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9C4BE4" w:rsidRPr="002570C7" w:rsidRDefault="002570C7" w:rsidP="002570C7">
            <w:pPr>
              <w:autoSpaceDE w:val="0"/>
              <w:autoSpaceDN w:val="0"/>
              <w:adjustRightInd w:val="0"/>
              <w:jc w:val="center"/>
              <w:rPr>
                <w:rFonts w:ascii="Times New Roman" w:eastAsia="Calibri" w:hAnsi="Times New Roman" w:cs="Times New Roman"/>
                <w:b w:val="0"/>
                <w:sz w:val="28"/>
                <w:szCs w:val="28"/>
              </w:rPr>
            </w:pPr>
            <w:r w:rsidRPr="002570C7">
              <w:rPr>
                <w:rFonts w:ascii="Times New Roman" w:hAnsi="Times New Roman" w:cs="Times New Roman"/>
                <w:sz w:val="28"/>
                <w:szCs w:val="28"/>
              </w:rPr>
              <w:t>Analisi</w:t>
            </w:r>
            <w:r>
              <w:rPr>
                <w:rFonts w:ascii="Times New Roman" w:hAnsi="Times New Roman" w:cs="Times New Roman"/>
                <w:sz w:val="28"/>
                <w:szCs w:val="28"/>
              </w:rPr>
              <w:t>s Penyebab Terjadinya Kecelakaa</w:t>
            </w:r>
            <w:r w:rsidRPr="002570C7">
              <w:rPr>
                <w:rFonts w:ascii="Times New Roman" w:hAnsi="Times New Roman" w:cs="Times New Roman"/>
                <w:sz w:val="28"/>
                <w:szCs w:val="28"/>
              </w:rPr>
              <w:t xml:space="preserve">n </w:t>
            </w:r>
            <w:r>
              <w:rPr>
                <w:rFonts w:ascii="Times New Roman" w:hAnsi="Times New Roman" w:cs="Times New Roman"/>
                <w:sz w:val="28"/>
                <w:szCs w:val="28"/>
              </w:rPr>
              <w:t>d</w:t>
            </w:r>
            <w:r w:rsidRPr="002570C7">
              <w:rPr>
                <w:rFonts w:ascii="Times New Roman" w:hAnsi="Times New Roman" w:cs="Times New Roman"/>
                <w:sz w:val="28"/>
                <w:szCs w:val="28"/>
              </w:rPr>
              <w:t xml:space="preserve">i </w:t>
            </w:r>
            <w:r>
              <w:rPr>
                <w:rFonts w:ascii="Times New Roman" w:hAnsi="Times New Roman" w:cs="Times New Roman"/>
                <w:sz w:val="28"/>
                <w:szCs w:val="28"/>
              </w:rPr>
              <w:t>d</w:t>
            </w:r>
            <w:r w:rsidRPr="002570C7">
              <w:rPr>
                <w:rFonts w:ascii="Times New Roman" w:hAnsi="Times New Roman" w:cs="Times New Roman"/>
                <w:sz w:val="28"/>
                <w:szCs w:val="28"/>
              </w:rPr>
              <w:t xml:space="preserve">alam Ruang  Tertutup Guna Mencegah Jatuhnya Korban Jiwa </w:t>
            </w:r>
            <w:r>
              <w:rPr>
                <w:rFonts w:ascii="Times New Roman" w:hAnsi="Times New Roman" w:cs="Times New Roman"/>
                <w:sz w:val="28"/>
                <w:szCs w:val="28"/>
              </w:rPr>
              <w:t>d</w:t>
            </w:r>
            <w:r w:rsidRPr="002570C7">
              <w:rPr>
                <w:rFonts w:ascii="Times New Roman" w:hAnsi="Times New Roman" w:cs="Times New Roman"/>
                <w:sz w:val="28"/>
                <w:szCs w:val="28"/>
              </w:rPr>
              <w:t>i M</w:t>
            </w:r>
            <w:r>
              <w:rPr>
                <w:rFonts w:ascii="Times New Roman" w:hAnsi="Times New Roman" w:cs="Times New Roman"/>
                <w:sz w:val="28"/>
                <w:szCs w:val="28"/>
              </w:rPr>
              <w:t>T</w:t>
            </w:r>
            <w:r w:rsidRPr="002570C7">
              <w:rPr>
                <w:rFonts w:ascii="Times New Roman" w:hAnsi="Times New Roman" w:cs="Times New Roman"/>
                <w:sz w:val="28"/>
                <w:szCs w:val="28"/>
              </w:rPr>
              <w:t>.</w:t>
            </w:r>
            <w:r>
              <w:rPr>
                <w:rFonts w:ascii="Times New Roman" w:hAnsi="Times New Roman" w:cs="Times New Roman"/>
                <w:sz w:val="28"/>
                <w:szCs w:val="28"/>
              </w:rPr>
              <w:t xml:space="preserve"> </w:t>
            </w:r>
            <w:r w:rsidRPr="002570C7">
              <w:rPr>
                <w:rFonts w:ascii="Times New Roman" w:hAnsi="Times New Roman" w:cs="Times New Roman"/>
                <w:sz w:val="28"/>
                <w:szCs w:val="28"/>
              </w:rPr>
              <w:t>Paluh Tabuan</w:t>
            </w:r>
          </w:p>
          <w:p w:rsidR="002570C7" w:rsidRDefault="002570C7" w:rsidP="008F669A">
            <w:pPr>
              <w:autoSpaceDE w:val="0"/>
              <w:autoSpaceDN w:val="0"/>
              <w:adjustRightInd w:val="0"/>
              <w:jc w:val="center"/>
              <w:rPr>
                <w:rFonts w:ascii="Times New Roman" w:hAnsi="Times New Roman" w:cs="Times New Roman"/>
                <w:b w:val="0"/>
              </w:rPr>
            </w:pPr>
          </w:p>
          <w:p w:rsidR="00356455" w:rsidRPr="008F669A" w:rsidRDefault="00441C96" w:rsidP="008F669A">
            <w:pPr>
              <w:autoSpaceDE w:val="0"/>
              <w:autoSpaceDN w:val="0"/>
              <w:adjustRightInd w:val="0"/>
              <w:jc w:val="center"/>
              <w:rPr>
                <w:rFonts w:ascii="Times New Roman" w:eastAsia="Calibri" w:hAnsi="Times New Roman" w:cs="Times New Roman"/>
                <w:b w:val="0"/>
                <w:vertAlign w:val="superscript"/>
                <w:lang w:val="en-US"/>
              </w:rPr>
            </w:pPr>
            <w:proofErr w:type="spellStart"/>
            <w:r>
              <w:rPr>
                <w:rFonts w:ascii="Times New Roman" w:hAnsi="Times New Roman" w:cs="Times New Roman"/>
                <w:b w:val="0"/>
                <w:lang w:val="en-US"/>
              </w:rPr>
              <w:t>Soleh</w:t>
            </w:r>
            <w:proofErr w:type="spellEnd"/>
            <w:r>
              <w:rPr>
                <w:rFonts w:ascii="Times New Roman" w:hAnsi="Times New Roman" w:cs="Times New Roman"/>
                <w:b w:val="0"/>
                <w:lang w:val="en-US"/>
              </w:rPr>
              <w:t xml:space="preserve"> Uddin</w:t>
            </w:r>
            <w:r w:rsidR="00D471C9">
              <w:rPr>
                <w:rFonts w:ascii="Times New Roman" w:hAnsi="Times New Roman" w:cs="Times New Roman"/>
                <w:b w:val="0"/>
              </w:rPr>
              <w:t xml:space="preserve">, </w:t>
            </w:r>
            <w:r>
              <w:rPr>
                <w:rFonts w:ascii="Times New Roman" w:hAnsi="Times New Roman" w:cs="Times New Roman"/>
                <w:b w:val="0"/>
                <w:lang w:val="en-US"/>
              </w:rPr>
              <w:t xml:space="preserve">Laila </w:t>
            </w:r>
            <w:proofErr w:type="spellStart"/>
            <w:r>
              <w:rPr>
                <w:rFonts w:ascii="Times New Roman" w:hAnsi="Times New Roman" w:cs="Times New Roman"/>
                <w:b w:val="0"/>
                <w:lang w:val="en-US"/>
              </w:rPr>
              <w:t>Puspitasari</w:t>
            </w:r>
            <w:proofErr w:type="spellEnd"/>
            <w:r>
              <w:rPr>
                <w:rFonts w:ascii="Times New Roman" w:hAnsi="Times New Roman" w:cs="Times New Roman"/>
                <w:b w:val="0"/>
                <w:lang w:val="en-US"/>
              </w:rPr>
              <w:t xml:space="preserve"> A.</w:t>
            </w:r>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proofErr w:type="spellStart"/>
            <w:r w:rsidR="002F6C3F">
              <w:rPr>
                <w:rFonts w:ascii="Times New Roman" w:eastAsia="Calibri" w:hAnsi="Times New Roman" w:cs="Times New Roman"/>
                <w:b w:val="0"/>
                <w:lang w:val="en-US"/>
              </w:rPr>
              <w:t>Ha</w:t>
            </w:r>
            <w:r>
              <w:rPr>
                <w:rFonts w:ascii="Times New Roman" w:eastAsia="Calibri" w:hAnsi="Times New Roman" w:cs="Times New Roman"/>
                <w:b w:val="0"/>
                <w:lang w:val="en-US"/>
              </w:rPr>
              <w:t>ris</w:t>
            </w:r>
            <w:proofErr w:type="spellEnd"/>
            <w:r>
              <w:rPr>
                <w:rFonts w:ascii="Times New Roman" w:eastAsia="Calibri" w:hAnsi="Times New Roman" w:cs="Times New Roman"/>
                <w:b w:val="0"/>
                <w:lang w:val="en-US"/>
              </w:rPr>
              <w:t xml:space="preserve"> </w:t>
            </w:r>
            <w:proofErr w:type="spellStart"/>
            <w:r>
              <w:rPr>
                <w:rFonts w:ascii="Times New Roman" w:eastAsia="Calibri" w:hAnsi="Times New Roman" w:cs="Times New Roman"/>
                <w:b w:val="0"/>
                <w:lang w:val="en-US"/>
              </w:rPr>
              <w:t>Rijlul</w:t>
            </w:r>
            <w:proofErr w:type="spellEnd"/>
            <w:r>
              <w:rPr>
                <w:rFonts w:ascii="Times New Roman" w:eastAsia="Calibri" w:hAnsi="Times New Roman" w:cs="Times New Roman"/>
                <w:b w:val="0"/>
                <w:lang w:val="en-US"/>
              </w:rPr>
              <w:t xml:space="preserve"> </w:t>
            </w:r>
            <w:proofErr w:type="spellStart"/>
            <w:r>
              <w:rPr>
                <w:rFonts w:ascii="Times New Roman" w:eastAsia="Calibri" w:hAnsi="Times New Roman" w:cs="Times New Roman"/>
                <w:b w:val="0"/>
                <w:lang w:val="en-US"/>
              </w:rPr>
              <w:t>Haq</w:t>
            </w:r>
            <w:proofErr w:type="spellEnd"/>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8F6EFF" w:rsidRPr="008F6EFF" w:rsidRDefault="008F6EFF" w:rsidP="008F6EFF">
      <w:pPr>
        <w:spacing w:line="239" w:lineRule="auto"/>
        <w:ind w:left="820" w:right="266"/>
        <w:jc w:val="both"/>
        <w:rPr>
          <w:rFonts w:ascii="Times New Roman" w:hAnsi="Times New Roman" w:cs="Times New Roman"/>
          <w:sz w:val="24"/>
          <w:szCs w:val="24"/>
        </w:rPr>
      </w:pPr>
      <w:r w:rsidRPr="002570C7">
        <w:rPr>
          <w:rFonts w:ascii="Times New Roman" w:hAnsi="Times New Roman" w:cs="Times New Roman"/>
          <w:sz w:val="24"/>
          <w:szCs w:val="24"/>
        </w:rPr>
        <w:t>Kecelakaan kerja diatas kapal yang bermula dari pelaksanaan pekerjaan berbahaya sampai saat ini masih sering terjadi.</w:t>
      </w:r>
      <w:r>
        <w:rPr>
          <w:rFonts w:ascii="Times New Roman" w:hAnsi="Times New Roman" w:cs="Times New Roman"/>
          <w:sz w:val="24"/>
          <w:szCs w:val="24"/>
        </w:rPr>
        <w:t xml:space="preserve"> </w:t>
      </w:r>
      <w:r w:rsidRPr="002570C7">
        <w:rPr>
          <w:rFonts w:ascii="Times New Roman" w:eastAsia="Calibri" w:hAnsi="Times New Roman" w:cs="Times New Roman"/>
          <w:bCs/>
          <w:sz w:val="24"/>
          <w:szCs w:val="24"/>
        </w:rPr>
        <w:t>Penelitian ini mengkaji tentang</w:t>
      </w:r>
      <w:r w:rsidRPr="002570C7">
        <w:rPr>
          <w:rFonts w:ascii="Times New Roman" w:hAnsi="Times New Roman" w:cs="Times New Roman"/>
          <w:sz w:val="24"/>
          <w:szCs w:val="24"/>
        </w:rPr>
        <w:t xml:space="preserve"> penyebab kecelakaan </w:t>
      </w:r>
      <w:proofErr w:type="spellStart"/>
      <w:r w:rsidRPr="002570C7">
        <w:rPr>
          <w:rFonts w:ascii="Times New Roman" w:hAnsi="Times New Roman" w:cs="Times New Roman"/>
          <w:bCs/>
          <w:sz w:val="24"/>
          <w:szCs w:val="24"/>
          <w:lang w:val="en-US"/>
        </w:rPr>
        <w:t>didalam</w:t>
      </w:r>
      <w:proofErr w:type="spellEnd"/>
      <w:r w:rsidRPr="002570C7">
        <w:rPr>
          <w:rFonts w:ascii="Times New Roman" w:hAnsi="Times New Roman" w:cs="Times New Roman"/>
          <w:bCs/>
          <w:sz w:val="24"/>
          <w:szCs w:val="24"/>
          <w:lang w:val="en-US"/>
        </w:rPr>
        <w:t xml:space="preserve"> </w:t>
      </w:r>
      <w:proofErr w:type="spellStart"/>
      <w:r w:rsidRPr="002570C7">
        <w:rPr>
          <w:rFonts w:ascii="Times New Roman" w:hAnsi="Times New Roman" w:cs="Times New Roman"/>
          <w:bCs/>
          <w:sz w:val="24"/>
          <w:szCs w:val="24"/>
          <w:lang w:val="en-US"/>
        </w:rPr>
        <w:t>ruang</w:t>
      </w:r>
      <w:proofErr w:type="spellEnd"/>
      <w:r w:rsidRPr="002570C7">
        <w:rPr>
          <w:rFonts w:ascii="Times New Roman" w:hAnsi="Times New Roman" w:cs="Times New Roman"/>
          <w:bCs/>
          <w:sz w:val="24"/>
          <w:szCs w:val="24"/>
          <w:lang w:val="en-US"/>
        </w:rPr>
        <w:t xml:space="preserve"> </w:t>
      </w:r>
      <w:proofErr w:type="spellStart"/>
      <w:r w:rsidRPr="002570C7">
        <w:rPr>
          <w:rFonts w:ascii="Times New Roman" w:hAnsi="Times New Roman" w:cs="Times New Roman"/>
          <w:bCs/>
          <w:sz w:val="24"/>
          <w:szCs w:val="24"/>
          <w:lang w:val="en-US"/>
        </w:rPr>
        <w:t>tertutup</w:t>
      </w:r>
      <w:proofErr w:type="spellEnd"/>
      <w:r w:rsidRPr="002570C7">
        <w:rPr>
          <w:rFonts w:ascii="Times New Roman" w:hAnsi="Times New Roman" w:cs="Times New Roman"/>
          <w:bCs/>
          <w:sz w:val="24"/>
          <w:szCs w:val="24"/>
          <w:lang w:val="en-US"/>
        </w:rPr>
        <w:t xml:space="preserve"> </w:t>
      </w:r>
      <w:r w:rsidRPr="002570C7">
        <w:rPr>
          <w:rFonts w:ascii="Times New Roman" w:hAnsi="Times New Roman" w:cs="Times New Roman"/>
          <w:sz w:val="24"/>
          <w:szCs w:val="24"/>
        </w:rPr>
        <w:t>yang mengakibatkan nyawa anak buah kapal hilang dan penyebab  implementasi prosedur masuk ke ruang tertutup tidak sesuai dengan pedoman yang ada.</w:t>
      </w:r>
      <w:r>
        <w:rPr>
          <w:rFonts w:ascii="Times New Roman" w:hAnsi="Times New Roman" w:cs="Times New Roman"/>
          <w:sz w:val="24"/>
          <w:szCs w:val="24"/>
        </w:rPr>
        <w:t xml:space="preserve"> Tujuan dari penelitian ini adalah u</w:t>
      </w:r>
      <w:r w:rsidRPr="008F6EFF">
        <w:rPr>
          <w:rFonts w:ascii="Times New Roman" w:hAnsi="Times New Roman" w:cs="Times New Roman"/>
          <w:sz w:val="24"/>
          <w:szCs w:val="24"/>
        </w:rPr>
        <w:t>ntuk mengetahui</w:t>
      </w:r>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pentingnya</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prosedur</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memasuki</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ruangan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dan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mencegah</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terjadinya</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kecelakaan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didalam</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ruang</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r>
        <w:rPr>
          <w:rFonts w:ascii="Times New Roman" w:hAnsi="Times New Roman" w:cs="Times New Roman"/>
          <w:sz w:val="24"/>
          <w:szCs w:val="24"/>
        </w:rPr>
        <w:t>, m</w:t>
      </w:r>
      <w:r w:rsidRPr="008F6EFF">
        <w:rPr>
          <w:rFonts w:ascii="Times New Roman" w:hAnsi="Times New Roman" w:cs="Times New Roman"/>
          <w:sz w:val="24"/>
          <w:szCs w:val="24"/>
        </w:rPr>
        <w:t>engetahui penyebab terjadinya kecelakaan kerja dalam rua</w:t>
      </w:r>
      <w:proofErr w:type="spellStart"/>
      <w:r w:rsidRPr="008F6EFF">
        <w:rPr>
          <w:rFonts w:ascii="Times New Roman" w:hAnsi="Times New Roman" w:cs="Times New Roman"/>
          <w:sz w:val="24"/>
          <w:szCs w:val="24"/>
          <w:lang w:val="en-US"/>
        </w:rPr>
        <w:t>ng</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r w:rsidRPr="008F6EFF">
        <w:rPr>
          <w:rFonts w:ascii="Times New Roman" w:hAnsi="Times New Roman" w:cs="Times New Roman"/>
          <w:sz w:val="24"/>
          <w:szCs w:val="24"/>
        </w:rPr>
        <w:t xml:space="preserve"> di MT. Paluh Tabuan, untuk kemudian ditemukan cara efektif untuk mencegah dan menanggulangi kejadian yang sejenis diwaktu mendatang</w:t>
      </w:r>
      <w:r>
        <w:rPr>
          <w:rFonts w:ascii="Times New Roman" w:hAnsi="Times New Roman" w:cs="Times New Roman"/>
          <w:sz w:val="24"/>
          <w:szCs w:val="24"/>
        </w:rPr>
        <w:t xml:space="preserve">. Jenis penelitian yang digunakan adalah kualitatif. Dari hasil penelitian diperoleh kesimpulan bahwa penyebab kecelakaan </w:t>
      </w:r>
      <w:r w:rsidRPr="008F6EFF">
        <w:rPr>
          <w:rFonts w:ascii="Times New Roman" w:eastAsia="Calibri" w:hAnsi="Times New Roman" w:cs="Times New Roman"/>
          <w:bCs/>
          <w:sz w:val="24"/>
          <w:szCs w:val="24"/>
        </w:rPr>
        <w:t xml:space="preserve">diantaranya </w:t>
      </w:r>
      <w:r w:rsidRPr="008F6EFF">
        <w:rPr>
          <w:rFonts w:ascii="Times New Roman" w:hAnsi="Times New Roman" w:cs="Times New Roman"/>
          <w:sz w:val="24"/>
          <w:szCs w:val="24"/>
        </w:rPr>
        <w:t>alat keselamatan yang tidak sesuai, pertolongan pertama yang tidak maksimal</w:t>
      </w:r>
      <w:r>
        <w:rPr>
          <w:rFonts w:ascii="Times New Roman" w:hAnsi="Times New Roman" w:cs="Times New Roman"/>
          <w:sz w:val="24"/>
          <w:szCs w:val="24"/>
        </w:rPr>
        <w:t>. Kemudian p</w:t>
      </w:r>
      <w:proofErr w:type="spellStart"/>
      <w:r w:rsidRPr="008F6EFF">
        <w:rPr>
          <w:rFonts w:ascii="Times New Roman" w:hAnsi="Times New Roman" w:cs="Times New Roman"/>
          <w:sz w:val="24"/>
          <w:szCs w:val="24"/>
          <w:lang w:val="en-AU"/>
        </w:rPr>
        <w:t>enyebab</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implementasi</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prosedur</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masuk</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ke</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ruang</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tertutup</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tidak</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sesuai</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diantaranya</w:t>
      </w:r>
      <w:proofErr w:type="spellEnd"/>
      <w:r w:rsidRPr="008F6EFF">
        <w:rPr>
          <w:rFonts w:ascii="Times New Roman" w:hAnsi="Times New Roman" w:cs="Times New Roman"/>
          <w:sz w:val="24"/>
          <w:szCs w:val="24"/>
        </w:rPr>
        <w:t xml:space="preserve"> tidak adanya familiarisasi tentang prosedur memasuk</w:t>
      </w:r>
      <w:r>
        <w:rPr>
          <w:rFonts w:ascii="Times New Roman" w:hAnsi="Times New Roman" w:cs="Times New Roman"/>
          <w:sz w:val="24"/>
          <w:szCs w:val="24"/>
        </w:rPr>
        <w:t>i ruang tertutup yang dilakukan</w:t>
      </w:r>
      <w:r w:rsidRPr="008F6EFF">
        <w:rPr>
          <w:rFonts w:ascii="Times New Roman" w:hAnsi="Times New Roman" w:cs="Times New Roman"/>
          <w:sz w:val="24"/>
          <w:szCs w:val="24"/>
        </w:rPr>
        <w:t>, k</w:t>
      </w:r>
      <w:proofErr w:type="spellStart"/>
      <w:r w:rsidRPr="008F6EFF">
        <w:rPr>
          <w:rFonts w:ascii="Times New Roman" w:hAnsi="Times New Roman" w:cs="Times New Roman"/>
          <w:sz w:val="24"/>
          <w:szCs w:val="24"/>
          <w:lang w:val="en-AU"/>
        </w:rPr>
        <w:t>etidaktahuan</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akan</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prosedur</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pekerjaan</w:t>
      </w:r>
      <w:proofErr w:type="spellEnd"/>
      <w:r w:rsidRPr="008F6EFF">
        <w:rPr>
          <w:rFonts w:ascii="Times New Roman" w:hAnsi="Times New Roman" w:cs="Times New Roman"/>
          <w:sz w:val="24"/>
          <w:szCs w:val="24"/>
          <w:lang w:val="en-AU"/>
        </w:rPr>
        <w:t xml:space="preserve"> yang </w:t>
      </w:r>
      <w:proofErr w:type="spellStart"/>
      <w:r w:rsidRPr="008F6EFF">
        <w:rPr>
          <w:rFonts w:ascii="Times New Roman" w:hAnsi="Times New Roman" w:cs="Times New Roman"/>
          <w:sz w:val="24"/>
          <w:szCs w:val="24"/>
          <w:lang w:val="en-AU"/>
        </w:rPr>
        <w:t>benar</w:t>
      </w:r>
      <w:proofErr w:type="spellEnd"/>
      <w:r w:rsidRPr="008F6EFF">
        <w:rPr>
          <w:rFonts w:ascii="Times New Roman" w:hAnsi="Times New Roman" w:cs="Times New Roman"/>
          <w:sz w:val="24"/>
          <w:szCs w:val="24"/>
          <w:lang w:val="en-AU"/>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C52A13">
              <w:rPr>
                <w:rFonts w:ascii="Times New Roman" w:hAnsi="Times New Roman" w:cs="Times New Roman"/>
                <w:b w:val="0"/>
                <w:i/>
                <w:lang w:val="en-US"/>
              </w:rPr>
              <w:t>Kecelakaan</w:t>
            </w:r>
            <w:proofErr w:type="spellEnd"/>
            <w:r w:rsidR="000F32EC">
              <w:rPr>
                <w:rFonts w:ascii="Times New Roman" w:hAnsi="Times New Roman" w:cs="Times New Roman"/>
                <w:b w:val="0"/>
                <w:i/>
                <w:lang w:val="en-US"/>
              </w:rPr>
              <w:t xml:space="preserve">, </w:t>
            </w:r>
            <w:proofErr w:type="spellStart"/>
            <w:r w:rsidR="00C52A13">
              <w:rPr>
                <w:rFonts w:ascii="Times New Roman" w:hAnsi="Times New Roman" w:cs="Times New Roman"/>
                <w:b w:val="0"/>
                <w:lang w:val="en-US"/>
              </w:rPr>
              <w:t>Ruang</w:t>
            </w:r>
            <w:proofErr w:type="spellEnd"/>
            <w:r w:rsidR="00C52A13">
              <w:rPr>
                <w:rFonts w:ascii="Times New Roman" w:hAnsi="Times New Roman" w:cs="Times New Roman"/>
                <w:b w:val="0"/>
                <w:lang w:val="en-US"/>
              </w:rPr>
              <w:t xml:space="preserve"> </w:t>
            </w:r>
            <w:proofErr w:type="spellStart"/>
            <w:r w:rsidR="00C52A13">
              <w:rPr>
                <w:rFonts w:ascii="Times New Roman" w:hAnsi="Times New Roman" w:cs="Times New Roman"/>
                <w:b w:val="0"/>
                <w:lang w:val="en-US"/>
              </w:rPr>
              <w:t>tertutup</w:t>
            </w:r>
            <w:proofErr w:type="spellEnd"/>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2C1E1C">
          <w:headerReference w:type="default" r:id="rId8"/>
          <w:footerReference w:type="default" r:id="rId9"/>
          <w:type w:val="continuous"/>
          <w:pgSz w:w="11906" w:h="16838"/>
          <w:pgMar w:top="1134" w:right="1134" w:bottom="1134" w:left="1134" w:header="709" w:footer="709" w:gutter="0"/>
          <w:pgNumType w:start="71"/>
          <w:cols w:space="708"/>
          <w:docGrid w:linePitch="360"/>
        </w:sectPr>
      </w:pPr>
    </w:p>
    <w:p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2570C7" w:rsidRPr="008F6EFF" w:rsidRDefault="002570C7" w:rsidP="002570C7">
      <w:pPr>
        <w:autoSpaceDE w:val="0"/>
        <w:autoSpaceDN w:val="0"/>
        <w:adjustRightInd w:val="0"/>
        <w:spacing w:after="0"/>
        <w:ind w:firstLine="426"/>
        <w:jc w:val="both"/>
        <w:rPr>
          <w:rFonts w:ascii="Times New Roman" w:hAnsi="Times New Roman" w:cs="Times New Roman"/>
          <w:sz w:val="24"/>
          <w:szCs w:val="24"/>
        </w:rPr>
      </w:pPr>
      <w:r w:rsidRPr="008F6EFF">
        <w:rPr>
          <w:rFonts w:ascii="Times New Roman" w:hAnsi="Times New Roman" w:cs="Times New Roman"/>
          <w:sz w:val="24"/>
          <w:szCs w:val="24"/>
        </w:rPr>
        <w:t xml:space="preserve">Bekerja diatas kapal memang senantiasa diliputi berbagai resiko yang mengancam keselamatan jiwa, harta dan lingkungan. Tidak salah jika banyak orang beranggapan bahwa bekerja di atas kapal lebih identik dengan istilah “Menggadaikan Nyawa”. Hal ini bukanlah sekadar pernyataan atau anggapan bualan semata, tetapi memang jelas-jelas terjadi dari sejak munculnya kegiatan pelayaran hingga sekarang. </w:t>
      </w:r>
    </w:p>
    <w:p w:rsidR="002570C7" w:rsidRPr="008F6EFF" w:rsidRDefault="002570C7" w:rsidP="002570C7">
      <w:pPr>
        <w:autoSpaceDE w:val="0"/>
        <w:autoSpaceDN w:val="0"/>
        <w:adjustRightInd w:val="0"/>
        <w:spacing w:after="0"/>
        <w:ind w:firstLine="426"/>
        <w:jc w:val="both"/>
        <w:rPr>
          <w:rFonts w:ascii="Times New Roman" w:hAnsi="Times New Roman" w:cs="Times New Roman"/>
          <w:sz w:val="24"/>
          <w:szCs w:val="24"/>
        </w:rPr>
      </w:pPr>
      <w:r w:rsidRPr="008F6EFF">
        <w:rPr>
          <w:rFonts w:ascii="Times New Roman" w:hAnsi="Times New Roman" w:cs="Times New Roman"/>
          <w:sz w:val="24"/>
          <w:szCs w:val="24"/>
        </w:rPr>
        <w:t xml:space="preserve">Kecelakaan kerja diatas kapal yang bermula dari pelaksanaan pekerjaan berbahaya sampai saat ini masih sering terjadi. Padahal setiap pekerjaan berbahaya tersebut memiliki prosedur-prosedur yang telah diatur secara sistematis, dan bisa dikatakan terencana dengan baik. </w:t>
      </w:r>
    </w:p>
    <w:p w:rsidR="004A4E65" w:rsidRPr="008F6EFF" w:rsidRDefault="002570C7" w:rsidP="002570C7">
      <w:pPr>
        <w:autoSpaceDE w:val="0"/>
        <w:autoSpaceDN w:val="0"/>
        <w:adjustRightInd w:val="0"/>
        <w:spacing w:after="0"/>
        <w:ind w:firstLine="426"/>
        <w:jc w:val="both"/>
        <w:rPr>
          <w:rFonts w:ascii="Times New Roman" w:eastAsia="Calibri" w:hAnsi="Times New Roman" w:cs="Times New Roman"/>
          <w:bCs/>
          <w:sz w:val="24"/>
          <w:szCs w:val="24"/>
          <w:u w:val="single"/>
        </w:rPr>
      </w:pPr>
      <w:r w:rsidRPr="008F6EFF">
        <w:rPr>
          <w:rFonts w:ascii="Times New Roman" w:hAnsi="Times New Roman" w:cs="Times New Roman"/>
          <w:sz w:val="24"/>
          <w:szCs w:val="24"/>
        </w:rPr>
        <w:t xml:space="preserve">Ternyata, kurangnya kedisiplinan dan seringnya menyepelekan prosedur keselamatanlah yang mendasari semua  </w:t>
      </w:r>
      <w:r w:rsidRPr="008F6EFF">
        <w:rPr>
          <w:rFonts w:ascii="Times New Roman" w:hAnsi="Times New Roman" w:cs="Times New Roman"/>
          <w:sz w:val="24"/>
          <w:szCs w:val="24"/>
        </w:rPr>
        <w:lastRenderedPageBreak/>
        <w:t xml:space="preserve">kecelakaan itu. Kendati tidak sedikit juga disebabkan oleh kekurangtahuan kru kapal akan prosedur-prosedur keselamatan kerja.. Oleh karena itu, perusahaan pelayaran harus merancang suatu sistem yang jelas untuk mengantisipasi atau bahkan meminimalisir kecelakaan kerja tersebut, yang disebabkan oleh kekeliruan pelaksana. Misalkan saja penerapan </w:t>
      </w:r>
      <w:r w:rsidRPr="008F6EFF">
        <w:rPr>
          <w:rFonts w:ascii="Times New Roman" w:hAnsi="Times New Roman" w:cs="Times New Roman"/>
          <w:i/>
          <w:sz w:val="24"/>
          <w:szCs w:val="24"/>
        </w:rPr>
        <w:t>Company Management System</w:t>
      </w:r>
      <w:r w:rsidRPr="008F6EFF">
        <w:rPr>
          <w:rFonts w:ascii="Times New Roman" w:hAnsi="Times New Roman" w:cs="Times New Roman"/>
          <w:sz w:val="24"/>
          <w:szCs w:val="24"/>
        </w:rPr>
        <w:t xml:space="preserve"> (sistem manajemen perusahaan) yang merupakan ringkasan pokok berbagai peraturan dan prosedur kerja diatas kapal mengacu pada peraturan-peraturan yang telah dikeluarkan oleh IMO. Ini pun harus ditunjang oleh sumber daya manusia yang baik dan pengawasan dari perwira sebagai penanggung jawab pelaksanaan pekerjaan.</w:t>
      </w:r>
    </w:p>
    <w:p w:rsidR="002570C7" w:rsidRPr="008F6EFF" w:rsidRDefault="002570C7" w:rsidP="002570C7">
      <w:pPr>
        <w:autoSpaceDE w:val="0"/>
        <w:autoSpaceDN w:val="0"/>
        <w:adjustRightInd w:val="0"/>
        <w:spacing w:after="0"/>
        <w:ind w:firstLine="42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Identifikasi masalah yang peneliti dapatkan saat observasi di kapal adalah:</w:t>
      </w:r>
    </w:p>
    <w:p w:rsidR="002570C7" w:rsidRPr="008F6EFF" w:rsidRDefault="002570C7" w:rsidP="00C6479A">
      <w:pPr>
        <w:pStyle w:val="ListParagraph"/>
        <w:numPr>
          <w:ilvl w:val="0"/>
          <w:numId w:val="5"/>
        </w:numPr>
        <w:spacing w:after="0"/>
        <w:ind w:left="284" w:hanging="284"/>
        <w:jc w:val="both"/>
        <w:rPr>
          <w:rFonts w:ascii="Times New Roman" w:hAnsi="Times New Roman" w:cs="Times New Roman"/>
          <w:bCs/>
          <w:sz w:val="24"/>
          <w:szCs w:val="24"/>
        </w:rPr>
      </w:pPr>
      <w:proofErr w:type="spellStart"/>
      <w:r w:rsidRPr="008F6EFF">
        <w:rPr>
          <w:rFonts w:ascii="Times New Roman" w:hAnsi="Times New Roman" w:cs="Times New Roman"/>
          <w:bCs/>
          <w:sz w:val="24"/>
          <w:szCs w:val="24"/>
          <w:lang w:val="en-US"/>
        </w:rPr>
        <w:lastRenderedPageBreak/>
        <w:t>Terjadinya</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kecelakaan</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didalam</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ruang</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tertutup</w:t>
      </w:r>
      <w:proofErr w:type="spellEnd"/>
      <w:r w:rsidRPr="008F6EFF">
        <w:rPr>
          <w:rFonts w:ascii="Times New Roman" w:hAnsi="Times New Roman" w:cs="Times New Roman"/>
          <w:bCs/>
          <w:sz w:val="24"/>
          <w:szCs w:val="24"/>
          <w:lang w:val="en-US"/>
        </w:rPr>
        <w:t xml:space="preserve"> yang </w:t>
      </w:r>
      <w:proofErr w:type="spellStart"/>
      <w:r w:rsidRPr="008F6EFF">
        <w:rPr>
          <w:rFonts w:ascii="Times New Roman" w:hAnsi="Times New Roman" w:cs="Times New Roman"/>
          <w:bCs/>
          <w:sz w:val="24"/>
          <w:szCs w:val="24"/>
          <w:lang w:val="en-US"/>
        </w:rPr>
        <w:t>mengakibatkan</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nyawa</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anak</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buah</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kapal</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hilang</w:t>
      </w:r>
      <w:proofErr w:type="spellEnd"/>
    </w:p>
    <w:p w:rsidR="002570C7" w:rsidRPr="008F6EFF" w:rsidRDefault="002570C7" w:rsidP="00C6479A">
      <w:pPr>
        <w:pStyle w:val="ListParagraph"/>
        <w:numPr>
          <w:ilvl w:val="0"/>
          <w:numId w:val="5"/>
        </w:numPr>
        <w:spacing w:after="0"/>
        <w:ind w:left="284" w:hanging="284"/>
        <w:jc w:val="both"/>
        <w:rPr>
          <w:rFonts w:ascii="Times New Roman" w:hAnsi="Times New Roman" w:cs="Times New Roman"/>
          <w:bCs/>
          <w:sz w:val="24"/>
          <w:szCs w:val="24"/>
        </w:rPr>
      </w:pPr>
      <w:r w:rsidRPr="008F6EFF">
        <w:rPr>
          <w:rFonts w:ascii="Times New Roman" w:hAnsi="Times New Roman" w:cs="Times New Roman"/>
          <w:bCs/>
          <w:sz w:val="24"/>
          <w:szCs w:val="24"/>
        </w:rPr>
        <w:t>Implementasi prosedur masuk ruang tertutup yang tidak sesuai</w:t>
      </w:r>
    </w:p>
    <w:p w:rsidR="002570C7" w:rsidRPr="008F6EFF" w:rsidRDefault="002570C7" w:rsidP="00C6479A">
      <w:pPr>
        <w:pStyle w:val="ListParagraph"/>
        <w:numPr>
          <w:ilvl w:val="0"/>
          <w:numId w:val="5"/>
        </w:numPr>
        <w:spacing w:after="0"/>
        <w:ind w:left="284" w:hanging="284"/>
        <w:jc w:val="both"/>
        <w:rPr>
          <w:rFonts w:ascii="Times New Roman" w:hAnsi="Times New Roman" w:cs="Times New Roman"/>
          <w:bCs/>
          <w:sz w:val="24"/>
          <w:szCs w:val="24"/>
        </w:rPr>
      </w:pPr>
      <w:r w:rsidRPr="008F6EFF">
        <w:rPr>
          <w:rFonts w:ascii="Times New Roman" w:hAnsi="Times New Roman" w:cs="Times New Roman"/>
          <w:bCs/>
          <w:sz w:val="24"/>
          <w:szCs w:val="24"/>
        </w:rPr>
        <w:t>Kurangnya pengetahuan tentang alat keselamatan</w:t>
      </w:r>
    </w:p>
    <w:p w:rsidR="002570C7" w:rsidRPr="008F6EFF" w:rsidRDefault="002570C7" w:rsidP="00E2439E">
      <w:pPr>
        <w:autoSpaceDE w:val="0"/>
        <w:autoSpaceDN w:val="0"/>
        <w:adjustRightInd w:val="0"/>
        <w:spacing w:after="0"/>
        <w:ind w:firstLine="284"/>
        <w:jc w:val="both"/>
        <w:rPr>
          <w:rFonts w:ascii="Times New Roman" w:hAnsi="Times New Roman" w:cs="Times New Roman"/>
          <w:sz w:val="24"/>
          <w:szCs w:val="24"/>
        </w:rPr>
      </w:pPr>
      <w:r w:rsidRPr="008F6EFF">
        <w:rPr>
          <w:rFonts w:ascii="Times New Roman" w:eastAsia="Calibri" w:hAnsi="Times New Roman" w:cs="Times New Roman"/>
          <w:bCs/>
          <w:sz w:val="24"/>
          <w:szCs w:val="24"/>
        </w:rPr>
        <w:t>Penelitian ini mengkaji tentang</w:t>
      </w:r>
      <w:r w:rsidRPr="008F6EFF">
        <w:rPr>
          <w:rFonts w:ascii="Times New Roman" w:hAnsi="Times New Roman" w:cs="Times New Roman"/>
          <w:sz w:val="24"/>
          <w:szCs w:val="24"/>
        </w:rPr>
        <w:t xml:space="preserve"> penyebab kecelakaan </w:t>
      </w:r>
      <w:proofErr w:type="spellStart"/>
      <w:r w:rsidRPr="008F6EFF">
        <w:rPr>
          <w:rFonts w:ascii="Times New Roman" w:hAnsi="Times New Roman" w:cs="Times New Roman"/>
          <w:bCs/>
          <w:sz w:val="24"/>
          <w:szCs w:val="24"/>
          <w:lang w:val="en-US"/>
        </w:rPr>
        <w:t>didalam</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ruang</w:t>
      </w:r>
      <w:proofErr w:type="spellEnd"/>
      <w:r w:rsidRPr="008F6EFF">
        <w:rPr>
          <w:rFonts w:ascii="Times New Roman" w:hAnsi="Times New Roman" w:cs="Times New Roman"/>
          <w:bCs/>
          <w:sz w:val="24"/>
          <w:szCs w:val="24"/>
          <w:lang w:val="en-US"/>
        </w:rPr>
        <w:t xml:space="preserve"> </w:t>
      </w:r>
      <w:proofErr w:type="spellStart"/>
      <w:r w:rsidRPr="008F6EFF">
        <w:rPr>
          <w:rFonts w:ascii="Times New Roman" w:hAnsi="Times New Roman" w:cs="Times New Roman"/>
          <w:bCs/>
          <w:sz w:val="24"/>
          <w:szCs w:val="24"/>
          <w:lang w:val="en-US"/>
        </w:rPr>
        <w:t>tertutup</w:t>
      </w:r>
      <w:proofErr w:type="spellEnd"/>
      <w:r w:rsidRPr="008F6EFF">
        <w:rPr>
          <w:rFonts w:ascii="Times New Roman" w:hAnsi="Times New Roman" w:cs="Times New Roman"/>
          <w:bCs/>
          <w:sz w:val="24"/>
          <w:szCs w:val="24"/>
          <w:lang w:val="en-US"/>
        </w:rPr>
        <w:t xml:space="preserve"> </w:t>
      </w:r>
      <w:r w:rsidRPr="008F6EFF">
        <w:rPr>
          <w:rFonts w:ascii="Times New Roman" w:hAnsi="Times New Roman" w:cs="Times New Roman"/>
          <w:sz w:val="24"/>
          <w:szCs w:val="24"/>
        </w:rPr>
        <w:t>yang mengakibatkan nyawa anak buah kapal hilang dan penyebab  implementasi prosedur masuk ke ruang tertutup tidak sesuai dengan pedoman yang ada.</w:t>
      </w:r>
    </w:p>
    <w:p w:rsidR="002570C7" w:rsidRPr="008F6EFF" w:rsidRDefault="002570C7" w:rsidP="00E2439E">
      <w:pPr>
        <w:spacing w:after="0"/>
        <w:ind w:left="284"/>
        <w:contextualSpacing/>
        <w:jc w:val="both"/>
        <w:rPr>
          <w:rFonts w:ascii="Times New Roman" w:hAnsi="Times New Roman" w:cs="Times New Roman"/>
          <w:sz w:val="24"/>
          <w:szCs w:val="24"/>
        </w:rPr>
      </w:pPr>
      <w:r w:rsidRPr="008F6EFF">
        <w:rPr>
          <w:rFonts w:ascii="Times New Roman" w:hAnsi="Times New Roman" w:cs="Times New Roman"/>
          <w:sz w:val="24"/>
          <w:szCs w:val="24"/>
        </w:rPr>
        <w:t xml:space="preserve">Kemudian tujuan </w:t>
      </w:r>
      <w:r w:rsidRPr="008F6EFF">
        <w:rPr>
          <w:rFonts w:ascii="Times New Roman" w:hAnsi="Times New Roman" w:cs="Times New Roman"/>
          <w:sz w:val="24"/>
          <w:szCs w:val="24"/>
          <w:lang w:val="en-US"/>
        </w:rPr>
        <w:t>p</w:t>
      </w:r>
      <w:r w:rsidRPr="008F6EFF">
        <w:rPr>
          <w:rFonts w:ascii="Times New Roman" w:hAnsi="Times New Roman" w:cs="Times New Roman"/>
          <w:sz w:val="24"/>
          <w:szCs w:val="24"/>
        </w:rPr>
        <w:t>enelitian yaitu:</w:t>
      </w:r>
    </w:p>
    <w:p w:rsidR="002570C7" w:rsidRPr="008F6EFF" w:rsidRDefault="002570C7" w:rsidP="00C6479A">
      <w:pPr>
        <w:pStyle w:val="ListParagraph"/>
        <w:numPr>
          <w:ilvl w:val="4"/>
          <w:numId w:val="6"/>
        </w:numPr>
        <w:tabs>
          <w:tab w:val="clear" w:pos="3196"/>
        </w:tabs>
        <w:spacing w:after="0"/>
        <w:ind w:left="284" w:hanging="196"/>
        <w:jc w:val="both"/>
        <w:rPr>
          <w:rFonts w:ascii="Times New Roman" w:hAnsi="Times New Roman" w:cs="Times New Roman"/>
          <w:b/>
          <w:sz w:val="24"/>
          <w:szCs w:val="24"/>
        </w:rPr>
      </w:pPr>
      <w:r w:rsidRPr="008F6EFF">
        <w:rPr>
          <w:rFonts w:ascii="Times New Roman" w:hAnsi="Times New Roman" w:cs="Times New Roman"/>
          <w:sz w:val="24"/>
          <w:szCs w:val="24"/>
        </w:rPr>
        <w:t>Untuk mengetahui</w:t>
      </w:r>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pentingnya</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prosedur</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memasuki</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ruangan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dan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mencegah</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terjadinya</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kecelakaan</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didalam</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ruang</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p>
    <w:p w:rsidR="002570C7" w:rsidRPr="008F6EFF" w:rsidRDefault="002570C7" w:rsidP="00C6479A">
      <w:pPr>
        <w:pStyle w:val="ListParagraph"/>
        <w:numPr>
          <w:ilvl w:val="4"/>
          <w:numId w:val="6"/>
        </w:numPr>
        <w:tabs>
          <w:tab w:val="clear" w:pos="3196"/>
        </w:tabs>
        <w:spacing w:after="0"/>
        <w:ind w:left="284" w:hanging="196"/>
        <w:jc w:val="both"/>
        <w:rPr>
          <w:rFonts w:ascii="Times New Roman" w:hAnsi="Times New Roman" w:cs="Times New Roman"/>
          <w:b/>
          <w:sz w:val="24"/>
          <w:szCs w:val="24"/>
        </w:rPr>
      </w:pPr>
      <w:r w:rsidRPr="008F6EFF">
        <w:rPr>
          <w:rFonts w:ascii="Times New Roman" w:hAnsi="Times New Roman" w:cs="Times New Roman"/>
          <w:sz w:val="24"/>
          <w:szCs w:val="24"/>
        </w:rPr>
        <w:t>Mengetahui penyebab terjadinya kecelakaan kerja dalam rua</w:t>
      </w:r>
      <w:proofErr w:type="spellStart"/>
      <w:r w:rsidRPr="008F6EFF">
        <w:rPr>
          <w:rFonts w:ascii="Times New Roman" w:hAnsi="Times New Roman" w:cs="Times New Roman"/>
          <w:sz w:val="24"/>
          <w:szCs w:val="24"/>
          <w:lang w:val="en-US"/>
        </w:rPr>
        <w:t>ng</w:t>
      </w:r>
      <w:proofErr w:type="spellEnd"/>
      <w:r w:rsidRPr="008F6EFF">
        <w:rPr>
          <w:rFonts w:ascii="Times New Roman" w:hAnsi="Times New Roman" w:cs="Times New Roman"/>
          <w:sz w:val="24"/>
          <w:szCs w:val="24"/>
          <w:lang w:val="en-US"/>
        </w:rPr>
        <w:t xml:space="preserve"> </w:t>
      </w:r>
      <w:proofErr w:type="spellStart"/>
      <w:r w:rsidRPr="008F6EFF">
        <w:rPr>
          <w:rFonts w:ascii="Times New Roman" w:hAnsi="Times New Roman" w:cs="Times New Roman"/>
          <w:sz w:val="24"/>
          <w:szCs w:val="24"/>
          <w:lang w:val="en-US"/>
        </w:rPr>
        <w:t>tertutup</w:t>
      </w:r>
      <w:proofErr w:type="spellEnd"/>
      <w:r w:rsidRPr="008F6EFF">
        <w:rPr>
          <w:rFonts w:ascii="Times New Roman" w:hAnsi="Times New Roman" w:cs="Times New Roman"/>
          <w:sz w:val="24"/>
          <w:szCs w:val="24"/>
        </w:rPr>
        <w:t xml:space="preserve"> di MT. Paluh Tabuan, untuk kemudian ditemukan cara efektif untuk mencegah dan menanggulangi kejadian yang sejenis diwaktu mendatang</w:t>
      </w:r>
    </w:p>
    <w:p w:rsidR="004A4E65" w:rsidRPr="008F6EFF" w:rsidRDefault="004A4E65" w:rsidP="004A4E65">
      <w:pPr>
        <w:autoSpaceDE w:val="0"/>
        <w:autoSpaceDN w:val="0"/>
        <w:adjustRightInd w:val="0"/>
        <w:spacing w:after="0"/>
        <w:jc w:val="both"/>
        <w:rPr>
          <w:rFonts w:ascii="Times New Roman" w:eastAsia="Calibri" w:hAnsi="Times New Roman" w:cs="Times New Roman"/>
          <w:bCs/>
          <w:sz w:val="24"/>
          <w:szCs w:val="24"/>
        </w:rPr>
      </w:pPr>
    </w:p>
    <w:p w:rsidR="004A4E65" w:rsidRPr="008F6EFF"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8F6EFF">
        <w:rPr>
          <w:rFonts w:ascii="Times New Roman" w:eastAsia="Calibri" w:hAnsi="Times New Roman" w:cs="Times New Roman"/>
          <w:b/>
          <w:bCs/>
          <w:sz w:val="24"/>
          <w:szCs w:val="24"/>
          <w:lang w:val="en-US"/>
        </w:rPr>
        <w:t>METODE PENELITIAN</w:t>
      </w:r>
      <w:r w:rsidRPr="008F6EFF">
        <w:rPr>
          <w:rFonts w:ascii="Times New Roman" w:eastAsia="Calibri" w:hAnsi="Times New Roman" w:cs="Times New Roman"/>
          <w:b/>
          <w:bCs/>
          <w:sz w:val="24"/>
          <w:szCs w:val="24"/>
        </w:rPr>
        <w:tab/>
      </w:r>
    </w:p>
    <w:p w:rsidR="004A4E65" w:rsidRPr="008F6EFF" w:rsidRDefault="002F6C3F" w:rsidP="002F6C3F">
      <w:pPr>
        <w:pStyle w:val="ListParagraph"/>
        <w:spacing w:before="120" w:after="120"/>
        <w:ind w:left="0" w:firstLine="426"/>
        <w:jc w:val="both"/>
        <w:rPr>
          <w:rFonts w:ascii="Times New Roman" w:hAnsi="Times New Roman" w:cs="Times New Roman"/>
          <w:sz w:val="24"/>
          <w:szCs w:val="24"/>
        </w:rPr>
      </w:pPr>
      <w:r w:rsidRPr="008F6EFF">
        <w:rPr>
          <w:rFonts w:ascii="Times New Roman" w:hAnsi="Times New Roman" w:cs="Times New Roman"/>
          <w:sz w:val="24"/>
          <w:szCs w:val="24"/>
        </w:rPr>
        <w:t>Jenis p</w:t>
      </w:r>
      <w:r w:rsidR="004A4E65" w:rsidRPr="008F6EFF">
        <w:rPr>
          <w:rFonts w:ascii="Times New Roman" w:hAnsi="Times New Roman" w:cs="Times New Roman"/>
          <w:sz w:val="24"/>
          <w:szCs w:val="24"/>
        </w:rPr>
        <w:t xml:space="preserve">enelitian </w:t>
      </w:r>
      <w:r w:rsidRPr="008F6EFF">
        <w:rPr>
          <w:rFonts w:ascii="Times New Roman" w:hAnsi="Times New Roman" w:cs="Times New Roman"/>
          <w:sz w:val="24"/>
          <w:szCs w:val="24"/>
        </w:rPr>
        <w:t xml:space="preserve">yang digunakan adalah deskriptif kuantitatif. Penelitian dilakukan di kapal </w:t>
      </w:r>
      <w:r w:rsidR="002570C7" w:rsidRPr="008F6EFF">
        <w:rPr>
          <w:rFonts w:ascii="Times New Roman" w:hAnsi="Times New Roman" w:cs="Times New Roman"/>
          <w:sz w:val="24"/>
          <w:szCs w:val="24"/>
        </w:rPr>
        <w:t>MT</w:t>
      </w:r>
      <w:r w:rsidRPr="008F6EFF">
        <w:rPr>
          <w:rFonts w:ascii="Times New Roman" w:hAnsi="Times New Roman" w:cs="Times New Roman"/>
          <w:sz w:val="24"/>
          <w:szCs w:val="24"/>
        </w:rPr>
        <w:t xml:space="preserve">. </w:t>
      </w:r>
      <w:r w:rsidR="002570C7" w:rsidRPr="008F6EFF">
        <w:rPr>
          <w:rFonts w:ascii="Times New Roman" w:hAnsi="Times New Roman" w:cs="Times New Roman"/>
          <w:sz w:val="24"/>
          <w:szCs w:val="24"/>
        </w:rPr>
        <w:t>Paluh Tabuan</w:t>
      </w:r>
      <w:r w:rsidRPr="008F6EFF">
        <w:rPr>
          <w:rFonts w:ascii="Times New Roman" w:hAnsi="Times New Roman" w:cs="Times New Roman"/>
          <w:sz w:val="24"/>
          <w:szCs w:val="24"/>
        </w:rPr>
        <w:t>. Analisis data yang digunakan adalah deskriptif kualitatif. Teknik pengumpulan data dilakukan dengan observasi, dokumentasi dan studi pustaka.</w:t>
      </w:r>
    </w:p>
    <w:p w:rsidR="002F6C3F" w:rsidRPr="008F6EFF" w:rsidRDefault="002F6C3F" w:rsidP="002F6C3F">
      <w:pPr>
        <w:pStyle w:val="ListParagraph"/>
        <w:spacing w:before="120" w:after="120"/>
        <w:ind w:left="0" w:firstLine="426"/>
        <w:jc w:val="both"/>
        <w:rPr>
          <w:rFonts w:ascii="Times New Roman" w:hAnsi="Times New Roman" w:cs="Times New Roman"/>
          <w:sz w:val="24"/>
          <w:szCs w:val="24"/>
          <w:lang w:val="en-MY"/>
        </w:rPr>
      </w:pPr>
    </w:p>
    <w:p w:rsidR="002F6C3F" w:rsidRPr="008F6EFF"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8F6EFF">
        <w:rPr>
          <w:rFonts w:ascii="Times New Roman" w:eastAsia="Calibri" w:hAnsi="Times New Roman" w:cs="Times New Roman"/>
          <w:b/>
          <w:bCs/>
          <w:sz w:val="24"/>
          <w:szCs w:val="24"/>
          <w:lang w:val="en-US"/>
        </w:rPr>
        <w:t>HASIL DAN PEMBAHASAN</w:t>
      </w:r>
    </w:p>
    <w:p w:rsidR="002F6C3F" w:rsidRPr="008F6EFF" w:rsidRDefault="002F6C3F" w:rsidP="002F6C3F">
      <w:pPr>
        <w:spacing w:after="0"/>
        <w:ind w:firstLine="426"/>
        <w:jc w:val="both"/>
        <w:rPr>
          <w:rFonts w:ascii="Times New Roman" w:hAnsi="Times New Roman" w:cs="Times New Roman"/>
          <w:sz w:val="24"/>
          <w:szCs w:val="24"/>
        </w:rPr>
      </w:pPr>
      <w:r w:rsidRPr="008F6EFF">
        <w:rPr>
          <w:rFonts w:ascii="Times New Roman" w:hAnsi="Times New Roman" w:cs="Times New Roman"/>
          <w:sz w:val="24"/>
          <w:szCs w:val="24"/>
        </w:rPr>
        <w:t>Berikut adalah beberapa masalah yang peneliti dapatkan pada saat observasi di kapal</w:t>
      </w:r>
      <w:r w:rsidR="009B2175" w:rsidRPr="008F6EFF">
        <w:rPr>
          <w:rFonts w:ascii="Times New Roman" w:hAnsi="Times New Roman" w:cs="Times New Roman"/>
          <w:sz w:val="24"/>
          <w:szCs w:val="24"/>
        </w:rPr>
        <w:t xml:space="preserve"> </w:t>
      </w:r>
      <w:r w:rsidR="002570C7" w:rsidRPr="008F6EFF">
        <w:rPr>
          <w:rFonts w:ascii="Times New Roman" w:hAnsi="Times New Roman" w:cs="Times New Roman"/>
          <w:sz w:val="24"/>
          <w:szCs w:val="24"/>
        </w:rPr>
        <w:t>MT. Paluh Tabuan</w:t>
      </w:r>
      <w:r w:rsidR="009B2175" w:rsidRPr="008F6EFF">
        <w:rPr>
          <w:rFonts w:ascii="Times New Roman" w:hAnsi="Times New Roman" w:cs="Times New Roman"/>
          <w:sz w:val="24"/>
          <w:szCs w:val="24"/>
        </w:rPr>
        <w:t>, diantaranya</w:t>
      </w:r>
      <w:r w:rsidRPr="008F6EFF">
        <w:rPr>
          <w:rFonts w:ascii="Times New Roman" w:hAnsi="Times New Roman" w:cs="Times New Roman"/>
          <w:sz w:val="24"/>
          <w:szCs w:val="24"/>
        </w:rPr>
        <w:t>:</w:t>
      </w:r>
    </w:p>
    <w:p w:rsidR="002570C7" w:rsidRPr="008F6EFF" w:rsidRDefault="002570C7" w:rsidP="00C6479A">
      <w:pPr>
        <w:numPr>
          <w:ilvl w:val="0"/>
          <w:numId w:val="7"/>
        </w:numPr>
        <w:spacing w:after="0"/>
        <w:ind w:left="426" w:hanging="426"/>
        <w:jc w:val="both"/>
        <w:rPr>
          <w:rFonts w:asciiTheme="majorBidi" w:hAnsiTheme="majorBidi" w:cs="Mangal"/>
          <w:b/>
          <w:sz w:val="24"/>
          <w:szCs w:val="24"/>
        </w:rPr>
      </w:pPr>
      <w:r w:rsidRPr="008F6EFF">
        <w:rPr>
          <w:rFonts w:asciiTheme="majorBidi" w:hAnsiTheme="majorBidi" w:cs="Mangal"/>
          <w:b/>
          <w:sz w:val="24"/>
          <w:szCs w:val="24"/>
        </w:rPr>
        <w:t>Terjadinya kecelakaan di dalam ruang tertutup.</w:t>
      </w:r>
    </w:p>
    <w:p w:rsidR="00E2439E" w:rsidRPr="008F6EFF" w:rsidRDefault="002570C7" w:rsidP="00E2439E">
      <w:pPr>
        <w:spacing w:after="0"/>
        <w:ind w:firstLine="42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 xml:space="preserve">Pada saat </w:t>
      </w:r>
      <w:r w:rsidR="00E2439E" w:rsidRPr="008F6EFF">
        <w:rPr>
          <w:rFonts w:ascii="Times New Roman" w:eastAsia="Calibri" w:hAnsi="Times New Roman" w:cs="Times New Roman"/>
          <w:bCs/>
          <w:sz w:val="24"/>
          <w:szCs w:val="24"/>
        </w:rPr>
        <w:t>peneliti</w:t>
      </w:r>
      <w:r w:rsidRPr="008F6EFF">
        <w:rPr>
          <w:rFonts w:ascii="Times New Roman" w:eastAsia="Calibri" w:hAnsi="Times New Roman" w:cs="Times New Roman"/>
          <w:bCs/>
          <w:sz w:val="24"/>
          <w:szCs w:val="24"/>
        </w:rPr>
        <w:t xml:space="preserve"> me</w:t>
      </w:r>
      <w:r w:rsidR="00E2439E" w:rsidRPr="008F6EFF">
        <w:rPr>
          <w:rFonts w:ascii="Times New Roman" w:eastAsia="Calibri" w:hAnsi="Times New Roman" w:cs="Times New Roman"/>
          <w:bCs/>
          <w:sz w:val="24"/>
          <w:szCs w:val="24"/>
        </w:rPr>
        <w:t xml:space="preserve">laksanakan </w:t>
      </w:r>
      <w:proofErr w:type="spellStart"/>
      <w:r w:rsidR="006A2ABD">
        <w:rPr>
          <w:rFonts w:ascii="Times New Roman" w:eastAsia="Calibri" w:hAnsi="Times New Roman" w:cs="Times New Roman"/>
          <w:bCs/>
          <w:sz w:val="24"/>
          <w:szCs w:val="24"/>
          <w:lang w:val="en-US"/>
        </w:rPr>
        <w:t>observasi</w:t>
      </w:r>
      <w:proofErr w:type="spellEnd"/>
      <w:r w:rsidR="006A2ABD">
        <w:rPr>
          <w:rFonts w:ascii="Times New Roman" w:eastAsia="Calibri" w:hAnsi="Times New Roman" w:cs="Times New Roman"/>
          <w:bCs/>
          <w:sz w:val="24"/>
          <w:szCs w:val="24"/>
          <w:lang w:val="en-US"/>
        </w:rPr>
        <w:t>,</w:t>
      </w:r>
      <w:r w:rsidRPr="008F6EFF">
        <w:rPr>
          <w:rFonts w:ascii="Times New Roman" w:eastAsia="Calibri" w:hAnsi="Times New Roman" w:cs="Times New Roman"/>
          <w:bCs/>
          <w:sz w:val="24"/>
          <w:szCs w:val="24"/>
        </w:rPr>
        <w:t xml:space="preserve"> </w:t>
      </w:r>
      <w:bookmarkStart w:id="0" w:name="_GoBack"/>
      <w:bookmarkEnd w:id="0"/>
      <w:r w:rsidRPr="008F6EFF">
        <w:rPr>
          <w:rFonts w:ascii="Times New Roman" w:eastAsia="Calibri" w:hAnsi="Times New Roman" w:cs="Times New Roman"/>
          <w:bCs/>
          <w:sz w:val="24"/>
          <w:szCs w:val="24"/>
        </w:rPr>
        <w:t xml:space="preserve">kurang lebih ketika </w:t>
      </w:r>
      <w:r w:rsidR="00E2439E" w:rsidRPr="008F6EFF">
        <w:rPr>
          <w:rFonts w:ascii="Times New Roman" w:eastAsia="Calibri" w:hAnsi="Times New Roman" w:cs="Times New Roman"/>
          <w:bCs/>
          <w:sz w:val="24"/>
          <w:szCs w:val="24"/>
        </w:rPr>
        <w:t>peneliti</w:t>
      </w:r>
      <w:r w:rsidRPr="008F6EFF">
        <w:rPr>
          <w:rFonts w:ascii="Times New Roman" w:eastAsia="Calibri" w:hAnsi="Times New Roman" w:cs="Times New Roman"/>
          <w:bCs/>
          <w:sz w:val="24"/>
          <w:szCs w:val="24"/>
        </w:rPr>
        <w:t xml:space="preserve"> memasuki bulan ke-3 </w:t>
      </w:r>
      <w:proofErr w:type="spellStart"/>
      <w:r w:rsidR="006A2ABD">
        <w:rPr>
          <w:rFonts w:ascii="Times New Roman" w:eastAsia="Calibri" w:hAnsi="Times New Roman" w:cs="Times New Roman"/>
          <w:bCs/>
          <w:sz w:val="24"/>
          <w:szCs w:val="24"/>
          <w:lang w:val="en-US"/>
        </w:rPr>
        <w:t>dengan</w:t>
      </w:r>
      <w:proofErr w:type="spellEnd"/>
      <w:r w:rsidRPr="008F6EFF">
        <w:rPr>
          <w:rFonts w:ascii="Times New Roman" w:eastAsia="Calibri" w:hAnsi="Times New Roman" w:cs="Times New Roman"/>
          <w:bCs/>
          <w:sz w:val="24"/>
          <w:szCs w:val="24"/>
        </w:rPr>
        <w:t xml:space="preserve"> rute pelayaran yang relatif tetap, pada 3 bulan tersebut dimana kapal pada saat itu sering memasuki pelabuhan sungai gerong (Palembang) sebagai pelabuhan </w:t>
      </w:r>
      <w:r w:rsidRPr="008F6EFF">
        <w:rPr>
          <w:rFonts w:ascii="Times New Roman" w:eastAsia="Calibri" w:hAnsi="Times New Roman" w:cs="Times New Roman"/>
          <w:bCs/>
          <w:sz w:val="24"/>
          <w:szCs w:val="24"/>
        </w:rPr>
        <w:lastRenderedPageBreak/>
        <w:t xml:space="preserve">muat (Loading) .Pelabuhan Panjang (Lampung) untuk pelabuhan bongkar (Unloading) dimana pada 1 (satu) bulan terakhir tersebut, kapal selalu memasuki pelabuhan tersebut dengan muatan produk (Premium), selain waktu pelayaran yang singkat bongkar dipelabuhan tersebut juga singkat antara 48 sampai 58 jam, dimana setelah selesai bongkar kapal langsung melakukan persiapan untuk tank cleaning, pada saat itu kapal yang terdiri dari 3 tangki kanan dan kiri serta 4 tangki tengah dimana saat itu ketika muatan hampir selesai untuk dibongkar atau sering kita sebut stripping time. </w:t>
      </w:r>
    </w:p>
    <w:p w:rsidR="00E2439E" w:rsidRPr="008F6EFF" w:rsidRDefault="002570C7" w:rsidP="00E2439E">
      <w:pPr>
        <w:spacing w:after="0"/>
        <w:ind w:firstLine="42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Mualim 1 menginstruksikan kepada bosun untuk membuka hatch cover di setiap tangki kanan dan kiri maupun tengah dengan maksud dan tujuan untuk mengurangi tekanan (pressure) gas yang ada didalam tiap – tiap tanki dan untuk mengurangi gas yang ada didalam, karena pada tanki tersebut akan segera dilaksanakan tank cleaning segera mungkin setelah semua muatan yang ada dikapal tersebut selesai dib</w:t>
      </w:r>
      <w:r w:rsidR="008F6EFF">
        <w:rPr>
          <w:rFonts w:ascii="Times New Roman" w:eastAsia="Calibri" w:hAnsi="Times New Roman" w:cs="Times New Roman"/>
          <w:bCs/>
          <w:sz w:val="24"/>
          <w:szCs w:val="24"/>
        </w:rPr>
        <w:t>ongkar semua</w:t>
      </w:r>
      <w:r w:rsidRPr="008F6EFF">
        <w:rPr>
          <w:rFonts w:ascii="Times New Roman" w:eastAsia="Calibri" w:hAnsi="Times New Roman" w:cs="Times New Roman"/>
          <w:bCs/>
          <w:sz w:val="24"/>
          <w:szCs w:val="24"/>
        </w:rPr>
        <w:t xml:space="preserve">, beberapa saat kemudian kapal lepas sandar (unberthing) kapal  dengan semua crew deknya segera mempersiapkan alat – alat keselamatan dan keamanan untuk memulai kegiatan tank cleaning. </w:t>
      </w:r>
    </w:p>
    <w:p w:rsidR="00E2439E" w:rsidRPr="008F6EFF" w:rsidRDefault="00E2439E" w:rsidP="00E2439E">
      <w:pPr>
        <w:spacing w:after="0"/>
        <w:ind w:firstLine="42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Dengan waktu yang cukup singkat</w:t>
      </w:r>
      <w:r w:rsidR="002570C7" w:rsidRPr="008F6EFF">
        <w:rPr>
          <w:rFonts w:ascii="Times New Roman" w:eastAsia="Calibri" w:hAnsi="Times New Roman" w:cs="Times New Roman"/>
          <w:bCs/>
          <w:sz w:val="24"/>
          <w:szCs w:val="24"/>
        </w:rPr>
        <w:t xml:space="preserve">, </w:t>
      </w:r>
      <w:r w:rsidRPr="008F6EFF">
        <w:rPr>
          <w:rFonts w:ascii="Times New Roman" w:eastAsia="Calibri" w:hAnsi="Times New Roman" w:cs="Times New Roman"/>
          <w:bCs/>
          <w:sz w:val="24"/>
          <w:szCs w:val="24"/>
        </w:rPr>
        <w:t>peneliti</w:t>
      </w:r>
      <w:r w:rsidR="002570C7" w:rsidRPr="008F6EFF">
        <w:rPr>
          <w:rFonts w:ascii="Times New Roman" w:eastAsia="Calibri" w:hAnsi="Times New Roman" w:cs="Times New Roman"/>
          <w:bCs/>
          <w:sz w:val="24"/>
          <w:szCs w:val="24"/>
        </w:rPr>
        <w:t xml:space="preserve"> melihat dan menyadari disini persiapan ada yang belum sepenuhnya terlaksanakan yaitu belum nyalanya atau belum adanya gass free ke tanki, dan kesalahan yang terjadi adalah ketika salah satu anak buah kapal (ABK) melihat sisa muatan ditangki 1hanya tersisa sedikit disekitar bilges. </w:t>
      </w:r>
    </w:p>
    <w:p w:rsidR="00E2439E" w:rsidRPr="008F6EFF" w:rsidRDefault="002570C7" w:rsidP="00E2439E">
      <w:pPr>
        <w:spacing w:after="0"/>
        <w:ind w:firstLine="42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 xml:space="preserve">Walaupun tank cleaning yang akan dilakukan tak cukup berat karena pada saat itu muatan yang akan dimuat untuk next cargo itu sama yaitu produk (Solar) sehingga rencana  tank cleaning pada saat itu  adalah mengambil sisa – sisa muatan yang ada disekitar bilges dan mengeringkannya dengan kain yang biasa digunakan untuk membersihkan kotoran dan </w:t>
      </w:r>
      <w:r w:rsidRPr="008F6EFF">
        <w:rPr>
          <w:rFonts w:ascii="Times New Roman" w:eastAsia="Calibri" w:hAnsi="Times New Roman" w:cs="Times New Roman"/>
          <w:bCs/>
          <w:sz w:val="24"/>
          <w:szCs w:val="24"/>
        </w:rPr>
        <w:lastRenderedPageBreak/>
        <w:t>biasanya terbuat dari kain – kain atau baju bekas (cotton rack)</w:t>
      </w:r>
      <w:r w:rsidR="00E2439E" w:rsidRPr="008F6EFF">
        <w:rPr>
          <w:rFonts w:ascii="Times New Roman" w:eastAsia="Calibri" w:hAnsi="Times New Roman" w:cs="Times New Roman"/>
          <w:bCs/>
          <w:sz w:val="24"/>
          <w:szCs w:val="24"/>
        </w:rPr>
        <w:t>.</w:t>
      </w:r>
    </w:p>
    <w:p w:rsidR="00E2439E" w:rsidRPr="008F6EFF" w:rsidRDefault="00E2439E" w:rsidP="00E2439E">
      <w:pPr>
        <w:spacing w:after="0"/>
        <w:ind w:firstLine="426"/>
        <w:jc w:val="both"/>
        <w:rPr>
          <w:rFonts w:asciiTheme="majorBidi" w:hAnsiTheme="majorBidi" w:cs="Mangal"/>
          <w:sz w:val="24"/>
          <w:szCs w:val="24"/>
        </w:rPr>
      </w:pPr>
      <w:r w:rsidRPr="008F6EFF">
        <w:rPr>
          <w:rFonts w:ascii="Times New Roman" w:eastAsia="Calibri" w:hAnsi="Times New Roman" w:cs="Times New Roman"/>
          <w:bCs/>
          <w:sz w:val="24"/>
          <w:szCs w:val="24"/>
        </w:rPr>
        <w:t>D</w:t>
      </w:r>
      <w:r w:rsidR="002570C7" w:rsidRPr="008F6EFF">
        <w:rPr>
          <w:rFonts w:ascii="Times New Roman" w:eastAsia="Calibri" w:hAnsi="Times New Roman" w:cs="Times New Roman"/>
          <w:bCs/>
          <w:sz w:val="24"/>
          <w:szCs w:val="24"/>
        </w:rPr>
        <w:t>engan asumsi yang dibuat oleh salah seorang anak buah kapal (ABK) yaitu memasuki tangki 1 (satu) tanpa gas free, dia perkirakan tangki 1 (satu) yang cukup kecil dia membersihkan tangk</w:t>
      </w:r>
      <w:r w:rsidRPr="008F6EFF">
        <w:rPr>
          <w:rFonts w:ascii="Times New Roman" w:eastAsia="Calibri" w:hAnsi="Times New Roman" w:cs="Times New Roman"/>
          <w:bCs/>
          <w:sz w:val="24"/>
          <w:szCs w:val="24"/>
        </w:rPr>
        <w:t>i</w:t>
      </w:r>
      <w:r w:rsidR="002570C7" w:rsidRPr="008F6EFF">
        <w:rPr>
          <w:rFonts w:ascii="Times New Roman" w:eastAsia="Calibri" w:hAnsi="Times New Roman" w:cs="Times New Roman"/>
          <w:bCs/>
          <w:sz w:val="24"/>
          <w:szCs w:val="24"/>
        </w:rPr>
        <w:t xml:space="preserve"> tersebut dengan memasukinya dan dia melakukannya memasuki tangki</w:t>
      </w:r>
      <w:r w:rsidRPr="008F6EFF">
        <w:rPr>
          <w:rFonts w:ascii="Times New Roman" w:eastAsia="Calibri" w:hAnsi="Times New Roman" w:cs="Times New Roman"/>
          <w:bCs/>
          <w:sz w:val="24"/>
          <w:szCs w:val="24"/>
        </w:rPr>
        <w:t xml:space="preserve"> 1 sebelah kiri</w:t>
      </w:r>
      <w:r w:rsidR="002570C7" w:rsidRPr="008F6EFF">
        <w:rPr>
          <w:rFonts w:ascii="Times New Roman" w:eastAsia="Calibri" w:hAnsi="Times New Roman" w:cs="Times New Roman"/>
          <w:bCs/>
          <w:sz w:val="24"/>
          <w:szCs w:val="24"/>
        </w:rPr>
        <w:t>, walaupun muatan yang dimuat pada saat itu mengandung toxic akan tetapi sangat berbahaya memasukinya, karena tanpa pengecekan gas dengan alat dan proses gas free</w:t>
      </w:r>
      <w:r w:rsidRPr="008F6EFF">
        <w:rPr>
          <w:rFonts w:ascii="Times New Roman" w:eastAsia="Calibri" w:hAnsi="Times New Roman" w:cs="Times New Roman"/>
          <w:bCs/>
          <w:sz w:val="24"/>
          <w:szCs w:val="24"/>
        </w:rPr>
        <w:t xml:space="preserve"> itu sendiri</w:t>
      </w:r>
      <w:r w:rsidR="002570C7" w:rsidRPr="008F6EFF">
        <w:rPr>
          <w:rFonts w:ascii="Times New Roman" w:eastAsia="Calibri" w:hAnsi="Times New Roman" w:cs="Times New Roman"/>
          <w:bCs/>
          <w:sz w:val="24"/>
          <w:szCs w:val="24"/>
        </w:rPr>
        <w:t>, tidak ada yang bisa menjamin ruangan tersebut tangki nomor 1 (satu) s</w:t>
      </w:r>
      <w:r w:rsidRPr="008F6EFF">
        <w:rPr>
          <w:rFonts w:ascii="Times New Roman" w:eastAsia="Calibri" w:hAnsi="Times New Roman" w:cs="Times New Roman"/>
          <w:bCs/>
          <w:sz w:val="24"/>
          <w:szCs w:val="24"/>
        </w:rPr>
        <w:t>ebelah kiri aman untuk dimasuki</w:t>
      </w:r>
      <w:r w:rsidR="002570C7" w:rsidRPr="008F6EFF">
        <w:rPr>
          <w:rFonts w:ascii="Times New Roman" w:eastAsia="Calibri" w:hAnsi="Times New Roman" w:cs="Times New Roman"/>
          <w:bCs/>
          <w:sz w:val="24"/>
          <w:szCs w:val="24"/>
        </w:rPr>
        <w:t>, dan pada saat itu anak buah kapal (ABK) tidak menghiraukan hal ter</w:t>
      </w:r>
      <w:r w:rsidRPr="008F6EFF">
        <w:rPr>
          <w:rFonts w:ascii="Times New Roman" w:eastAsia="Calibri" w:hAnsi="Times New Roman" w:cs="Times New Roman"/>
          <w:bCs/>
          <w:sz w:val="24"/>
          <w:szCs w:val="24"/>
        </w:rPr>
        <w:t>sebut dia masuk</w:t>
      </w:r>
      <w:r w:rsidR="002570C7" w:rsidRPr="008F6EFF">
        <w:rPr>
          <w:rFonts w:ascii="Times New Roman" w:eastAsia="Calibri" w:hAnsi="Times New Roman" w:cs="Times New Roman"/>
          <w:bCs/>
          <w:sz w:val="24"/>
          <w:szCs w:val="24"/>
        </w:rPr>
        <w:t xml:space="preserve">, dan </w:t>
      </w:r>
      <w:r w:rsidRPr="008F6EFF">
        <w:rPr>
          <w:rFonts w:ascii="Times New Roman" w:eastAsia="Calibri" w:hAnsi="Times New Roman" w:cs="Times New Roman"/>
          <w:bCs/>
          <w:sz w:val="24"/>
          <w:szCs w:val="24"/>
        </w:rPr>
        <w:t>peneliti</w:t>
      </w:r>
      <w:r w:rsidR="002570C7" w:rsidRPr="008F6EFF">
        <w:rPr>
          <w:rFonts w:ascii="Times New Roman" w:eastAsia="Calibri" w:hAnsi="Times New Roman" w:cs="Times New Roman"/>
          <w:bCs/>
          <w:sz w:val="24"/>
          <w:szCs w:val="24"/>
        </w:rPr>
        <w:t xml:space="preserve"> yang saat itu sebagai cadet hanya menjaga  diatas tangka dan memperingatkan sebelumnya bahwa hal yang dilakukan cukup beresiko, memang ketika itu dia berhasil membersihkan tangki akan tetapi ketika keluar dari tangki tersebut anak buah kapal (ABK) tersebut kelihatan lemas, dimana wajahnya cukup pucat dan nafas </w:t>
      </w:r>
      <w:r w:rsidRPr="008F6EFF">
        <w:rPr>
          <w:rFonts w:ascii="Times New Roman" w:eastAsia="Calibri" w:hAnsi="Times New Roman" w:cs="Times New Roman"/>
          <w:bCs/>
          <w:sz w:val="24"/>
          <w:szCs w:val="24"/>
        </w:rPr>
        <w:t>yang sesak dan tidak beraturan</w:t>
      </w:r>
      <w:r w:rsidRPr="008F6EFF">
        <w:rPr>
          <w:rFonts w:asciiTheme="majorBidi" w:hAnsiTheme="majorBidi" w:cs="Mangal"/>
          <w:sz w:val="24"/>
          <w:szCs w:val="24"/>
        </w:rPr>
        <w:t>.</w:t>
      </w:r>
    </w:p>
    <w:p w:rsidR="00E2439E" w:rsidRPr="008F6EFF" w:rsidRDefault="00E2439E"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Kemudian salah seorang kru</w:t>
      </w:r>
      <w:r w:rsidR="002570C7" w:rsidRPr="008F6EFF">
        <w:rPr>
          <w:rFonts w:asciiTheme="majorBidi" w:hAnsiTheme="majorBidi" w:cs="Mangal"/>
          <w:sz w:val="24"/>
          <w:szCs w:val="24"/>
        </w:rPr>
        <w:t xml:space="preserve"> memberitahu perwira jaga dan membawanya ke CCR </w:t>
      </w:r>
      <w:r w:rsidR="002570C7" w:rsidRPr="008F6EFF">
        <w:rPr>
          <w:rFonts w:asciiTheme="majorBidi" w:hAnsiTheme="majorBidi" w:cs="Mangal"/>
          <w:i/>
          <w:iCs/>
          <w:sz w:val="24"/>
          <w:szCs w:val="24"/>
        </w:rPr>
        <w:t>(Cargo Control Room)</w:t>
      </w:r>
      <w:r w:rsidR="002570C7" w:rsidRPr="008F6EFF">
        <w:rPr>
          <w:rFonts w:asciiTheme="majorBidi" w:hAnsiTheme="majorBidi" w:cs="Mangal"/>
          <w:sz w:val="24"/>
          <w:szCs w:val="24"/>
        </w:rPr>
        <w:t xml:space="preserve"> disitu dia diberi pertolongan pertama  berupa </w:t>
      </w:r>
      <w:r w:rsidR="002570C7" w:rsidRPr="008F6EFF">
        <w:rPr>
          <w:rFonts w:asciiTheme="majorBidi" w:hAnsiTheme="majorBidi" w:cs="Mangal"/>
          <w:i/>
          <w:iCs/>
          <w:sz w:val="24"/>
          <w:szCs w:val="24"/>
        </w:rPr>
        <w:t>O² recusicator</w:t>
      </w:r>
      <w:r w:rsidR="002570C7" w:rsidRPr="008F6EFF">
        <w:rPr>
          <w:rFonts w:asciiTheme="majorBidi" w:hAnsiTheme="majorBidi" w:cs="Mangal"/>
          <w:sz w:val="24"/>
          <w:szCs w:val="24"/>
        </w:rPr>
        <w:t xml:space="preserve">, kemudian anak buah kapal (ABK) tersebut belum sadarkan diri setelah dilakuan berbagai cara untuk membuat anak buah kapal (ABK) tersebut sadarkan diri ,akhirnya anak buah kapal (ABK) tersebut sadarkan diri tetapi dengan kondisi yang sangat lemas ,setelah sadar anak buah kapal (ABK) tersebut langsung ingin kembali berkerja dia merasa dirinya masih sanggup untuk bekerja , tidak lama kemudian </w:t>
      </w:r>
      <w:r w:rsidRPr="008F6EFF">
        <w:rPr>
          <w:rFonts w:asciiTheme="majorBidi" w:hAnsiTheme="majorBidi" w:cs="Mangal"/>
          <w:sz w:val="24"/>
          <w:szCs w:val="24"/>
        </w:rPr>
        <w:t>dia tidak sadarkan diri kembali</w:t>
      </w:r>
      <w:r w:rsidR="002570C7" w:rsidRPr="008F6EFF">
        <w:rPr>
          <w:rFonts w:asciiTheme="majorBidi" w:hAnsiTheme="majorBidi" w:cs="Mangal"/>
          <w:sz w:val="24"/>
          <w:szCs w:val="24"/>
        </w:rPr>
        <w:t>,</w:t>
      </w:r>
      <w:r w:rsidRPr="008F6EFF">
        <w:rPr>
          <w:rFonts w:asciiTheme="majorBidi" w:hAnsiTheme="majorBidi" w:cs="Mangal"/>
          <w:sz w:val="24"/>
          <w:szCs w:val="24"/>
        </w:rPr>
        <w:t xml:space="preserve"> </w:t>
      </w:r>
      <w:r w:rsidR="002570C7" w:rsidRPr="008F6EFF">
        <w:rPr>
          <w:rFonts w:asciiTheme="majorBidi" w:hAnsiTheme="majorBidi" w:cs="Mangal"/>
          <w:sz w:val="24"/>
          <w:szCs w:val="24"/>
        </w:rPr>
        <w:t xml:space="preserve">akhirnya perwira yang berdinas jaga pada saat itu membawa anak buah kapal (ABK) ke rumah sakit didarat karena peralatan dan penanganan dikapal kurang memadai. </w:t>
      </w:r>
    </w:p>
    <w:p w:rsidR="00E2439E" w:rsidRPr="008F6EFF" w:rsidRDefault="002570C7"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lastRenderedPageBreak/>
        <w:t xml:space="preserve">Dari kejadian diatas dapat kita lihat bahwa kesalahan pada anak buah kapal (ABK) dimana tanpa perintah atau instruksi dari </w:t>
      </w:r>
      <w:r w:rsidRPr="008F6EFF">
        <w:rPr>
          <w:rFonts w:asciiTheme="majorBidi" w:hAnsiTheme="majorBidi" w:cs="Mangal"/>
          <w:i/>
          <w:iCs/>
          <w:sz w:val="24"/>
          <w:szCs w:val="24"/>
        </w:rPr>
        <w:t>chief officer</w:t>
      </w:r>
      <w:r w:rsidRPr="008F6EFF">
        <w:rPr>
          <w:rFonts w:asciiTheme="majorBidi" w:hAnsiTheme="majorBidi" w:cs="Mangal"/>
          <w:sz w:val="24"/>
          <w:szCs w:val="24"/>
        </w:rPr>
        <w:t xml:space="preserve"> maupun mualim jaga melakuakan tindakan ya</w:t>
      </w:r>
      <w:r w:rsidR="00E2439E" w:rsidRPr="008F6EFF">
        <w:rPr>
          <w:rFonts w:asciiTheme="majorBidi" w:hAnsiTheme="majorBidi" w:cs="Mangal"/>
          <w:sz w:val="24"/>
          <w:szCs w:val="24"/>
        </w:rPr>
        <w:t>ng sangat beresiko bagi dirinya.</w:t>
      </w:r>
      <w:r w:rsidRPr="008F6EFF">
        <w:rPr>
          <w:rFonts w:asciiTheme="majorBidi" w:hAnsiTheme="majorBidi" w:cs="Mangal"/>
          <w:sz w:val="24"/>
          <w:szCs w:val="24"/>
        </w:rPr>
        <w:t xml:space="preserve"> Dengan tindakan sigap oleh perwira yang berdinas jaga untuk membawa ke</w:t>
      </w:r>
      <w:r w:rsidR="00E2439E" w:rsidRPr="008F6EFF">
        <w:rPr>
          <w:rFonts w:asciiTheme="majorBidi" w:hAnsiTheme="majorBidi" w:cs="Mangal"/>
          <w:sz w:val="24"/>
          <w:szCs w:val="24"/>
        </w:rPr>
        <w:t xml:space="preserve"> </w:t>
      </w:r>
      <w:r w:rsidRPr="008F6EFF">
        <w:rPr>
          <w:rFonts w:asciiTheme="majorBidi" w:hAnsiTheme="majorBidi" w:cs="Mangal"/>
          <w:sz w:val="24"/>
          <w:szCs w:val="24"/>
        </w:rPr>
        <w:t>rumah sakit akan tetapi kurang beruntungnya anak buah kapal (ABK)  tersebut tidak dapat tertolong nyawanya dikarenakan peralatan pertolongan yang kurang memadai dan kurangnya pengetahuan tentang pros</w:t>
      </w:r>
      <w:r w:rsidR="00E2439E" w:rsidRPr="008F6EFF">
        <w:rPr>
          <w:rFonts w:asciiTheme="majorBidi" w:hAnsiTheme="majorBidi" w:cs="Mangal"/>
          <w:sz w:val="24"/>
          <w:szCs w:val="24"/>
        </w:rPr>
        <w:t>edur memasuki ruangan tertutup.</w:t>
      </w:r>
    </w:p>
    <w:p w:rsidR="00E2439E" w:rsidRPr="008F6EFF" w:rsidRDefault="00E2439E"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Unsur – unsur yang tidak diterapkan dan diperhatikan ialah :</w:t>
      </w:r>
    </w:p>
    <w:p w:rsidR="00E2439E" w:rsidRPr="008F6EFF" w:rsidRDefault="00E2439E" w:rsidP="00C6479A">
      <w:pPr>
        <w:numPr>
          <w:ilvl w:val="0"/>
          <w:numId w:val="8"/>
        </w:numPr>
        <w:spacing w:after="0"/>
        <w:ind w:left="284" w:hanging="284"/>
        <w:jc w:val="both"/>
        <w:rPr>
          <w:rFonts w:asciiTheme="majorBidi" w:hAnsiTheme="majorBidi" w:cs="Mangal"/>
          <w:sz w:val="24"/>
          <w:szCs w:val="24"/>
        </w:rPr>
      </w:pPr>
      <w:r w:rsidRPr="008F6EFF">
        <w:rPr>
          <w:rFonts w:asciiTheme="majorBidi" w:hAnsiTheme="majorBidi" w:cs="Mangal"/>
          <w:sz w:val="24"/>
          <w:szCs w:val="24"/>
        </w:rPr>
        <w:t>Pengarahan dalam bekerja yang kurang dilakukan oleh perwira diatas kapal.</w:t>
      </w:r>
    </w:p>
    <w:p w:rsidR="00E2439E" w:rsidRPr="008F6EFF" w:rsidRDefault="00E2439E" w:rsidP="00C6479A">
      <w:pPr>
        <w:numPr>
          <w:ilvl w:val="0"/>
          <w:numId w:val="8"/>
        </w:numPr>
        <w:tabs>
          <w:tab w:val="left" w:pos="993"/>
        </w:tabs>
        <w:spacing w:after="0"/>
        <w:ind w:left="284" w:hanging="284"/>
        <w:jc w:val="both"/>
        <w:rPr>
          <w:rFonts w:asciiTheme="majorBidi" w:hAnsiTheme="majorBidi" w:cs="Mangal"/>
          <w:sz w:val="24"/>
          <w:szCs w:val="24"/>
        </w:rPr>
      </w:pPr>
      <w:r w:rsidRPr="008F6EFF">
        <w:rPr>
          <w:rFonts w:asciiTheme="majorBidi" w:hAnsiTheme="majorBidi" w:cs="Mangal"/>
          <w:sz w:val="24"/>
          <w:szCs w:val="24"/>
        </w:rPr>
        <w:t xml:space="preserve">Tidak diterapkannya safety meeting secara efektif </w:t>
      </w:r>
    </w:p>
    <w:p w:rsidR="00E2439E" w:rsidRPr="008F6EFF" w:rsidRDefault="00E2439E" w:rsidP="00C6479A">
      <w:pPr>
        <w:numPr>
          <w:ilvl w:val="0"/>
          <w:numId w:val="8"/>
        </w:numPr>
        <w:tabs>
          <w:tab w:val="left" w:pos="993"/>
        </w:tabs>
        <w:spacing w:after="0"/>
        <w:ind w:left="284" w:hanging="284"/>
        <w:jc w:val="both"/>
        <w:rPr>
          <w:rFonts w:asciiTheme="majorBidi" w:hAnsiTheme="majorBidi" w:cs="Mangal"/>
          <w:sz w:val="24"/>
          <w:szCs w:val="24"/>
        </w:rPr>
      </w:pPr>
      <w:r w:rsidRPr="008F6EFF">
        <w:rPr>
          <w:rFonts w:asciiTheme="majorBidi" w:hAnsiTheme="majorBidi" w:cs="Mangal"/>
          <w:sz w:val="24"/>
          <w:szCs w:val="24"/>
        </w:rPr>
        <w:t xml:space="preserve">Pertolongan pertama yang tidak  maksimal </w:t>
      </w:r>
    </w:p>
    <w:p w:rsidR="00E2439E" w:rsidRPr="008F6EFF" w:rsidRDefault="00E2439E" w:rsidP="00C6479A">
      <w:pPr>
        <w:numPr>
          <w:ilvl w:val="0"/>
          <w:numId w:val="8"/>
        </w:numPr>
        <w:spacing w:after="0"/>
        <w:ind w:left="284" w:hanging="284"/>
        <w:jc w:val="both"/>
        <w:rPr>
          <w:rFonts w:asciiTheme="majorBidi" w:hAnsiTheme="majorBidi" w:cs="Mangal"/>
          <w:sz w:val="24"/>
          <w:szCs w:val="24"/>
        </w:rPr>
      </w:pPr>
      <w:r w:rsidRPr="008F6EFF">
        <w:rPr>
          <w:rFonts w:asciiTheme="majorBidi" w:hAnsiTheme="majorBidi" w:cs="Mangal"/>
          <w:sz w:val="24"/>
          <w:szCs w:val="24"/>
        </w:rPr>
        <w:t>Alat keselamatan yang tidak sesuai dan lengkap</w:t>
      </w:r>
    </w:p>
    <w:p w:rsidR="00E2439E" w:rsidRPr="008F6EFF" w:rsidRDefault="00E2439E" w:rsidP="00C6479A">
      <w:pPr>
        <w:numPr>
          <w:ilvl w:val="0"/>
          <w:numId w:val="8"/>
        </w:numPr>
        <w:tabs>
          <w:tab w:val="left" w:pos="993"/>
        </w:tabs>
        <w:spacing w:after="0"/>
        <w:ind w:left="284" w:hanging="284"/>
        <w:jc w:val="both"/>
        <w:rPr>
          <w:rFonts w:asciiTheme="majorBidi" w:hAnsiTheme="majorBidi" w:cs="Mangal"/>
          <w:sz w:val="24"/>
          <w:szCs w:val="24"/>
        </w:rPr>
      </w:pPr>
      <w:r w:rsidRPr="008F6EFF">
        <w:rPr>
          <w:rFonts w:asciiTheme="majorBidi" w:hAnsiTheme="majorBidi" w:cs="Mangal"/>
          <w:sz w:val="24"/>
          <w:szCs w:val="24"/>
        </w:rPr>
        <w:t xml:space="preserve">Tidak konsentrasi pada pekerjaan yang dilakukan. </w:t>
      </w:r>
    </w:p>
    <w:p w:rsidR="00E2439E" w:rsidRPr="008F6EFF" w:rsidRDefault="00E2439E" w:rsidP="00C6479A">
      <w:pPr>
        <w:pStyle w:val="Heading4"/>
        <w:keepLines w:val="0"/>
        <w:numPr>
          <w:ilvl w:val="0"/>
          <w:numId w:val="8"/>
        </w:numPr>
        <w:spacing w:before="0"/>
        <w:ind w:left="284" w:hanging="284"/>
        <w:rPr>
          <w:rFonts w:asciiTheme="majorBidi" w:hAnsiTheme="majorBidi" w:cs="Mangal"/>
          <w:bCs/>
          <w:i w:val="0"/>
          <w:color w:val="auto"/>
          <w:sz w:val="24"/>
          <w:szCs w:val="24"/>
        </w:rPr>
      </w:pPr>
      <w:r w:rsidRPr="008F6EFF">
        <w:rPr>
          <w:rFonts w:asciiTheme="majorBidi" w:hAnsiTheme="majorBidi" w:cs="Mangal"/>
          <w:bCs/>
          <w:i w:val="0"/>
          <w:color w:val="auto"/>
          <w:sz w:val="24"/>
          <w:szCs w:val="24"/>
        </w:rPr>
        <w:t>Keterampilan yang kurang</w:t>
      </w:r>
    </w:p>
    <w:p w:rsidR="00E2439E" w:rsidRPr="008F6EFF" w:rsidRDefault="00E2439E" w:rsidP="00C6479A">
      <w:pPr>
        <w:numPr>
          <w:ilvl w:val="0"/>
          <w:numId w:val="8"/>
        </w:numPr>
        <w:spacing w:after="0"/>
        <w:ind w:left="284" w:hanging="284"/>
        <w:rPr>
          <w:rFonts w:asciiTheme="majorBidi" w:hAnsiTheme="majorBidi" w:cs="Mangal"/>
          <w:sz w:val="24"/>
          <w:szCs w:val="24"/>
          <w:lang w:val="en-AU"/>
        </w:rPr>
      </w:pPr>
      <w:proofErr w:type="spellStart"/>
      <w:r w:rsidRPr="008F6EFF">
        <w:rPr>
          <w:rFonts w:asciiTheme="majorBidi" w:hAnsiTheme="majorBidi" w:cs="Mangal"/>
          <w:sz w:val="24"/>
          <w:szCs w:val="24"/>
          <w:lang w:val="en-AU"/>
        </w:rPr>
        <w:t>Melakukan</w:t>
      </w:r>
      <w:proofErr w:type="spell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pekerjaan</w:t>
      </w:r>
      <w:proofErr w:type="spell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dengan</w:t>
      </w:r>
      <w:proofErr w:type="spell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tidak</w:t>
      </w:r>
      <w:proofErr w:type="spell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serius</w:t>
      </w:r>
      <w:proofErr w:type="spellEnd"/>
      <w:r w:rsidRPr="008F6EFF">
        <w:rPr>
          <w:rFonts w:asciiTheme="majorBidi" w:hAnsiTheme="majorBidi" w:cs="Mangal"/>
          <w:sz w:val="24"/>
          <w:szCs w:val="24"/>
          <w:lang w:val="en-AU"/>
        </w:rPr>
        <w:t>.</w:t>
      </w:r>
    </w:p>
    <w:p w:rsidR="00E2439E" w:rsidRPr="008F6EFF" w:rsidRDefault="00E2439E" w:rsidP="00C6479A">
      <w:pPr>
        <w:numPr>
          <w:ilvl w:val="0"/>
          <w:numId w:val="8"/>
        </w:numPr>
        <w:spacing w:after="0"/>
        <w:ind w:left="284" w:hanging="284"/>
        <w:jc w:val="both"/>
        <w:rPr>
          <w:rFonts w:asciiTheme="majorBidi" w:hAnsiTheme="majorBidi" w:cs="Mangal"/>
          <w:sz w:val="24"/>
          <w:szCs w:val="24"/>
        </w:rPr>
      </w:pPr>
      <w:r w:rsidRPr="008F6EFF">
        <w:rPr>
          <w:rFonts w:asciiTheme="majorBidi" w:hAnsiTheme="majorBidi" w:cs="Mangal"/>
          <w:sz w:val="24"/>
          <w:szCs w:val="24"/>
        </w:rPr>
        <w:t>Tidak memperhatikan faktor kesehatan pekerja</w:t>
      </w:r>
    </w:p>
    <w:p w:rsidR="00C14A05" w:rsidRPr="008F6EFF" w:rsidRDefault="00C14A05" w:rsidP="00C14A05">
      <w:pPr>
        <w:spacing w:after="0"/>
        <w:ind w:firstLine="426"/>
        <w:jc w:val="both"/>
        <w:rPr>
          <w:rFonts w:asciiTheme="majorBidi" w:hAnsiTheme="majorBidi" w:cs="Mangal"/>
          <w:sz w:val="24"/>
          <w:szCs w:val="24"/>
        </w:rPr>
      </w:pPr>
      <w:r w:rsidRPr="008F6EFF">
        <w:rPr>
          <w:rFonts w:asciiTheme="majorBidi" w:hAnsiTheme="majorBidi" w:cs="Mangal"/>
          <w:sz w:val="24"/>
          <w:szCs w:val="24"/>
        </w:rPr>
        <w:t>Ada pun alternatif pemecahan masalah yang diajukan adalah :</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Melakukan pengarahan</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Menerapkan program safety meeting</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Memaksimalkan pertolongan pertama bagi korban kecelakaan</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Kelengkapan pada alat keselamatan dioptimalkan</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Mengasah keterampilan</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Mengoptimalkan kesehatan awak kapal</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 xml:space="preserve">Mengasah konsenterasi </w:t>
      </w:r>
    </w:p>
    <w:p w:rsidR="00C14A05" w:rsidRPr="008F6EFF" w:rsidRDefault="00C14A05" w:rsidP="00C6479A">
      <w:pPr>
        <w:numPr>
          <w:ilvl w:val="0"/>
          <w:numId w:val="10"/>
        </w:numPr>
        <w:spacing w:after="0"/>
        <w:ind w:left="284" w:hanging="284"/>
        <w:jc w:val="both"/>
        <w:rPr>
          <w:rFonts w:asciiTheme="majorBidi" w:hAnsiTheme="majorBidi" w:cs="Mangal"/>
          <w:sz w:val="24"/>
          <w:szCs w:val="24"/>
        </w:rPr>
      </w:pPr>
      <w:r w:rsidRPr="008F6EFF">
        <w:rPr>
          <w:rFonts w:asciiTheme="majorBidi" w:hAnsiTheme="majorBidi" w:cs="Mangal"/>
          <w:sz w:val="24"/>
          <w:szCs w:val="24"/>
        </w:rPr>
        <w:t>Membuat awak kapal serius bekerja</w:t>
      </w:r>
    </w:p>
    <w:p w:rsidR="00E2439E" w:rsidRPr="008F6EFF" w:rsidRDefault="00E2439E" w:rsidP="00E2439E">
      <w:pPr>
        <w:spacing w:after="0"/>
        <w:jc w:val="both"/>
        <w:rPr>
          <w:rFonts w:asciiTheme="majorBidi" w:hAnsiTheme="majorBidi" w:cs="Mangal"/>
          <w:sz w:val="24"/>
          <w:szCs w:val="24"/>
        </w:rPr>
      </w:pPr>
    </w:p>
    <w:p w:rsidR="002570C7" w:rsidRPr="008F6EFF" w:rsidRDefault="002570C7" w:rsidP="00C6479A">
      <w:pPr>
        <w:numPr>
          <w:ilvl w:val="0"/>
          <w:numId w:val="7"/>
        </w:numPr>
        <w:spacing w:after="0"/>
        <w:ind w:left="426" w:hanging="426"/>
        <w:jc w:val="both"/>
        <w:rPr>
          <w:rFonts w:asciiTheme="majorBidi" w:hAnsiTheme="majorBidi" w:cs="Mangal"/>
          <w:b/>
          <w:sz w:val="24"/>
          <w:szCs w:val="24"/>
        </w:rPr>
      </w:pPr>
      <w:r w:rsidRPr="008F6EFF">
        <w:rPr>
          <w:rFonts w:asciiTheme="majorBidi" w:hAnsiTheme="majorBidi" w:cs="Mangal"/>
          <w:b/>
          <w:sz w:val="24"/>
          <w:szCs w:val="24"/>
        </w:rPr>
        <w:t>Implementasi prosedur masuk ruang tertutup tidak sesuai.</w:t>
      </w:r>
    </w:p>
    <w:p w:rsidR="00E2439E" w:rsidRPr="008F6EFF" w:rsidRDefault="002570C7"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Pada bulan Mei 2018</w:t>
      </w:r>
      <w:r w:rsidR="00E2439E" w:rsidRPr="008F6EFF">
        <w:rPr>
          <w:rFonts w:asciiTheme="majorBidi" w:hAnsiTheme="majorBidi" w:cs="Mangal"/>
          <w:sz w:val="24"/>
          <w:szCs w:val="24"/>
        </w:rPr>
        <w:t>,</w:t>
      </w:r>
      <w:r w:rsidRPr="008F6EFF">
        <w:rPr>
          <w:rFonts w:asciiTheme="majorBidi" w:hAnsiTheme="majorBidi" w:cs="Mangal"/>
          <w:sz w:val="24"/>
          <w:szCs w:val="24"/>
        </w:rPr>
        <w:t xml:space="preserve"> kapal tiba dipelabuhan bongkar dipelabuhan</w:t>
      </w:r>
      <w:r w:rsidR="00E2439E" w:rsidRPr="008F6EFF">
        <w:rPr>
          <w:rFonts w:asciiTheme="majorBidi" w:hAnsiTheme="majorBidi" w:cs="Mangal"/>
          <w:sz w:val="24"/>
          <w:szCs w:val="24"/>
        </w:rPr>
        <w:t xml:space="preserve"> Balikpapan </w:t>
      </w:r>
      <w:r w:rsidR="00E2439E" w:rsidRPr="008F6EFF">
        <w:rPr>
          <w:rFonts w:asciiTheme="majorBidi" w:hAnsiTheme="majorBidi" w:cs="Mangal"/>
          <w:sz w:val="24"/>
          <w:szCs w:val="24"/>
        </w:rPr>
        <w:lastRenderedPageBreak/>
        <w:t>dengan muatan solar</w:t>
      </w:r>
      <w:r w:rsidRPr="008F6EFF">
        <w:rPr>
          <w:rFonts w:asciiTheme="majorBidi" w:hAnsiTheme="majorBidi" w:cs="Mangal"/>
          <w:sz w:val="24"/>
          <w:szCs w:val="24"/>
        </w:rPr>
        <w:t>, dimana ketika kapten lapor ke port authority setempat bahwa kapal siap untuk melakukan bongkar, akan tetapi pihak setempat memerintahkan untuk berlabuh jangkar  (</w:t>
      </w:r>
      <w:r w:rsidRPr="008F6EFF">
        <w:rPr>
          <w:rFonts w:asciiTheme="majorBidi" w:hAnsiTheme="majorBidi" w:cs="Mangal"/>
          <w:i/>
          <w:iCs/>
          <w:sz w:val="24"/>
          <w:szCs w:val="24"/>
        </w:rPr>
        <w:t>Anchorage</w:t>
      </w:r>
      <w:r w:rsidRPr="008F6EFF">
        <w:rPr>
          <w:rFonts w:asciiTheme="majorBidi" w:hAnsiTheme="majorBidi" w:cs="Mangal"/>
          <w:sz w:val="24"/>
          <w:szCs w:val="24"/>
        </w:rPr>
        <w:t>) untuk menunggu karena ada kapal didalam, kemudian kapal melakukan berlabuh jangkar (</w:t>
      </w:r>
      <w:r w:rsidRPr="008F6EFF">
        <w:rPr>
          <w:rFonts w:asciiTheme="majorBidi" w:hAnsiTheme="majorBidi" w:cs="Mangal"/>
          <w:i/>
          <w:iCs/>
          <w:sz w:val="24"/>
          <w:szCs w:val="24"/>
        </w:rPr>
        <w:t>Anchorage</w:t>
      </w:r>
      <w:r w:rsidR="008F6EFF">
        <w:rPr>
          <w:rFonts w:asciiTheme="majorBidi" w:hAnsiTheme="majorBidi" w:cs="Mangal"/>
          <w:sz w:val="24"/>
          <w:szCs w:val="24"/>
        </w:rPr>
        <w:t>)</w:t>
      </w:r>
      <w:r w:rsidRPr="008F6EFF">
        <w:rPr>
          <w:rFonts w:asciiTheme="majorBidi" w:hAnsiTheme="majorBidi" w:cs="Mangal"/>
          <w:sz w:val="24"/>
          <w:szCs w:val="24"/>
        </w:rPr>
        <w:t>, seperti biasa di pagi itu apara anak buah kapal (ABK</w:t>
      </w:r>
      <w:r w:rsidR="008F6EFF">
        <w:rPr>
          <w:rFonts w:asciiTheme="majorBidi" w:hAnsiTheme="majorBidi" w:cs="Mangal"/>
          <w:sz w:val="24"/>
          <w:szCs w:val="24"/>
        </w:rPr>
        <w:t>) sedang melakukan kerja harian</w:t>
      </w:r>
      <w:r w:rsidRPr="008F6EFF">
        <w:rPr>
          <w:rFonts w:asciiTheme="majorBidi" w:hAnsiTheme="majorBidi" w:cs="Mangal"/>
          <w:sz w:val="24"/>
          <w:szCs w:val="24"/>
        </w:rPr>
        <w:t>, salah seorang oiler diperintah oleh Masinis III (tiga) untuk mengganti lampu – lampu yang putus d</w:t>
      </w:r>
      <w:r w:rsidR="008F6EFF">
        <w:rPr>
          <w:rFonts w:asciiTheme="majorBidi" w:hAnsiTheme="majorBidi" w:cs="Mangal"/>
          <w:sz w:val="24"/>
          <w:szCs w:val="24"/>
        </w:rPr>
        <w:t>i dalam ruang pompa (pump room)</w:t>
      </w:r>
      <w:r w:rsidRPr="008F6EFF">
        <w:rPr>
          <w:rFonts w:asciiTheme="majorBidi" w:hAnsiTheme="majorBidi" w:cs="Mangal"/>
          <w:sz w:val="24"/>
          <w:szCs w:val="24"/>
        </w:rPr>
        <w:t>, tanpa berpikir Panjang dengan segera oiler tersebut langsung membawa peralatan dan memasukiruang pompa (</w:t>
      </w:r>
      <w:r w:rsidRPr="008F6EFF">
        <w:rPr>
          <w:rFonts w:asciiTheme="majorBidi" w:hAnsiTheme="majorBidi" w:cs="Mangal"/>
          <w:i/>
          <w:iCs/>
          <w:sz w:val="24"/>
          <w:szCs w:val="24"/>
        </w:rPr>
        <w:t>pump room</w:t>
      </w:r>
      <w:r w:rsidRPr="008F6EFF">
        <w:rPr>
          <w:rFonts w:asciiTheme="majorBidi" w:hAnsiTheme="majorBidi" w:cs="Mangal"/>
          <w:sz w:val="24"/>
          <w:szCs w:val="24"/>
        </w:rPr>
        <w:t xml:space="preserve">)  dengan tidak memakai alat keselamatan seperti safety helmet dan segera melakukan tugas yang diberikan oleh Masinis </w:t>
      </w:r>
      <w:r w:rsidR="00E2439E" w:rsidRPr="008F6EFF">
        <w:rPr>
          <w:rFonts w:asciiTheme="majorBidi" w:hAnsiTheme="majorBidi" w:cs="Mangal"/>
          <w:sz w:val="24"/>
          <w:szCs w:val="24"/>
        </w:rPr>
        <w:t>III</w:t>
      </w:r>
      <w:r w:rsidRPr="008F6EFF">
        <w:rPr>
          <w:rFonts w:asciiTheme="majorBidi" w:hAnsiTheme="majorBidi" w:cs="Mangal"/>
          <w:sz w:val="24"/>
          <w:szCs w:val="24"/>
        </w:rPr>
        <w:t xml:space="preserve">. </w:t>
      </w:r>
    </w:p>
    <w:p w:rsidR="00E2439E" w:rsidRPr="008F6EFF" w:rsidRDefault="002570C7"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Namun ketika sedang mengerjakan yang diperintahkan untuk mengganti lampu yang mati, oiler tersebut terpeleset dan mengalami benturan yang sangat keras dikepalanya yang mengakibatkan kepalanya mengalami pusing dan oiler tersebut pingsan didalam kamar pompa tersebut. Setelah ditunggu beberapa saat oleh Masinis III (tiga) dan cadet mesin , oiler tersebut tidak kunjung datang naik</w:t>
      </w:r>
      <w:r w:rsidR="00E2439E" w:rsidRPr="008F6EFF">
        <w:rPr>
          <w:rFonts w:asciiTheme="majorBidi" w:hAnsiTheme="majorBidi" w:cs="Mangal"/>
          <w:sz w:val="24"/>
          <w:szCs w:val="24"/>
        </w:rPr>
        <w:t xml:space="preserve"> keluar kamar pompa (pump room)</w:t>
      </w:r>
      <w:r w:rsidRPr="008F6EFF">
        <w:rPr>
          <w:rFonts w:asciiTheme="majorBidi" w:hAnsiTheme="majorBidi" w:cs="Mangal"/>
          <w:sz w:val="24"/>
          <w:szCs w:val="24"/>
        </w:rPr>
        <w:t xml:space="preserve">, kemudian Masinis III (tiga) dan cadet mesin segera menuju kamar pompa untuk mengecheck oiler tersebut. Ternyata oiler tersebut pingsan </w:t>
      </w:r>
      <w:r w:rsidR="00E2439E" w:rsidRPr="008F6EFF">
        <w:rPr>
          <w:rFonts w:asciiTheme="majorBidi" w:hAnsiTheme="majorBidi" w:cs="Mangal"/>
          <w:sz w:val="24"/>
          <w:szCs w:val="24"/>
        </w:rPr>
        <w:t>atau tidak sadarkan diri</w:t>
      </w:r>
      <w:r w:rsidRPr="008F6EFF">
        <w:rPr>
          <w:rFonts w:asciiTheme="majorBidi" w:hAnsiTheme="majorBidi" w:cs="Mangal"/>
          <w:sz w:val="24"/>
          <w:szCs w:val="24"/>
        </w:rPr>
        <w:t>,</w:t>
      </w:r>
      <w:r w:rsidR="00E2439E" w:rsidRPr="008F6EFF">
        <w:rPr>
          <w:rFonts w:asciiTheme="majorBidi" w:hAnsiTheme="majorBidi" w:cs="Mangal"/>
          <w:sz w:val="24"/>
          <w:szCs w:val="24"/>
        </w:rPr>
        <w:t xml:space="preserve"> </w:t>
      </w:r>
      <w:r w:rsidRPr="008F6EFF">
        <w:rPr>
          <w:rFonts w:asciiTheme="majorBidi" w:hAnsiTheme="majorBidi" w:cs="Mangal"/>
          <w:sz w:val="24"/>
          <w:szCs w:val="24"/>
        </w:rPr>
        <w:t>dengan segera Masinis III memberi pertolongan pertama pada oiler terseb</w:t>
      </w:r>
      <w:r w:rsidR="00E2439E" w:rsidRPr="008F6EFF">
        <w:rPr>
          <w:rFonts w:asciiTheme="majorBidi" w:hAnsiTheme="majorBidi" w:cs="Mangal"/>
          <w:sz w:val="24"/>
          <w:szCs w:val="24"/>
        </w:rPr>
        <w:t>ut untuk membuat oiler tersadar</w:t>
      </w:r>
      <w:r w:rsidRPr="008F6EFF">
        <w:rPr>
          <w:rFonts w:asciiTheme="majorBidi" w:hAnsiTheme="majorBidi" w:cs="Mangal"/>
          <w:sz w:val="24"/>
          <w:szCs w:val="24"/>
        </w:rPr>
        <w:t xml:space="preserve">, dan menyuruh cadet mesin untuk memanggil regu jaga untuk membantu oiler tersebut dibawa keatas. </w:t>
      </w:r>
    </w:p>
    <w:p w:rsidR="00E2439E" w:rsidRPr="008F6EFF" w:rsidRDefault="002570C7"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Hal ini dapat terjadi karenakan Masinis III (tiga)  yang memerintahkan oiler tersebut tidak memberitahukan kepada mualim satu dan perwira jaga dan Mualim I dan perwira jaga tidak mengetahui bahwa ada orang didalam ruang pompa (</w:t>
      </w:r>
      <w:r w:rsidRPr="008F6EFF">
        <w:rPr>
          <w:rFonts w:asciiTheme="majorBidi" w:hAnsiTheme="majorBidi" w:cs="Mangal"/>
          <w:i/>
          <w:iCs/>
          <w:sz w:val="24"/>
          <w:szCs w:val="24"/>
        </w:rPr>
        <w:t>pump room</w:t>
      </w:r>
      <w:r w:rsidRPr="008F6EFF">
        <w:rPr>
          <w:rFonts w:asciiTheme="majorBidi" w:hAnsiTheme="majorBidi" w:cs="Mangal"/>
          <w:sz w:val="24"/>
          <w:szCs w:val="24"/>
        </w:rPr>
        <w:t>) bahwa Masinis III menyuruh oiler tersebut untuk mengganti lampu yang mati dikamar pompa (</w:t>
      </w:r>
      <w:r w:rsidRPr="008F6EFF">
        <w:rPr>
          <w:rFonts w:asciiTheme="majorBidi" w:hAnsiTheme="majorBidi" w:cs="Mangal"/>
          <w:i/>
          <w:iCs/>
          <w:sz w:val="24"/>
          <w:szCs w:val="24"/>
        </w:rPr>
        <w:t>pump room</w:t>
      </w:r>
      <w:r w:rsidRPr="008F6EFF">
        <w:rPr>
          <w:rFonts w:asciiTheme="majorBidi" w:hAnsiTheme="majorBidi" w:cs="Mangal"/>
          <w:sz w:val="24"/>
          <w:szCs w:val="24"/>
        </w:rPr>
        <w:t xml:space="preserve">). </w:t>
      </w:r>
      <w:r w:rsidRPr="008F6EFF">
        <w:rPr>
          <w:rFonts w:asciiTheme="majorBidi" w:hAnsiTheme="majorBidi" w:cs="Mangal"/>
          <w:sz w:val="24"/>
          <w:szCs w:val="24"/>
        </w:rPr>
        <w:lastRenderedPageBreak/>
        <w:t xml:space="preserve">Dimana didalam ruangan tersebut diwajibkan untuk menggunakan alat keselamatan yang benar. </w:t>
      </w:r>
    </w:p>
    <w:p w:rsidR="00E2439E" w:rsidRPr="008F6EFF" w:rsidRDefault="002570C7"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Adapun kegunaannya adalah untuk menghindari benturan pada kepala yang memungkinkan akan terjadi dikamar pompa tersebut bila  tidak menggunakan alat keselamatan dengan baik dan benar, selain itu karena Masinis III tidak memberitahukan  kepada Mualim I bahwa akan ada seorang oiler yang akan bekerja diruangan tertutup (</w:t>
      </w:r>
      <w:r w:rsidRPr="008F6EFF">
        <w:rPr>
          <w:rFonts w:asciiTheme="majorBidi" w:hAnsiTheme="majorBidi" w:cs="Mangal"/>
          <w:i/>
          <w:iCs/>
          <w:sz w:val="24"/>
          <w:szCs w:val="24"/>
        </w:rPr>
        <w:t>pump room</w:t>
      </w:r>
      <w:r w:rsidRPr="008F6EFF">
        <w:rPr>
          <w:rFonts w:asciiTheme="majorBidi" w:hAnsiTheme="majorBidi" w:cs="Mangal"/>
          <w:sz w:val="24"/>
          <w:szCs w:val="24"/>
        </w:rPr>
        <w:t>) dimana pump room termasuk salah satu ruangan tertutup (</w:t>
      </w:r>
      <w:r w:rsidRPr="008F6EFF">
        <w:rPr>
          <w:rFonts w:asciiTheme="majorBidi" w:hAnsiTheme="majorBidi" w:cs="Mangal"/>
          <w:i/>
          <w:iCs/>
          <w:sz w:val="24"/>
          <w:szCs w:val="24"/>
        </w:rPr>
        <w:t>enclosed space</w:t>
      </w:r>
      <w:r w:rsidRPr="008F6EFF">
        <w:rPr>
          <w:rFonts w:asciiTheme="majorBidi" w:hAnsiTheme="majorBidi" w:cs="Mangal"/>
          <w:sz w:val="24"/>
          <w:szCs w:val="24"/>
        </w:rPr>
        <w:t xml:space="preserve">) sehingga dibutuhkan ijin khusus untuk memasukinya yang dikeluarkan oleh Mualim I, oleh karena itu kelalaian Masinis III tersebut maka mualim satu tidak memberikan sertifikat </w:t>
      </w:r>
      <w:r w:rsidRPr="008F6EFF">
        <w:rPr>
          <w:rFonts w:asciiTheme="majorBidi" w:hAnsiTheme="majorBidi" w:cs="Mangal"/>
          <w:i/>
          <w:iCs/>
          <w:sz w:val="24"/>
          <w:szCs w:val="24"/>
        </w:rPr>
        <w:t>enclosed space entry permit</w:t>
      </w:r>
      <w:r w:rsidRPr="008F6EFF">
        <w:rPr>
          <w:rFonts w:asciiTheme="majorBidi" w:hAnsiTheme="majorBidi" w:cs="Mangal"/>
          <w:sz w:val="24"/>
          <w:szCs w:val="24"/>
        </w:rPr>
        <w:t xml:space="preserve"> (izin memasuki ruangan tertutup). Hal ini akan membawa akibat fatal sekali tentunya akan menbahayakan jiwa dari oiler tersebut dimana yang dikhawatirkan adalah oiler tersebut bila terjadi kebocoran pada kepalanya yang bisa membuatnya gagar otak ataupun hilang ingatan.</w:t>
      </w:r>
    </w:p>
    <w:p w:rsidR="00E2439E" w:rsidRPr="008F6EFF" w:rsidRDefault="00E2439E" w:rsidP="00E2439E">
      <w:pPr>
        <w:spacing w:after="0"/>
        <w:ind w:firstLine="426"/>
        <w:jc w:val="both"/>
        <w:rPr>
          <w:rFonts w:asciiTheme="majorBidi" w:hAnsiTheme="majorBidi" w:cs="Mangal"/>
          <w:sz w:val="24"/>
          <w:szCs w:val="24"/>
        </w:rPr>
      </w:pPr>
      <w:r w:rsidRPr="008F6EFF">
        <w:rPr>
          <w:rFonts w:asciiTheme="majorBidi" w:hAnsiTheme="majorBidi" w:cs="Mangal"/>
          <w:sz w:val="24"/>
          <w:szCs w:val="24"/>
        </w:rPr>
        <w:t>Unsur – unsur yang tidak diterapkan dan diperhatikan ialah :</w:t>
      </w:r>
    </w:p>
    <w:p w:rsidR="00E2439E" w:rsidRPr="008F6EFF" w:rsidRDefault="00E2439E" w:rsidP="00C6479A">
      <w:pPr>
        <w:numPr>
          <w:ilvl w:val="0"/>
          <w:numId w:val="9"/>
        </w:numPr>
        <w:spacing w:after="0"/>
        <w:ind w:left="426" w:hanging="426"/>
        <w:jc w:val="both"/>
        <w:rPr>
          <w:rFonts w:asciiTheme="majorBidi" w:hAnsiTheme="majorBidi" w:cs="Mangal"/>
          <w:sz w:val="24"/>
          <w:szCs w:val="24"/>
        </w:rPr>
      </w:pPr>
      <w:r w:rsidRPr="008F6EFF">
        <w:rPr>
          <w:rFonts w:asciiTheme="majorBidi" w:hAnsiTheme="majorBidi" w:cs="Mangal"/>
          <w:sz w:val="24"/>
          <w:szCs w:val="24"/>
        </w:rPr>
        <w:t>Tidak adanya familiarisasi tentang prosedur memasuki ruang tertutup yang  dilakukan</w:t>
      </w:r>
    </w:p>
    <w:p w:rsidR="00E2439E" w:rsidRPr="008F6EFF" w:rsidRDefault="00E2439E" w:rsidP="00C6479A">
      <w:pPr>
        <w:numPr>
          <w:ilvl w:val="0"/>
          <w:numId w:val="9"/>
        </w:numPr>
        <w:spacing w:after="0"/>
        <w:ind w:left="426" w:hanging="426"/>
        <w:jc w:val="both"/>
        <w:rPr>
          <w:rFonts w:asciiTheme="majorBidi" w:hAnsiTheme="majorBidi" w:cs="Mangal"/>
          <w:sz w:val="24"/>
          <w:szCs w:val="24"/>
        </w:rPr>
      </w:pPr>
      <w:proofErr w:type="spellStart"/>
      <w:r w:rsidRPr="008F6EFF">
        <w:rPr>
          <w:rFonts w:asciiTheme="majorBidi" w:hAnsiTheme="majorBidi" w:cs="Mangal"/>
          <w:sz w:val="24"/>
          <w:szCs w:val="24"/>
          <w:lang w:val="en-AU"/>
        </w:rPr>
        <w:t>Ketidaktahuan</w:t>
      </w:r>
      <w:proofErr w:type="spellEnd"/>
      <w:r w:rsidRPr="008F6EFF">
        <w:rPr>
          <w:rFonts w:asciiTheme="majorBidi" w:hAnsiTheme="majorBidi" w:cs="Mangal"/>
          <w:sz w:val="24"/>
          <w:szCs w:val="24"/>
          <w:lang w:val="en-AU"/>
        </w:rPr>
        <w:t xml:space="preserve"> </w:t>
      </w:r>
      <w:proofErr w:type="spellStart"/>
      <w:proofErr w:type="gramStart"/>
      <w:r w:rsidRPr="008F6EFF">
        <w:rPr>
          <w:rFonts w:asciiTheme="majorBidi" w:hAnsiTheme="majorBidi" w:cs="Mangal"/>
          <w:sz w:val="24"/>
          <w:szCs w:val="24"/>
          <w:lang w:val="en-AU"/>
        </w:rPr>
        <w:t>akan</w:t>
      </w:r>
      <w:proofErr w:type="spellEnd"/>
      <w:proofErr w:type="gram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prosedur</w:t>
      </w:r>
      <w:proofErr w:type="spellEnd"/>
      <w:r w:rsidRPr="008F6EFF">
        <w:rPr>
          <w:rFonts w:asciiTheme="majorBidi" w:hAnsiTheme="majorBidi" w:cs="Mangal"/>
          <w:sz w:val="24"/>
          <w:szCs w:val="24"/>
          <w:lang w:val="en-AU"/>
        </w:rPr>
        <w:t xml:space="preserve"> </w:t>
      </w:r>
      <w:proofErr w:type="spellStart"/>
      <w:r w:rsidRPr="008F6EFF">
        <w:rPr>
          <w:rFonts w:asciiTheme="majorBidi" w:hAnsiTheme="majorBidi" w:cs="Mangal"/>
          <w:sz w:val="24"/>
          <w:szCs w:val="24"/>
          <w:lang w:val="en-AU"/>
        </w:rPr>
        <w:t>pekerjaan</w:t>
      </w:r>
      <w:proofErr w:type="spellEnd"/>
      <w:r w:rsidRPr="008F6EFF">
        <w:rPr>
          <w:rFonts w:asciiTheme="majorBidi" w:hAnsiTheme="majorBidi" w:cs="Mangal"/>
          <w:sz w:val="24"/>
          <w:szCs w:val="24"/>
          <w:lang w:val="en-AU"/>
        </w:rPr>
        <w:t xml:space="preserve"> yang </w:t>
      </w:r>
      <w:proofErr w:type="spellStart"/>
      <w:r w:rsidRPr="008F6EFF">
        <w:rPr>
          <w:rFonts w:asciiTheme="majorBidi" w:hAnsiTheme="majorBidi" w:cs="Mangal"/>
          <w:sz w:val="24"/>
          <w:szCs w:val="24"/>
          <w:lang w:val="en-AU"/>
        </w:rPr>
        <w:t>benar</w:t>
      </w:r>
      <w:proofErr w:type="spellEnd"/>
      <w:r w:rsidRPr="008F6EFF">
        <w:rPr>
          <w:rFonts w:asciiTheme="majorBidi" w:hAnsiTheme="majorBidi" w:cs="Mangal"/>
          <w:sz w:val="24"/>
          <w:szCs w:val="24"/>
          <w:lang w:val="en-AU"/>
        </w:rPr>
        <w:t>.</w:t>
      </w:r>
    </w:p>
    <w:p w:rsidR="00E2439E" w:rsidRPr="008F6EFF" w:rsidRDefault="00E2439E" w:rsidP="00C6479A">
      <w:pPr>
        <w:numPr>
          <w:ilvl w:val="0"/>
          <w:numId w:val="9"/>
        </w:numPr>
        <w:spacing w:after="0"/>
        <w:ind w:left="426" w:hanging="426"/>
        <w:jc w:val="both"/>
        <w:rPr>
          <w:rFonts w:asciiTheme="majorBidi" w:hAnsiTheme="majorBidi" w:cs="Mangal"/>
          <w:sz w:val="24"/>
          <w:szCs w:val="24"/>
        </w:rPr>
      </w:pPr>
      <w:r w:rsidRPr="008F6EFF">
        <w:rPr>
          <w:rFonts w:asciiTheme="majorBidi" w:hAnsiTheme="majorBidi" w:cs="Mangal"/>
          <w:sz w:val="24"/>
          <w:szCs w:val="24"/>
        </w:rPr>
        <w:t>Jarang melakukan drill prosedur masuk ke ruang tertutup</w:t>
      </w:r>
    </w:p>
    <w:p w:rsidR="00C14A05" w:rsidRPr="008F6EFF" w:rsidRDefault="00C14A05" w:rsidP="00C14A05">
      <w:pPr>
        <w:spacing w:after="0"/>
        <w:jc w:val="both"/>
        <w:rPr>
          <w:rFonts w:asciiTheme="majorBidi" w:hAnsiTheme="majorBidi" w:cs="Mangal"/>
          <w:sz w:val="24"/>
          <w:szCs w:val="24"/>
        </w:rPr>
      </w:pPr>
      <w:r w:rsidRPr="008F6EFF">
        <w:rPr>
          <w:rFonts w:asciiTheme="majorBidi" w:hAnsiTheme="majorBidi" w:cs="Mangal"/>
          <w:sz w:val="24"/>
          <w:szCs w:val="24"/>
        </w:rPr>
        <w:t>Adapun alternatif pemecahaan masalah antara lain:</w:t>
      </w:r>
    </w:p>
    <w:p w:rsidR="00C14A05" w:rsidRPr="008F6EFF" w:rsidRDefault="00C14A05" w:rsidP="00C6479A">
      <w:pPr>
        <w:numPr>
          <w:ilvl w:val="1"/>
          <w:numId w:val="11"/>
        </w:numPr>
        <w:spacing w:after="0"/>
        <w:ind w:left="426" w:hanging="426"/>
        <w:jc w:val="both"/>
        <w:rPr>
          <w:rFonts w:asciiTheme="majorBidi" w:hAnsiTheme="majorBidi" w:cs="Mangal"/>
          <w:sz w:val="24"/>
          <w:szCs w:val="24"/>
        </w:rPr>
      </w:pPr>
      <w:r w:rsidRPr="008F6EFF">
        <w:rPr>
          <w:rFonts w:asciiTheme="majorBidi" w:hAnsiTheme="majorBidi" w:cs="Mangal"/>
          <w:sz w:val="24"/>
          <w:szCs w:val="24"/>
        </w:rPr>
        <w:t>Mengadakan familiarisasi prosedur memasuki ruangan tertutup.</w:t>
      </w:r>
    </w:p>
    <w:p w:rsidR="00C14A05" w:rsidRPr="008F6EFF" w:rsidRDefault="00C14A05" w:rsidP="00C6479A">
      <w:pPr>
        <w:numPr>
          <w:ilvl w:val="1"/>
          <w:numId w:val="11"/>
        </w:numPr>
        <w:spacing w:after="0"/>
        <w:ind w:left="426" w:hanging="426"/>
        <w:jc w:val="both"/>
        <w:rPr>
          <w:rFonts w:asciiTheme="majorBidi" w:hAnsiTheme="majorBidi" w:cs="Mangal"/>
          <w:sz w:val="24"/>
          <w:szCs w:val="24"/>
        </w:rPr>
      </w:pPr>
      <w:r w:rsidRPr="008F6EFF">
        <w:rPr>
          <w:rFonts w:asciiTheme="majorBidi" w:hAnsiTheme="majorBidi" w:cs="Mangal"/>
          <w:sz w:val="24"/>
          <w:szCs w:val="24"/>
        </w:rPr>
        <w:t>Meningkatkan pengetahuan prosedur kerja</w:t>
      </w:r>
    </w:p>
    <w:p w:rsidR="000A38C2" w:rsidRPr="008F6EFF" w:rsidRDefault="00C14A05" w:rsidP="008F6EFF">
      <w:pPr>
        <w:numPr>
          <w:ilvl w:val="1"/>
          <w:numId w:val="11"/>
        </w:numPr>
        <w:spacing w:after="0"/>
        <w:ind w:left="426" w:hanging="426"/>
        <w:jc w:val="both"/>
        <w:rPr>
          <w:rFonts w:asciiTheme="majorBidi" w:hAnsiTheme="majorBidi" w:cs="Mangal"/>
          <w:sz w:val="24"/>
          <w:szCs w:val="24"/>
        </w:rPr>
      </w:pPr>
      <w:r w:rsidRPr="008F6EFF">
        <w:rPr>
          <w:rFonts w:asciiTheme="majorBidi" w:hAnsiTheme="majorBidi" w:cs="Mangal"/>
          <w:sz w:val="24"/>
          <w:szCs w:val="24"/>
        </w:rPr>
        <w:t>Melakukan drill</w:t>
      </w:r>
    </w:p>
    <w:p w:rsidR="000A38C2" w:rsidRPr="008F6EFF" w:rsidRDefault="000A38C2" w:rsidP="00C14A05">
      <w:pPr>
        <w:spacing w:after="0"/>
        <w:ind w:left="426"/>
        <w:jc w:val="both"/>
        <w:rPr>
          <w:rFonts w:asciiTheme="majorBidi" w:hAnsiTheme="majorBidi" w:cs="Mangal"/>
          <w:sz w:val="24"/>
          <w:szCs w:val="24"/>
        </w:rPr>
      </w:pPr>
    </w:p>
    <w:p w:rsidR="004A4E65" w:rsidRPr="008F6EFF"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8F6EFF">
        <w:rPr>
          <w:rFonts w:ascii="Times New Roman" w:eastAsia="Calibri" w:hAnsi="Times New Roman" w:cs="Times New Roman"/>
          <w:b/>
          <w:bCs/>
          <w:sz w:val="24"/>
          <w:szCs w:val="24"/>
        </w:rPr>
        <w:t>4.  PENUTUP</w:t>
      </w:r>
    </w:p>
    <w:p w:rsidR="00746F2B" w:rsidRPr="008F6EFF" w:rsidRDefault="00746F2B" w:rsidP="00746F2B">
      <w:pPr>
        <w:autoSpaceDE w:val="0"/>
        <w:autoSpaceDN w:val="0"/>
        <w:adjustRightInd w:val="0"/>
        <w:spacing w:after="0"/>
        <w:ind w:firstLine="266"/>
        <w:jc w:val="both"/>
        <w:rPr>
          <w:rFonts w:ascii="Times New Roman" w:eastAsia="Calibri" w:hAnsi="Times New Roman" w:cs="Times New Roman"/>
          <w:bCs/>
          <w:sz w:val="24"/>
          <w:szCs w:val="24"/>
        </w:rPr>
      </w:pPr>
      <w:r w:rsidRPr="008F6EFF">
        <w:rPr>
          <w:rFonts w:ascii="Times New Roman" w:eastAsia="Calibri" w:hAnsi="Times New Roman" w:cs="Times New Roman"/>
          <w:bCs/>
          <w:sz w:val="24"/>
          <w:szCs w:val="24"/>
        </w:rPr>
        <w:t>Kesimpulan yang dapat peneliti berikan dalam penelitian ini yaitu:</w:t>
      </w:r>
    </w:p>
    <w:p w:rsidR="00C14A05" w:rsidRPr="008F6EFF" w:rsidRDefault="00C14A05" w:rsidP="00C6479A">
      <w:pPr>
        <w:pStyle w:val="ListParagraph"/>
        <w:numPr>
          <w:ilvl w:val="0"/>
          <w:numId w:val="4"/>
        </w:numPr>
        <w:spacing w:line="240" w:lineRule="auto"/>
        <w:ind w:left="284" w:hanging="284"/>
        <w:jc w:val="both"/>
        <w:rPr>
          <w:rFonts w:ascii="Times New Roman" w:eastAsia="Calibri" w:hAnsi="Times New Roman" w:cs="Times New Roman"/>
          <w:bCs/>
          <w:sz w:val="24"/>
          <w:szCs w:val="24"/>
        </w:rPr>
      </w:pPr>
      <w:r w:rsidRPr="008F6EFF">
        <w:rPr>
          <w:rFonts w:ascii="Times New Roman" w:hAnsi="Times New Roman" w:cs="Times New Roman"/>
          <w:sz w:val="24"/>
          <w:szCs w:val="24"/>
        </w:rPr>
        <w:lastRenderedPageBreak/>
        <w:t>Penyebab kecelakaan yang mengakibatkan nyawa anak buah kapal menghilang</w:t>
      </w:r>
      <w:r w:rsidRPr="008F6EFF">
        <w:rPr>
          <w:rFonts w:ascii="Times New Roman" w:eastAsia="Calibri" w:hAnsi="Times New Roman" w:cs="Times New Roman"/>
          <w:bCs/>
          <w:sz w:val="24"/>
          <w:szCs w:val="24"/>
        </w:rPr>
        <w:t xml:space="preserve"> diantaranya </w:t>
      </w:r>
      <w:r w:rsidRPr="008F6EFF">
        <w:rPr>
          <w:rFonts w:ascii="Times New Roman" w:hAnsi="Times New Roman" w:cs="Times New Roman"/>
          <w:sz w:val="24"/>
          <w:szCs w:val="24"/>
        </w:rPr>
        <w:t>alat keselamatan yang tidak sesuai, pertolongan pertama yang tidak maksimal</w:t>
      </w:r>
    </w:p>
    <w:p w:rsidR="000A38C2" w:rsidRPr="008F6EFF" w:rsidRDefault="000A38C2" w:rsidP="00C6479A">
      <w:pPr>
        <w:pStyle w:val="ListParagraph"/>
        <w:numPr>
          <w:ilvl w:val="0"/>
          <w:numId w:val="4"/>
        </w:numPr>
        <w:spacing w:line="240" w:lineRule="auto"/>
        <w:ind w:left="284" w:hanging="284"/>
        <w:jc w:val="both"/>
        <w:rPr>
          <w:rFonts w:ascii="Times New Roman" w:eastAsia="Calibri" w:hAnsi="Times New Roman" w:cs="Times New Roman"/>
          <w:bCs/>
          <w:sz w:val="24"/>
          <w:szCs w:val="24"/>
        </w:rPr>
      </w:pPr>
      <w:proofErr w:type="spellStart"/>
      <w:r w:rsidRPr="008F6EFF">
        <w:rPr>
          <w:rFonts w:ascii="Times New Roman" w:hAnsi="Times New Roman" w:cs="Times New Roman"/>
          <w:sz w:val="24"/>
          <w:szCs w:val="24"/>
          <w:lang w:val="en-AU"/>
        </w:rPr>
        <w:t>Penyebab</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implementasi</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prosedur</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masuk</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ke</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ruang</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tertutup</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tidak</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sesuai</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diantaranya</w:t>
      </w:r>
      <w:proofErr w:type="spellEnd"/>
      <w:r w:rsidRPr="008F6EFF">
        <w:rPr>
          <w:rFonts w:ascii="Times New Roman" w:hAnsi="Times New Roman" w:cs="Times New Roman"/>
          <w:sz w:val="24"/>
          <w:szCs w:val="24"/>
        </w:rPr>
        <w:t xml:space="preserve"> tidak adanya familiarisasi tentang prosedur memasuki ruang tertutup yang </w:t>
      </w:r>
      <w:proofErr w:type="gramStart"/>
      <w:r w:rsidRPr="008F6EFF">
        <w:rPr>
          <w:rFonts w:ascii="Times New Roman" w:hAnsi="Times New Roman" w:cs="Times New Roman"/>
          <w:sz w:val="24"/>
          <w:szCs w:val="24"/>
        </w:rPr>
        <w:t>dilakukan.,</w:t>
      </w:r>
      <w:proofErr w:type="gramEnd"/>
      <w:r w:rsidRPr="008F6EFF">
        <w:rPr>
          <w:rFonts w:ascii="Times New Roman" w:hAnsi="Times New Roman" w:cs="Times New Roman"/>
          <w:sz w:val="24"/>
          <w:szCs w:val="24"/>
        </w:rPr>
        <w:t xml:space="preserve"> k</w:t>
      </w:r>
      <w:proofErr w:type="spellStart"/>
      <w:r w:rsidRPr="008F6EFF">
        <w:rPr>
          <w:rFonts w:ascii="Times New Roman" w:hAnsi="Times New Roman" w:cs="Times New Roman"/>
          <w:sz w:val="24"/>
          <w:szCs w:val="24"/>
          <w:lang w:val="en-AU"/>
        </w:rPr>
        <w:t>etidaktahuan</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akan</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prosedur</w:t>
      </w:r>
      <w:proofErr w:type="spellEnd"/>
      <w:r w:rsidRPr="008F6EFF">
        <w:rPr>
          <w:rFonts w:ascii="Times New Roman" w:hAnsi="Times New Roman" w:cs="Times New Roman"/>
          <w:sz w:val="24"/>
          <w:szCs w:val="24"/>
          <w:lang w:val="en-AU"/>
        </w:rPr>
        <w:t xml:space="preserve"> </w:t>
      </w:r>
      <w:proofErr w:type="spellStart"/>
      <w:r w:rsidRPr="008F6EFF">
        <w:rPr>
          <w:rFonts w:ascii="Times New Roman" w:hAnsi="Times New Roman" w:cs="Times New Roman"/>
          <w:sz w:val="24"/>
          <w:szCs w:val="24"/>
          <w:lang w:val="en-AU"/>
        </w:rPr>
        <w:t>pekerjaan</w:t>
      </w:r>
      <w:proofErr w:type="spellEnd"/>
      <w:r w:rsidRPr="008F6EFF">
        <w:rPr>
          <w:rFonts w:ascii="Times New Roman" w:hAnsi="Times New Roman" w:cs="Times New Roman"/>
          <w:sz w:val="24"/>
          <w:szCs w:val="24"/>
          <w:lang w:val="en-AU"/>
        </w:rPr>
        <w:t xml:space="preserve"> yang </w:t>
      </w:r>
      <w:proofErr w:type="spellStart"/>
      <w:r w:rsidRPr="008F6EFF">
        <w:rPr>
          <w:rFonts w:ascii="Times New Roman" w:hAnsi="Times New Roman" w:cs="Times New Roman"/>
          <w:sz w:val="24"/>
          <w:szCs w:val="24"/>
          <w:lang w:val="en-AU"/>
        </w:rPr>
        <w:t>benar</w:t>
      </w:r>
      <w:proofErr w:type="spellEnd"/>
      <w:r w:rsidRPr="008F6EFF">
        <w:rPr>
          <w:rFonts w:ascii="Times New Roman" w:hAnsi="Times New Roman" w:cs="Times New Roman"/>
          <w:sz w:val="24"/>
          <w:szCs w:val="24"/>
          <w:lang w:val="en-AU"/>
        </w:rPr>
        <w:t>.</w:t>
      </w:r>
    </w:p>
    <w:p w:rsidR="00746F2B" w:rsidRPr="008F6EFF" w:rsidRDefault="00746F2B" w:rsidP="00746F2B">
      <w:pPr>
        <w:pStyle w:val="ListParagraph"/>
        <w:autoSpaceDE w:val="0"/>
        <w:autoSpaceDN w:val="0"/>
        <w:adjustRightInd w:val="0"/>
        <w:spacing w:after="0" w:line="240" w:lineRule="auto"/>
        <w:ind w:left="626"/>
        <w:jc w:val="both"/>
        <w:rPr>
          <w:rFonts w:ascii="Times New Roman" w:eastAsia="Calibri" w:hAnsi="Times New Roman" w:cs="Times New Roman"/>
          <w:bCs/>
          <w:sz w:val="24"/>
          <w:szCs w:val="24"/>
        </w:rPr>
      </w:pPr>
    </w:p>
    <w:p w:rsidR="004A4E65" w:rsidRPr="008F6EFF" w:rsidRDefault="004A4E65" w:rsidP="004A4E65">
      <w:pPr>
        <w:autoSpaceDE w:val="0"/>
        <w:autoSpaceDN w:val="0"/>
        <w:adjustRightInd w:val="0"/>
        <w:spacing w:after="0" w:line="240" w:lineRule="auto"/>
        <w:ind w:firstLine="426"/>
        <w:jc w:val="both"/>
        <w:rPr>
          <w:rFonts w:ascii="Times New Roman" w:eastAsia="Calibri" w:hAnsi="Times New Roman" w:cs="Times New Roman"/>
          <w:bCs/>
          <w:sz w:val="24"/>
          <w:szCs w:val="24"/>
          <w:lang w:val="en-US"/>
        </w:rPr>
      </w:pPr>
    </w:p>
    <w:p w:rsidR="004A4E65" w:rsidRPr="008F6EFF"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8F6EFF">
        <w:rPr>
          <w:rFonts w:ascii="Times New Roman" w:eastAsia="Calibri" w:hAnsi="Times New Roman" w:cs="Times New Roman"/>
          <w:b/>
          <w:bCs/>
          <w:sz w:val="24"/>
          <w:szCs w:val="24"/>
          <w:lang w:val="en-US"/>
        </w:rPr>
        <w:t>DAFTAR PUSTAKA</w:t>
      </w:r>
    </w:p>
    <w:p w:rsidR="004A4E65" w:rsidRPr="008F6EFF"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rsidR="000A38C2" w:rsidRPr="008F6EFF" w:rsidRDefault="000A38C2" w:rsidP="000A38C2">
      <w:pPr>
        <w:spacing w:after="0"/>
        <w:ind w:left="284" w:hanging="284"/>
        <w:jc w:val="both"/>
        <w:rPr>
          <w:rFonts w:ascii="Times New Roman" w:hAnsi="Times New Roman" w:cs="Times New Roman"/>
          <w:sz w:val="24"/>
          <w:szCs w:val="24"/>
        </w:rPr>
      </w:pPr>
      <w:r w:rsidRPr="008F6EFF">
        <w:rPr>
          <w:rFonts w:ascii="Times New Roman" w:hAnsi="Times New Roman" w:cs="Times New Roman"/>
          <w:sz w:val="24"/>
          <w:szCs w:val="24"/>
        </w:rPr>
        <w:t>Arikunto. 2006. Prosedur penelitian suatu pendekatan praktik.Jakarta:PT Bineka Cipta</w:t>
      </w:r>
    </w:p>
    <w:p w:rsidR="000A38C2" w:rsidRPr="008F6EFF" w:rsidRDefault="000A38C2" w:rsidP="000A38C2">
      <w:pPr>
        <w:pStyle w:val="Bibliography"/>
        <w:spacing w:after="0" w:line="276" w:lineRule="auto"/>
        <w:ind w:left="284" w:hanging="284"/>
        <w:jc w:val="both"/>
        <w:rPr>
          <w:rFonts w:ascii="Times New Roman" w:hAnsi="Times New Roman" w:cs="Times New Roman"/>
          <w:noProof/>
          <w:sz w:val="24"/>
          <w:szCs w:val="24"/>
          <w:lang w:val="id-ID"/>
        </w:rPr>
      </w:pPr>
      <w:r w:rsidRPr="008F6EFF">
        <w:rPr>
          <w:rFonts w:ascii="Times New Roman" w:hAnsi="Times New Roman" w:cs="Times New Roman"/>
          <w:noProof/>
          <w:sz w:val="24"/>
          <w:szCs w:val="24"/>
          <w:lang w:val="id-ID"/>
        </w:rPr>
        <w:t xml:space="preserve">Kerja, D. P. 2006. </w:t>
      </w:r>
      <w:r w:rsidRPr="008F6EFF">
        <w:rPr>
          <w:rFonts w:ascii="Times New Roman" w:hAnsi="Times New Roman" w:cs="Times New Roman"/>
          <w:i/>
          <w:iCs/>
          <w:noProof/>
          <w:sz w:val="24"/>
          <w:szCs w:val="24"/>
          <w:lang w:val="id-ID"/>
        </w:rPr>
        <w:t>pedoman keselamatan dan kesehatan kerja diruang terbatas (confined space).</w:t>
      </w:r>
      <w:r w:rsidRPr="008F6EFF">
        <w:rPr>
          <w:rFonts w:ascii="Times New Roman" w:hAnsi="Times New Roman" w:cs="Times New Roman"/>
          <w:noProof/>
          <w:sz w:val="24"/>
          <w:szCs w:val="24"/>
          <w:lang w:val="id-ID"/>
        </w:rPr>
        <w:t xml:space="preserve"> Diambil kembali dari tools</w:t>
      </w:r>
      <w:r w:rsidRPr="008F6EFF">
        <w:rPr>
          <w:rFonts w:ascii="Times New Roman" w:hAnsi="Times New Roman" w:cs="Times New Roman"/>
          <w:noProof/>
          <w:sz w:val="24"/>
          <w:szCs w:val="24"/>
        </w:rPr>
        <w:t xml:space="preserve"> </w:t>
      </w:r>
      <w:r w:rsidRPr="008F6EFF">
        <w:rPr>
          <w:rFonts w:ascii="Times New Roman" w:hAnsi="Times New Roman" w:cs="Times New Roman"/>
          <w:noProof/>
          <w:sz w:val="24"/>
          <w:szCs w:val="24"/>
          <w:lang w:val="id-ID"/>
        </w:rPr>
        <w:t>for</w:t>
      </w:r>
      <w:r w:rsidRPr="008F6EFF">
        <w:rPr>
          <w:rFonts w:ascii="Times New Roman" w:hAnsi="Times New Roman" w:cs="Times New Roman"/>
          <w:noProof/>
          <w:sz w:val="24"/>
          <w:szCs w:val="24"/>
        </w:rPr>
        <w:t xml:space="preserve"> </w:t>
      </w:r>
      <w:r w:rsidRPr="008F6EFF">
        <w:rPr>
          <w:rFonts w:ascii="Times New Roman" w:hAnsi="Times New Roman" w:cs="Times New Roman"/>
          <w:noProof/>
          <w:sz w:val="24"/>
          <w:szCs w:val="24"/>
          <w:lang w:val="id-ID"/>
        </w:rPr>
        <w:t xml:space="preserve">transformation: </w:t>
      </w:r>
      <w:hyperlink r:id="rId10" w:history="1">
        <w:r w:rsidRPr="008F6EFF">
          <w:rPr>
            <w:rStyle w:val="Hyperlink"/>
            <w:rFonts w:ascii="Times New Roman" w:hAnsi="Times New Roman" w:cs="Times New Roman"/>
            <w:noProof/>
            <w:sz w:val="24"/>
            <w:szCs w:val="24"/>
            <w:lang w:val="id-ID"/>
          </w:rPr>
          <w:t>https://toolsfortransformation.net/wp-content/uploads/2017/05/Pedoman-K3-di-Ruang-TerbatasLamp-I.pdf</w:t>
        </w:r>
      </w:hyperlink>
    </w:p>
    <w:p w:rsidR="000A38C2" w:rsidRPr="008F6EFF" w:rsidRDefault="000A38C2" w:rsidP="000A38C2">
      <w:pPr>
        <w:pStyle w:val="Bibliography"/>
        <w:spacing w:after="0" w:line="276" w:lineRule="auto"/>
        <w:ind w:left="284" w:hanging="284"/>
        <w:jc w:val="both"/>
        <w:rPr>
          <w:rFonts w:ascii="Times New Roman" w:hAnsi="Times New Roman" w:cs="Times New Roman"/>
          <w:noProof/>
          <w:sz w:val="24"/>
          <w:szCs w:val="24"/>
          <w:lang w:val="id-ID"/>
        </w:rPr>
      </w:pPr>
      <w:r w:rsidRPr="008F6EFF">
        <w:rPr>
          <w:rFonts w:ascii="Times New Roman" w:hAnsi="Times New Roman" w:cs="Times New Roman"/>
          <w:noProof/>
          <w:sz w:val="24"/>
          <w:szCs w:val="24"/>
          <w:lang w:val="id-ID"/>
        </w:rPr>
        <w:t xml:space="preserve">Manajemen, A. J. 2019. </w:t>
      </w:r>
      <w:r w:rsidRPr="008F6EFF">
        <w:rPr>
          <w:rFonts w:ascii="Times New Roman" w:hAnsi="Times New Roman" w:cs="Times New Roman"/>
          <w:i/>
          <w:iCs/>
          <w:noProof/>
          <w:sz w:val="24"/>
          <w:szCs w:val="24"/>
          <w:lang w:val="id-ID"/>
        </w:rPr>
        <w:t>Penjelasan Lengkap Berbagai Fungsi Pengarahan</w:t>
      </w:r>
      <w:r w:rsidRPr="008F6EFF">
        <w:rPr>
          <w:rFonts w:ascii="Times New Roman" w:hAnsi="Times New Roman" w:cs="Times New Roman"/>
          <w:noProof/>
          <w:sz w:val="24"/>
          <w:szCs w:val="24"/>
          <w:lang w:val="id-ID"/>
        </w:rPr>
        <w:t>. Diambil kembali dari jurnal manajemen:</w:t>
      </w:r>
    </w:p>
    <w:p w:rsidR="000A38C2" w:rsidRPr="008F6EFF" w:rsidRDefault="00CD6F91" w:rsidP="000A38C2">
      <w:pPr>
        <w:pStyle w:val="Bibliography"/>
        <w:spacing w:after="0" w:line="276" w:lineRule="auto"/>
        <w:ind w:left="284"/>
        <w:jc w:val="both"/>
        <w:rPr>
          <w:rStyle w:val="Hyperlink"/>
          <w:rFonts w:ascii="Times New Roman" w:hAnsi="Times New Roman" w:cs="Times New Roman"/>
          <w:noProof/>
          <w:sz w:val="24"/>
          <w:szCs w:val="24"/>
          <w:lang w:val="id-ID"/>
        </w:rPr>
      </w:pPr>
      <w:hyperlink r:id="rId11" w:history="1">
        <w:r w:rsidR="000A38C2" w:rsidRPr="008F6EFF">
          <w:rPr>
            <w:rStyle w:val="Hyperlink"/>
            <w:rFonts w:ascii="Times New Roman" w:hAnsi="Times New Roman" w:cs="Times New Roman"/>
            <w:noProof/>
            <w:sz w:val="24"/>
            <w:szCs w:val="24"/>
            <w:lang w:val="id-ID"/>
          </w:rPr>
          <w:t>https://jurnalmanajemen.com/pengarahan/</w:t>
        </w:r>
      </w:hyperlink>
    </w:p>
    <w:p w:rsidR="000A38C2" w:rsidRPr="008F6EFF" w:rsidRDefault="000A38C2" w:rsidP="000A38C2">
      <w:pPr>
        <w:spacing w:after="0"/>
        <w:ind w:left="284" w:hanging="284"/>
        <w:jc w:val="both"/>
        <w:rPr>
          <w:rFonts w:ascii="Times New Roman" w:hAnsi="Times New Roman" w:cs="Times New Roman"/>
          <w:sz w:val="24"/>
          <w:szCs w:val="24"/>
        </w:rPr>
      </w:pPr>
      <w:r w:rsidRPr="008F6EFF">
        <w:rPr>
          <w:rFonts w:ascii="Times New Roman" w:hAnsi="Times New Roman" w:cs="Times New Roman"/>
          <w:sz w:val="24"/>
          <w:szCs w:val="24"/>
        </w:rPr>
        <w:t>Prasetyo,Susilo.W.(2004).Manajemen Ketenagakerjaan:Pelita Bangsa Press</w:t>
      </w:r>
    </w:p>
    <w:p w:rsidR="000A38C2" w:rsidRPr="008F6EFF" w:rsidRDefault="000A38C2" w:rsidP="000A38C2">
      <w:pPr>
        <w:pStyle w:val="Bibliography"/>
        <w:spacing w:after="0" w:line="276" w:lineRule="auto"/>
        <w:ind w:left="284" w:hanging="284"/>
        <w:jc w:val="both"/>
        <w:rPr>
          <w:rFonts w:ascii="Times New Roman" w:hAnsi="Times New Roman" w:cs="Times New Roman"/>
          <w:noProof/>
          <w:sz w:val="24"/>
          <w:szCs w:val="24"/>
        </w:rPr>
      </w:pPr>
      <w:r w:rsidRPr="008F6EFF">
        <w:rPr>
          <w:rFonts w:ascii="Times New Roman" w:hAnsi="Times New Roman" w:cs="Times New Roman"/>
          <w:noProof/>
          <w:sz w:val="24"/>
          <w:szCs w:val="24"/>
        </w:rPr>
        <w:t xml:space="preserve">Prastya, I. 2019. </w:t>
      </w:r>
      <w:r w:rsidRPr="008F6EFF">
        <w:rPr>
          <w:rFonts w:ascii="Times New Roman" w:hAnsi="Times New Roman" w:cs="Times New Roman"/>
          <w:i/>
          <w:iCs/>
          <w:noProof/>
          <w:sz w:val="24"/>
          <w:szCs w:val="24"/>
        </w:rPr>
        <w:t>Pengertian Keterampilan Menurut Para Ahli dan Keterampilan Yang Dibutuhkan Dalam Dunia Kerja Saat Ini</w:t>
      </w:r>
      <w:r w:rsidRPr="008F6EFF">
        <w:rPr>
          <w:rFonts w:ascii="Times New Roman" w:hAnsi="Times New Roman" w:cs="Times New Roman"/>
          <w:noProof/>
          <w:sz w:val="24"/>
          <w:szCs w:val="24"/>
        </w:rPr>
        <w:t xml:space="preserve">. Retrieved from ayoksinau: </w:t>
      </w:r>
      <w:hyperlink r:id="rId12" w:history="1">
        <w:r w:rsidRPr="008F6EFF">
          <w:rPr>
            <w:rStyle w:val="Hyperlink"/>
            <w:rFonts w:ascii="Times New Roman" w:hAnsi="Times New Roman" w:cs="Times New Roman"/>
            <w:noProof/>
            <w:sz w:val="24"/>
            <w:szCs w:val="24"/>
          </w:rPr>
          <w:t>https://www.ayoksinau.com/pengertian-keterampilan-menurut-para-ahli-dan-keterampilan-yang-dibutuhkan-dalam-dunia-kerja-saat-ini-ayoksinau-com/#</w:t>
        </w:r>
      </w:hyperlink>
    </w:p>
    <w:p w:rsidR="000A38C2" w:rsidRPr="008F6EFF" w:rsidRDefault="000A38C2" w:rsidP="008F6EFF">
      <w:pPr>
        <w:pStyle w:val="Bibliography"/>
        <w:spacing w:after="0" w:line="276" w:lineRule="auto"/>
        <w:ind w:left="284" w:hanging="284"/>
        <w:jc w:val="both"/>
        <w:rPr>
          <w:rFonts w:ascii="Times New Roman" w:hAnsi="Times New Roman" w:cs="Times New Roman"/>
          <w:noProof/>
          <w:sz w:val="24"/>
          <w:szCs w:val="24"/>
          <w:lang w:val="id-ID"/>
        </w:rPr>
      </w:pPr>
      <w:r w:rsidRPr="008F6EFF">
        <w:rPr>
          <w:rFonts w:ascii="Times New Roman" w:hAnsi="Times New Roman" w:cs="Times New Roman"/>
          <w:noProof/>
          <w:sz w:val="24"/>
          <w:szCs w:val="24"/>
          <w:lang w:val="id-ID"/>
        </w:rPr>
        <w:t>Sastrohadiwiryo, B. Siswanto. 2003, Manajemen Tenaga Kerja Indonesia,edisi 2, PT. Bumi Aksara, Jakarta</w:t>
      </w:r>
    </w:p>
    <w:p w:rsidR="000A38C2" w:rsidRPr="008F6EFF" w:rsidRDefault="000A38C2" w:rsidP="000A38C2">
      <w:pPr>
        <w:pStyle w:val="Bibliography"/>
        <w:spacing w:after="0" w:line="276" w:lineRule="auto"/>
        <w:ind w:left="284" w:hanging="284"/>
        <w:jc w:val="both"/>
        <w:rPr>
          <w:rFonts w:ascii="Times New Roman" w:hAnsi="Times New Roman" w:cs="Times New Roman"/>
          <w:noProof/>
          <w:sz w:val="24"/>
          <w:szCs w:val="24"/>
          <w:lang w:val="id-ID"/>
        </w:rPr>
      </w:pPr>
      <w:r w:rsidRPr="008F6EFF">
        <w:rPr>
          <w:rFonts w:ascii="Times New Roman" w:hAnsi="Times New Roman" w:cs="Times New Roman"/>
          <w:noProof/>
          <w:sz w:val="24"/>
          <w:szCs w:val="24"/>
          <w:lang w:val="id-ID"/>
        </w:rPr>
        <w:t>S</w:t>
      </w:r>
      <w:r w:rsidR="00EC7840">
        <w:rPr>
          <w:rFonts w:ascii="Times New Roman" w:hAnsi="Times New Roman" w:cs="Times New Roman"/>
          <w:noProof/>
          <w:sz w:val="24"/>
          <w:szCs w:val="24"/>
          <w:lang w:val="id-ID"/>
        </w:rPr>
        <w:t>ign, S. 2016</w:t>
      </w:r>
      <w:r w:rsidRPr="008F6EFF">
        <w:rPr>
          <w:rFonts w:ascii="Times New Roman" w:hAnsi="Times New Roman" w:cs="Times New Roman"/>
          <w:noProof/>
          <w:sz w:val="24"/>
          <w:szCs w:val="24"/>
          <w:lang w:val="id-ID"/>
        </w:rPr>
        <w:t xml:space="preserve">. </w:t>
      </w:r>
      <w:r w:rsidRPr="008F6EFF">
        <w:rPr>
          <w:rFonts w:ascii="Times New Roman" w:hAnsi="Times New Roman" w:cs="Times New Roman"/>
          <w:i/>
          <w:iCs/>
          <w:noProof/>
          <w:sz w:val="24"/>
          <w:szCs w:val="24"/>
          <w:lang w:val="id-ID"/>
        </w:rPr>
        <w:t>Mengenal Komponen Sistem Perlindungan Bahaya Jatuh (Fall</w:t>
      </w:r>
      <w:r w:rsidRPr="008F6EFF">
        <w:rPr>
          <w:rFonts w:ascii="Times New Roman" w:hAnsi="Times New Roman" w:cs="Times New Roman"/>
          <w:i/>
          <w:iCs/>
          <w:noProof/>
          <w:sz w:val="24"/>
          <w:szCs w:val="24"/>
        </w:rPr>
        <w:t xml:space="preserve"> </w:t>
      </w:r>
      <w:r w:rsidRPr="008F6EFF">
        <w:rPr>
          <w:rFonts w:ascii="Times New Roman" w:hAnsi="Times New Roman" w:cs="Times New Roman"/>
          <w:i/>
          <w:iCs/>
          <w:noProof/>
          <w:sz w:val="24"/>
          <w:szCs w:val="24"/>
          <w:lang w:val="id-ID"/>
        </w:rPr>
        <w:t>Protection Systems)</w:t>
      </w:r>
      <w:r w:rsidRPr="008F6EFF">
        <w:rPr>
          <w:rFonts w:ascii="Times New Roman" w:hAnsi="Times New Roman" w:cs="Times New Roman"/>
          <w:noProof/>
          <w:sz w:val="24"/>
          <w:szCs w:val="24"/>
          <w:lang w:val="id-ID"/>
        </w:rPr>
        <w:t xml:space="preserve">. Dipetik januari 11, 2019, dari safetysign: </w:t>
      </w:r>
      <w:hyperlink r:id="rId13" w:history="1">
        <w:r w:rsidRPr="008F6EFF">
          <w:rPr>
            <w:rStyle w:val="Hyperlink"/>
            <w:rFonts w:ascii="Times New Roman" w:hAnsi="Times New Roman" w:cs="Times New Roman"/>
            <w:noProof/>
            <w:sz w:val="24"/>
            <w:szCs w:val="24"/>
            <w:lang w:val="id-ID"/>
          </w:rPr>
          <w:t>https://www.safetysign.co.id/news/254/Be</w:t>
        </w:r>
        <w:r w:rsidRPr="008F6EFF">
          <w:rPr>
            <w:rStyle w:val="Hyperlink"/>
            <w:rFonts w:ascii="Times New Roman" w:hAnsi="Times New Roman" w:cs="Times New Roman"/>
            <w:noProof/>
            <w:sz w:val="24"/>
            <w:szCs w:val="24"/>
            <w:lang w:val="id-ID"/>
          </w:rPr>
          <w:lastRenderedPageBreak/>
          <w:t>kerja-di-Ketinggian-Mengenal-Komponen-Sistem-Perlindungan-Bahaya-Jatuh-Fall-Protection-Systems</w:t>
        </w:r>
      </w:hyperlink>
    </w:p>
    <w:p w:rsidR="000A38C2" w:rsidRPr="008F6EFF" w:rsidRDefault="00EC7840" w:rsidP="000A38C2">
      <w:pPr>
        <w:spacing w:after="0"/>
        <w:ind w:left="284" w:hanging="284"/>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Suma’mur. 1985</w:t>
      </w:r>
      <w:r w:rsidR="000A38C2" w:rsidRPr="008F6EFF">
        <w:rPr>
          <w:rFonts w:ascii="Times New Roman" w:eastAsia="Times New Roman" w:hAnsi="Times New Roman" w:cs="Times New Roman"/>
          <w:sz w:val="24"/>
          <w:szCs w:val="24"/>
          <w:lang w:bidi="hi-IN"/>
        </w:rPr>
        <w:t>. Higiene Perusahaan dan Kesehatan Kerja.Jakarta: Gunung Agung.</w:t>
      </w:r>
    </w:p>
    <w:p w:rsidR="004A4E65" w:rsidRPr="000A38C2" w:rsidRDefault="004A4E65" w:rsidP="000A38C2">
      <w:pPr>
        <w:autoSpaceDE w:val="0"/>
        <w:autoSpaceDN w:val="0"/>
        <w:adjustRightInd w:val="0"/>
        <w:spacing w:after="0" w:line="240" w:lineRule="auto"/>
        <w:jc w:val="both"/>
        <w:rPr>
          <w:rFonts w:ascii="Times New Roman" w:eastAsia="Calibri" w:hAnsi="Times New Roman" w:cs="Times New Roman"/>
          <w:bCs/>
          <w:lang w:val="en-US"/>
        </w:rPr>
      </w:pPr>
    </w:p>
    <w:sectPr w:rsidR="004A4E65" w:rsidRPr="000A38C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91" w:rsidRDefault="00CD6F91" w:rsidP="00BD3DF2">
      <w:pPr>
        <w:spacing w:after="0" w:line="240" w:lineRule="auto"/>
      </w:pPr>
      <w:r>
        <w:separator/>
      </w:r>
    </w:p>
  </w:endnote>
  <w:endnote w:type="continuationSeparator" w:id="0">
    <w:p w:rsidR="00CD6F91" w:rsidRDefault="00CD6F9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6A2ABD">
          <w:rPr>
            <w:noProof/>
          </w:rPr>
          <w:t>75</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91" w:rsidRDefault="00CD6F91" w:rsidP="00BD3DF2">
      <w:pPr>
        <w:spacing w:after="0" w:line="240" w:lineRule="auto"/>
      </w:pPr>
      <w:r>
        <w:separator/>
      </w:r>
    </w:p>
  </w:footnote>
  <w:footnote w:type="continuationSeparator" w:id="0">
    <w:p w:rsidR="00CD6F91" w:rsidRDefault="00CD6F91"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C52A13">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7">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1">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3"/>
  </w:num>
  <w:num w:numId="3">
    <w:abstractNumId w:val="1"/>
  </w:num>
  <w:num w:numId="4">
    <w:abstractNumId w:val="9"/>
  </w:num>
  <w:num w:numId="5">
    <w:abstractNumId w:val="5"/>
  </w:num>
  <w:num w:numId="6">
    <w:abstractNumId w:val="7"/>
  </w:num>
  <w:num w:numId="7">
    <w:abstractNumId w:val="2"/>
  </w:num>
  <w:num w:numId="8">
    <w:abstractNumId w:val="10"/>
  </w:num>
  <w:num w:numId="9">
    <w:abstractNumId w:val="6"/>
  </w:num>
  <w:num w:numId="10">
    <w:abstractNumId w:val="1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71394"/>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0C7"/>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C1E1C"/>
    <w:rsid w:val="002D5658"/>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25901"/>
    <w:rsid w:val="00437AF3"/>
    <w:rsid w:val="00441C96"/>
    <w:rsid w:val="0044245E"/>
    <w:rsid w:val="004428A8"/>
    <w:rsid w:val="004511E0"/>
    <w:rsid w:val="0045526D"/>
    <w:rsid w:val="00461241"/>
    <w:rsid w:val="004624F0"/>
    <w:rsid w:val="00470564"/>
    <w:rsid w:val="004714EA"/>
    <w:rsid w:val="00472FE4"/>
    <w:rsid w:val="00473FBF"/>
    <w:rsid w:val="00482F54"/>
    <w:rsid w:val="0049261B"/>
    <w:rsid w:val="004A318B"/>
    <w:rsid w:val="004A4E65"/>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5860"/>
    <w:rsid w:val="00667D55"/>
    <w:rsid w:val="006709DA"/>
    <w:rsid w:val="006755DF"/>
    <w:rsid w:val="00677B68"/>
    <w:rsid w:val="006A1EA6"/>
    <w:rsid w:val="006A2ABD"/>
    <w:rsid w:val="006A33A6"/>
    <w:rsid w:val="006A7499"/>
    <w:rsid w:val="006B0E27"/>
    <w:rsid w:val="006B629D"/>
    <w:rsid w:val="006C0EA8"/>
    <w:rsid w:val="006C3019"/>
    <w:rsid w:val="006D6D19"/>
    <w:rsid w:val="006E3D96"/>
    <w:rsid w:val="006E7C35"/>
    <w:rsid w:val="00704C1A"/>
    <w:rsid w:val="00712E82"/>
    <w:rsid w:val="007223D5"/>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7205C"/>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8F6EFF"/>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618F9"/>
    <w:rsid w:val="00A7430C"/>
    <w:rsid w:val="00A7534E"/>
    <w:rsid w:val="00A903A0"/>
    <w:rsid w:val="00A93DD1"/>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52A13"/>
    <w:rsid w:val="00C62841"/>
    <w:rsid w:val="00C63ADD"/>
    <w:rsid w:val="00C6479A"/>
    <w:rsid w:val="00C7149F"/>
    <w:rsid w:val="00C94422"/>
    <w:rsid w:val="00C958E2"/>
    <w:rsid w:val="00CB1532"/>
    <w:rsid w:val="00CB5385"/>
    <w:rsid w:val="00CC0689"/>
    <w:rsid w:val="00CC4E02"/>
    <w:rsid w:val="00CC7E46"/>
    <w:rsid w:val="00CD204B"/>
    <w:rsid w:val="00CD310F"/>
    <w:rsid w:val="00CD6F91"/>
    <w:rsid w:val="00CE1588"/>
    <w:rsid w:val="00D0740F"/>
    <w:rsid w:val="00D1123B"/>
    <w:rsid w:val="00D1646A"/>
    <w:rsid w:val="00D16FD4"/>
    <w:rsid w:val="00D3241E"/>
    <w:rsid w:val="00D345F7"/>
    <w:rsid w:val="00D471C9"/>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2439E"/>
    <w:rsid w:val="00E35F3E"/>
    <w:rsid w:val="00E435AF"/>
    <w:rsid w:val="00E57B88"/>
    <w:rsid w:val="00E75F8F"/>
    <w:rsid w:val="00E80032"/>
    <w:rsid w:val="00E82193"/>
    <w:rsid w:val="00E825C3"/>
    <w:rsid w:val="00E86323"/>
    <w:rsid w:val="00EA3E26"/>
    <w:rsid w:val="00EB1EC7"/>
    <w:rsid w:val="00EC0792"/>
    <w:rsid w:val="00EC43CE"/>
    <w:rsid w:val="00EC7840"/>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D2EA9"/>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fetysign.co.id/news/254/Bekerja-di-Ketinggian-Mengenal-Komponen-Sistem-Perlindungan-Bahaya-Jatuh-Fall-Protection-Sys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yoksinau.com/pengertian-keterampilan-menurut-para-ahli-dan-keterampilan-yang-dibutuhkan-dalam-dunia-kerja-saat-ini-ayoksina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manajemen.com/pengarah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olsfortransformation.net/wp-content/uploads/2017/05/Pedoman-K3-di-Ruang-TerbatasLamp-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8A310178-2B98-4019-8DDF-4FB56AE6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5</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47</cp:revision>
  <cp:lastPrinted>2019-05-24T02:53:00Z</cp:lastPrinted>
  <dcterms:created xsi:type="dcterms:W3CDTF">2019-08-28T13:49:00Z</dcterms:created>
  <dcterms:modified xsi:type="dcterms:W3CDTF">2019-09-04T02:02:00Z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