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72657" w14:textId="77777777" w:rsidR="00D12E7F" w:rsidRDefault="00D12E7F"/>
    <w:tbl>
      <w:tblPr>
        <w:tblStyle w:val="PlainTable21"/>
        <w:tblW w:w="9639" w:type="dxa"/>
        <w:tblInd w:w="108" w:type="dxa"/>
        <w:tblBorders>
          <w:top w:val="none" w:sz="0" w:space="0" w:color="auto"/>
          <w:bottom w:val="single" w:sz="8" w:space="0" w:color="auto"/>
        </w:tblBorders>
        <w:tblLook w:val="04A0" w:firstRow="1" w:lastRow="0" w:firstColumn="1" w:lastColumn="0" w:noHBand="0" w:noVBand="1"/>
      </w:tblPr>
      <w:tblGrid>
        <w:gridCol w:w="9639"/>
      </w:tblGrid>
      <w:tr w:rsidR="00E109CE" w:rsidRPr="00BC2F62" w14:paraId="43EB44E3" w14:textId="77777777" w:rsidTr="00D12E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14:paraId="25AF78BC" w14:textId="77777777" w:rsidR="00F20486" w:rsidRDefault="00D12E7F" w:rsidP="00F20486">
            <w:pPr>
              <w:spacing w:after="0"/>
              <w:jc w:val="center"/>
              <w:rPr>
                <w:rFonts w:ascii="Times New Roman" w:hAnsi="Times New Roman" w:cs="Times New Roman"/>
                <w:b w:val="0"/>
                <w:bCs w:val="0"/>
                <w:sz w:val="28"/>
                <w:szCs w:val="28"/>
              </w:rPr>
            </w:pPr>
            <w:bookmarkStart w:id="0" w:name="_Hlk17112190"/>
            <w:proofErr w:type="spellStart"/>
            <w:r w:rsidRPr="00F20486">
              <w:rPr>
                <w:rFonts w:ascii="Times New Roman" w:hAnsi="Times New Roman" w:cs="Times New Roman"/>
                <w:sz w:val="28"/>
                <w:szCs w:val="28"/>
                <w:lang w:val="en-US"/>
              </w:rPr>
              <w:t>Pengaruh</w:t>
            </w:r>
            <w:proofErr w:type="spellEnd"/>
            <w:r w:rsidRPr="00F20486">
              <w:rPr>
                <w:rFonts w:ascii="Times New Roman" w:hAnsi="Times New Roman" w:cs="Times New Roman"/>
                <w:sz w:val="28"/>
                <w:szCs w:val="28"/>
                <w:lang w:val="en-US"/>
              </w:rPr>
              <w:t xml:space="preserve"> </w:t>
            </w:r>
            <w:r w:rsidRPr="00F20486">
              <w:rPr>
                <w:rFonts w:ascii="Times New Roman" w:hAnsi="Times New Roman" w:cs="Times New Roman"/>
                <w:sz w:val="28"/>
                <w:szCs w:val="28"/>
              </w:rPr>
              <w:t xml:space="preserve">Ketersediaan Muatan Kapal dan Waiting Time terhadap Volume Muatan Kapal yang diangkut studi kasus Voyage Charter di Kapal Milik </w:t>
            </w:r>
          </w:p>
          <w:p w14:paraId="572650DE" w14:textId="58288627" w:rsidR="00D12E7F" w:rsidRPr="00F20486" w:rsidRDefault="00D12E7F" w:rsidP="00F20486">
            <w:pPr>
              <w:spacing w:after="0"/>
              <w:jc w:val="center"/>
              <w:rPr>
                <w:rFonts w:ascii="Times New Roman" w:hAnsi="Times New Roman" w:cs="Times New Roman"/>
                <w:sz w:val="28"/>
                <w:szCs w:val="28"/>
              </w:rPr>
            </w:pPr>
            <w:r w:rsidRPr="00F20486">
              <w:rPr>
                <w:rFonts w:ascii="Times New Roman" w:hAnsi="Times New Roman" w:cs="Times New Roman"/>
                <w:sz w:val="28"/>
                <w:szCs w:val="28"/>
              </w:rPr>
              <w:t>PT. Indobaruna Bulk Transport</w:t>
            </w:r>
          </w:p>
          <w:p w14:paraId="73F94929" w14:textId="77777777" w:rsidR="00D12E7F" w:rsidRPr="00166D83" w:rsidRDefault="00D12E7F" w:rsidP="00D12E7F">
            <w:pPr>
              <w:autoSpaceDE w:val="0"/>
              <w:autoSpaceDN w:val="0"/>
              <w:adjustRightInd w:val="0"/>
              <w:spacing w:after="0" w:line="240" w:lineRule="auto"/>
              <w:rPr>
                <w:rFonts w:ascii="Times New Roman" w:eastAsia="Calibri" w:hAnsi="Times New Roman" w:cs="Times New Roman"/>
                <w:b w:val="0"/>
              </w:rPr>
            </w:pPr>
          </w:p>
          <w:p w14:paraId="3D78950B" w14:textId="30B81E1A" w:rsidR="00D12E7F" w:rsidRPr="00D12E7F" w:rsidRDefault="00D12E7F" w:rsidP="00D12E7F">
            <w:pPr>
              <w:autoSpaceDE w:val="0"/>
              <w:autoSpaceDN w:val="0"/>
              <w:adjustRightInd w:val="0"/>
              <w:spacing w:after="0" w:line="240" w:lineRule="auto"/>
              <w:jc w:val="center"/>
              <w:rPr>
                <w:rFonts w:ascii="Times New Roman" w:hAnsi="Times New Roman"/>
                <w:b w:val="0"/>
                <w:bCs w:val="0"/>
                <w:iCs/>
                <w:vertAlign w:val="superscript"/>
                <w:lang w:val="en-US"/>
              </w:rPr>
            </w:pPr>
            <w:r w:rsidRPr="00D12E7F">
              <w:rPr>
                <w:rFonts w:ascii="Times New Roman" w:eastAsia="Calibri" w:hAnsi="Times New Roman" w:cs="Times New Roman"/>
                <w:b w:val="0"/>
                <w:bCs w:val="0"/>
                <w:iCs/>
                <w:szCs w:val="20"/>
              </w:rPr>
              <w:t>Marihot Simanjuntak</w:t>
            </w:r>
            <w:r w:rsidRPr="00D12E7F">
              <w:rPr>
                <w:rFonts w:ascii="Times New Roman" w:hAnsi="Times New Roman"/>
                <w:b w:val="0"/>
                <w:bCs w:val="0"/>
                <w:iCs/>
                <w:vertAlign w:val="superscript"/>
                <w:lang w:val="en-US"/>
              </w:rPr>
              <w:t xml:space="preserve"> </w:t>
            </w:r>
            <w:r w:rsidRPr="00D12E7F">
              <w:rPr>
                <w:rFonts w:ascii="Times New Roman" w:hAnsi="Times New Roman"/>
                <w:b w:val="0"/>
                <w:bCs w:val="0"/>
                <w:iCs/>
                <w:lang w:val="en-US"/>
              </w:rPr>
              <w:t>,</w:t>
            </w:r>
            <w:r w:rsidRPr="00D12E7F">
              <w:rPr>
                <w:rFonts w:ascii="Times New Roman" w:hAnsi="Times New Roman" w:cs="Times New Roman"/>
                <w:b w:val="0"/>
                <w:bCs w:val="0"/>
                <w:iCs/>
                <w:lang w:val="en-US"/>
              </w:rPr>
              <w:t xml:space="preserve"> </w:t>
            </w:r>
            <w:r w:rsidRPr="00D12E7F">
              <w:rPr>
                <w:rFonts w:ascii="Times New Roman" w:eastAsia="Calibri" w:hAnsi="Times New Roman" w:cs="Times New Roman"/>
                <w:b w:val="0"/>
                <w:bCs w:val="0"/>
                <w:iCs/>
                <w:szCs w:val="20"/>
              </w:rPr>
              <w:t>Larsen Barasa</w:t>
            </w:r>
            <w:r w:rsidRPr="00D12E7F">
              <w:rPr>
                <w:rFonts w:ascii="Times New Roman" w:hAnsi="Times New Roman" w:cs="Times New Roman"/>
                <w:b w:val="0"/>
                <w:bCs w:val="0"/>
                <w:iCs/>
                <w:vertAlign w:val="superscript"/>
                <w:lang w:val="en-US"/>
              </w:rPr>
              <w:t xml:space="preserve"> </w:t>
            </w:r>
            <w:r w:rsidRPr="00D12E7F">
              <w:rPr>
                <w:rFonts w:ascii="Times New Roman" w:hAnsi="Times New Roman" w:cs="Times New Roman"/>
                <w:b w:val="0"/>
                <w:bCs w:val="0"/>
                <w:iCs/>
              </w:rPr>
              <w:t>,</w:t>
            </w:r>
            <w:r w:rsidRPr="00D12E7F">
              <w:rPr>
                <w:rFonts w:ascii="Times New Roman" w:hAnsi="Times New Roman" w:cs="Times New Roman"/>
                <w:b w:val="0"/>
                <w:bCs w:val="0"/>
                <w:iCs/>
                <w:lang w:val="en-US"/>
              </w:rPr>
              <w:t xml:space="preserve"> </w:t>
            </w:r>
            <w:r w:rsidRPr="00D12E7F">
              <w:rPr>
                <w:rFonts w:ascii="Times New Roman" w:eastAsia="Calibri" w:hAnsi="Times New Roman" w:cs="Times New Roman"/>
                <w:b w:val="0"/>
                <w:bCs w:val="0"/>
                <w:iCs/>
                <w:szCs w:val="20"/>
              </w:rPr>
              <w:t>Risma Ayom Sari</w:t>
            </w:r>
          </w:p>
          <w:p w14:paraId="6ACFE0E4" w14:textId="488C607A" w:rsidR="00D12E7F" w:rsidRPr="00340A79" w:rsidRDefault="00D12E7F" w:rsidP="00D12E7F">
            <w:pPr>
              <w:autoSpaceDE w:val="0"/>
              <w:autoSpaceDN w:val="0"/>
              <w:adjustRightInd w:val="0"/>
              <w:spacing w:after="0" w:line="240" w:lineRule="auto"/>
              <w:jc w:val="center"/>
              <w:rPr>
                <w:rFonts w:ascii="TimesNewRomanPS-ItalicMT" w:hAnsi="TimesNewRomanPS-ItalicMT" w:cs="TimesNewRomanPS-ItalicMT"/>
                <w:b w:val="0"/>
                <w:i/>
                <w:iCs/>
                <w:szCs w:val="20"/>
                <w:lang w:val="en-US"/>
              </w:rPr>
            </w:pPr>
            <w:proofErr w:type="spellStart"/>
            <w:r>
              <w:rPr>
                <w:rFonts w:ascii="TimesNewRomanPS-ItalicMT" w:hAnsi="TimesNewRomanPS-ItalicMT" w:cs="TimesNewRomanPS-ItalicMT"/>
                <w:b w:val="0"/>
                <w:i/>
                <w:iCs/>
                <w:szCs w:val="20"/>
                <w:lang w:val="en-US"/>
              </w:rPr>
              <w:t>Sekolah</w:t>
            </w:r>
            <w:proofErr w:type="spellEnd"/>
            <w:r>
              <w:rPr>
                <w:rFonts w:ascii="TimesNewRomanPS-ItalicMT" w:hAnsi="TimesNewRomanPS-ItalicMT" w:cs="TimesNewRomanPS-ItalicMT"/>
                <w:b w:val="0"/>
                <w:i/>
                <w:iCs/>
                <w:szCs w:val="20"/>
                <w:lang w:val="en-US"/>
              </w:rPr>
              <w:t xml:space="preserve"> Tinggi </w:t>
            </w:r>
            <w:proofErr w:type="spellStart"/>
            <w:r>
              <w:rPr>
                <w:rFonts w:ascii="TimesNewRomanPS-ItalicMT" w:hAnsi="TimesNewRomanPS-ItalicMT" w:cs="TimesNewRomanPS-ItalicMT"/>
                <w:b w:val="0"/>
                <w:i/>
                <w:iCs/>
                <w:szCs w:val="20"/>
                <w:lang w:val="en-US"/>
              </w:rPr>
              <w:t>Ilmu</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Pelayaran</w:t>
            </w:r>
            <w:proofErr w:type="spellEnd"/>
            <w:r>
              <w:rPr>
                <w:rFonts w:ascii="TimesNewRomanPS-ItalicMT" w:hAnsi="TimesNewRomanPS-ItalicMT" w:cs="TimesNewRomanPS-ItalicMT"/>
                <w:b w:val="0"/>
                <w:i/>
                <w:iCs/>
                <w:szCs w:val="20"/>
                <w:lang w:val="en-US"/>
              </w:rPr>
              <w:t>, Jakarta</w:t>
            </w:r>
          </w:p>
          <w:p w14:paraId="2875E60A" w14:textId="77777777" w:rsidR="00E109CE" w:rsidRDefault="00D12E7F" w:rsidP="00D12E7F">
            <w:pPr>
              <w:autoSpaceDE w:val="0"/>
              <w:autoSpaceDN w:val="0"/>
              <w:adjustRightInd w:val="0"/>
              <w:spacing w:after="0" w:line="240" w:lineRule="auto"/>
              <w:jc w:val="center"/>
              <w:rPr>
                <w:rFonts w:ascii="TimesNewRomanPS-ItalicMT" w:hAnsi="TimesNewRomanPS-ItalicMT" w:cs="TimesNewRomanPS-ItalicMT"/>
                <w:bCs w:val="0"/>
                <w:i/>
                <w:iCs/>
                <w:szCs w:val="20"/>
                <w:lang w:val="en-US"/>
              </w:rPr>
            </w:pPr>
            <w:r>
              <w:rPr>
                <w:rFonts w:ascii="TimesNewRomanPS-ItalicMT" w:hAnsi="TimesNewRomanPS-ItalicMT" w:cs="TimesNewRomanPS-ItalicMT"/>
                <w:b w:val="0"/>
                <w:i/>
                <w:iCs/>
                <w:szCs w:val="20"/>
                <w:lang w:val="en-US"/>
              </w:rPr>
              <w:t xml:space="preserve">Jl. </w:t>
            </w:r>
            <w:proofErr w:type="spellStart"/>
            <w:r>
              <w:rPr>
                <w:rFonts w:ascii="TimesNewRomanPS-ItalicMT" w:hAnsi="TimesNewRomanPS-ItalicMT" w:cs="TimesNewRomanPS-ItalicMT"/>
                <w:b w:val="0"/>
                <w:i/>
                <w:iCs/>
                <w:szCs w:val="20"/>
                <w:lang w:val="en-US"/>
              </w:rPr>
              <w:t>Marunda</w:t>
            </w:r>
            <w:proofErr w:type="spellEnd"/>
            <w:r>
              <w:rPr>
                <w:rFonts w:ascii="TimesNewRomanPS-ItalicMT" w:hAnsi="TimesNewRomanPS-ItalicMT" w:cs="TimesNewRomanPS-ItalicMT"/>
                <w:b w:val="0"/>
                <w:i/>
                <w:iCs/>
                <w:szCs w:val="20"/>
                <w:lang w:val="en-US"/>
              </w:rPr>
              <w:t xml:space="preserve"> Makmur No. 1 </w:t>
            </w:r>
            <w:proofErr w:type="spellStart"/>
            <w:r>
              <w:rPr>
                <w:rFonts w:ascii="TimesNewRomanPS-ItalicMT" w:hAnsi="TimesNewRomanPS-ItalicMT" w:cs="TimesNewRomanPS-ItalicMT"/>
                <w:b w:val="0"/>
                <w:i/>
                <w:iCs/>
                <w:szCs w:val="20"/>
                <w:lang w:val="en-US"/>
              </w:rPr>
              <w:t>Cilincing</w:t>
            </w:r>
            <w:proofErr w:type="spellEnd"/>
            <w:r>
              <w:rPr>
                <w:rFonts w:ascii="TimesNewRomanPS-ItalicMT" w:hAnsi="TimesNewRomanPS-ItalicMT" w:cs="TimesNewRomanPS-ItalicMT"/>
                <w:b w:val="0"/>
                <w:i/>
                <w:iCs/>
                <w:szCs w:val="20"/>
                <w:lang w:val="en-US"/>
              </w:rPr>
              <w:t>, Jakarta Utara. Jakarta 14150</w:t>
            </w:r>
          </w:p>
          <w:p w14:paraId="6CE2628A" w14:textId="5C0AE166" w:rsidR="00D12E7F" w:rsidRPr="00E109CE" w:rsidRDefault="00D12E7F" w:rsidP="00D12E7F">
            <w:pPr>
              <w:autoSpaceDE w:val="0"/>
              <w:autoSpaceDN w:val="0"/>
              <w:adjustRightInd w:val="0"/>
              <w:spacing w:after="0" w:line="240" w:lineRule="auto"/>
              <w:jc w:val="center"/>
              <w:rPr>
                <w:rFonts w:ascii="Times New Roman" w:eastAsia="Calibri" w:hAnsi="Times New Roman" w:cs="Times New Roman"/>
                <w:b w:val="0"/>
                <w:i/>
                <w:sz w:val="20"/>
                <w:szCs w:val="20"/>
              </w:rPr>
            </w:pPr>
          </w:p>
        </w:tc>
      </w:tr>
    </w:tbl>
    <w:p w14:paraId="33BEA2F0" w14:textId="23ED43D9" w:rsidR="00E109CE" w:rsidRPr="00D12E7F" w:rsidRDefault="00E109CE" w:rsidP="00E109CE">
      <w:pPr>
        <w:autoSpaceDE w:val="0"/>
        <w:autoSpaceDN w:val="0"/>
        <w:adjustRightInd w:val="0"/>
        <w:spacing w:after="0" w:line="240" w:lineRule="auto"/>
        <w:jc w:val="center"/>
        <w:rPr>
          <w:rFonts w:ascii="Times New Roman" w:hAnsi="Times New Roman" w:cs="Times New Roman"/>
          <w:color w:val="000000" w:themeColor="text1"/>
          <w:sz w:val="10"/>
          <w:szCs w:val="10"/>
        </w:rPr>
      </w:pPr>
    </w:p>
    <w:p w14:paraId="337DAF4C" w14:textId="77777777" w:rsidR="00E109CE" w:rsidRPr="00D12E7F" w:rsidRDefault="00E109CE" w:rsidP="00E109CE">
      <w:pPr>
        <w:spacing w:after="0" w:line="240" w:lineRule="auto"/>
        <w:jc w:val="center"/>
        <w:rPr>
          <w:rFonts w:ascii="Times New Roman" w:hAnsi="Times New Roman" w:cs="Times New Roman"/>
          <w:b/>
          <w:iCs/>
          <w:color w:val="000000" w:themeColor="text1"/>
          <w:sz w:val="24"/>
          <w:szCs w:val="24"/>
        </w:rPr>
      </w:pPr>
      <w:r w:rsidRPr="00D12E7F">
        <w:rPr>
          <w:rFonts w:ascii="Times New Roman" w:hAnsi="Times New Roman" w:cs="Times New Roman"/>
          <w:b/>
          <w:iCs/>
          <w:color w:val="000000" w:themeColor="text1"/>
          <w:sz w:val="24"/>
          <w:szCs w:val="24"/>
        </w:rPr>
        <w:t>Abstrak</w:t>
      </w:r>
    </w:p>
    <w:p w14:paraId="3FF27430" w14:textId="2F389922" w:rsidR="00E109CE" w:rsidRPr="00F20486" w:rsidRDefault="00035437" w:rsidP="00035437">
      <w:pPr>
        <w:spacing w:after="0"/>
        <w:jc w:val="both"/>
        <w:rPr>
          <w:rFonts w:ascii="Times New Roman" w:hAnsi="Times New Roman" w:cs="Times New Roman"/>
          <w:iCs/>
        </w:rPr>
      </w:pPr>
      <w:r w:rsidRPr="00F20486">
        <w:rPr>
          <w:rFonts w:ascii="Times New Roman" w:hAnsi="Times New Roman" w:cs="Times New Roman"/>
          <w:iCs/>
        </w:rPr>
        <w:t>K</w:t>
      </w:r>
      <w:r w:rsidR="00E109CE" w:rsidRPr="00F20486">
        <w:rPr>
          <w:rFonts w:ascii="Times New Roman" w:hAnsi="Times New Roman" w:cs="Times New Roman"/>
          <w:iCs/>
        </w:rPr>
        <w:t>apal</w:t>
      </w:r>
      <w:r w:rsidRPr="00F20486">
        <w:rPr>
          <w:rFonts w:ascii="Times New Roman" w:hAnsi="Times New Roman" w:cs="Times New Roman"/>
          <w:iCs/>
        </w:rPr>
        <w:t xml:space="preserve"> </w:t>
      </w:r>
      <w:r w:rsidR="00E109CE" w:rsidRPr="00F20486">
        <w:rPr>
          <w:rFonts w:ascii="Times New Roman" w:hAnsi="Times New Roman" w:cs="Times New Roman"/>
          <w:iCs/>
        </w:rPr>
        <w:t xml:space="preserve">mengalami keterlambatan dalam proses pengangkutan muatan semen curah </w:t>
      </w:r>
      <w:r w:rsidRPr="00F20486">
        <w:rPr>
          <w:rFonts w:ascii="Times New Roman" w:hAnsi="Times New Roman" w:cs="Times New Roman"/>
          <w:iCs/>
        </w:rPr>
        <w:t xml:space="preserve">sehingga </w:t>
      </w:r>
      <w:r w:rsidR="00E109CE" w:rsidRPr="00F20486">
        <w:rPr>
          <w:rFonts w:ascii="Times New Roman" w:hAnsi="Times New Roman" w:cs="Times New Roman"/>
          <w:iCs/>
        </w:rPr>
        <w:t>mengalami waktu tunggu yang dapat mempengaruhi target</w:t>
      </w:r>
      <w:r w:rsidRPr="00F20486">
        <w:rPr>
          <w:rFonts w:ascii="Times New Roman" w:hAnsi="Times New Roman" w:cs="Times New Roman"/>
          <w:iCs/>
        </w:rPr>
        <w:t xml:space="preserve"> pencapaian</w:t>
      </w:r>
      <w:r w:rsidR="00E109CE" w:rsidRPr="00F20486">
        <w:rPr>
          <w:rFonts w:ascii="Times New Roman" w:hAnsi="Times New Roman" w:cs="Times New Roman"/>
          <w:iCs/>
        </w:rPr>
        <w:t xml:space="preserve"> pengangkutan muata</w:t>
      </w:r>
      <w:r w:rsidRPr="00F20486">
        <w:rPr>
          <w:rFonts w:ascii="Times New Roman" w:hAnsi="Times New Roman" w:cs="Times New Roman"/>
          <w:iCs/>
        </w:rPr>
        <w:t>n</w:t>
      </w:r>
      <w:r w:rsidR="00E109CE" w:rsidRPr="00F20486">
        <w:rPr>
          <w:rFonts w:ascii="Times New Roman" w:hAnsi="Times New Roman" w:cs="Times New Roman"/>
          <w:iCs/>
        </w:rPr>
        <w:t>.Penelitian ini bertujuan untuk mengetahui pengaruh ketersediaan muatan kapal dan waiting time terhadap volume muatan kapal yang diangkut di kapal milik PT. Indobaruna Bulk Transport. Tidak tercapainya target pengangkutan volume muatan kapal per tahun dikarenakan keterlambatan ketersediaan muatan kapal dan angka waiting time yang tinggi sehingga target pengangkutan muatan tidak tercapai.Penelitian ini dilakukan selama 12 bulan dengan meneliti sebanyak 7 kapal dengan jenis voyage charter milik  PT. Indobaruna Bulk Transport yang seluruhnya merupakan kapal bermuatan semen curah.Hasil penelitian yang diperoleh dengan α = 0,05 adalah: (1)adanya hubungan yang positif dan sangat kuat antara ketesediaan muatan kapal terhadap volume muatan kapal yang diangkut di kapal milik PT. Indobaruna Bulk Tansport, dimana r</w:t>
      </w:r>
      <w:r w:rsidR="00E109CE" w:rsidRPr="00F20486">
        <w:rPr>
          <w:rFonts w:ascii="Times New Roman" w:hAnsi="Times New Roman" w:cs="Times New Roman"/>
          <w:iCs/>
          <w:vertAlign w:val="subscript"/>
        </w:rPr>
        <w:t xml:space="preserve">x1y </w:t>
      </w:r>
      <w:r w:rsidR="00E109CE" w:rsidRPr="00F20486">
        <w:rPr>
          <w:rFonts w:ascii="Times New Roman" w:hAnsi="Times New Roman" w:cs="Times New Roman"/>
          <w:iCs/>
        </w:rPr>
        <w:t>=0,92 dengan t</w:t>
      </w:r>
      <w:r w:rsidR="00E109CE" w:rsidRPr="00F20486">
        <w:rPr>
          <w:rFonts w:ascii="Times New Roman" w:hAnsi="Times New Roman" w:cs="Times New Roman"/>
          <w:iCs/>
          <w:vertAlign w:val="subscript"/>
        </w:rPr>
        <w:t>hitung</w:t>
      </w:r>
      <w:r w:rsidR="00E109CE" w:rsidRPr="00F20486">
        <w:rPr>
          <w:rFonts w:ascii="Times New Roman" w:hAnsi="Times New Roman" w:cs="Times New Roman"/>
          <w:iCs/>
        </w:rPr>
        <w:t>=5,125 dan koefisien determinasi sebesar 84%(2)adanya hubungan yang positif dan kuat antara waiting time terhadap volume muatan kapal yang diangkut di kapal milik PT. Indobaruna Bulk Transport, dimana r</w:t>
      </w:r>
      <w:r w:rsidR="00E109CE" w:rsidRPr="00F20486">
        <w:rPr>
          <w:rFonts w:ascii="Times New Roman" w:hAnsi="Times New Roman" w:cs="Times New Roman"/>
          <w:iCs/>
          <w:vertAlign w:val="subscript"/>
        </w:rPr>
        <w:t>x2y</w:t>
      </w:r>
      <w:r w:rsidR="00E109CE" w:rsidRPr="00F20486">
        <w:rPr>
          <w:rFonts w:ascii="Times New Roman" w:hAnsi="Times New Roman" w:cs="Times New Roman"/>
          <w:iCs/>
        </w:rPr>
        <w:t>=0,76 dengan t</w:t>
      </w:r>
      <w:r w:rsidR="00E109CE" w:rsidRPr="00F20486">
        <w:rPr>
          <w:rFonts w:ascii="Times New Roman" w:hAnsi="Times New Roman" w:cs="Times New Roman"/>
          <w:iCs/>
          <w:vertAlign w:val="subscript"/>
        </w:rPr>
        <w:t>hitung</w:t>
      </w:r>
      <w:r w:rsidR="00E109CE" w:rsidRPr="00F20486">
        <w:rPr>
          <w:rFonts w:ascii="Times New Roman" w:hAnsi="Times New Roman" w:cs="Times New Roman"/>
          <w:iCs/>
        </w:rPr>
        <w:t>=3,930 dan koefisien determinasi sebesar 57%(3)adanya hubungan yang kuat antara ketersediaan muatan kapal dan waiting time terhadap volume muatan kapal yang diangkut di kapal milik PT. Indobaruna Bulk Transport, dimana r</w:t>
      </w:r>
      <w:r w:rsidR="00E109CE" w:rsidRPr="00F20486">
        <w:rPr>
          <w:rFonts w:ascii="Times New Roman" w:hAnsi="Times New Roman" w:cs="Times New Roman"/>
          <w:iCs/>
          <w:vertAlign w:val="subscript"/>
        </w:rPr>
        <w:t>x1x2y</w:t>
      </w:r>
      <w:r w:rsidR="00E109CE" w:rsidRPr="00F20486">
        <w:rPr>
          <w:rFonts w:ascii="Times New Roman" w:hAnsi="Times New Roman" w:cs="Times New Roman"/>
          <w:iCs/>
        </w:rPr>
        <w:t>=0,94 dengan F</w:t>
      </w:r>
      <w:r w:rsidR="00E109CE" w:rsidRPr="00F20486">
        <w:rPr>
          <w:rFonts w:ascii="Times New Roman" w:hAnsi="Times New Roman" w:cs="Times New Roman"/>
          <w:iCs/>
          <w:vertAlign w:val="subscript"/>
        </w:rPr>
        <w:t>hitung</w:t>
      </w:r>
      <w:r w:rsidR="00E109CE" w:rsidRPr="00F20486">
        <w:rPr>
          <w:rFonts w:ascii="Times New Roman" w:hAnsi="Times New Roman" w:cs="Times New Roman"/>
          <w:iCs/>
        </w:rPr>
        <w:t>=7,25 dan koefisien derterminasi sebesar 88%.</w:t>
      </w:r>
    </w:p>
    <w:p w14:paraId="29577EF3" w14:textId="77777777" w:rsidR="00D12E7F" w:rsidRPr="00D12E7F" w:rsidRDefault="00D12E7F" w:rsidP="00035437">
      <w:pPr>
        <w:spacing w:after="0"/>
        <w:jc w:val="both"/>
        <w:rPr>
          <w:rFonts w:ascii="Times New Roman" w:hAnsi="Times New Roman" w:cs="Times New Roman"/>
          <w:i/>
          <w:sz w:val="24"/>
          <w:szCs w:val="24"/>
        </w:rPr>
      </w:pPr>
    </w:p>
    <w:p w14:paraId="536027EF" w14:textId="77777777" w:rsidR="00E109CE" w:rsidRPr="00D12E7F" w:rsidRDefault="00E109CE" w:rsidP="00E109CE">
      <w:pPr>
        <w:spacing w:after="0"/>
        <w:jc w:val="center"/>
        <w:rPr>
          <w:rFonts w:ascii="Times New Roman" w:hAnsi="Times New Roman" w:cs="Times New Roman"/>
          <w:b/>
          <w:i/>
          <w:sz w:val="24"/>
          <w:szCs w:val="24"/>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E109CE" w:rsidRPr="00BC2F62" w14:paraId="7C92C70A" w14:textId="77777777" w:rsidTr="00E916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223C40E8" w14:textId="212EE494" w:rsidR="00E109CE" w:rsidRPr="00E109CE" w:rsidRDefault="00E109CE" w:rsidP="00E109CE">
            <w:pPr>
              <w:autoSpaceDE w:val="0"/>
              <w:autoSpaceDN w:val="0"/>
              <w:adjustRightInd w:val="0"/>
              <w:ind w:left="-105"/>
              <w:jc w:val="both"/>
              <w:rPr>
                <w:rFonts w:ascii="Times New Roman" w:eastAsia="Calibri" w:hAnsi="Times New Roman" w:cs="Times New Roman"/>
                <w:bCs w:val="0"/>
                <w:i/>
                <w:sz w:val="20"/>
                <w:szCs w:val="20"/>
                <w:lang w:val="en-US"/>
              </w:rPr>
            </w:pPr>
            <w:r w:rsidRPr="00D12E7F">
              <w:rPr>
                <w:rFonts w:ascii="Times New Roman" w:eastAsia="Calibri" w:hAnsi="Times New Roman" w:cs="Times New Roman"/>
                <w:bCs w:val="0"/>
                <w:i/>
                <w:sz w:val="20"/>
                <w:szCs w:val="20"/>
              </w:rPr>
              <w:t>Kata Kunci :</w:t>
            </w:r>
            <w:r w:rsidRPr="003D1666">
              <w:rPr>
                <w:rFonts w:ascii="Times New Roman" w:eastAsia="Calibri" w:hAnsi="Times New Roman" w:cs="Times New Roman"/>
                <w:b w:val="0"/>
                <w:i/>
                <w:sz w:val="20"/>
                <w:szCs w:val="20"/>
              </w:rPr>
              <w:t xml:space="preserve"> </w:t>
            </w:r>
            <w:r>
              <w:rPr>
                <w:rFonts w:ascii="Times New Roman" w:eastAsia="Calibri" w:hAnsi="Times New Roman" w:cs="Times New Roman"/>
                <w:b w:val="0"/>
                <w:i/>
                <w:sz w:val="20"/>
                <w:szCs w:val="20"/>
              </w:rPr>
              <w:t>Ketersediaan, Muatan, Waiting Time, Volume Muatan</w:t>
            </w:r>
          </w:p>
        </w:tc>
      </w:tr>
    </w:tbl>
    <w:p w14:paraId="7D88EB21" w14:textId="77777777" w:rsidR="00E109CE" w:rsidRDefault="00E109CE" w:rsidP="00E109CE">
      <w:pPr>
        <w:pStyle w:val="BodyText"/>
        <w:spacing w:before="144"/>
        <w:ind w:left="0"/>
        <w:jc w:val="both"/>
        <w:rPr>
          <w:b/>
          <w:spacing w:val="-1"/>
          <w:sz w:val="22"/>
          <w:szCs w:val="22"/>
          <w:lang w:val="id-ID"/>
        </w:rPr>
        <w:sectPr w:rsidR="00E109CE" w:rsidSect="008E5BEE">
          <w:headerReference w:type="default" r:id="rId8"/>
          <w:footerReference w:type="default" r:id="rId9"/>
          <w:type w:val="continuous"/>
          <w:pgSz w:w="11906" w:h="16838"/>
          <w:pgMar w:top="1134" w:right="1134" w:bottom="1134" w:left="1134" w:header="709" w:footer="709" w:gutter="0"/>
          <w:pgNumType w:start="186"/>
          <w:cols w:space="708"/>
          <w:docGrid w:linePitch="360"/>
        </w:sectPr>
      </w:pPr>
      <w:bookmarkStart w:id="1" w:name="_Hlk17112618"/>
    </w:p>
    <w:p w14:paraId="0BABE270" w14:textId="207D2F36" w:rsidR="00E109CE" w:rsidRPr="00E109CE" w:rsidRDefault="00E109CE" w:rsidP="00E109CE">
      <w:pPr>
        <w:pStyle w:val="BodyText"/>
        <w:numPr>
          <w:ilvl w:val="0"/>
          <w:numId w:val="3"/>
        </w:numPr>
        <w:spacing w:before="144"/>
        <w:ind w:left="284" w:hanging="284"/>
        <w:jc w:val="both"/>
        <w:rPr>
          <w:b/>
          <w:sz w:val="22"/>
          <w:szCs w:val="22"/>
          <w:lang w:val="id-ID"/>
        </w:rPr>
      </w:pPr>
      <w:r w:rsidRPr="00E109CE">
        <w:rPr>
          <w:b/>
          <w:spacing w:val="-1"/>
          <w:sz w:val="22"/>
          <w:szCs w:val="22"/>
          <w:lang w:val="id-ID"/>
        </w:rPr>
        <w:t>PENDAHULUAN.</w:t>
      </w:r>
    </w:p>
    <w:p w14:paraId="1F65B50A" w14:textId="77777777" w:rsidR="004F059F" w:rsidRDefault="00E109CE" w:rsidP="004F059F">
      <w:pPr>
        <w:spacing w:after="0"/>
        <w:ind w:firstLine="284"/>
        <w:jc w:val="both"/>
        <w:rPr>
          <w:rFonts w:ascii="Times New Roman" w:hAnsi="Times New Roman" w:cs="Times New Roman"/>
        </w:rPr>
      </w:pPr>
      <w:bookmarkStart w:id="2" w:name="_Hlk17111804"/>
      <w:r w:rsidRPr="004F059F">
        <w:rPr>
          <w:rFonts w:ascii="Times New Roman" w:hAnsi="Times New Roman" w:cs="Times New Roman"/>
        </w:rPr>
        <w:t xml:space="preserve">Indonesia merupakan suatu Negara luas dengan perairannya yang lebih luas dari daratan dan dapat dikategorikan sebagai Negara maritim dan letaknya yang geografis terletak diantara dua benua dan dua samudera. Posisinya yang strategi itu sangat menguntungkan Indonesia dalam perdagangan internasional sehingga dapat dijadikan sebagai suatu peluang bisnis dalam industri pelayaran oleh perusahaan-perusahaan pelayaran dalam negeri maupun luar negeri. Perkembangan dunia industri </w:t>
      </w:r>
      <w:bookmarkStart w:id="3" w:name="_Hlk17111840"/>
      <w:bookmarkEnd w:id="2"/>
      <w:r w:rsidRPr="004F059F">
        <w:rPr>
          <w:rFonts w:ascii="Times New Roman" w:hAnsi="Times New Roman" w:cs="Times New Roman"/>
        </w:rPr>
        <w:t>maritim saat ini terlihat sangat pesat,  perkembangan tersebut tidak terlepas dari kegiatan distribusi atau penyelenggara segala kegiatan niaga yang tercakup dalam pengangkutan barang dari tempat pengolahan atau produksi sampai ketempat penjualan atau pengguna jasa.</w:t>
      </w:r>
      <w:bookmarkEnd w:id="3"/>
      <w:r w:rsidRPr="004F059F">
        <w:rPr>
          <w:rFonts w:ascii="Times New Roman" w:hAnsi="Times New Roman" w:cs="Times New Roman"/>
        </w:rPr>
        <w:t xml:space="preserve"> </w:t>
      </w:r>
      <w:bookmarkStart w:id="4" w:name="_Hlk17111858"/>
    </w:p>
    <w:p w14:paraId="43D442EF" w14:textId="512BFBBF" w:rsidR="00E109CE" w:rsidRPr="004F059F" w:rsidRDefault="00E109CE" w:rsidP="004F059F">
      <w:pPr>
        <w:spacing w:after="0"/>
        <w:ind w:firstLine="426"/>
        <w:jc w:val="both"/>
        <w:rPr>
          <w:rFonts w:ascii="Times New Roman" w:hAnsi="Times New Roman" w:cs="Times New Roman"/>
        </w:rPr>
      </w:pPr>
      <w:r w:rsidRPr="004F059F">
        <w:rPr>
          <w:rFonts w:ascii="Times New Roman" w:hAnsi="Times New Roman" w:cs="Times New Roman"/>
        </w:rPr>
        <w:t>Indonesia menjadi salah satu target ekspansi perusahaan semen besar dunia, baik dari Eropa maupun China. Saat ini, beberapa produsen semen dari negara tersebut sudah masuk dalam 10 perusahaan semen terbesar di Indonesia maupun dunia. Hal ini dilakukan oleh perusahaan produsen semen karena melihat peluang di Indonesia yang besar dan pembangunan yang pesat di berbagai daerah. Khususnya pembangunan infrastruktur di Indonesia yang mulai sangat pesat dari tahun ke tahun, kondisi ini menyebabkan kebutuhan semen akan terus meningkat pula untuk memenuhi kebutuhan konstruksi. Akan tetapi, harga semen di Indonesia bagian timur masih tergolong tinggi, hal ini dikarenakan perusahaan produsen semen sulit mengangkut hasil produksinya ke daerah timur karena biaya logistik yang tinggi.</w:t>
      </w:r>
    </w:p>
    <w:p w14:paraId="28B4CF46" w14:textId="77777777" w:rsidR="004F059F" w:rsidRDefault="00E109CE" w:rsidP="004F059F">
      <w:pPr>
        <w:spacing w:after="0"/>
        <w:ind w:firstLine="426"/>
        <w:jc w:val="both"/>
        <w:rPr>
          <w:rFonts w:ascii="Times New Roman" w:hAnsi="Times New Roman" w:cs="Times New Roman"/>
        </w:rPr>
      </w:pPr>
      <w:r w:rsidRPr="004F059F">
        <w:rPr>
          <w:rFonts w:ascii="Times New Roman" w:hAnsi="Times New Roman" w:cs="Times New Roman"/>
        </w:rPr>
        <w:lastRenderedPageBreak/>
        <w:t xml:space="preserve">Fenomena yang tejadi di  PT. Indobaruna Bulk Transport yaitu kapal sering mengalami keterlambatan dalam proses pengangkutan muatan semen curah di pelabuhan muat ataupun di pelabuhan bongkar. Hal ini dikarenakan ketersediaan muatan yang ada di tempat penyimpaanan semen curah atau disebut </w:t>
      </w:r>
      <w:r w:rsidRPr="004F059F">
        <w:rPr>
          <w:rFonts w:ascii="Times New Roman" w:hAnsi="Times New Roman" w:cs="Times New Roman"/>
          <w:i/>
        </w:rPr>
        <w:t xml:space="preserve">silo </w:t>
      </w:r>
      <w:r w:rsidRPr="004F059F">
        <w:rPr>
          <w:rFonts w:ascii="Times New Roman" w:hAnsi="Times New Roman" w:cs="Times New Roman"/>
        </w:rPr>
        <w:t xml:space="preserve"> belum tersedia atau bahkan masih penuh sehingga kapal harus menunggu untuk melakukan kegiatan bongkar atau muat. Dalam proses menunggu kegiatan bongkar muat, kapal harus menunggu di dermaga atau berlabuh untuk mendapat  antrean . Hal ini  terdapat banyak pihak yang dirugikan yaitu pengirim muatan atau </w:t>
      </w:r>
      <w:r w:rsidRPr="004F059F">
        <w:rPr>
          <w:rFonts w:ascii="Times New Roman" w:hAnsi="Times New Roman" w:cs="Times New Roman"/>
          <w:i/>
        </w:rPr>
        <w:t xml:space="preserve">shipper </w:t>
      </w:r>
      <w:r w:rsidRPr="004F059F">
        <w:rPr>
          <w:rFonts w:ascii="Times New Roman" w:hAnsi="Times New Roman" w:cs="Times New Roman"/>
        </w:rPr>
        <w:t xml:space="preserve">pemilik muatan atau </w:t>
      </w:r>
      <w:r w:rsidRPr="004F059F">
        <w:rPr>
          <w:rFonts w:ascii="Times New Roman" w:hAnsi="Times New Roman" w:cs="Times New Roman"/>
          <w:i/>
        </w:rPr>
        <w:t>consignee</w:t>
      </w:r>
      <w:r w:rsidRPr="004F059F">
        <w:rPr>
          <w:rFonts w:ascii="Times New Roman" w:hAnsi="Times New Roman" w:cs="Times New Roman"/>
        </w:rPr>
        <w:t xml:space="preserve">, dan pengangkut muatan atau </w:t>
      </w:r>
      <w:r w:rsidRPr="004F059F">
        <w:rPr>
          <w:rFonts w:ascii="Times New Roman" w:hAnsi="Times New Roman" w:cs="Times New Roman"/>
          <w:i/>
        </w:rPr>
        <w:t>carrier</w:t>
      </w:r>
      <w:r w:rsidRPr="004F059F">
        <w:rPr>
          <w:rFonts w:ascii="Times New Roman" w:hAnsi="Times New Roman" w:cs="Times New Roman"/>
        </w:rPr>
        <w:t>.</w:t>
      </w:r>
    </w:p>
    <w:p w14:paraId="32959250" w14:textId="40341274" w:rsidR="00E109CE" w:rsidRPr="004F059F" w:rsidRDefault="00E109CE" w:rsidP="004F059F">
      <w:pPr>
        <w:spacing w:after="0"/>
        <w:ind w:firstLine="426"/>
        <w:jc w:val="both"/>
        <w:rPr>
          <w:rFonts w:ascii="Times New Roman" w:hAnsi="Times New Roman" w:cs="Times New Roman"/>
        </w:rPr>
      </w:pPr>
      <w:r w:rsidRPr="004F059F">
        <w:rPr>
          <w:rFonts w:ascii="Times New Roman" w:hAnsi="Times New Roman" w:cs="Times New Roman"/>
        </w:rPr>
        <w:t xml:space="preserve">Berdasarkan fenomena yang sering terjadi, kapal sering mengalami waktu tunggu atau </w:t>
      </w:r>
      <w:r w:rsidRPr="004F059F">
        <w:rPr>
          <w:rFonts w:ascii="Times New Roman" w:hAnsi="Times New Roman" w:cs="Times New Roman"/>
          <w:i/>
        </w:rPr>
        <w:t>waiting</w:t>
      </w:r>
      <w:r w:rsidRPr="004F059F">
        <w:rPr>
          <w:rFonts w:ascii="Times New Roman" w:hAnsi="Times New Roman" w:cs="Times New Roman"/>
        </w:rPr>
        <w:t xml:space="preserve"> </w:t>
      </w:r>
      <w:r w:rsidRPr="004F059F">
        <w:rPr>
          <w:rFonts w:ascii="Times New Roman" w:hAnsi="Times New Roman" w:cs="Times New Roman"/>
          <w:i/>
        </w:rPr>
        <w:t>time</w:t>
      </w:r>
      <w:r w:rsidRPr="004F059F">
        <w:rPr>
          <w:rFonts w:ascii="Times New Roman" w:hAnsi="Times New Roman" w:cs="Times New Roman"/>
        </w:rPr>
        <w:t xml:space="preserve"> yang dapat mempengaruhi volume muatan kapal yang akan diangkut atau pencapaian target pengangkutan muatan</w:t>
      </w:r>
      <w:r w:rsidRPr="004F059F">
        <w:rPr>
          <w:rFonts w:ascii="Times New Roman" w:hAnsi="Times New Roman" w:cs="Times New Roman"/>
          <w:i/>
        </w:rPr>
        <w:t xml:space="preserve">, </w:t>
      </w:r>
      <w:r w:rsidRPr="004F059F">
        <w:rPr>
          <w:rFonts w:ascii="Times New Roman" w:hAnsi="Times New Roman" w:cs="Times New Roman"/>
        </w:rPr>
        <w:t xml:space="preserve">dikarenakan kapal harus menunggu untuk kesiapan ketersediaan muatan. Kegiatan pengoperasian kapal yang tidak pasti dari mulai kapal sandar, pengangkutan muatan atau pembongkaran muatan hingga kapal berangkat yang mengalami waktu tunggu yang tidak menentu sehingga terjadi inefisien pada kegiatan pengangkutan muatan semen curah. </w:t>
      </w:r>
    </w:p>
    <w:p w14:paraId="30F1609B" w14:textId="05F4A277" w:rsidR="00E109CE" w:rsidRPr="004F059F" w:rsidRDefault="00E109CE" w:rsidP="004F059F">
      <w:pPr>
        <w:spacing w:after="0"/>
        <w:jc w:val="both"/>
        <w:rPr>
          <w:rFonts w:ascii="Times New Roman" w:hAnsi="Times New Roman" w:cs="Times New Roman"/>
        </w:rPr>
      </w:pPr>
      <w:bookmarkStart w:id="5" w:name="_Hlk17111884"/>
      <w:bookmarkEnd w:id="4"/>
      <w:r w:rsidRPr="004F059F">
        <w:rPr>
          <w:rFonts w:ascii="Times New Roman" w:hAnsi="Times New Roman" w:cs="Times New Roman"/>
        </w:rPr>
        <w:t>Dalam pengangkutan kegiatan muatan semen curah, PT. Indobaruna memiliki target pencapaian yang harus dicapai pada waktu tertentu, misalnya pertahun. Akan tetapi target pencapaian pengangkutan semen curah ini tidak tercapai dikarenakan beberapa faktor, misalnya karena ketersediaan muatan yang belum pasti dan kapal mengalami waktu tunggu untuk kegiatan bongkat atau muat semen curah. Sehingga hasil dari target pencapaian muatan tidak tercapai.</w:t>
      </w:r>
    </w:p>
    <w:p w14:paraId="4E040370" w14:textId="38A95FCA" w:rsidR="00E109CE" w:rsidRPr="008E5BEE" w:rsidRDefault="00E109CE" w:rsidP="008E5BEE">
      <w:pPr>
        <w:spacing w:after="0"/>
        <w:ind w:firstLine="426"/>
        <w:jc w:val="both"/>
        <w:rPr>
          <w:rFonts w:ascii="Times New Roman" w:hAnsi="Times New Roman" w:cs="Times New Roman"/>
        </w:rPr>
      </w:pPr>
      <w:r w:rsidRPr="004F059F">
        <w:rPr>
          <w:rFonts w:ascii="Times New Roman" w:hAnsi="Times New Roman" w:cs="Times New Roman"/>
        </w:rPr>
        <w:t xml:space="preserve">Berdasarkan latar belakang masalah yang dikemukakan, maka rumusan masalah yang akan dibahas dalam </w:t>
      </w:r>
      <w:r w:rsidR="002B7D73">
        <w:rPr>
          <w:rFonts w:ascii="Times New Roman" w:hAnsi="Times New Roman" w:cs="Times New Roman"/>
        </w:rPr>
        <w:t>penelitian</w:t>
      </w:r>
      <w:r w:rsidRPr="004F059F">
        <w:rPr>
          <w:rFonts w:ascii="Times New Roman" w:hAnsi="Times New Roman" w:cs="Times New Roman"/>
        </w:rPr>
        <w:t xml:space="preserve"> ini adalah sebagai berikut:</w:t>
      </w:r>
    </w:p>
    <w:p w14:paraId="0B04C153" w14:textId="77777777" w:rsidR="00E109CE" w:rsidRPr="00E109CE" w:rsidRDefault="00E109CE" w:rsidP="004F059F">
      <w:pPr>
        <w:pStyle w:val="ListParagraph"/>
        <w:numPr>
          <w:ilvl w:val="0"/>
          <w:numId w:val="7"/>
        </w:numPr>
        <w:spacing w:after="0" w:line="240" w:lineRule="auto"/>
        <w:ind w:left="284" w:hanging="283"/>
        <w:jc w:val="both"/>
        <w:rPr>
          <w:rFonts w:ascii="Times New Roman" w:hAnsi="Times New Roman" w:cs="Times New Roman"/>
        </w:rPr>
      </w:pPr>
      <w:r w:rsidRPr="00E109CE">
        <w:rPr>
          <w:rFonts w:ascii="Times New Roman" w:hAnsi="Times New Roman" w:cs="Times New Roman"/>
        </w:rPr>
        <w:t>Seberapa besar pengaruh ketersediaan muatan kapal terhadap volume muatan yang diangkut pada kapal milik PT. Indobaruna Bulk Transport?</w:t>
      </w:r>
    </w:p>
    <w:p w14:paraId="50793444" w14:textId="77777777" w:rsidR="00E109CE" w:rsidRPr="00E109CE" w:rsidRDefault="00E109CE" w:rsidP="004F059F">
      <w:pPr>
        <w:pStyle w:val="ListParagraph"/>
        <w:numPr>
          <w:ilvl w:val="0"/>
          <w:numId w:val="7"/>
        </w:numPr>
        <w:spacing w:after="0" w:line="240" w:lineRule="auto"/>
        <w:ind w:left="284" w:hanging="283"/>
        <w:jc w:val="both"/>
        <w:rPr>
          <w:rFonts w:ascii="Times New Roman" w:hAnsi="Times New Roman" w:cs="Times New Roman"/>
        </w:rPr>
      </w:pPr>
      <w:r w:rsidRPr="00E109CE">
        <w:rPr>
          <w:rFonts w:ascii="Times New Roman" w:hAnsi="Times New Roman" w:cs="Times New Roman"/>
        </w:rPr>
        <w:t xml:space="preserve">Seberapa besar pengaruh </w:t>
      </w:r>
      <w:r w:rsidRPr="00E109CE">
        <w:rPr>
          <w:rFonts w:ascii="Times New Roman" w:hAnsi="Times New Roman" w:cs="Times New Roman"/>
          <w:i/>
        </w:rPr>
        <w:t>waiting time</w:t>
      </w:r>
      <w:r w:rsidRPr="00E109CE">
        <w:rPr>
          <w:rFonts w:ascii="Times New Roman" w:hAnsi="Times New Roman" w:cs="Times New Roman"/>
        </w:rPr>
        <w:t xml:space="preserve"> terhadap volume muatan yang di angkut pada kapal milik  PT. Indobaruna Bulk Transport?</w:t>
      </w:r>
    </w:p>
    <w:p w14:paraId="09657237" w14:textId="053B8E5B" w:rsidR="00E109CE" w:rsidRPr="00035437" w:rsidRDefault="00E109CE" w:rsidP="004F059F">
      <w:pPr>
        <w:pStyle w:val="ListParagraph"/>
        <w:numPr>
          <w:ilvl w:val="0"/>
          <w:numId w:val="7"/>
        </w:numPr>
        <w:spacing w:after="0" w:line="240" w:lineRule="auto"/>
        <w:ind w:left="284" w:hanging="283"/>
        <w:jc w:val="both"/>
        <w:rPr>
          <w:rFonts w:ascii="Times New Roman" w:hAnsi="Times New Roman" w:cs="Times New Roman"/>
        </w:rPr>
      </w:pPr>
      <w:r w:rsidRPr="00E109CE">
        <w:rPr>
          <w:rFonts w:ascii="Times New Roman" w:hAnsi="Times New Roman" w:cs="Times New Roman"/>
        </w:rPr>
        <w:t xml:space="preserve">Seberapa besar pengaruh ketersediaan muatan dan </w:t>
      </w:r>
      <w:r w:rsidRPr="00E109CE">
        <w:rPr>
          <w:rFonts w:ascii="Times New Roman" w:hAnsi="Times New Roman" w:cs="Times New Roman"/>
          <w:i/>
        </w:rPr>
        <w:t>waiting time</w:t>
      </w:r>
      <w:r w:rsidRPr="00E109CE">
        <w:rPr>
          <w:rFonts w:ascii="Times New Roman" w:hAnsi="Times New Roman" w:cs="Times New Roman"/>
        </w:rPr>
        <w:t xml:space="preserve"> terhadap volume muatan yang di angkut pada kapal milik PT. Indobaruna Bulk Transport?</w:t>
      </w:r>
      <w:bookmarkEnd w:id="5"/>
    </w:p>
    <w:p w14:paraId="74A23D70" w14:textId="4864C3EF" w:rsidR="00E109CE" w:rsidRPr="00E109CE" w:rsidRDefault="00E109CE" w:rsidP="004F059F">
      <w:pPr>
        <w:pStyle w:val="BodyText"/>
        <w:numPr>
          <w:ilvl w:val="0"/>
          <w:numId w:val="3"/>
        </w:numPr>
        <w:spacing w:before="144"/>
        <w:ind w:left="284" w:hanging="284"/>
        <w:jc w:val="both"/>
        <w:rPr>
          <w:b/>
          <w:sz w:val="22"/>
          <w:szCs w:val="22"/>
          <w:lang w:val="id-ID"/>
        </w:rPr>
      </w:pPr>
      <w:r w:rsidRPr="00E109CE">
        <w:rPr>
          <w:b/>
          <w:spacing w:val="-1"/>
          <w:sz w:val="22"/>
          <w:szCs w:val="22"/>
          <w:lang w:val="id-ID"/>
        </w:rPr>
        <w:t>METOD</w:t>
      </w:r>
      <w:r w:rsidR="004F059F">
        <w:rPr>
          <w:b/>
          <w:spacing w:val="-1"/>
          <w:sz w:val="22"/>
          <w:szCs w:val="22"/>
        </w:rPr>
        <w:t>E</w:t>
      </w:r>
    </w:p>
    <w:p w14:paraId="19A2ECE1" w14:textId="4860AE3B" w:rsidR="00E109CE" w:rsidRPr="00E109CE" w:rsidRDefault="00E109CE" w:rsidP="004F059F">
      <w:pPr>
        <w:pStyle w:val="BodyText"/>
        <w:ind w:left="0" w:firstLine="284"/>
        <w:jc w:val="both"/>
        <w:rPr>
          <w:bCs/>
          <w:sz w:val="22"/>
          <w:szCs w:val="22"/>
          <w:lang w:val="id-ID"/>
        </w:rPr>
      </w:pPr>
      <w:r w:rsidRPr="00E109CE">
        <w:rPr>
          <w:bCs/>
          <w:sz w:val="22"/>
          <w:szCs w:val="22"/>
          <w:lang w:val="id-ID"/>
        </w:rPr>
        <w:t xml:space="preserve">Penelitian dilakukan </w:t>
      </w:r>
      <w:r w:rsidR="002B7D73">
        <w:rPr>
          <w:bCs/>
          <w:sz w:val="22"/>
          <w:szCs w:val="22"/>
          <w:lang w:val="id-ID"/>
        </w:rPr>
        <w:t>peneliti</w:t>
      </w:r>
      <w:r w:rsidRPr="00E109CE">
        <w:rPr>
          <w:bCs/>
          <w:sz w:val="22"/>
          <w:szCs w:val="22"/>
          <w:lang w:val="id-ID"/>
        </w:rPr>
        <w:t xml:space="preserve"> di Perusahaan Pelayaran </w:t>
      </w:r>
      <w:r w:rsidRPr="00E109CE">
        <w:rPr>
          <w:sz w:val="22"/>
          <w:szCs w:val="22"/>
          <w:lang w:val="id-ID"/>
        </w:rPr>
        <w:t>PT. Indobaruna Bulk Transport</w:t>
      </w:r>
      <w:r w:rsidRPr="00E109CE">
        <w:rPr>
          <w:sz w:val="22"/>
          <w:szCs w:val="22"/>
        </w:rPr>
        <w:t xml:space="preserve">. Yang </w:t>
      </w:r>
      <w:proofErr w:type="spellStart"/>
      <w:r w:rsidRPr="00E109CE">
        <w:rPr>
          <w:sz w:val="22"/>
          <w:szCs w:val="22"/>
        </w:rPr>
        <w:t>beralamatkan</w:t>
      </w:r>
      <w:proofErr w:type="spellEnd"/>
      <w:r w:rsidRPr="00E109CE">
        <w:rPr>
          <w:sz w:val="22"/>
          <w:szCs w:val="22"/>
        </w:rPr>
        <w:t xml:space="preserve"> di </w:t>
      </w:r>
      <w:r w:rsidRPr="00E109CE">
        <w:rPr>
          <w:sz w:val="22"/>
          <w:szCs w:val="22"/>
          <w:lang w:val="id-ID"/>
        </w:rPr>
        <w:t>The Prominence Office Tower 19</w:t>
      </w:r>
      <w:r w:rsidRPr="00E109CE">
        <w:rPr>
          <w:sz w:val="22"/>
          <w:szCs w:val="22"/>
          <w:vertAlign w:val="superscript"/>
          <w:lang w:val="id-ID"/>
        </w:rPr>
        <w:t xml:space="preserve">th </w:t>
      </w:r>
      <w:r w:rsidRPr="00E109CE">
        <w:rPr>
          <w:sz w:val="22"/>
          <w:szCs w:val="22"/>
          <w:lang w:val="id-ID"/>
        </w:rPr>
        <w:t>floor Jl. Jalur Sutera Barat Kav.15 Alam Sutera, Tangerang 15143 Indonesia.</w:t>
      </w:r>
    </w:p>
    <w:p w14:paraId="12FF6543" w14:textId="1C1A2F4D" w:rsidR="00E109CE" w:rsidRPr="00E109CE" w:rsidRDefault="00E109CE" w:rsidP="004F059F">
      <w:pPr>
        <w:pStyle w:val="Heading1"/>
        <w:ind w:left="0" w:firstLine="284"/>
        <w:jc w:val="both"/>
        <w:rPr>
          <w:b w:val="0"/>
          <w:sz w:val="22"/>
          <w:szCs w:val="22"/>
          <w:lang w:val="id-ID"/>
        </w:rPr>
      </w:pPr>
      <w:proofErr w:type="spellStart"/>
      <w:r w:rsidRPr="00E109CE">
        <w:rPr>
          <w:b w:val="0"/>
          <w:sz w:val="22"/>
          <w:szCs w:val="22"/>
        </w:rPr>
        <w:t>Dalam</w:t>
      </w:r>
      <w:proofErr w:type="spellEnd"/>
      <w:r w:rsidRPr="00E109CE">
        <w:rPr>
          <w:b w:val="0"/>
          <w:sz w:val="22"/>
          <w:szCs w:val="22"/>
        </w:rPr>
        <w:t xml:space="preserve"> </w:t>
      </w:r>
      <w:proofErr w:type="spellStart"/>
      <w:r w:rsidRPr="00E109CE">
        <w:rPr>
          <w:b w:val="0"/>
          <w:sz w:val="22"/>
          <w:szCs w:val="22"/>
        </w:rPr>
        <w:t>menyelesaikan</w:t>
      </w:r>
      <w:proofErr w:type="spellEnd"/>
      <w:r w:rsidRPr="00E109CE">
        <w:rPr>
          <w:b w:val="0"/>
          <w:sz w:val="22"/>
          <w:szCs w:val="22"/>
        </w:rPr>
        <w:t xml:space="preserve"> </w:t>
      </w:r>
      <w:proofErr w:type="spellStart"/>
      <w:r w:rsidR="002B7D73">
        <w:rPr>
          <w:b w:val="0"/>
          <w:sz w:val="22"/>
          <w:szCs w:val="22"/>
        </w:rPr>
        <w:t>penelitian</w:t>
      </w:r>
      <w:proofErr w:type="spellEnd"/>
      <w:r w:rsidRPr="00E109CE">
        <w:rPr>
          <w:b w:val="0"/>
          <w:sz w:val="22"/>
          <w:szCs w:val="22"/>
        </w:rPr>
        <w:t xml:space="preserve"> </w:t>
      </w:r>
      <w:proofErr w:type="spellStart"/>
      <w:r w:rsidRPr="00E109CE">
        <w:rPr>
          <w:b w:val="0"/>
          <w:sz w:val="22"/>
          <w:szCs w:val="22"/>
        </w:rPr>
        <w:t>ini</w:t>
      </w:r>
      <w:proofErr w:type="spellEnd"/>
      <w:r w:rsidRPr="00E109CE">
        <w:rPr>
          <w:b w:val="0"/>
          <w:sz w:val="22"/>
          <w:szCs w:val="22"/>
        </w:rPr>
        <w:t xml:space="preserve"> </w:t>
      </w:r>
      <w:proofErr w:type="spellStart"/>
      <w:r w:rsidR="002B7D73">
        <w:rPr>
          <w:b w:val="0"/>
          <w:sz w:val="22"/>
          <w:szCs w:val="22"/>
        </w:rPr>
        <w:t>peneliti</w:t>
      </w:r>
      <w:proofErr w:type="spellEnd"/>
      <w:r w:rsidRPr="00E109CE">
        <w:rPr>
          <w:b w:val="0"/>
          <w:sz w:val="22"/>
          <w:szCs w:val="22"/>
        </w:rPr>
        <w:t xml:space="preserve"> </w:t>
      </w:r>
      <w:proofErr w:type="spellStart"/>
      <w:r w:rsidRPr="00E109CE">
        <w:rPr>
          <w:b w:val="0"/>
          <w:sz w:val="22"/>
          <w:szCs w:val="22"/>
        </w:rPr>
        <w:t>mengumpulkan</w:t>
      </w:r>
      <w:proofErr w:type="spellEnd"/>
      <w:r w:rsidRPr="00E109CE">
        <w:rPr>
          <w:b w:val="0"/>
          <w:sz w:val="22"/>
          <w:szCs w:val="22"/>
        </w:rPr>
        <w:t xml:space="preserve"> data </w:t>
      </w:r>
      <w:proofErr w:type="spellStart"/>
      <w:r w:rsidRPr="00E109CE">
        <w:rPr>
          <w:b w:val="0"/>
          <w:sz w:val="22"/>
          <w:szCs w:val="22"/>
        </w:rPr>
        <w:t>serta</w:t>
      </w:r>
      <w:proofErr w:type="spellEnd"/>
      <w:r w:rsidRPr="00E109CE">
        <w:rPr>
          <w:b w:val="0"/>
          <w:sz w:val="22"/>
          <w:szCs w:val="22"/>
        </w:rPr>
        <w:t xml:space="preserve"> </w:t>
      </w:r>
      <w:proofErr w:type="spellStart"/>
      <w:r w:rsidRPr="00E109CE">
        <w:rPr>
          <w:b w:val="0"/>
          <w:sz w:val="22"/>
          <w:szCs w:val="22"/>
        </w:rPr>
        <w:t>keterangan</w:t>
      </w:r>
      <w:proofErr w:type="spellEnd"/>
      <w:r w:rsidRPr="00E109CE">
        <w:rPr>
          <w:b w:val="0"/>
          <w:sz w:val="22"/>
          <w:szCs w:val="22"/>
        </w:rPr>
        <w:t xml:space="preserve"> yang </w:t>
      </w:r>
      <w:proofErr w:type="spellStart"/>
      <w:r w:rsidRPr="00E109CE">
        <w:rPr>
          <w:b w:val="0"/>
          <w:sz w:val="22"/>
          <w:szCs w:val="22"/>
        </w:rPr>
        <w:t>diperlukan</w:t>
      </w:r>
      <w:proofErr w:type="spellEnd"/>
      <w:r w:rsidRPr="00E109CE">
        <w:rPr>
          <w:b w:val="0"/>
          <w:sz w:val="22"/>
          <w:szCs w:val="22"/>
        </w:rPr>
        <w:t xml:space="preserve"> </w:t>
      </w:r>
      <w:proofErr w:type="spellStart"/>
      <w:r w:rsidRPr="00E109CE">
        <w:rPr>
          <w:b w:val="0"/>
          <w:sz w:val="22"/>
          <w:szCs w:val="22"/>
        </w:rPr>
        <w:t>guna</w:t>
      </w:r>
      <w:proofErr w:type="spellEnd"/>
      <w:r w:rsidRPr="00E109CE">
        <w:rPr>
          <w:b w:val="0"/>
          <w:sz w:val="22"/>
          <w:szCs w:val="22"/>
        </w:rPr>
        <w:t xml:space="preserve"> </w:t>
      </w:r>
      <w:proofErr w:type="spellStart"/>
      <w:r w:rsidRPr="00E109CE">
        <w:rPr>
          <w:b w:val="0"/>
          <w:sz w:val="22"/>
          <w:szCs w:val="22"/>
        </w:rPr>
        <w:t>melengkapi</w:t>
      </w:r>
      <w:proofErr w:type="spellEnd"/>
      <w:r w:rsidRPr="00E109CE">
        <w:rPr>
          <w:b w:val="0"/>
          <w:sz w:val="22"/>
          <w:szCs w:val="22"/>
        </w:rPr>
        <w:t xml:space="preserve"> </w:t>
      </w:r>
      <w:proofErr w:type="spellStart"/>
      <w:r w:rsidRPr="00E109CE">
        <w:rPr>
          <w:b w:val="0"/>
          <w:sz w:val="22"/>
          <w:szCs w:val="22"/>
        </w:rPr>
        <w:t>materi</w:t>
      </w:r>
      <w:proofErr w:type="spellEnd"/>
      <w:r w:rsidRPr="00E109CE">
        <w:rPr>
          <w:b w:val="0"/>
          <w:sz w:val="22"/>
          <w:szCs w:val="22"/>
        </w:rPr>
        <w:t xml:space="preserve"> </w:t>
      </w:r>
      <w:proofErr w:type="spellStart"/>
      <w:r w:rsidR="002B7D73">
        <w:rPr>
          <w:b w:val="0"/>
          <w:sz w:val="22"/>
          <w:szCs w:val="22"/>
        </w:rPr>
        <w:t>penelitian</w:t>
      </w:r>
      <w:proofErr w:type="spellEnd"/>
      <w:r w:rsidRPr="00E109CE">
        <w:rPr>
          <w:b w:val="0"/>
          <w:sz w:val="22"/>
          <w:szCs w:val="22"/>
        </w:rPr>
        <w:t xml:space="preserve"> </w:t>
      </w:r>
      <w:proofErr w:type="spellStart"/>
      <w:r w:rsidRPr="00E109CE">
        <w:rPr>
          <w:b w:val="0"/>
          <w:sz w:val="22"/>
          <w:szCs w:val="22"/>
        </w:rPr>
        <w:t>ini</w:t>
      </w:r>
      <w:proofErr w:type="spellEnd"/>
      <w:r w:rsidRPr="00E109CE">
        <w:rPr>
          <w:b w:val="0"/>
          <w:sz w:val="22"/>
          <w:szCs w:val="22"/>
        </w:rPr>
        <w:t xml:space="preserve"> </w:t>
      </w:r>
      <w:proofErr w:type="spellStart"/>
      <w:r w:rsidRPr="00E109CE">
        <w:rPr>
          <w:b w:val="0"/>
          <w:sz w:val="22"/>
          <w:szCs w:val="22"/>
        </w:rPr>
        <w:t>dengan</w:t>
      </w:r>
      <w:proofErr w:type="spellEnd"/>
      <w:r w:rsidRPr="00E109CE">
        <w:rPr>
          <w:b w:val="0"/>
          <w:sz w:val="22"/>
          <w:szCs w:val="22"/>
        </w:rPr>
        <w:t xml:space="preserve"> </w:t>
      </w:r>
      <w:proofErr w:type="spellStart"/>
      <w:r w:rsidRPr="00E109CE">
        <w:rPr>
          <w:b w:val="0"/>
          <w:sz w:val="22"/>
          <w:szCs w:val="22"/>
        </w:rPr>
        <w:t>menggunakan</w:t>
      </w:r>
      <w:proofErr w:type="spellEnd"/>
      <w:r w:rsidRPr="00E109CE">
        <w:rPr>
          <w:b w:val="0"/>
          <w:sz w:val="22"/>
          <w:szCs w:val="22"/>
        </w:rPr>
        <w:t xml:space="preserve"> “</w:t>
      </w:r>
      <w:proofErr w:type="spellStart"/>
      <w:r w:rsidRPr="00E109CE">
        <w:rPr>
          <w:b w:val="0"/>
          <w:sz w:val="22"/>
          <w:szCs w:val="22"/>
        </w:rPr>
        <w:t>Riset</w:t>
      </w:r>
      <w:proofErr w:type="spellEnd"/>
      <w:r w:rsidRPr="00E109CE">
        <w:rPr>
          <w:b w:val="0"/>
          <w:sz w:val="22"/>
          <w:szCs w:val="22"/>
        </w:rPr>
        <w:t xml:space="preserve"> </w:t>
      </w:r>
      <w:proofErr w:type="spellStart"/>
      <w:r w:rsidRPr="00E109CE">
        <w:rPr>
          <w:b w:val="0"/>
          <w:sz w:val="22"/>
          <w:szCs w:val="22"/>
        </w:rPr>
        <w:t>Lapangan</w:t>
      </w:r>
      <w:proofErr w:type="spellEnd"/>
      <w:r w:rsidRPr="00E109CE">
        <w:rPr>
          <w:b w:val="0"/>
          <w:sz w:val="22"/>
          <w:szCs w:val="22"/>
        </w:rPr>
        <w:t xml:space="preserve">”. </w:t>
      </w:r>
      <w:proofErr w:type="spellStart"/>
      <w:r w:rsidRPr="00E109CE">
        <w:rPr>
          <w:b w:val="0"/>
          <w:sz w:val="22"/>
          <w:szCs w:val="22"/>
        </w:rPr>
        <w:t>Penelitian</w:t>
      </w:r>
      <w:proofErr w:type="spellEnd"/>
      <w:r w:rsidRPr="00E109CE">
        <w:rPr>
          <w:b w:val="0"/>
          <w:sz w:val="22"/>
          <w:szCs w:val="22"/>
        </w:rPr>
        <w:t xml:space="preserve"> </w:t>
      </w:r>
      <w:proofErr w:type="spellStart"/>
      <w:r w:rsidRPr="00E109CE">
        <w:rPr>
          <w:b w:val="0"/>
          <w:sz w:val="22"/>
          <w:szCs w:val="22"/>
        </w:rPr>
        <w:t>lapangan</w:t>
      </w:r>
      <w:proofErr w:type="spellEnd"/>
      <w:r w:rsidRPr="00E109CE">
        <w:rPr>
          <w:b w:val="0"/>
          <w:sz w:val="22"/>
          <w:szCs w:val="22"/>
        </w:rPr>
        <w:t xml:space="preserve"> </w:t>
      </w:r>
      <w:proofErr w:type="spellStart"/>
      <w:r w:rsidRPr="00E109CE">
        <w:rPr>
          <w:b w:val="0"/>
          <w:sz w:val="22"/>
          <w:szCs w:val="22"/>
        </w:rPr>
        <w:t>merupakan</w:t>
      </w:r>
      <w:proofErr w:type="spellEnd"/>
      <w:r w:rsidRPr="00E109CE">
        <w:rPr>
          <w:b w:val="0"/>
          <w:sz w:val="22"/>
          <w:szCs w:val="22"/>
        </w:rPr>
        <w:t xml:space="preserve"> </w:t>
      </w:r>
      <w:proofErr w:type="spellStart"/>
      <w:r w:rsidRPr="00E109CE">
        <w:rPr>
          <w:b w:val="0"/>
          <w:sz w:val="22"/>
          <w:szCs w:val="22"/>
        </w:rPr>
        <w:t>penelitian</w:t>
      </w:r>
      <w:proofErr w:type="spellEnd"/>
      <w:r w:rsidRPr="00E109CE">
        <w:rPr>
          <w:b w:val="0"/>
          <w:sz w:val="22"/>
          <w:szCs w:val="22"/>
        </w:rPr>
        <w:t xml:space="preserve"> </w:t>
      </w:r>
      <w:proofErr w:type="spellStart"/>
      <w:r w:rsidRPr="00E109CE">
        <w:rPr>
          <w:b w:val="0"/>
          <w:sz w:val="22"/>
          <w:szCs w:val="22"/>
        </w:rPr>
        <w:t>untuk</w:t>
      </w:r>
      <w:proofErr w:type="spellEnd"/>
      <w:r w:rsidRPr="00E109CE">
        <w:rPr>
          <w:b w:val="0"/>
          <w:sz w:val="22"/>
          <w:szCs w:val="22"/>
        </w:rPr>
        <w:t xml:space="preserve"> </w:t>
      </w:r>
      <w:proofErr w:type="spellStart"/>
      <w:r w:rsidRPr="00E109CE">
        <w:rPr>
          <w:b w:val="0"/>
          <w:sz w:val="22"/>
          <w:szCs w:val="22"/>
        </w:rPr>
        <w:t>memperoleh</w:t>
      </w:r>
      <w:proofErr w:type="spellEnd"/>
      <w:r w:rsidRPr="00E109CE">
        <w:rPr>
          <w:b w:val="0"/>
          <w:sz w:val="22"/>
          <w:szCs w:val="22"/>
        </w:rPr>
        <w:t xml:space="preserve"> data-data yang </w:t>
      </w:r>
      <w:proofErr w:type="spellStart"/>
      <w:r w:rsidRPr="00E109CE">
        <w:rPr>
          <w:b w:val="0"/>
          <w:sz w:val="22"/>
          <w:szCs w:val="22"/>
        </w:rPr>
        <w:t>diperlukan</w:t>
      </w:r>
      <w:proofErr w:type="spellEnd"/>
      <w:r w:rsidRPr="00E109CE">
        <w:rPr>
          <w:b w:val="0"/>
          <w:sz w:val="22"/>
          <w:szCs w:val="22"/>
        </w:rPr>
        <w:t xml:space="preserve"> </w:t>
      </w:r>
      <w:proofErr w:type="spellStart"/>
      <w:r w:rsidRPr="00E109CE">
        <w:rPr>
          <w:b w:val="0"/>
          <w:sz w:val="22"/>
          <w:szCs w:val="22"/>
        </w:rPr>
        <w:t>melalui</w:t>
      </w:r>
      <w:proofErr w:type="spellEnd"/>
      <w:r w:rsidRPr="00E109CE">
        <w:rPr>
          <w:b w:val="0"/>
          <w:sz w:val="22"/>
          <w:szCs w:val="22"/>
        </w:rPr>
        <w:t xml:space="preserve"> </w:t>
      </w:r>
      <w:proofErr w:type="spellStart"/>
      <w:r w:rsidRPr="00E109CE">
        <w:rPr>
          <w:b w:val="0"/>
          <w:sz w:val="22"/>
          <w:szCs w:val="22"/>
        </w:rPr>
        <w:t>pengamatan</w:t>
      </w:r>
      <w:proofErr w:type="spellEnd"/>
      <w:r w:rsidRPr="00E109CE">
        <w:rPr>
          <w:b w:val="0"/>
          <w:sz w:val="22"/>
          <w:szCs w:val="22"/>
        </w:rPr>
        <w:t xml:space="preserve"> dan </w:t>
      </w:r>
      <w:proofErr w:type="spellStart"/>
      <w:r w:rsidRPr="00E109CE">
        <w:rPr>
          <w:b w:val="0"/>
          <w:sz w:val="22"/>
          <w:szCs w:val="22"/>
        </w:rPr>
        <w:t>wawancara</w:t>
      </w:r>
      <w:proofErr w:type="spellEnd"/>
      <w:r w:rsidRPr="00E109CE">
        <w:rPr>
          <w:b w:val="0"/>
          <w:sz w:val="22"/>
          <w:szCs w:val="22"/>
        </w:rPr>
        <w:t xml:space="preserve"> </w:t>
      </w:r>
      <w:proofErr w:type="spellStart"/>
      <w:r w:rsidRPr="00E109CE">
        <w:rPr>
          <w:b w:val="0"/>
          <w:sz w:val="22"/>
          <w:szCs w:val="22"/>
        </w:rPr>
        <w:t>secara</w:t>
      </w:r>
      <w:proofErr w:type="spellEnd"/>
      <w:r w:rsidRPr="00E109CE">
        <w:rPr>
          <w:b w:val="0"/>
          <w:sz w:val="22"/>
          <w:szCs w:val="22"/>
        </w:rPr>
        <w:t xml:space="preserve"> </w:t>
      </w:r>
      <w:proofErr w:type="spellStart"/>
      <w:r w:rsidRPr="00E109CE">
        <w:rPr>
          <w:b w:val="0"/>
          <w:sz w:val="22"/>
          <w:szCs w:val="22"/>
        </w:rPr>
        <w:t>langsung</w:t>
      </w:r>
      <w:proofErr w:type="spellEnd"/>
      <w:r w:rsidRPr="00E109CE">
        <w:rPr>
          <w:b w:val="0"/>
          <w:sz w:val="22"/>
          <w:szCs w:val="22"/>
        </w:rPr>
        <w:t xml:space="preserve"> </w:t>
      </w:r>
      <w:proofErr w:type="spellStart"/>
      <w:r w:rsidRPr="00E109CE">
        <w:rPr>
          <w:b w:val="0"/>
          <w:sz w:val="22"/>
          <w:szCs w:val="22"/>
        </w:rPr>
        <w:t>serta</w:t>
      </w:r>
      <w:proofErr w:type="spellEnd"/>
      <w:r w:rsidRPr="00E109CE">
        <w:rPr>
          <w:b w:val="0"/>
          <w:sz w:val="22"/>
          <w:szCs w:val="22"/>
        </w:rPr>
        <w:t xml:space="preserve"> </w:t>
      </w:r>
      <w:proofErr w:type="spellStart"/>
      <w:r w:rsidRPr="00E109CE">
        <w:rPr>
          <w:b w:val="0"/>
          <w:sz w:val="22"/>
          <w:szCs w:val="22"/>
        </w:rPr>
        <w:t>pengambilan</w:t>
      </w:r>
      <w:proofErr w:type="spellEnd"/>
      <w:r w:rsidRPr="00E109CE">
        <w:rPr>
          <w:b w:val="0"/>
          <w:sz w:val="22"/>
          <w:szCs w:val="22"/>
        </w:rPr>
        <w:t xml:space="preserve"> data-data </w:t>
      </w:r>
      <w:proofErr w:type="spellStart"/>
      <w:r w:rsidRPr="00E109CE">
        <w:rPr>
          <w:b w:val="0"/>
          <w:sz w:val="22"/>
          <w:szCs w:val="22"/>
        </w:rPr>
        <w:t>sekunder</w:t>
      </w:r>
      <w:proofErr w:type="spellEnd"/>
      <w:r w:rsidRPr="00E109CE">
        <w:rPr>
          <w:b w:val="0"/>
          <w:sz w:val="22"/>
          <w:szCs w:val="22"/>
        </w:rPr>
        <w:t xml:space="preserve"> </w:t>
      </w:r>
      <w:proofErr w:type="spellStart"/>
      <w:r w:rsidRPr="00E109CE">
        <w:rPr>
          <w:b w:val="0"/>
          <w:sz w:val="22"/>
          <w:szCs w:val="22"/>
        </w:rPr>
        <w:t>mengenai</w:t>
      </w:r>
      <w:proofErr w:type="spellEnd"/>
      <w:r w:rsidRPr="00E109CE">
        <w:rPr>
          <w:b w:val="0"/>
          <w:sz w:val="22"/>
          <w:szCs w:val="22"/>
        </w:rPr>
        <w:t xml:space="preserve"> </w:t>
      </w:r>
      <w:proofErr w:type="spellStart"/>
      <w:r w:rsidRPr="00E109CE">
        <w:rPr>
          <w:b w:val="0"/>
          <w:sz w:val="22"/>
          <w:szCs w:val="22"/>
        </w:rPr>
        <w:t>perusahaan</w:t>
      </w:r>
      <w:proofErr w:type="spellEnd"/>
      <w:r w:rsidRPr="00E109CE">
        <w:rPr>
          <w:b w:val="0"/>
          <w:sz w:val="22"/>
          <w:szCs w:val="22"/>
        </w:rPr>
        <w:t xml:space="preserve"> PT </w:t>
      </w:r>
      <w:r w:rsidRPr="00E109CE">
        <w:rPr>
          <w:b w:val="0"/>
          <w:sz w:val="22"/>
          <w:szCs w:val="22"/>
          <w:lang w:val="id-ID"/>
        </w:rPr>
        <w:t>Indobaruna Bulk Transport.</w:t>
      </w:r>
    </w:p>
    <w:p w14:paraId="28F8328B" w14:textId="7C3418B8" w:rsidR="00E109CE" w:rsidRPr="00E109CE" w:rsidRDefault="00E109CE" w:rsidP="004F059F">
      <w:pPr>
        <w:pStyle w:val="BodyText"/>
        <w:ind w:left="0" w:firstLine="284"/>
        <w:jc w:val="both"/>
        <w:rPr>
          <w:sz w:val="22"/>
          <w:szCs w:val="22"/>
          <w:lang w:val="id-ID"/>
        </w:rPr>
      </w:pPr>
      <w:proofErr w:type="spellStart"/>
      <w:r w:rsidRPr="00E109CE">
        <w:rPr>
          <w:sz w:val="22"/>
          <w:szCs w:val="22"/>
        </w:rPr>
        <w:t>Dalam</w:t>
      </w:r>
      <w:proofErr w:type="spellEnd"/>
      <w:r w:rsidRPr="00E109CE">
        <w:rPr>
          <w:sz w:val="22"/>
          <w:szCs w:val="22"/>
        </w:rPr>
        <w:t xml:space="preserve"> </w:t>
      </w:r>
      <w:proofErr w:type="spellStart"/>
      <w:r w:rsidRPr="00E109CE">
        <w:rPr>
          <w:sz w:val="22"/>
          <w:szCs w:val="22"/>
        </w:rPr>
        <w:t>hal</w:t>
      </w:r>
      <w:proofErr w:type="spellEnd"/>
      <w:r w:rsidRPr="00E109CE">
        <w:rPr>
          <w:sz w:val="22"/>
          <w:szCs w:val="22"/>
        </w:rPr>
        <w:t xml:space="preserve"> </w:t>
      </w:r>
      <w:proofErr w:type="spellStart"/>
      <w:r w:rsidRPr="00E109CE">
        <w:rPr>
          <w:sz w:val="22"/>
          <w:szCs w:val="22"/>
        </w:rPr>
        <w:t>ini</w:t>
      </w:r>
      <w:proofErr w:type="spellEnd"/>
      <w:r w:rsidRPr="00E109CE">
        <w:rPr>
          <w:sz w:val="22"/>
          <w:szCs w:val="22"/>
        </w:rPr>
        <w:t xml:space="preserve">, </w:t>
      </w:r>
      <w:proofErr w:type="spellStart"/>
      <w:r w:rsidR="002B7D73">
        <w:rPr>
          <w:sz w:val="22"/>
          <w:szCs w:val="22"/>
        </w:rPr>
        <w:t>peneliti</w:t>
      </w:r>
      <w:proofErr w:type="spellEnd"/>
      <w:r w:rsidRPr="00E109CE">
        <w:rPr>
          <w:sz w:val="22"/>
          <w:szCs w:val="22"/>
        </w:rPr>
        <w:t xml:space="preserve"> </w:t>
      </w:r>
      <w:proofErr w:type="spellStart"/>
      <w:r w:rsidRPr="00E109CE">
        <w:rPr>
          <w:sz w:val="22"/>
          <w:szCs w:val="22"/>
        </w:rPr>
        <w:t>menggunakan</w:t>
      </w:r>
      <w:proofErr w:type="spellEnd"/>
      <w:r w:rsidRPr="00E109CE">
        <w:rPr>
          <w:sz w:val="22"/>
          <w:szCs w:val="22"/>
        </w:rPr>
        <w:t xml:space="preserve"> </w:t>
      </w:r>
      <w:proofErr w:type="spellStart"/>
      <w:r w:rsidRPr="00E109CE">
        <w:rPr>
          <w:sz w:val="22"/>
          <w:szCs w:val="22"/>
        </w:rPr>
        <w:t>sampel</w:t>
      </w:r>
      <w:proofErr w:type="spellEnd"/>
      <w:r w:rsidRPr="00E109CE">
        <w:rPr>
          <w:sz w:val="22"/>
          <w:szCs w:val="22"/>
        </w:rPr>
        <w:t xml:space="preserve"> </w:t>
      </w:r>
      <w:r w:rsidRPr="00E109CE">
        <w:rPr>
          <w:sz w:val="22"/>
          <w:szCs w:val="22"/>
          <w:lang w:val="id-ID"/>
        </w:rPr>
        <w:t xml:space="preserve">data stock cargo, </w:t>
      </w:r>
      <w:proofErr w:type="spellStart"/>
      <w:r w:rsidRPr="00E109CE">
        <w:rPr>
          <w:sz w:val="22"/>
          <w:szCs w:val="22"/>
        </w:rPr>
        <w:t>kinerja</w:t>
      </w:r>
      <w:proofErr w:type="spellEnd"/>
      <w:r w:rsidRPr="00E109CE">
        <w:rPr>
          <w:sz w:val="22"/>
          <w:szCs w:val="22"/>
        </w:rPr>
        <w:t xml:space="preserve"> </w:t>
      </w:r>
      <w:proofErr w:type="spellStart"/>
      <w:r w:rsidRPr="00E109CE">
        <w:rPr>
          <w:sz w:val="22"/>
          <w:szCs w:val="22"/>
        </w:rPr>
        <w:t>divis</w:t>
      </w:r>
      <w:proofErr w:type="spellEnd"/>
      <w:r w:rsidRPr="00E109CE">
        <w:rPr>
          <w:sz w:val="22"/>
          <w:szCs w:val="22"/>
          <w:lang w:val="id-ID"/>
        </w:rPr>
        <w:t xml:space="preserve">i operasional </w:t>
      </w:r>
      <w:proofErr w:type="spellStart"/>
      <w:r w:rsidRPr="00E109CE">
        <w:rPr>
          <w:sz w:val="22"/>
          <w:szCs w:val="22"/>
        </w:rPr>
        <w:t>yaitu</w:t>
      </w:r>
      <w:proofErr w:type="spellEnd"/>
      <w:r w:rsidRPr="00E109CE">
        <w:rPr>
          <w:sz w:val="22"/>
          <w:szCs w:val="22"/>
        </w:rPr>
        <w:t xml:space="preserve"> </w:t>
      </w:r>
      <w:r w:rsidRPr="00E109CE">
        <w:rPr>
          <w:sz w:val="22"/>
          <w:szCs w:val="22"/>
          <w:lang w:val="id-ID"/>
        </w:rPr>
        <w:t xml:space="preserve">perhitungan operasional kapal dalam bentuk </w:t>
      </w:r>
      <w:proofErr w:type="spellStart"/>
      <w:r w:rsidRPr="00E109CE">
        <w:rPr>
          <w:sz w:val="22"/>
          <w:szCs w:val="22"/>
        </w:rPr>
        <w:t>perhitungan</w:t>
      </w:r>
      <w:proofErr w:type="spellEnd"/>
      <w:r w:rsidRPr="00E109CE">
        <w:rPr>
          <w:sz w:val="22"/>
          <w:szCs w:val="22"/>
        </w:rPr>
        <w:t xml:space="preserve"> </w:t>
      </w:r>
      <w:r w:rsidRPr="00E109CE">
        <w:rPr>
          <w:i/>
          <w:sz w:val="22"/>
          <w:szCs w:val="22"/>
          <w:lang w:val="id-ID"/>
        </w:rPr>
        <w:t xml:space="preserve">vessel performance </w:t>
      </w:r>
      <w:proofErr w:type="spellStart"/>
      <w:r w:rsidRPr="00E109CE">
        <w:rPr>
          <w:sz w:val="22"/>
          <w:szCs w:val="22"/>
        </w:rPr>
        <w:t>kapal</w:t>
      </w:r>
      <w:proofErr w:type="spellEnd"/>
      <w:r w:rsidRPr="00E109CE">
        <w:rPr>
          <w:sz w:val="22"/>
          <w:szCs w:val="22"/>
        </w:rPr>
        <w:t xml:space="preserve"> </w:t>
      </w:r>
      <w:proofErr w:type="spellStart"/>
      <w:r w:rsidRPr="00E109CE">
        <w:rPr>
          <w:sz w:val="22"/>
          <w:szCs w:val="22"/>
        </w:rPr>
        <w:t>selama</w:t>
      </w:r>
      <w:proofErr w:type="spellEnd"/>
      <w:r w:rsidRPr="00E109CE">
        <w:rPr>
          <w:sz w:val="22"/>
          <w:szCs w:val="22"/>
        </w:rPr>
        <w:t xml:space="preserve"> 12 (</w:t>
      </w:r>
      <w:proofErr w:type="spellStart"/>
      <w:r w:rsidRPr="00E109CE">
        <w:rPr>
          <w:sz w:val="22"/>
          <w:szCs w:val="22"/>
        </w:rPr>
        <w:t>duabelas</w:t>
      </w:r>
      <w:proofErr w:type="spellEnd"/>
      <w:r w:rsidRPr="00E109CE">
        <w:rPr>
          <w:sz w:val="22"/>
          <w:szCs w:val="22"/>
        </w:rPr>
        <w:t xml:space="preserve">) </w:t>
      </w:r>
      <w:proofErr w:type="spellStart"/>
      <w:r w:rsidRPr="00E109CE">
        <w:rPr>
          <w:sz w:val="22"/>
          <w:szCs w:val="22"/>
        </w:rPr>
        <w:t>dari</w:t>
      </w:r>
      <w:proofErr w:type="spellEnd"/>
      <w:r w:rsidRPr="00E109CE">
        <w:rPr>
          <w:sz w:val="22"/>
          <w:szCs w:val="22"/>
        </w:rPr>
        <w:t xml:space="preserve"> </w:t>
      </w:r>
      <w:proofErr w:type="spellStart"/>
      <w:r w:rsidRPr="00E109CE">
        <w:rPr>
          <w:sz w:val="22"/>
          <w:szCs w:val="22"/>
        </w:rPr>
        <w:t>bulan</w:t>
      </w:r>
      <w:proofErr w:type="spellEnd"/>
      <w:r w:rsidRPr="00E109CE">
        <w:rPr>
          <w:sz w:val="22"/>
          <w:szCs w:val="22"/>
        </w:rPr>
        <w:t xml:space="preserve"> </w:t>
      </w:r>
      <w:r w:rsidRPr="00E109CE">
        <w:rPr>
          <w:sz w:val="22"/>
          <w:szCs w:val="22"/>
          <w:lang w:val="id-ID"/>
        </w:rPr>
        <w:t>Januari</w:t>
      </w:r>
      <w:r w:rsidRPr="00E109CE">
        <w:rPr>
          <w:sz w:val="22"/>
          <w:szCs w:val="22"/>
        </w:rPr>
        <w:t xml:space="preserve"> 201</w:t>
      </w:r>
      <w:r w:rsidRPr="00E109CE">
        <w:rPr>
          <w:sz w:val="22"/>
          <w:szCs w:val="22"/>
          <w:lang w:val="id-ID"/>
        </w:rPr>
        <w:t>7</w:t>
      </w:r>
      <w:r w:rsidRPr="00E109CE">
        <w:rPr>
          <w:sz w:val="22"/>
          <w:szCs w:val="22"/>
        </w:rPr>
        <w:t xml:space="preserve"> </w:t>
      </w:r>
      <w:proofErr w:type="spellStart"/>
      <w:r w:rsidRPr="00E109CE">
        <w:rPr>
          <w:sz w:val="22"/>
          <w:szCs w:val="22"/>
        </w:rPr>
        <w:t>sampai</w:t>
      </w:r>
      <w:proofErr w:type="spellEnd"/>
      <w:r w:rsidRPr="00E109CE">
        <w:rPr>
          <w:sz w:val="22"/>
          <w:szCs w:val="22"/>
        </w:rPr>
        <w:t xml:space="preserve"> </w:t>
      </w:r>
      <w:proofErr w:type="spellStart"/>
      <w:r w:rsidRPr="00E109CE">
        <w:rPr>
          <w:sz w:val="22"/>
          <w:szCs w:val="22"/>
        </w:rPr>
        <w:t>dengan</w:t>
      </w:r>
      <w:proofErr w:type="spellEnd"/>
      <w:r w:rsidRPr="00E109CE">
        <w:rPr>
          <w:sz w:val="22"/>
          <w:szCs w:val="22"/>
        </w:rPr>
        <w:t xml:space="preserve"> </w:t>
      </w:r>
      <w:r w:rsidRPr="00E109CE">
        <w:rPr>
          <w:sz w:val="22"/>
          <w:szCs w:val="22"/>
          <w:lang w:val="id-ID"/>
        </w:rPr>
        <w:t>Desember</w:t>
      </w:r>
      <w:r w:rsidRPr="00E109CE">
        <w:rPr>
          <w:sz w:val="22"/>
          <w:szCs w:val="22"/>
        </w:rPr>
        <w:t xml:space="preserve"> 201</w:t>
      </w:r>
      <w:r w:rsidRPr="00E109CE">
        <w:rPr>
          <w:sz w:val="22"/>
          <w:szCs w:val="22"/>
          <w:lang w:val="id-ID"/>
        </w:rPr>
        <w:t>7</w:t>
      </w:r>
      <w:r w:rsidRPr="00E109CE">
        <w:rPr>
          <w:sz w:val="22"/>
          <w:szCs w:val="22"/>
        </w:rPr>
        <w:t xml:space="preserve"> dan </w:t>
      </w:r>
      <w:proofErr w:type="spellStart"/>
      <w:r w:rsidRPr="00E109CE">
        <w:rPr>
          <w:sz w:val="22"/>
          <w:szCs w:val="22"/>
        </w:rPr>
        <w:t>untuk</w:t>
      </w:r>
      <w:proofErr w:type="spellEnd"/>
      <w:r w:rsidRPr="00E109CE">
        <w:rPr>
          <w:sz w:val="22"/>
          <w:szCs w:val="22"/>
        </w:rPr>
        <w:t xml:space="preserve"> </w:t>
      </w:r>
      <w:proofErr w:type="spellStart"/>
      <w:r w:rsidRPr="00E109CE">
        <w:rPr>
          <w:sz w:val="22"/>
          <w:szCs w:val="22"/>
        </w:rPr>
        <w:t>memudahkan</w:t>
      </w:r>
      <w:proofErr w:type="spellEnd"/>
      <w:r w:rsidRPr="00E109CE">
        <w:rPr>
          <w:sz w:val="22"/>
          <w:szCs w:val="22"/>
        </w:rPr>
        <w:t xml:space="preserve"> </w:t>
      </w:r>
      <w:proofErr w:type="spellStart"/>
      <w:r w:rsidRPr="00E109CE">
        <w:rPr>
          <w:sz w:val="22"/>
          <w:szCs w:val="22"/>
        </w:rPr>
        <w:t>penelitian</w:t>
      </w:r>
      <w:proofErr w:type="spellEnd"/>
      <w:r w:rsidRPr="00E109CE">
        <w:rPr>
          <w:sz w:val="22"/>
          <w:szCs w:val="22"/>
        </w:rPr>
        <w:t xml:space="preserve"> </w:t>
      </w:r>
      <w:proofErr w:type="spellStart"/>
      <w:r w:rsidRPr="00E109CE">
        <w:rPr>
          <w:sz w:val="22"/>
          <w:szCs w:val="22"/>
        </w:rPr>
        <w:t>maka</w:t>
      </w:r>
      <w:proofErr w:type="spellEnd"/>
      <w:r w:rsidRPr="00E109CE">
        <w:rPr>
          <w:sz w:val="22"/>
          <w:szCs w:val="22"/>
        </w:rPr>
        <w:t xml:space="preserve"> </w:t>
      </w:r>
      <w:proofErr w:type="spellStart"/>
      <w:r w:rsidR="002B7D73">
        <w:rPr>
          <w:sz w:val="22"/>
          <w:szCs w:val="22"/>
        </w:rPr>
        <w:t>peneliti</w:t>
      </w:r>
      <w:proofErr w:type="spellEnd"/>
      <w:r w:rsidRPr="00E109CE">
        <w:rPr>
          <w:sz w:val="22"/>
          <w:szCs w:val="22"/>
          <w:lang w:val="id-ID"/>
        </w:rPr>
        <w:t xml:space="preserve"> </w:t>
      </w:r>
      <w:proofErr w:type="spellStart"/>
      <w:r w:rsidRPr="00E109CE">
        <w:rPr>
          <w:sz w:val="22"/>
          <w:szCs w:val="22"/>
        </w:rPr>
        <w:t>menggunakan</w:t>
      </w:r>
      <w:proofErr w:type="spellEnd"/>
      <w:r w:rsidRPr="00E109CE">
        <w:rPr>
          <w:sz w:val="22"/>
          <w:szCs w:val="22"/>
        </w:rPr>
        <w:t xml:space="preserve"> </w:t>
      </w:r>
      <w:proofErr w:type="spellStart"/>
      <w:r w:rsidRPr="00E109CE">
        <w:rPr>
          <w:sz w:val="22"/>
          <w:szCs w:val="22"/>
        </w:rPr>
        <w:t>sampel</w:t>
      </w:r>
      <w:proofErr w:type="spellEnd"/>
      <w:r w:rsidRPr="00E109CE">
        <w:rPr>
          <w:sz w:val="22"/>
          <w:szCs w:val="22"/>
        </w:rPr>
        <w:t xml:space="preserve"> </w:t>
      </w:r>
      <w:r w:rsidRPr="00E109CE">
        <w:rPr>
          <w:sz w:val="22"/>
          <w:szCs w:val="22"/>
          <w:lang w:val="id-ID"/>
        </w:rPr>
        <w:t>perhitungan volume muatan kapal yang diangkut</w:t>
      </w:r>
      <w:r w:rsidRPr="00E109CE">
        <w:rPr>
          <w:sz w:val="22"/>
          <w:szCs w:val="22"/>
        </w:rPr>
        <w:t xml:space="preserve"> </w:t>
      </w:r>
      <w:proofErr w:type="spellStart"/>
      <w:r w:rsidRPr="00E109CE">
        <w:rPr>
          <w:sz w:val="22"/>
          <w:szCs w:val="22"/>
        </w:rPr>
        <w:t>selama</w:t>
      </w:r>
      <w:proofErr w:type="spellEnd"/>
      <w:r w:rsidRPr="00E109CE">
        <w:rPr>
          <w:sz w:val="22"/>
          <w:szCs w:val="22"/>
        </w:rPr>
        <w:t xml:space="preserve"> 12 (</w:t>
      </w:r>
      <w:proofErr w:type="spellStart"/>
      <w:r w:rsidRPr="00E109CE">
        <w:rPr>
          <w:sz w:val="22"/>
          <w:szCs w:val="22"/>
        </w:rPr>
        <w:t>dua</w:t>
      </w:r>
      <w:proofErr w:type="spellEnd"/>
      <w:r w:rsidRPr="00E109CE">
        <w:rPr>
          <w:sz w:val="22"/>
          <w:szCs w:val="22"/>
          <w:lang w:val="id-ID"/>
        </w:rPr>
        <w:t xml:space="preserve"> </w:t>
      </w:r>
      <w:proofErr w:type="spellStart"/>
      <w:r w:rsidRPr="00E109CE">
        <w:rPr>
          <w:sz w:val="22"/>
          <w:szCs w:val="22"/>
        </w:rPr>
        <w:t>belas</w:t>
      </w:r>
      <w:proofErr w:type="spellEnd"/>
      <w:r w:rsidRPr="00E109CE">
        <w:rPr>
          <w:sz w:val="22"/>
          <w:szCs w:val="22"/>
        </w:rPr>
        <w:t xml:space="preserve">) </w:t>
      </w:r>
      <w:proofErr w:type="spellStart"/>
      <w:r w:rsidRPr="00E109CE">
        <w:rPr>
          <w:sz w:val="22"/>
          <w:szCs w:val="22"/>
        </w:rPr>
        <w:t>bulan</w:t>
      </w:r>
      <w:proofErr w:type="spellEnd"/>
      <w:r w:rsidRPr="00E109CE">
        <w:rPr>
          <w:sz w:val="22"/>
          <w:szCs w:val="22"/>
        </w:rPr>
        <w:t xml:space="preserve"> </w:t>
      </w:r>
      <w:proofErr w:type="spellStart"/>
      <w:r w:rsidRPr="00E109CE">
        <w:rPr>
          <w:sz w:val="22"/>
          <w:szCs w:val="22"/>
        </w:rPr>
        <w:t>dari</w:t>
      </w:r>
      <w:proofErr w:type="spellEnd"/>
      <w:r w:rsidRPr="00E109CE">
        <w:rPr>
          <w:sz w:val="22"/>
          <w:szCs w:val="22"/>
        </w:rPr>
        <w:t xml:space="preserve"> </w:t>
      </w:r>
      <w:proofErr w:type="spellStart"/>
      <w:r w:rsidRPr="00E109CE">
        <w:rPr>
          <w:sz w:val="22"/>
          <w:szCs w:val="22"/>
        </w:rPr>
        <w:t>bulan</w:t>
      </w:r>
      <w:proofErr w:type="spellEnd"/>
      <w:r w:rsidRPr="00E109CE">
        <w:rPr>
          <w:sz w:val="22"/>
          <w:szCs w:val="22"/>
        </w:rPr>
        <w:t xml:space="preserve"> J</w:t>
      </w:r>
      <w:r w:rsidRPr="00E109CE">
        <w:rPr>
          <w:sz w:val="22"/>
          <w:szCs w:val="22"/>
          <w:lang w:val="id-ID"/>
        </w:rPr>
        <w:t>anuari</w:t>
      </w:r>
      <w:r w:rsidRPr="00E109CE">
        <w:rPr>
          <w:sz w:val="22"/>
          <w:szCs w:val="22"/>
        </w:rPr>
        <w:t xml:space="preserve"> 201</w:t>
      </w:r>
      <w:r w:rsidRPr="00E109CE">
        <w:rPr>
          <w:sz w:val="22"/>
          <w:szCs w:val="22"/>
          <w:lang w:val="id-ID"/>
        </w:rPr>
        <w:t>7</w:t>
      </w:r>
      <w:r w:rsidRPr="00E109CE">
        <w:rPr>
          <w:sz w:val="22"/>
          <w:szCs w:val="22"/>
        </w:rPr>
        <w:t xml:space="preserve"> </w:t>
      </w:r>
      <w:proofErr w:type="spellStart"/>
      <w:r w:rsidRPr="00E109CE">
        <w:rPr>
          <w:sz w:val="22"/>
          <w:szCs w:val="22"/>
        </w:rPr>
        <w:t>sampai</w:t>
      </w:r>
      <w:proofErr w:type="spellEnd"/>
      <w:r w:rsidRPr="00E109CE">
        <w:rPr>
          <w:sz w:val="22"/>
          <w:szCs w:val="22"/>
        </w:rPr>
        <w:t xml:space="preserve"> </w:t>
      </w:r>
      <w:proofErr w:type="spellStart"/>
      <w:r w:rsidRPr="00E109CE">
        <w:rPr>
          <w:sz w:val="22"/>
          <w:szCs w:val="22"/>
        </w:rPr>
        <w:t>dengan</w:t>
      </w:r>
      <w:proofErr w:type="spellEnd"/>
      <w:r w:rsidRPr="00E109CE">
        <w:rPr>
          <w:sz w:val="22"/>
          <w:szCs w:val="22"/>
        </w:rPr>
        <w:t xml:space="preserve"> </w:t>
      </w:r>
      <w:r w:rsidRPr="00E109CE">
        <w:rPr>
          <w:sz w:val="22"/>
          <w:szCs w:val="22"/>
          <w:lang w:val="id-ID"/>
        </w:rPr>
        <w:t>Desember</w:t>
      </w:r>
      <w:r w:rsidRPr="00E109CE">
        <w:rPr>
          <w:sz w:val="22"/>
          <w:szCs w:val="22"/>
        </w:rPr>
        <w:t xml:space="preserve"> 201</w:t>
      </w:r>
      <w:r w:rsidRPr="00E109CE">
        <w:rPr>
          <w:sz w:val="22"/>
          <w:szCs w:val="22"/>
          <w:lang w:val="id-ID"/>
        </w:rPr>
        <w:t>7.</w:t>
      </w:r>
    </w:p>
    <w:p w14:paraId="54B7C6F3" w14:textId="77777777" w:rsidR="00E109CE" w:rsidRPr="00E109CE" w:rsidRDefault="00E109CE" w:rsidP="004F059F">
      <w:pPr>
        <w:pStyle w:val="Style14"/>
        <w:spacing w:before="0" w:line="240" w:lineRule="auto"/>
        <w:ind w:left="0" w:firstLine="284"/>
        <w:rPr>
          <w:rStyle w:val="BodyTextChar"/>
          <w:sz w:val="22"/>
          <w:szCs w:val="22"/>
        </w:rPr>
      </w:pPr>
      <w:r w:rsidRPr="00E109CE">
        <w:rPr>
          <w:bCs/>
          <w:sz w:val="22"/>
          <w:szCs w:val="22"/>
        </w:rPr>
        <w:t xml:space="preserve">Proses </w:t>
      </w:r>
      <w:proofErr w:type="spellStart"/>
      <w:r w:rsidRPr="00E109CE">
        <w:rPr>
          <w:rStyle w:val="BodyTextChar"/>
          <w:sz w:val="22"/>
          <w:szCs w:val="22"/>
        </w:rPr>
        <w:t>pengolahan</w:t>
      </w:r>
      <w:proofErr w:type="spellEnd"/>
      <w:r w:rsidRPr="00E109CE">
        <w:rPr>
          <w:rStyle w:val="BodyTextChar"/>
          <w:sz w:val="22"/>
          <w:szCs w:val="22"/>
        </w:rPr>
        <w:t xml:space="preserve"> data </w:t>
      </w:r>
      <w:proofErr w:type="spellStart"/>
      <w:r w:rsidRPr="00E109CE">
        <w:rPr>
          <w:rStyle w:val="BodyTextChar"/>
          <w:sz w:val="22"/>
          <w:szCs w:val="22"/>
        </w:rPr>
        <w:t>dengan</w:t>
      </w:r>
      <w:proofErr w:type="spellEnd"/>
      <w:r w:rsidRPr="00E109CE">
        <w:rPr>
          <w:rStyle w:val="BodyTextChar"/>
          <w:sz w:val="22"/>
          <w:szCs w:val="22"/>
        </w:rPr>
        <w:t xml:space="preserve"> </w:t>
      </w:r>
      <w:proofErr w:type="spellStart"/>
      <w:r w:rsidRPr="00E109CE">
        <w:rPr>
          <w:rStyle w:val="BodyTextChar"/>
          <w:sz w:val="22"/>
          <w:szCs w:val="22"/>
        </w:rPr>
        <w:t>memecah</w:t>
      </w:r>
      <w:proofErr w:type="spellEnd"/>
      <w:r w:rsidRPr="00E109CE">
        <w:rPr>
          <w:rStyle w:val="BodyTextChar"/>
          <w:sz w:val="22"/>
          <w:szCs w:val="22"/>
        </w:rPr>
        <w:t xml:space="preserve"> data </w:t>
      </w:r>
      <w:proofErr w:type="spellStart"/>
      <w:r w:rsidRPr="00E109CE">
        <w:rPr>
          <w:rStyle w:val="BodyTextChar"/>
          <w:sz w:val="22"/>
          <w:szCs w:val="22"/>
        </w:rPr>
        <w:t>menjadi</w:t>
      </w:r>
      <w:proofErr w:type="spellEnd"/>
      <w:r w:rsidRPr="00E109CE">
        <w:rPr>
          <w:rStyle w:val="BodyTextChar"/>
          <w:sz w:val="22"/>
          <w:szCs w:val="22"/>
        </w:rPr>
        <w:t xml:space="preserve"> </w:t>
      </w:r>
      <w:proofErr w:type="spellStart"/>
      <w:r w:rsidRPr="00E109CE">
        <w:rPr>
          <w:rStyle w:val="BodyTextChar"/>
          <w:sz w:val="22"/>
          <w:szCs w:val="22"/>
        </w:rPr>
        <w:t>beberapa</w:t>
      </w:r>
      <w:proofErr w:type="spellEnd"/>
      <w:r w:rsidRPr="00E109CE">
        <w:rPr>
          <w:rStyle w:val="BodyTextChar"/>
          <w:sz w:val="22"/>
          <w:szCs w:val="22"/>
        </w:rPr>
        <w:t xml:space="preserve"> </w:t>
      </w:r>
      <w:proofErr w:type="spellStart"/>
      <w:r w:rsidRPr="00E109CE">
        <w:rPr>
          <w:rStyle w:val="BodyTextChar"/>
          <w:sz w:val="22"/>
          <w:szCs w:val="22"/>
        </w:rPr>
        <w:t>bagian</w:t>
      </w:r>
      <w:proofErr w:type="spellEnd"/>
      <w:r w:rsidRPr="00E109CE">
        <w:rPr>
          <w:rStyle w:val="BodyTextChar"/>
          <w:sz w:val="22"/>
          <w:szCs w:val="22"/>
        </w:rPr>
        <w:t xml:space="preserve"> </w:t>
      </w:r>
      <w:proofErr w:type="spellStart"/>
      <w:r w:rsidRPr="00E109CE">
        <w:rPr>
          <w:rStyle w:val="BodyTextChar"/>
          <w:sz w:val="22"/>
          <w:szCs w:val="22"/>
        </w:rPr>
        <w:t>pokok</w:t>
      </w:r>
      <w:proofErr w:type="spellEnd"/>
      <w:r w:rsidRPr="00E109CE">
        <w:rPr>
          <w:rStyle w:val="BodyTextChar"/>
          <w:sz w:val="22"/>
          <w:szCs w:val="22"/>
        </w:rPr>
        <w:t xml:space="preserve"> yang </w:t>
      </w:r>
      <w:proofErr w:type="spellStart"/>
      <w:r w:rsidRPr="00E109CE">
        <w:rPr>
          <w:rStyle w:val="BodyTextChar"/>
          <w:sz w:val="22"/>
          <w:szCs w:val="22"/>
        </w:rPr>
        <w:t>selanjutnya</w:t>
      </w:r>
      <w:proofErr w:type="spellEnd"/>
      <w:r w:rsidRPr="00E109CE">
        <w:rPr>
          <w:rStyle w:val="BodyTextChar"/>
          <w:sz w:val="22"/>
          <w:szCs w:val="22"/>
        </w:rPr>
        <w:t xml:space="preserve"> </w:t>
      </w:r>
      <w:proofErr w:type="spellStart"/>
      <w:r w:rsidRPr="00E109CE">
        <w:rPr>
          <w:rStyle w:val="BodyTextChar"/>
          <w:sz w:val="22"/>
          <w:szCs w:val="22"/>
        </w:rPr>
        <w:t>dipakai</w:t>
      </w:r>
      <w:proofErr w:type="spellEnd"/>
      <w:r w:rsidRPr="00E109CE">
        <w:rPr>
          <w:rStyle w:val="BodyTextChar"/>
          <w:sz w:val="22"/>
          <w:szCs w:val="22"/>
        </w:rPr>
        <w:t xml:space="preserve"> </w:t>
      </w:r>
      <w:proofErr w:type="spellStart"/>
      <w:r w:rsidRPr="00E109CE">
        <w:rPr>
          <w:rStyle w:val="BodyTextChar"/>
          <w:sz w:val="22"/>
          <w:szCs w:val="22"/>
        </w:rPr>
        <w:t>untuk</w:t>
      </w:r>
      <w:proofErr w:type="spellEnd"/>
      <w:r w:rsidRPr="00E109CE">
        <w:rPr>
          <w:rStyle w:val="BodyTextChar"/>
          <w:sz w:val="22"/>
          <w:szCs w:val="22"/>
        </w:rPr>
        <w:t xml:space="preserve"> </w:t>
      </w:r>
      <w:proofErr w:type="spellStart"/>
      <w:r w:rsidRPr="00E109CE">
        <w:rPr>
          <w:rStyle w:val="BodyTextChar"/>
          <w:sz w:val="22"/>
          <w:szCs w:val="22"/>
        </w:rPr>
        <w:t>menguji</w:t>
      </w:r>
      <w:proofErr w:type="spellEnd"/>
      <w:r w:rsidRPr="00E109CE">
        <w:rPr>
          <w:rStyle w:val="BodyTextChar"/>
          <w:sz w:val="22"/>
          <w:szCs w:val="22"/>
        </w:rPr>
        <w:t xml:space="preserve"> </w:t>
      </w:r>
      <w:proofErr w:type="spellStart"/>
      <w:r w:rsidRPr="00E109CE">
        <w:rPr>
          <w:rStyle w:val="BodyTextChar"/>
          <w:sz w:val="22"/>
          <w:szCs w:val="22"/>
        </w:rPr>
        <w:t>hipotesis</w:t>
      </w:r>
      <w:proofErr w:type="spellEnd"/>
      <w:r w:rsidRPr="00E109CE">
        <w:rPr>
          <w:rStyle w:val="BodyTextChar"/>
          <w:sz w:val="22"/>
          <w:szCs w:val="22"/>
        </w:rPr>
        <w:t xml:space="preserve"> </w:t>
      </w:r>
      <w:proofErr w:type="spellStart"/>
      <w:r w:rsidRPr="00E109CE">
        <w:rPr>
          <w:rStyle w:val="BodyTextChar"/>
          <w:sz w:val="22"/>
          <w:szCs w:val="22"/>
        </w:rPr>
        <w:t>disebut</w:t>
      </w:r>
      <w:proofErr w:type="spellEnd"/>
      <w:r w:rsidRPr="00E109CE">
        <w:rPr>
          <w:rStyle w:val="BodyTextChar"/>
          <w:sz w:val="22"/>
          <w:szCs w:val="22"/>
        </w:rPr>
        <w:t xml:space="preserve"> proses </w:t>
      </w:r>
      <w:proofErr w:type="spellStart"/>
      <w:r w:rsidRPr="00E109CE">
        <w:rPr>
          <w:rStyle w:val="BodyTextChar"/>
          <w:sz w:val="22"/>
          <w:szCs w:val="22"/>
        </w:rPr>
        <w:t>analisis</w:t>
      </w:r>
      <w:proofErr w:type="spellEnd"/>
      <w:r w:rsidRPr="00E109CE">
        <w:rPr>
          <w:rStyle w:val="BodyTextChar"/>
          <w:sz w:val="22"/>
          <w:szCs w:val="22"/>
        </w:rPr>
        <w:t xml:space="preserve"> data, </w:t>
      </w:r>
      <w:proofErr w:type="spellStart"/>
      <w:r w:rsidRPr="00E109CE">
        <w:rPr>
          <w:rStyle w:val="BodyTextChar"/>
          <w:sz w:val="22"/>
          <w:szCs w:val="22"/>
        </w:rPr>
        <w:t>sehingga</w:t>
      </w:r>
      <w:proofErr w:type="spellEnd"/>
      <w:r w:rsidRPr="00E109CE">
        <w:rPr>
          <w:rStyle w:val="BodyTextChar"/>
          <w:sz w:val="22"/>
          <w:szCs w:val="22"/>
        </w:rPr>
        <w:t xml:space="preserve"> data </w:t>
      </w:r>
      <w:proofErr w:type="spellStart"/>
      <w:r w:rsidRPr="00E109CE">
        <w:rPr>
          <w:rStyle w:val="BodyTextChar"/>
          <w:sz w:val="22"/>
          <w:szCs w:val="22"/>
        </w:rPr>
        <w:t>menjadi</w:t>
      </w:r>
      <w:proofErr w:type="spellEnd"/>
      <w:r w:rsidRPr="00E109CE">
        <w:rPr>
          <w:rStyle w:val="BodyTextChar"/>
          <w:sz w:val="22"/>
          <w:szCs w:val="22"/>
        </w:rPr>
        <w:t xml:space="preserve"> </w:t>
      </w:r>
      <w:proofErr w:type="spellStart"/>
      <w:r w:rsidRPr="00E109CE">
        <w:rPr>
          <w:rStyle w:val="BodyTextChar"/>
          <w:sz w:val="22"/>
          <w:szCs w:val="22"/>
        </w:rPr>
        <w:t>lebih</w:t>
      </w:r>
      <w:proofErr w:type="spellEnd"/>
      <w:r w:rsidRPr="00E109CE">
        <w:rPr>
          <w:rStyle w:val="BodyTextChar"/>
          <w:sz w:val="22"/>
          <w:szCs w:val="22"/>
        </w:rPr>
        <w:t xml:space="preserve"> </w:t>
      </w:r>
      <w:proofErr w:type="spellStart"/>
      <w:r w:rsidRPr="00E109CE">
        <w:rPr>
          <w:rStyle w:val="BodyTextChar"/>
          <w:sz w:val="22"/>
          <w:szCs w:val="22"/>
        </w:rPr>
        <w:t>sederhana</w:t>
      </w:r>
      <w:proofErr w:type="spellEnd"/>
      <w:r w:rsidRPr="00E109CE">
        <w:rPr>
          <w:rStyle w:val="BodyTextChar"/>
          <w:sz w:val="22"/>
          <w:szCs w:val="22"/>
        </w:rPr>
        <w:t xml:space="preserve"> dan </w:t>
      </w:r>
      <w:proofErr w:type="spellStart"/>
      <w:r w:rsidRPr="00E109CE">
        <w:rPr>
          <w:rStyle w:val="BodyTextChar"/>
          <w:sz w:val="22"/>
          <w:szCs w:val="22"/>
        </w:rPr>
        <w:t>mudah</w:t>
      </w:r>
      <w:proofErr w:type="spellEnd"/>
      <w:r w:rsidRPr="00E109CE">
        <w:rPr>
          <w:rStyle w:val="BodyTextChar"/>
          <w:sz w:val="22"/>
          <w:szCs w:val="22"/>
        </w:rPr>
        <w:t xml:space="preserve"> </w:t>
      </w:r>
      <w:proofErr w:type="spellStart"/>
      <w:r w:rsidRPr="00E109CE">
        <w:rPr>
          <w:rStyle w:val="BodyTextChar"/>
          <w:sz w:val="22"/>
          <w:szCs w:val="22"/>
        </w:rPr>
        <w:t>dibaca</w:t>
      </w:r>
      <w:proofErr w:type="spellEnd"/>
      <w:r w:rsidRPr="00E109CE">
        <w:rPr>
          <w:rStyle w:val="BodyTextChar"/>
          <w:sz w:val="22"/>
          <w:szCs w:val="22"/>
        </w:rPr>
        <w:t xml:space="preserve"> </w:t>
      </w:r>
      <w:proofErr w:type="spellStart"/>
      <w:r w:rsidRPr="00E109CE">
        <w:rPr>
          <w:rStyle w:val="BodyTextChar"/>
          <w:sz w:val="22"/>
          <w:szCs w:val="22"/>
        </w:rPr>
        <w:t>serta</w:t>
      </w:r>
      <w:proofErr w:type="spellEnd"/>
      <w:r w:rsidRPr="00E109CE">
        <w:rPr>
          <w:rStyle w:val="BodyTextChar"/>
          <w:sz w:val="22"/>
          <w:szCs w:val="22"/>
        </w:rPr>
        <w:t xml:space="preserve"> </w:t>
      </w:r>
      <w:proofErr w:type="spellStart"/>
      <w:r w:rsidRPr="00E109CE">
        <w:rPr>
          <w:rStyle w:val="BodyTextChar"/>
          <w:sz w:val="22"/>
          <w:szCs w:val="22"/>
        </w:rPr>
        <w:t>mudah</w:t>
      </w:r>
      <w:proofErr w:type="spellEnd"/>
      <w:r w:rsidRPr="00E109CE">
        <w:rPr>
          <w:rStyle w:val="BodyTextChar"/>
          <w:sz w:val="22"/>
          <w:szCs w:val="22"/>
        </w:rPr>
        <w:t xml:space="preserve"> </w:t>
      </w:r>
      <w:proofErr w:type="spellStart"/>
      <w:r w:rsidRPr="00E109CE">
        <w:rPr>
          <w:rStyle w:val="BodyTextChar"/>
          <w:sz w:val="22"/>
          <w:szCs w:val="22"/>
        </w:rPr>
        <w:t>diinterprestasikan</w:t>
      </w:r>
      <w:proofErr w:type="spellEnd"/>
      <w:r w:rsidRPr="00E109CE">
        <w:rPr>
          <w:rStyle w:val="BodyTextChar"/>
          <w:sz w:val="22"/>
          <w:szCs w:val="22"/>
        </w:rPr>
        <w:t xml:space="preserve">. Data </w:t>
      </w:r>
      <w:proofErr w:type="spellStart"/>
      <w:r w:rsidRPr="00E109CE">
        <w:rPr>
          <w:rStyle w:val="BodyTextChar"/>
          <w:sz w:val="22"/>
          <w:szCs w:val="22"/>
        </w:rPr>
        <w:t>dianalisis</w:t>
      </w:r>
      <w:proofErr w:type="spellEnd"/>
      <w:r w:rsidRPr="00E109CE">
        <w:rPr>
          <w:rStyle w:val="BodyTextChar"/>
          <w:sz w:val="22"/>
          <w:szCs w:val="22"/>
        </w:rPr>
        <w:t xml:space="preserve"> </w:t>
      </w:r>
      <w:proofErr w:type="spellStart"/>
      <w:r w:rsidRPr="00E109CE">
        <w:rPr>
          <w:rStyle w:val="BodyTextChar"/>
          <w:sz w:val="22"/>
          <w:szCs w:val="22"/>
        </w:rPr>
        <w:t>dengan</w:t>
      </w:r>
      <w:proofErr w:type="spellEnd"/>
      <w:r w:rsidRPr="00E109CE">
        <w:rPr>
          <w:rStyle w:val="BodyTextChar"/>
          <w:sz w:val="22"/>
          <w:szCs w:val="22"/>
        </w:rPr>
        <w:t xml:space="preserve"> </w:t>
      </w:r>
      <w:proofErr w:type="spellStart"/>
      <w:r w:rsidRPr="00E109CE">
        <w:rPr>
          <w:rStyle w:val="BodyTextChar"/>
          <w:sz w:val="22"/>
          <w:szCs w:val="22"/>
        </w:rPr>
        <w:t>menggunakan</w:t>
      </w:r>
      <w:proofErr w:type="spellEnd"/>
      <w:r w:rsidRPr="00E109CE">
        <w:rPr>
          <w:rStyle w:val="BodyTextChar"/>
          <w:sz w:val="22"/>
          <w:szCs w:val="22"/>
        </w:rPr>
        <w:t xml:space="preserve"> </w:t>
      </w:r>
      <w:proofErr w:type="spellStart"/>
      <w:r w:rsidRPr="00E109CE">
        <w:rPr>
          <w:rStyle w:val="BodyTextChar"/>
          <w:sz w:val="22"/>
          <w:szCs w:val="22"/>
        </w:rPr>
        <w:t>metode</w:t>
      </w:r>
      <w:proofErr w:type="spellEnd"/>
      <w:r w:rsidRPr="00E109CE">
        <w:rPr>
          <w:rStyle w:val="BodyTextChar"/>
          <w:sz w:val="22"/>
          <w:szCs w:val="22"/>
        </w:rPr>
        <w:t xml:space="preserve"> </w:t>
      </w:r>
      <w:proofErr w:type="spellStart"/>
      <w:r w:rsidRPr="00E109CE">
        <w:rPr>
          <w:rStyle w:val="BodyTextChar"/>
          <w:sz w:val="22"/>
          <w:szCs w:val="22"/>
        </w:rPr>
        <w:t>kuantitatif</w:t>
      </w:r>
      <w:proofErr w:type="spellEnd"/>
      <w:r w:rsidRPr="00E109CE">
        <w:rPr>
          <w:rStyle w:val="BodyTextChar"/>
          <w:sz w:val="22"/>
          <w:szCs w:val="22"/>
        </w:rPr>
        <w:t xml:space="preserve"> </w:t>
      </w:r>
      <w:proofErr w:type="spellStart"/>
      <w:r w:rsidRPr="00E109CE">
        <w:rPr>
          <w:rStyle w:val="BodyTextChar"/>
          <w:sz w:val="22"/>
          <w:szCs w:val="22"/>
        </w:rPr>
        <w:t>yaitu</w:t>
      </w:r>
      <w:proofErr w:type="spellEnd"/>
      <w:r w:rsidRPr="00E109CE">
        <w:rPr>
          <w:rStyle w:val="BodyTextChar"/>
          <w:sz w:val="22"/>
          <w:szCs w:val="22"/>
        </w:rPr>
        <w:t xml:space="preserve"> </w:t>
      </w:r>
      <w:proofErr w:type="spellStart"/>
      <w:r w:rsidRPr="00E109CE">
        <w:rPr>
          <w:rStyle w:val="BodyTextChar"/>
          <w:sz w:val="22"/>
          <w:szCs w:val="22"/>
        </w:rPr>
        <w:t>dengan</w:t>
      </w:r>
      <w:proofErr w:type="spellEnd"/>
      <w:r w:rsidRPr="00E109CE">
        <w:rPr>
          <w:rStyle w:val="BodyTextChar"/>
          <w:sz w:val="22"/>
          <w:szCs w:val="22"/>
        </w:rPr>
        <w:t xml:space="preserve"> </w:t>
      </w:r>
      <w:proofErr w:type="spellStart"/>
      <w:r w:rsidRPr="00E109CE">
        <w:rPr>
          <w:rStyle w:val="BodyTextChar"/>
          <w:sz w:val="22"/>
          <w:szCs w:val="22"/>
        </w:rPr>
        <w:t>teknik</w:t>
      </w:r>
      <w:proofErr w:type="spellEnd"/>
      <w:r w:rsidRPr="00E109CE">
        <w:rPr>
          <w:rStyle w:val="BodyTextChar"/>
          <w:sz w:val="22"/>
          <w:szCs w:val="22"/>
        </w:rPr>
        <w:t xml:space="preserve"> </w:t>
      </w:r>
      <w:proofErr w:type="spellStart"/>
      <w:r w:rsidRPr="00E109CE">
        <w:rPr>
          <w:rStyle w:val="BodyTextChar"/>
          <w:sz w:val="22"/>
          <w:szCs w:val="22"/>
        </w:rPr>
        <w:t>analisis</w:t>
      </w:r>
      <w:proofErr w:type="spellEnd"/>
      <w:r w:rsidRPr="00E109CE">
        <w:rPr>
          <w:rStyle w:val="BodyTextChar"/>
          <w:sz w:val="22"/>
          <w:szCs w:val="22"/>
        </w:rPr>
        <w:t xml:space="preserve"> statistic </w:t>
      </w:r>
      <w:proofErr w:type="spellStart"/>
      <w:r w:rsidRPr="00E109CE">
        <w:rPr>
          <w:rStyle w:val="BodyTextChar"/>
          <w:sz w:val="22"/>
          <w:szCs w:val="22"/>
        </w:rPr>
        <w:t>yaitu</w:t>
      </w:r>
      <w:proofErr w:type="spellEnd"/>
      <w:r w:rsidRPr="00E109CE">
        <w:rPr>
          <w:rStyle w:val="BodyTextChar"/>
          <w:sz w:val="22"/>
          <w:szCs w:val="22"/>
        </w:rPr>
        <w:t xml:space="preserve">, </w:t>
      </w:r>
      <w:proofErr w:type="spellStart"/>
      <w:r w:rsidRPr="00E109CE">
        <w:rPr>
          <w:rStyle w:val="BodyTextChar"/>
          <w:sz w:val="22"/>
          <w:szCs w:val="22"/>
        </w:rPr>
        <w:t>analisis</w:t>
      </w:r>
      <w:proofErr w:type="spellEnd"/>
      <w:r w:rsidRPr="00E109CE">
        <w:rPr>
          <w:rStyle w:val="BodyTextChar"/>
          <w:sz w:val="22"/>
          <w:szCs w:val="22"/>
        </w:rPr>
        <w:t xml:space="preserve"> </w:t>
      </w:r>
      <w:proofErr w:type="spellStart"/>
      <w:r w:rsidRPr="00E109CE">
        <w:rPr>
          <w:rStyle w:val="BodyTextChar"/>
          <w:sz w:val="22"/>
          <w:szCs w:val="22"/>
        </w:rPr>
        <w:t>koefisien</w:t>
      </w:r>
      <w:proofErr w:type="spellEnd"/>
      <w:r w:rsidRPr="00E109CE">
        <w:rPr>
          <w:rStyle w:val="BodyTextChar"/>
          <w:sz w:val="22"/>
          <w:szCs w:val="22"/>
        </w:rPr>
        <w:t xml:space="preserve"> </w:t>
      </w:r>
      <w:proofErr w:type="spellStart"/>
      <w:r w:rsidRPr="00E109CE">
        <w:rPr>
          <w:rStyle w:val="BodyTextChar"/>
          <w:sz w:val="22"/>
          <w:szCs w:val="22"/>
        </w:rPr>
        <w:t>korelasi</w:t>
      </w:r>
      <w:proofErr w:type="spellEnd"/>
      <w:r w:rsidRPr="00E109CE">
        <w:rPr>
          <w:rStyle w:val="BodyTextChar"/>
          <w:sz w:val="22"/>
          <w:szCs w:val="22"/>
        </w:rPr>
        <w:t xml:space="preserve">, uji </w:t>
      </w:r>
      <w:proofErr w:type="spellStart"/>
      <w:r w:rsidRPr="00E109CE">
        <w:rPr>
          <w:rStyle w:val="BodyTextChar"/>
          <w:sz w:val="22"/>
          <w:szCs w:val="22"/>
        </w:rPr>
        <w:t>validitas</w:t>
      </w:r>
      <w:proofErr w:type="spellEnd"/>
      <w:r w:rsidRPr="00E109CE">
        <w:rPr>
          <w:rStyle w:val="BodyTextChar"/>
          <w:sz w:val="22"/>
          <w:szCs w:val="22"/>
        </w:rPr>
        <w:t xml:space="preserve">, </w:t>
      </w:r>
      <w:proofErr w:type="spellStart"/>
      <w:r w:rsidRPr="00E109CE">
        <w:rPr>
          <w:rStyle w:val="BodyTextChar"/>
          <w:sz w:val="22"/>
          <w:szCs w:val="22"/>
        </w:rPr>
        <w:t>analisis</w:t>
      </w:r>
      <w:proofErr w:type="spellEnd"/>
      <w:r w:rsidRPr="00E109CE">
        <w:rPr>
          <w:rStyle w:val="BodyTextChar"/>
          <w:sz w:val="22"/>
          <w:szCs w:val="22"/>
        </w:rPr>
        <w:t xml:space="preserve"> </w:t>
      </w:r>
      <w:proofErr w:type="spellStart"/>
      <w:r w:rsidRPr="00E109CE">
        <w:rPr>
          <w:rStyle w:val="BodyTextChar"/>
          <w:sz w:val="22"/>
          <w:szCs w:val="22"/>
        </w:rPr>
        <w:t>koefisien</w:t>
      </w:r>
      <w:proofErr w:type="spellEnd"/>
      <w:r w:rsidRPr="00E109CE">
        <w:rPr>
          <w:rStyle w:val="BodyTextChar"/>
          <w:sz w:val="22"/>
          <w:szCs w:val="22"/>
        </w:rPr>
        <w:t xml:space="preserve"> </w:t>
      </w:r>
      <w:proofErr w:type="spellStart"/>
      <w:r w:rsidRPr="00E109CE">
        <w:rPr>
          <w:rStyle w:val="BodyTextChar"/>
          <w:sz w:val="22"/>
          <w:szCs w:val="22"/>
        </w:rPr>
        <w:t>penentu</w:t>
      </w:r>
      <w:proofErr w:type="spellEnd"/>
      <w:r w:rsidRPr="00E109CE">
        <w:rPr>
          <w:rStyle w:val="BodyTextChar"/>
          <w:sz w:val="22"/>
          <w:szCs w:val="22"/>
        </w:rPr>
        <w:t xml:space="preserve"> dan </w:t>
      </w:r>
      <w:proofErr w:type="spellStart"/>
      <w:r w:rsidRPr="00E109CE">
        <w:rPr>
          <w:rStyle w:val="BodyTextChar"/>
          <w:sz w:val="22"/>
          <w:szCs w:val="22"/>
        </w:rPr>
        <w:t>koefisien</w:t>
      </w:r>
      <w:proofErr w:type="spellEnd"/>
      <w:r w:rsidRPr="00E109CE">
        <w:rPr>
          <w:rStyle w:val="BodyTextChar"/>
          <w:sz w:val="22"/>
          <w:szCs w:val="22"/>
        </w:rPr>
        <w:t xml:space="preserve"> </w:t>
      </w:r>
      <w:proofErr w:type="spellStart"/>
      <w:r w:rsidRPr="00E109CE">
        <w:rPr>
          <w:rStyle w:val="BodyTextChar"/>
          <w:sz w:val="22"/>
          <w:szCs w:val="22"/>
        </w:rPr>
        <w:t>determinasi</w:t>
      </w:r>
      <w:proofErr w:type="spellEnd"/>
      <w:r w:rsidRPr="00E109CE">
        <w:rPr>
          <w:rStyle w:val="BodyTextChar"/>
          <w:sz w:val="22"/>
          <w:szCs w:val="22"/>
        </w:rPr>
        <w:t xml:space="preserve">, uji </w:t>
      </w:r>
      <w:proofErr w:type="spellStart"/>
      <w:r w:rsidRPr="00E109CE">
        <w:rPr>
          <w:rStyle w:val="BodyTextChar"/>
          <w:sz w:val="22"/>
          <w:szCs w:val="22"/>
        </w:rPr>
        <w:t>hipotesis</w:t>
      </w:r>
      <w:proofErr w:type="spellEnd"/>
      <w:r w:rsidRPr="00E109CE">
        <w:rPr>
          <w:rStyle w:val="BodyTextChar"/>
          <w:sz w:val="22"/>
          <w:szCs w:val="22"/>
        </w:rPr>
        <w:t xml:space="preserve">, </w:t>
      </w:r>
      <w:proofErr w:type="spellStart"/>
      <w:r w:rsidRPr="00E109CE">
        <w:rPr>
          <w:rStyle w:val="BodyTextChar"/>
          <w:sz w:val="22"/>
          <w:szCs w:val="22"/>
        </w:rPr>
        <w:t>serta</w:t>
      </w:r>
      <w:proofErr w:type="spellEnd"/>
      <w:r w:rsidRPr="00E109CE">
        <w:rPr>
          <w:rStyle w:val="BodyTextChar"/>
          <w:sz w:val="22"/>
          <w:szCs w:val="22"/>
        </w:rPr>
        <w:t xml:space="preserve"> </w:t>
      </w:r>
      <w:proofErr w:type="spellStart"/>
      <w:r w:rsidRPr="00E109CE">
        <w:rPr>
          <w:rStyle w:val="BodyTextChar"/>
          <w:sz w:val="22"/>
          <w:szCs w:val="22"/>
        </w:rPr>
        <w:t>analisis</w:t>
      </w:r>
      <w:proofErr w:type="spellEnd"/>
      <w:r w:rsidRPr="00E109CE">
        <w:rPr>
          <w:rStyle w:val="BodyTextChar"/>
          <w:sz w:val="22"/>
          <w:szCs w:val="22"/>
        </w:rPr>
        <w:t xml:space="preserve"> </w:t>
      </w:r>
      <w:proofErr w:type="spellStart"/>
      <w:r w:rsidRPr="00E109CE">
        <w:rPr>
          <w:rStyle w:val="BodyTextChar"/>
          <w:sz w:val="22"/>
          <w:szCs w:val="22"/>
        </w:rPr>
        <w:t>jalur</w:t>
      </w:r>
      <w:proofErr w:type="spellEnd"/>
      <w:r w:rsidRPr="00E109CE">
        <w:rPr>
          <w:rStyle w:val="BodyTextChar"/>
          <w:sz w:val="22"/>
          <w:szCs w:val="22"/>
        </w:rPr>
        <w:t xml:space="preserve"> </w:t>
      </w:r>
      <w:proofErr w:type="spellStart"/>
      <w:r w:rsidRPr="00E109CE">
        <w:rPr>
          <w:rStyle w:val="BodyTextChar"/>
          <w:sz w:val="22"/>
          <w:szCs w:val="22"/>
        </w:rPr>
        <w:t>regresi</w:t>
      </w:r>
      <w:proofErr w:type="spellEnd"/>
      <w:r w:rsidRPr="00E109CE">
        <w:rPr>
          <w:rStyle w:val="BodyTextChar"/>
          <w:sz w:val="22"/>
          <w:szCs w:val="22"/>
        </w:rPr>
        <w:t xml:space="preserve"> </w:t>
      </w:r>
      <w:proofErr w:type="spellStart"/>
      <w:r w:rsidRPr="00E109CE">
        <w:rPr>
          <w:rStyle w:val="BodyTextChar"/>
          <w:sz w:val="22"/>
          <w:szCs w:val="22"/>
        </w:rPr>
        <w:t>dengan</w:t>
      </w:r>
      <w:proofErr w:type="spellEnd"/>
      <w:r w:rsidRPr="00E109CE">
        <w:rPr>
          <w:rStyle w:val="BodyTextChar"/>
          <w:sz w:val="22"/>
          <w:szCs w:val="22"/>
        </w:rPr>
        <w:t xml:space="preserve"> variable intervening</w:t>
      </w:r>
    </w:p>
    <w:p w14:paraId="29584AEB" w14:textId="77777777" w:rsidR="00E109CE" w:rsidRPr="00E109CE" w:rsidRDefault="00E109CE" w:rsidP="00E109CE">
      <w:pPr>
        <w:pStyle w:val="BodyText"/>
        <w:ind w:left="567" w:right="-2"/>
        <w:jc w:val="both"/>
        <w:rPr>
          <w:sz w:val="22"/>
          <w:szCs w:val="22"/>
          <w:lang w:val="id-ID"/>
        </w:rPr>
      </w:pPr>
    </w:p>
    <w:p w14:paraId="3B3EEFC4" w14:textId="466499D0" w:rsidR="00E109CE" w:rsidRPr="00E109CE" w:rsidRDefault="008E5BEE" w:rsidP="004F059F">
      <w:pPr>
        <w:pStyle w:val="BodyText"/>
        <w:numPr>
          <w:ilvl w:val="0"/>
          <w:numId w:val="3"/>
        </w:numPr>
        <w:spacing w:before="144"/>
        <w:ind w:left="284" w:right="39" w:hanging="284"/>
        <w:jc w:val="both"/>
        <w:rPr>
          <w:b/>
          <w:sz w:val="22"/>
          <w:szCs w:val="22"/>
          <w:lang w:val="id-ID"/>
        </w:rPr>
      </w:pPr>
      <w:r>
        <w:rPr>
          <w:b/>
          <w:spacing w:val="-1"/>
          <w:sz w:val="22"/>
          <w:szCs w:val="22"/>
        </w:rPr>
        <w:t xml:space="preserve">  </w:t>
      </w:r>
      <w:r w:rsidR="004F059F">
        <w:rPr>
          <w:b/>
          <w:spacing w:val="-1"/>
          <w:sz w:val="22"/>
          <w:szCs w:val="22"/>
        </w:rPr>
        <w:t>HASIL</w:t>
      </w:r>
      <w:r w:rsidR="00E109CE" w:rsidRPr="00E109CE">
        <w:rPr>
          <w:b/>
          <w:spacing w:val="-1"/>
          <w:sz w:val="22"/>
          <w:szCs w:val="22"/>
          <w:lang w:val="id-ID"/>
        </w:rPr>
        <w:t xml:space="preserve"> DAN PEMBAHASAN</w:t>
      </w:r>
    </w:p>
    <w:p w14:paraId="7880F63C" w14:textId="77777777" w:rsidR="00E109CE" w:rsidRPr="004F059F" w:rsidRDefault="00E109CE" w:rsidP="004F059F">
      <w:pPr>
        <w:spacing w:after="0" w:line="240" w:lineRule="auto"/>
        <w:ind w:firstLine="426"/>
        <w:jc w:val="both"/>
        <w:rPr>
          <w:rFonts w:ascii="Times New Roman" w:hAnsi="Times New Roman" w:cs="Times New Roman"/>
        </w:rPr>
      </w:pPr>
      <w:r w:rsidRPr="004F059F">
        <w:rPr>
          <w:rFonts w:ascii="Times New Roman" w:hAnsi="Times New Roman" w:cs="Times New Roman"/>
        </w:rPr>
        <w:t xml:space="preserve">PT. Indobaruna Bulk Transport merupakan salah satu perusahaan nasional yang mengelola dan mengoperasikan muatan semen curah untuk pelayaran domestik maupun internasional. Melalui jangkauan pasarnya yang begitu besar dan relasi bisnis tersebar dimana-mana, maka perusahaan ini telah banyak mendapat pengakuan yang cukup baik di mata pemuka bisnis. Dengan menerapkan sistem manajemen yang baik, perusahaan ini mampu mengembangkan usahanya dalam dunia pelayaran. </w:t>
      </w:r>
    </w:p>
    <w:p w14:paraId="1235C268" w14:textId="77777777" w:rsidR="00E109CE" w:rsidRPr="00E109CE" w:rsidRDefault="00E109CE" w:rsidP="004F059F">
      <w:pPr>
        <w:pStyle w:val="ListParagraph"/>
        <w:spacing w:after="0" w:line="240" w:lineRule="auto"/>
        <w:ind w:left="0" w:firstLine="426"/>
        <w:jc w:val="both"/>
        <w:rPr>
          <w:rFonts w:ascii="Times New Roman" w:hAnsi="Times New Roman" w:cs="Times New Roman"/>
        </w:rPr>
      </w:pPr>
      <w:r w:rsidRPr="00E109CE">
        <w:rPr>
          <w:rFonts w:ascii="Times New Roman" w:hAnsi="Times New Roman" w:cs="Times New Roman"/>
        </w:rPr>
        <w:t xml:space="preserve">Dalam proses pengangkutan muatan, PT. Indobaruna Bulk Transport bertindak sebagai pihak pengangkut muatan atau disebut </w:t>
      </w:r>
      <w:r w:rsidRPr="00E109CE">
        <w:rPr>
          <w:rFonts w:ascii="Times New Roman" w:hAnsi="Times New Roman" w:cs="Times New Roman"/>
          <w:i/>
        </w:rPr>
        <w:t xml:space="preserve">carrier. </w:t>
      </w:r>
      <w:r w:rsidRPr="00E109CE">
        <w:rPr>
          <w:rFonts w:ascii="Times New Roman" w:hAnsi="Times New Roman" w:cs="Times New Roman"/>
        </w:rPr>
        <w:lastRenderedPageBreak/>
        <w:t>Kapal-kapal milik PT. IBT dalam pengoperasiannya mengangkut muatan semen curah yang muatannya disiapkan oleh pihak pencharter. Muatan semen yang diangkut berasal dari perusahaan produsen semen yang ada di Indonesia yang menyewa kapal milik PT. Indobaruna Bulk Transport untuk mengangkut muatannya dan untuk di distribusikan di seluruh wilayah Indonesia.</w:t>
      </w:r>
    </w:p>
    <w:p w14:paraId="61D92A31" w14:textId="77777777" w:rsidR="00E109CE" w:rsidRPr="00E109CE" w:rsidRDefault="00E109CE" w:rsidP="004F059F">
      <w:pPr>
        <w:spacing w:after="0" w:line="240" w:lineRule="auto"/>
        <w:ind w:firstLine="426"/>
        <w:jc w:val="both"/>
        <w:rPr>
          <w:rFonts w:ascii="Times New Roman" w:hAnsi="Times New Roman" w:cs="Times New Roman"/>
        </w:rPr>
      </w:pPr>
      <w:r w:rsidRPr="00E109CE">
        <w:rPr>
          <w:rFonts w:ascii="Times New Roman" w:hAnsi="Times New Roman" w:cs="Times New Roman"/>
        </w:rPr>
        <w:t xml:space="preserve">PT. Indobaruna Bulk Transport dalam menyelenggarakan kegiatan pelayaran niaga bekerjasama dengan beberapa perusahaaan produsen semen untuk mengangkut muatan semen curah. Perusahaan yang bekerja sama yaitu  PT. Semen Indonesia, PT. Semen Padang, PT. Semen Tonasa, PT. Holcim Indonesia. Sedangkan di luar negeri bekerjasama dengan APO Cement Coorporation dan Azuma Shipping Co,.Ltd </w:t>
      </w:r>
    </w:p>
    <w:p w14:paraId="195B0616" w14:textId="5FFC8A96" w:rsidR="00E109CE" w:rsidRDefault="00E109CE" w:rsidP="004F059F">
      <w:pPr>
        <w:pStyle w:val="ListParagraph"/>
        <w:spacing w:after="0" w:line="240" w:lineRule="auto"/>
        <w:ind w:left="0" w:firstLine="426"/>
        <w:jc w:val="both"/>
        <w:rPr>
          <w:rFonts w:ascii="Times New Roman" w:hAnsi="Times New Roman" w:cs="Times New Roman"/>
        </w:rPr>
      </w:pPr>
      <w:r w:rsidRPr="00E109CE">
        <w:rPr>
          <w:rFonts w:ascii="Times New Roman" w:hAnsi="Times New Roman" w:cs="Times New Roman"/>
        </w:rPr>
        <w:t xml:space="preserve">Berikut daftar armada kapal perusahaan pelayaran PT. Indobaruna Bulk Transport : </w:t>
      </w:r>
    </w:p>
    <w:p w14:paraId="765D834A" w14:textId="77777777" w:rsidR="004F059F" w:rsidRPr="00035437" w:rsidRDefault="004F059F" w:rsidP="004F059F">
      <w:pPr>
        <w:pStyle w:val="ListParagraph"/>
        <w:spacing w:after="0" w:line="240" w:lineRule="auto"/>
        <w:ind w:left="0" w:firstLine="426"/>
        <w:jc w:val="both"/>
        <w:rPr>
          <w:rFonts w:ascii="Times New Roman" w:hAnsi="Times New Roman" w:cs="Times New Roman"/>
        </w:rPr>
      </w:pPr>
    </w:p>
    <w:p w14:paraId="2C3CBC5E" w14:textId="54232B21" w:rsidR="00E109CE" w:rsidRPr="004F059F" w:rsidRDefault="004F059F" w:rsidP="004F059F">
      <w:pPr>
        <w:pStyle w:val="ListParagraph"/>
        <w:ind w:left="0"/>
        <w:jc w:val="center"/>
        <w:rPr>
          <w:rFonts w:ascii="Times New Roman" w:hAnsi="Times New Roman" w:cs="Times New Roman"/>
          <w:bCs/>
        </w:rPr>
      </w:pPr>
      <w:r w:rsidRPr="004F059F">
        <w:rPr>
          <w:bCs/>
          <w:noProof/>
          <w:sz w:val="24"/>
          <w:szCs w:val="24"/>
          <w:lang w:val="en-US"/>
        </w:rPr>
        <w:drawing>
          <wp:anchor distT="0" distB="0" distL="114300" distR="114300" simplePos="0" relativeHeight="251658752" behindDoc="1" locked="0" layoutInCell="1" allowOverlap="1" wp14:anchorId="652FF6F1" wp14:editId="660B710A">
            <wp:simplePos x="0" y="0"/>
            <wp:positionH relativeFrom="column">
              <wp:posOffset>4776</wp:posOffset>
            </wp:positionH>
            <wp:positionV relativeFrom="paragraph">
              <wp:posOffset>550545</wp:posOffset>
            </wp:positionV>
            <wp:extent cx="2880360" cy="245808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0360" cy="2458085"/>
                    </a:xfrm>
                    <a:prstGeom prst="rect">
                      <a:avLst/>
                    </a:prstGeom>
                    <a:noFill/>
                    <a:ln>
                      <a:noFill/>
                    </a:ln>
                  </pic:spPr>
                </pic:pic>
              </a:graphicData>
            </a:graphic>
            <wp14:sizeRelH relativeFrom="page">
              <wp14:pctWidth>0</wp14:pctWidth>
            </wp14:sizeRelH>
            <wp14:sizeRelV relativeFrom="page">
              <wp14:pctHeight>0</wp14:pctHeight>
            </wp14:sizeRelV>
          </wp:anchor>
        </w:drawing>
      </w:r>
      <w:r w:rsidR="00E109CE" w:rsidRPr="004F059F">
        <w:rPr>
          <w:rFonts w:ascii="Times New Roman" w:hAnsi="Times New Roman" w:cs="Times New Roman"/>
          <w:bCs/>
        </w:rPr>
        <w:t xml:space="preserve">Tabel </w:t>
      </w:r>
      <w:r w:rsidR="008E5BEE">
        <w:rPr>
          <w:rFonts w:ascii="Times New Roman" w:hAnsi="Times New Roman" w:cs="Times New Roman"/>
          <w:bCs/>
          <w:lang w:val="en-US"/>
        </w:rPr>
        <w:t>3</w:t>
      </w:r>
      <w:r w:rsidR="00E109CE" w:rsidRPr="004F059F">
        <w:rPr>
          <w:rFonts w:ascii="Times New Roman" w:hAnsi="Times New Roman" w:cs="Times New Roman"/>
          <w:bCs/>
        </w:rPr>
        <w:t>.1</w:t>
      </w:r>
      <w:r w:rsidRPr="004F059F">
        <w:rPr>
          <w:rFonts w:ascii="Times New Roman" w:hAnsi="Times New Roman" w:cs="Times New Roman"/>
          <w:bCs/>
          <w:lang w:val="en-US"/>
        </w:rPr>
        <w:t xml:space="preserve"> </w:t>
      </w:r>
      <w:r w:rsidR="00E109CE" w:rsidRPr="004F059F">
        <w:rPr>
          <w:rFonts w:ascii="Times New Roman" w:hAnsi="Times New Roman" w:cs="Times New Roman"/>
          <w:bCs/>
        </w:rPr>
        <w:t xml:space="preserve"> Kapal-Kapal Yang Dimiliki Dan</w:t>
      </w:r>
      <w:r w:rsidRPr="004F059F">
        <w:rPr>
          <w:rFonts w:ascii="Times New Roman" w:hAnsi="Times New Roman" w:cs="Times New Roman"/>
          <w:bCs/>
          <w:lang w:val="en-US"/>
        </w:rPr>
        <w:t xml:space="preserve"> </w:t>
      </w:r>
      <w:r w:rsidR="00E109CE" w:rsidRPr="004F059F">
        <w:rPr>
          <w:rFonts w:ascii="Times New Roman" w:hAnsi="Times New Roman" w:cs="Times New Roman"/>
          <w:bCs/>
        </w:rPr>
        <w:t>Dioperasika</w:t>
      </w:r>
      <w:r w:rsidR="008E5BEE">
        <w:rPr>
          <w:rFonts w:ascii="Times New Roman" w:hAnsi="Times New Roman" w:cs="Times New Roman"/>
          <w:bCs/>
          <w:lang w:val="en-US"/>
        </w:rPr>
        <w:t xml:space="preserve"> </w:t>
      </w:r>
      <w:r w:rsidR="00E109CE" w:rsidRPr="004F059F">
        <w:rPr>
          <w:rFonts w:ascii="Times New Roman" w:hAnsi="Times New Roman" w:cs="Times New Roman"/>
          <w:bCs/>
        </w:rPr>
        <w:t>PT. Indobaruna Bulk Transport Tahun 2017</w:t>
      </w:r>
    </w:p>
    <w:p w14:paraId="31133924" w14:textId="77777777" w:rsidR="00E109CE" w:rsidRPr="00E109CE" w:rsidRDefault="00E109CE" w:rsidP="00E109CE">
      <w:pPr>
        <w:pStyle w:val="BodyText"/>
        <w:ind w:left="270" w:right="39"/>
        <w:jc w:val="both"/>
        <w:rPr>
          <w:sz w:val="22"/>
          <w:szCs w:val="22"/>
        </w:rPr>
      </w:pPr>
    </w:p>
    <w:p w14:paraId="4983EF7F" w14:textId="77777777" w:rsidR="00E109CE" w:rsidRPr="00E109CE" w:rsidRDefault="00E109CE" w:rsidP="00E109CE">
      <w:pPr>
        <w:pStyle w:val="BodyText"/>
        <w:ind w:left="270" w:right="39"/>
        <w:jc w:val="both"/>
        <w:rPr>
          <w:sz w:val="22"/>
          <w:szCs w:val="22"/>
        </w:rPr>
      </w:pPr>
    </w:p>
    <w:p w14:paraId="6587B7AC" w14:textId="77777777" w:rsidR="00E109CE" w:rsidRPr="00E109CE" w:rsidRDefault="00E109CE" w:rsidP="00E109CE">
      <w:pPr>
        <w:pStyle w:val="Heading1"/>
        <w:ind w:left="567" w:right="39" w:firstLine="0"/>
        <w:jc w:val="both"/>
        <w:rPr>
          <w:b w:val="0"/>
          <w:bCs w:val="0"/>
          <w:sz w:val="22"/>
          <w:szCs w:val="22"/>
        </w:rPr>
      </w:pPr>
    </w:p>
    <w:p w14:paraId="229E27D7" w14:textId="77777777" w:rsidR="00E109CE" w:rsidRPr="00E109CE" w:rsidRDefault="00E109CE" w:rsidP="00E109CE">
      <w:pPr>
        <w:pStyle w:val="Heading1"/>
        <w:ind w:left="567" w:right="39" w:firstLine="0"/>
        <w:jc w:val="both"/>
        <w:rPr>
          <w:b w:val="0"/>
          <w:bCs w:val="0"/>
          <w:sz w:val="22"/>
          <w:szCs w:val="22"/>
        </w:rPr>
      </w:pPr>
    </w:p>
    <w:p w14:paraId="286B1B3B" w14:textId="77777777" w:rsidR="00E109CE" w:rsidRPr="00E109CE" w:rsidRDefault="00E109CE" w:rsidP="00E109CE">
      <w:pPr>
        <w:pStyle w:val="Heading1"/>
        <w:ind w:left="567" w:right="39" w:firstLine="0"/>
        <w:jc w:val="both"/>
        <w:rPr>
          <w:b w:val="0"/>
          <w:bCs w:val="0"/>
          <w:sz w:val="22"/>
          <w:szCs w:val="22"/>
        </w:rPr>
      </w:pPr>
    </w:p>
    <w:p w14:paraId="30005BC9" w14:textId="77777777" w:rsidR="00E109CE" w:rsidRPr="00E109CE" w:rsidRDefault="00E109CE" w:rsidP="00E109CE">
      <w:pPr>
        <w:pStyle w:val="Heading1"/>
        <w:ind w:left="567" w:right="39" w:firstLine="0"/>
        <w:jc w:val="both"/>
        <w:rPr>
          <w:b w:val="0"/>
          <w:bCs w:val="0"/>
          <w:sz w:val="22"/>
          <w:szCs w:val="22"/>
        </w:rPr>
      </w:pPr>
    </w:p>
    <w:p w14:paraId="18CDEE16" w14:textId="77777777" w:rsidR="00E109CE" w:rsidRPr="00E109CE" w:rsidRDefault="00E109CE" w:rsidP="00E109CE">
      <w:pPr>
        <w:pStyle w:val="Heading1"/>
        <w:ind w:left="567" w:right="39" w:firstLine="0"/>
        <w:jc w:val="both"/>
        <w:rPr>
          <w:b w:val="0"/>
          <w:bCs w:val="0"/>
          <w:sz w:val="22"/>
          <w:szCs w:val="22"/>
        </w:rPr>
      </w:pPr>
    </w:p>
    <w:p w14:paraId="2F338115" w14:textId="77777777" w:rsidR="00E109CE" w:rsidRPr="00E109CE" w:rsidRDefault="00E109CE" w:rsidP="00E109CE">
      <w:pPr>
        <w:pStyle w:val="Heading1"/>
        <w:ind w:left="567" w:right="39" w:firstLine="0"/>
        <w:jc w:val="both"/>
        <w:rPr>
          <w:b w:val="0"/>
          <w:bCs w:val="0"/>
          <w:sz w:val="22"/>
          <w:szCs w:val="22"/>
        </w:rPr>
      </w:pPr>
    </w:p>
    <w:p w14:paraId="65EBDA38" w14:textId="77777777" w:rsidR="00E109CE" w:rsidRPr="00E109CE" w:rsidRDefault="00E109CE" w:rsidP="00E109CE">
      <w:pPr>
        <w:pStyle w:val="Heading1"/>
        <w:ind w:left="567" w:right="39" w:firstLine="0"/>
        <w:jc w:val="both"/>
        <w:rPr>
          <w:b w:val="0"/>
          <w:bCs w:val="0"/>
          <w:sz w:val="22"/>
          <w:szCs w:val="22"/>
        </w:rPr>
      </w:pPr>
    </w:p>
    <w:p w14:paraId="241F7D26" w14:textId="77777777" w:rsidR="00E109CE" w:rsidRPr="00E109CE" w:rsidRDefault="00E109CE" w:rsidP="00E109CE">
      <w:pPr>
        <w:pStyle w:val="Heading1"/>
        <w:ind w:left="567" w:right="39" w:firstLine="0"/>
        <w:jc w:val="both"/>
        <w:rPr>
          <w:b w:val="0"/>
          <w:bCs w:val="0"/>
          <w:sz w:val="22"/>
          <w:szCs w:val="22"/>
        </w:rPr>
      </w:pPr>
    </w:p>
    <w:p w14:paraId="6710D65F" w14:textId="77777777" w:rsidR="00E109CE" w:rsidRPr="00E109CE" w:rsidRDefault="00E109CE" w:rsidP="00E109CE">
      <w:pPr>
        <w:pStyle w:val="Heading1"/>
        <w:ind w:left="567" w:right="39" w:firstLine="0"/>
        <w:jc w:val="both"/>
        <w:rPr>
          <w:b w:val="0"/>
          <w:bCs w:val="0"/>
          <w:sz w:val="22"/>
          <w:szCs w:val="22"/>
        </w:rPr>
      </w:pPr>
    </w:p>
    <w:p w14:paraId="0BFCE3DD" w14:textId="77777777" w:rsidR="00E109CE" w:rsidRPr="00E109CE" w:rsidRDefault="00E109CE" w:rsidP="00E109CE">
      <w:pPr>
        <w:pStyle w:val="Heading1"/>
        <w:ind w:left="567" w:right="39" w:firstLine="0"/>
        <w:jc w:val="both"/>
        <w:rPr>
          <w:b w:val="0"/>
          <w:bCs w:val="0"/>
          <w:sz w:val="22"/>
          <w:szCs w:val="22"/>
        </w:rPr>
      </w:pPr>
    </w:p>
    <w:p w14:paraId="7FBE5798" w14:textId="77777777" w:rsidR="00E109CE" w:rsidRPr="00E109CE" w:rsidRDefault="00E109CE" w:rsidP="00E109CE">
      <w:pPr>
        <w:pStyle w:val="Heading1"/>
        <w:ind w:left="567" w:right="39" w:firstLine="0"/>
        <w:jc w:val="both"/>
        <w:rPr>
          <w:b w:val="0"/>
          <w:bCs w:val="0"/>
          <w:sz w:val="22"/>
          <w:szCs w:val="22"/>
        </w:rPr>
      </w:pPr>
    </w:p>
    <w:p w14:paraId="443358E8" w14:textId="77777777" w:rsidR="00E109CE" w:rsidRPr="00E109CE" w:rsidRDefault="00E109CE" w:rsidP="00E109CE">
      <w:pPr>
        <w:pStyle w:val="Heading1"/>
        <w:ind w:left="567" w:right="39" w:firstLine="0"/>
        <w:jc w:val="both"/>
        <w:rPr>
          <w:b w:val="0"/>
          <w:bCs w:val="0"/>
          <w:sz w:val="22"/>
          <w:szCs w:val="22"/>
        </w:rPr>
      </w:pPr>
    </w:p>
    <w:p w14:paraId="00E68B56" w14:textId="77777777" w:rsidR="00E109CE" w:rsidRPr="00E109CE" w:rsidRDefault="00E109CE" w:rsidP="00E109CE">
      <w:pPr>
        <w:pStyle w:val="Heading1"/>
        <w:ind w:left="567" w:right="39" w:firstLine="0"/>
        <w:jc w:val="both"/>
        <w:rPr>
          <w:b w:val="0"/>
          <w:bCs w:val="0"/>
          <w:sz w:val="22"/>
          <w:szCs w:val="22"/>
        </w:rPr>
      </w:pPr>
    </w:p>
    <w:p w14:paraId="5556EE4A" w14:textId="77777777" w:rsidR="00035437" w:rsidRPr="00E109CE" w:rsidRDefault="00035437" w:rsidP="00E109CE">
      <w:pPr>
        <w:pStyle w:val="Heading1"/>
        <w:ind w:left="567" w:right="39" w:firstLine="0"/>
        <w:jc w:val="both"/>
        <w:rPr>
          <w:b w:val="0"/>
          <w:bCs w:val="0"/>
          <w:sz w:val="22"/>
          <w:szCs w:val="22"/>
        </w:rPr>
      </w:pPr>
    </w:p>
    <w:p w14:paraId="259B6DFC" w14:textId="06E33B7D" w:rsidR="00E109CE" w:rsidRPr="004F059F" w:rsidRDefault="00E109CE" w:rsidP="004F059F">
      <w:pPr>
        <w:pStyle w:val="Heading1"/>
        <w:ind w:left="0" w:right="39" w:firstLine="284"/>
        <w:jc w:val="both"/>
        <w:rPr>
          <w:b w:val="0"/>
          <w:bCs w:val="0"/>
          <w:spacing w:val="-1"/>
          <w:sz w:val="22"/>
          <w:szCs w:val="22"/>
          <w:lang w:val="id-ID"/>
        </w:rPr>
      </w:pPr>
      <w:proofErr w:type="spellStart"/>
      <w:r w:rsidRPr="004F059F">
        <w:rPr>
          <w:b w:val="0"/>
          <w:bCs w:val="0"/>
          <w:sz w:val="22"/>
          <w:szCs w:val="22"/>
        </w:rPr>
        <w:t>Bisnis</w:t>
      </w:r>
      <w:proofErr w:type="spellEnd"/>
      <w:r w:rsidRPr="004F059F">
        <w:rPr>
          <w:b w:val="0"/>
          <w:bCs w:val="0"/>
          <w:spacing w:val="-1"/>
          <w:sz w:val="22"/>
          <w:szCs w:val="22"/>
        </w:rPr>
        <w:t xml:space="preserve"> </w:t>
      </w:r>
      <w:r w:rsidRPr="004F059F">
        <w:rPr>
          <w:b w:val="0"/>
          <w:bCs w:val="0"/>
          <w:spacing w:val="-2"/>
          <w:sz w:val="22"/>
          <w:szCs w:val="22"/>
        </w:rPr>
        <w:t>PT</w:t>
      </w:r>
      <w:r w:rsidRPr="004F059F">
        <w:rPr>
          <w:b w:val="0"/>
          <w:bCs w:val="0"/>
          <w:spacing w:val="-1"/>
          <w:sz w:val="22"/>
          <w:szCs w:val="22"/>
        </w:rPr>
        <w:t xml:space="preserve"> </w:t>
      </w:r>
      <w:r w:rsidRPr="004F059F">
        <w:rPr>
          <w:b w:val="0"/>
          <w:bCs w:val="0"/>
          <w:spacing w:val="-1"/>
          <w:sz w:val="22"/>
          <w:szCs w:val="22"/>
          <w:lang w:val="id-ID"/>
        </w:rPr>
        <w:t>Indobaruna Bulk Transport</w:t>
      </w:r>
      <w:r w:rsidR="004F059F" w:rsidRPr="004F059F">
        <w:rPr>
          <w:b w:val="0"/>
          <w:bCs w:val="0"/>
          <w:spacing w:val="-1"/>
          <w:sz w:val="22"/>
          <w:szCs w:val="22"/>
        </w:rPr>
        <w:t xml:space="preserve"> </w:t>
      </w:r>
      <w:proofErr w:type="spellStart"/>
      <w:r w:rsidRPr="004F059F">
        <w:rPr>
          <w:b w:val="0"/>
          <w:bCs w:val="0"/>
        </w:rPr>
        <w:t>Dalam</w:t>
      </w:r>
      <w:proofErr w:type="spellEnd"/>
      <w:r w:rsidRPr="004F059F">
        <w:rPr>
          <w:b w:val="0"/>
          <w:bCs w:val="0"/>
        </w:rPr>
        <w:t xml:space="preserve"> </w:t>
      </w:r>
      <w:proofErr w:type="spellStart"/>
      <w:r w:rsidRPr="004F059F">
        <w:rPr>
          <w:b w:val="0"/>
          <w:bCs w:val="0"/>
        </w:rPr>
        <w:t>pengembangan</w:t>
      </w:r>
      <w:proofErr w:type="spellEnd"/>
      <w:r w:rsidRPr="004F059F">
        <w:rPr>
          <w:b w:val="0"/>
          <w:bCs w:val="0"/>
        </w:rPr>
        <w:t xml:space="preserve"> </w:t>
      </w:r>
      <w:proofErr w:type="spellStart"/>
      <w:r w:rsidRPr="004F059F">
        <w:rPr>
          <w:b w:val="0"/>
          <w:bCs w:val="0"/>
        </w:rPr>
        <w:t>usahanya</w:t>
      </w:r>
      <w:proofErr w:type="spellEnd"/>
      <w:r w:rsidRPr="004F059F">
        <w:rPr>
          <w:b w:val="0"/>
          <w:bCs w:val="0"/>
        </w:rPr>
        <w:t xml:space="preserve">, PT </w:t>
      </w:r>
      <w:proofErr w:type="spellStart"/>
      <w:r w:rsidRPr="004F059F">
        <w:rPr>
          <w:b w:val="0"/>
          <w:bCs w:val="0"/>
        </w:rPr>
        <w:t>Indobaruna</w:t>
      </w:r>
      <w:proofErr w:type="spellEnd"/>
      <w:r w:rsidRPr="004F059F">
        <w:rPr>
          <w:b w:val="0"/>
          <w:bCs w:val="0"/>
        </w:rPr>
        <w:t xml:space="preserve"> Bulk Transport </w:t>
      </w:r>
      <w:proofErr w:type="spellStart"/>
      <w:r w:rsidRPr="004F059F">
        <w:rPr>
          <w:b w:val="0"/>
          <w:bCs w:val="0"/>
        </w:rPr>
        <w:t>memiliki</w:t>
      </w:r>
      <w:proofErr w:type="spellEnd"/>
      <w:r w:rsidRPr="004F059F">
        <w:rPr>
          <w:b w:val="0"/>
          <w:bCs w:val="0"/>
        </w:rPr>
        <w:t xml:space="preserve"> </w:t>
      </w:r>
      <w:proofErr w:type="spellStart"/>
      <w:r w:rsidRPr="004F059F">
        <w:rPr>
          <w:b w:val="0"/>
          <w:bCs w:val="0"/>
        </w:rPr>
        <w:t>beberapa</w:t>
      </w:r>
      <w:proofErr w:type="spellEnd"/>
      <w:r w:rsidRPr="004F059F">
        <w:rPr>
          <w:b w:val="0"/>
          <w:bCs w:val="0"/>
        </w:rPr>
        <w:t xml:space="preserve"> </w:t>
      </w:r>
      <w:proofErr w:type="spellStart"/>
      <w:r w:rsidRPr="004F059F">
        <w:rPr>
          <w:b w:val="0"/>
          <w:bCs w:val="0"/>
        </w:rPr>
        <w:t>usaha</w:t>
      </w:r>
      <w:proofErr w:type="spellEnd"/>
      <w:r w:rsidRPr="004F059F">
        <w:rPr>
          <w:b w:val="0"/>
          <w:bCs w:val="0"/>
        </w:rPr>
        <w:t xml:space="preserve"> yang </w:t>
      </w:r>
      <w:proofErr w:type="spellStart"/>
      <w:r w:rsidRPr="004F059F">
        <w:rPr>
          <w:b w:val="0"/>
          <w:bCs w:val="0"/>
        </w:rPr>
        <w:t>dijalankan</w:t>
      </w:r>
      <w:proofErr w:type="spellEnd"/>
      <w:r w:rsidRPr="004F059F">
        <w:rPr>
          <w:b w:val="0"/>
          <w:bCs w:val="0"/>
        </w:rPr>
        <w:t xml:space="preserve"> </w:t>
      </w:r>
      <w:proofErr w:type="spellStart"/>
      <w:r w:rsidRPr="004F059F">
        <w:rPr>
          <w:b w:val="0"/>
          <w:bCs w:val="0"/>
        </w:rPr>
        <w:t>untuk</w:t>
      </w:r>
      <w:proofErr w:type="spellEnd"/>
      <w:r w:rsidRPr="004F059F">
        <w:rPr>
          <w:b w:val="0"/>
          <w:bCs w:val="0"/>
        </w:rPr>
        <w:t xml:space="preserve"> </w:t>
      </w:r>
      <w:proofErr w:type="spellStart"/>
      <w:r w:rsidRPr="004F059F">
        <w:rPr>
          <w:b w:val="0"/>
          <w:bCs w:val="0"/>
        </w:rPr>
        <w:t>memajukan</w:t>
      </w:r>
      <w:proofErr w:type="spellEnd"/>
      <w:r w:rsidRPr="004F059F">
        <w:rPr>
          <w:b w:val="0"/>
          <w:bCs w:val="0"/>
        </w:rPr>
        <w:t xml:space="preserve"> </w:t>
      </w:r>
      <w:proofErr w:type="spellStart"/>
      <w:r w:rsidRPr="004F059F">
        <w:rPr>
          <w:b w:val="0"/>
          <w:bCs w:val="0"/>
        </w:rPr>
        <w:t>perusahaan</w:t>
      </w:r>
      <w:proofErr w:type="spellEnd"/>
      <w:r w:rsidRPr="004F059F">
        <w:rPr>
          <w:b w:val="0"/>
          <w:bCs w:val="0"/>
        </w:rPr>
        <w:t xml:space="preserve">, </w:t>
      </w:r>
      <w:proofErr w:type="spellStart"/>
      <w:proofErr w:type="gramStart"/>
      <w:r w:rsidRPr="004F059F">
        <w:rPr>
          <w:b w:val="0"/>
          <w:bCs w:val="0"/>
        </w:rPr>
        <w:t>yaitu</w:t>
      </w:r>
      <w:proofErr w:type="spellEnd"/>
      <w:r w:rsidRPr="004F059F">
        <w:rPr>
          <w:b w:val="0"/>
          <w:bCs w:val="0"/>
        </w:rPr>
        <w:t xml:space="preserve"> :</w:t>
      </w:r>
      <w:proofErr w:type="gramEnd"/>
    </w:p>
    <w:p w14:paraId="56D71F75" w14:textId="77777777" w:rsidR="00E109CE" w:rsidRPr="00E109CE" w:rsidRDefault="00E109CE" w:rsidP="004F059F">
      <w:pPr>
        <w:pStyle w:val="ListParagraph"/>
        <w:numPr>
          <w:ilvl w:val="0"/>
          <w:numId w:val="4"/>
        </w:numPr>
        <w:spacing w:after="0" w:line="240" w:lineRule="auto"/>
        <w:ind w:left="284" w:hanging="283"/>
        <w:jc w:val="both"/>
        <w:rPr>
          <w:rFonts w:ascii="Times New Roman" w:hAnsi="Times New Roman" w:cs="Times New Roman"/>
          <w:i/>
        </w:rPr>
      </w:pPr>
      <w:r w:rsidRPr="00E109CE">
        <w:rPr>
          <w:rFonts w:ascii="Times New Roman" w:hAnsi="Times New Roman" w:cs="Times New Roman"/>
          <w:i/>
        </w:rPr>
        <w:t>Ship’s owner</w:t>
      </w:r>
    </w:p>
    <w:p w14:paraId="22F33525" w14:textId="77777777" w:rsidR="004F059F" w:rsidRDefault="00E109CE" w:rsidP="004F059F">
      <w:pPr>
        <w:spacing w:after="0"/>
        <w:ind w:firstLine="284"/>
        <w:jc w:val="both"/>
        <w:rPr>
          <w:rFonts w:ascii="Times New Roman" w:hAnsi="Times New Roman" w:cs="Times New Roman"/>
        </w:rPr>
      </w:pPr>
      <w:r w:rsidRPr="004F059F">
        <w:rPr>
          <w:rFonts w:ascii="Times New Roman" w:hAnsi="Times New Roman" w:cs="Times New Roman"/>
        </w:rPr>
        <w:t xml:space="preserve">PT. Indobaruna Bulk Transport berperan sebagai pemilik kapal. Dimana perusahaan dapat memiliki kapal dengan membeli kapal. Tujuan pembelian kapal tersebut adalah agar perusahaan dapat menjalanjan bisnis pelayaran. Bisnis pelayaran yang dilakukan oleh PT. Indobaruna Bulk Transport yaitu menyediakan jasa pengangkutan muatan. Adapun pembelian kapal </w:t>
      </w:r>
      <w:r w:rsidRPr="004F059F">
        <w:rPr>
          <w:rFonts w:ascii="Times New Roman" w:hAnsi="Times New Roman" w:cs="Times New Roman"/>
        </w:rPr>
        <w:t>tidaklah mudah karena membutuhkan modal yang sangat besar dan dalam bisnisnya harus mengikuti prosedur sesuai dengan peraturan atau undang-undang yang berlaku di Indonesia.</w:t>
      </w:r>
    </w:p>
    <w:p w14:paraId="76881B9B" w14:textId="7A72D8C7" w:rsidR="00E109CE" w:rsidRPr="004F059F" w:rsidRDefault="00E109CE" w:rsidP="004F059F">
      <w:pPr>
        <w:spacing w:after="0"/>
        <w:ind w:firstLine="284"/>
        <w:jc w:val="both"/>
        <w:rPr>
          <w:rFonts w:ascii="Times New Roman" w:hAnsi="Times New Roman" w:cs="Times New Roman"/>
        </w:rPr>
      </w:pPr>
      <w:r w:rsidRPr="004F059F">
        <w:rPr>
          <w:rFonts w:ascii="Times New Roman" w:hAnsi="Times New Roman" w:cs="Times New Roman"/>
        </w:rPr>
        <w:t xml:space="preserve">Ditinjau dari usahanya, PT. Indobaruna Bulk Transport memiliki kapal yang dioperasikan sendiri, dimana dalam penetapan pedoman di darat, penetapan pedoman di kapal, penetapan pedoman keadaan darurat, perekrutan anak buah kapal, seluruh biaya kapal, perhitungan sewa menyewa, pengadaan kapal, pengadaan jasa dan barang ke atas kapal, perencanaan secara teknisi &amp; nautis, administrasi kapal, dan logitik. semuanya dilakukan sendiri oleh pihak perusahaan. </w:t>
      </w:r>
    </w:p>
    <w:p w14:paraId="09A918A7" w14:textId="77777777" w:rsidR="00E109CE" w:rsidRPr="00E109CE" w:rsidRDefault="00E109CE" w:rsidP="006528D5">
      <w:pPr>
        <w:pStyle w:val="ListParagraph"/>
        <w:spacing w:after="0"/>
        <w:ind w:left="0"/>
        <w:jc w:val="both"/>
        <w:rPr>
          <w:rFonts w:ascii="Times New Roman" w:hAnsi="Times New Roman" w:cs="Times New Roman"/>
        </w:rPr>
      </w:pPr>
      <w:r w:rsidRPr="00E109CE">
        <w:rPr>
          <w:rFonts w:ascii="Times New Roman" w:hAnsi="Times New Roman" w:cs="Times New Roman"/>
        </w:rPr>
        <w:t>b.  Ship’ chartering</w:t>
      </w:r>
    </w:p>
    <w:p w14:paraId="67A7D28C" w14:textId="5174E790" w:rsidR="00E109CE" w:rsidRPr="006528D5" w:rsidRDefault="00E109CE" w:rsidP="006528D5">
      <w:pPr>
        <w:spacing w:after="0"/>
        <w:ind w:firstLine="284"/>
        <w:jc w:val="both"/>
        <w:rPr>
          <w:rFonts w:ascii="Times New Roman" w:hAnsi="Times New Roman" w:cs="Times New Roman"/>
        </w:rPr>
      </w:pPr>
      <w:r w:rsidRPr="006528D5">
        <w:rPr>
          <w:rFonts w:ascii="Times New Roman" w:hAnsi="Times New Roman" w:cs="Times New Roman"/>
        </w:rPr>
        <w:t>Ship’s chartering merupakan bentuk usaha yang jasa sewa kapal yang disediakan oleh pihak pencharter atau pemilik kapal kepada pihak charterer (penyewa kapal), dimana kapal tersebut dioperasikan sesuai dengan kesepakatan bersama dan waktu penyewaan sesuai dengan perjanjian yang telah disepakati.</w:t>
      </w:r>
    </w:p>
    <w:p w14:paraId="2C45418B" w14:textId="77777777" w:rsidR="00E109CE" w:rsidRPr="00E109CE" w:rsidRDefault="00E109CE" w:rsidP="006528D5">
      <w:pPr>
        <w:spacing w:after="0" w:line="240" w:lineRule="auto"/>
        <w:jc w:val="both"/>
        <w:rPr>
          <w:rFonts w:ascii="Times New Roman" w:hAnsi="Times New Roman" w:cs="Times New Roman"/>
        </w:rPr>
      </w:pPr>
      <w:r w:rsidRPr="00E109CE">
        <w:rPr>
          <w:rFonts w:ascii="Times New Roman" w:hAnsi="Times New Roman" w:cs="Times New Roman"/>
        </w:rPr>
        <w:t xml:space="preserve">PT. Indobaruna Bulk Transport dalam pengoperasian kapal miliknya menggunakan sistem voyage charter dan time charter. </w:t>
      </w:r>
    </w:p>
    <w:p w14:paraId="77F02E8F" w14:textId="77777777" w:rsidR="00E109CE" w:rsidRPr="00E109CE" w:rsidRDefault="00E109CE" w:rsidP="006528D5">
      <w:pPr>
        <w:pStyle w:val="ListParagraph"/>
        <w:numPr>
          <w:ilvl w:val="0"/>
          <w:numId w:val="17"/>
        </w:numPr>
        <w:spacing w:after="0" w:line="240" w:lineRule="auto"/>
        <w:ind w:left="284" w:hanging="284"/>
        <w:jc w:val="both"/>
        <w:rPr>
          <w:rFonts w:ascii="Times New Roman" w:hAnsi="Times New Roman" w:cs="Times New Roman"/>
        </w:rPr>
      </w:pPr>
      <w:r w:rsidRPr="00E109CE">
        <w:rPr>
          <w:rFonts w:ascii="Times New Roman" w:hAnsi="Times New Roman" w:cs="Times New Roman"/>
        </w:rPr>
        <w:t xml:space="preserve">Voyage charter </w:t>
      </w:r>
    </w:p>
    <w:p w14:paraId="54372593" w14:textId="77777777" w:rsidR="00E109CE" w:rsidRPr="00E109CE" w:rsidRDefault="00E109CE" w:rsidP="006528D5">
      <w:pPr>
        <w:pStyle w:val="ListParagraph"/>
        <w:spacing w:after="0"/>
        <w:ind w:left="284"/>
        <w:jc w:val="both"/>
        <w:rPr>
          <w:rFonts w:ascii="Times New Roman" w:hAnsi="Times New Roman" w:cs="Times New Roman"/>
        </w:rPr>
      </w:pPr>
      <w:r w:rsidRPr="00E109CE">
        <w:rPr>
          <w:rFonts w:ascii="Times New Roman" w:hAnsi="Times New Roman" w:cs="Times New Roman"/>
        </w:rPr>
        <w:t xml:space="preserve">Voyage charter adalah sistem sewa menyewa kapal antara pemilik kapal atau </w:t>
      </w:r>
      <w:r w:rsidRPr="00E109CE">
        <w:rPr>
          <w:rFonts w:ascii="Times New Roman" w:hAnsi="Times New Roman" w:cs="Times New Roman"/>
          <w:i/>
        </w:rPr>
        <w:t>ship’s owner</w:t>
      </w:r>
      <w:r w:rsidRPr="00E109CE">
        <w:rPr>
          <w:rFonts w:ascii="Times New Roman" w:hAnsi="Times New Roman" w:cs="Times New Roman"/>
        </w:rPr>
        <w:t xml:space="preserve"> dan penyewa kapal atau </w:t>
      </w:r>
      <w:r w:rsidRPr="00E109CE">
        <w:rPr>
          <w:rFonts w:ascii="Times New Roman" w:hAnsi="Times New Roman" w:cs="Times New Roman"/>
          <w:i/>
        </w:rPr>
        <w:t>charterer</w:t>
      </w:r>
      <w:r w:rsidRPr="00E109CE">
        <w:rPr>
          <w:rFonts w:ascii="Times New Roman" w:hAnsi="Times New Roman" w:cs="Times New Roman"/>
        </w:rPr>
        <w:t xml:space="preserve">  berdasarkan satu atau beberapa trayek angkutan atau perjalanan kapal. Pemilik kapal akan menyewakan ruang muatan kepada penyewa. Penyewa membayar uang tambang yang besarna tergantug pada muatan yang diangkut yang dinyatakan dalam jumlah ton atau jumlah tertentu untuk satu pelayaran. </w:t>
      </w:r>
    </w:p>
    <w:p w14:paraId="62A95B88" w14:textId="77777777" w:rsidR="00E109CE" w:rsidRPr="00E109CE" w:rsidRDefault="00E109CE" w:rsidP="006528D5">
      <w:pPr>
        <w:pStyle w:val="ListParagraph"/>
        <w:ind w:left="284"/>
        <w:jc w:val="both"/>
        <w:rPr>
          <w:rFonts w:ascii="Times New Roman" w:hAnsi="Times New Roman" w:cs="Times New Roman"/>
        </w:rPr>
      </w:pPr>
      <w:r w:rsidRPr="00E109CE">
        <w:rPr>
          <w:rFonts w:ascii="Times New Roman" w:hAnsi="Times New Roman" w:cs="Times New Roman"/>
        </w:rPr>
        <w:t>Jenis biaya yang ditanggung pleh pemilik kapal :</w:t>
      </w:r>
    </w:p>
    <w:p w14:paraId="16295629" w14:textId="77777777" w:rsidR="00E109CE" w:rsidRPr="00E109CE" w:rsidRDefault="00E109CE" w:rsidP="006528D5">
      <w:pPr>
        <w:pStyle w:val="ListParagraph"/>
        <w:numPr>
          <w:ilvl w:val="0"/>
          <w:numId w:val="18"/>
        </w:numPr>
        <w:spacing w:line="240" w:lineRule="auto"/>
        <w:ind w:left="567" w:hanging="284"/>
        <w:jc w:val="both"/>
        <w:rPr>
          <w:rFonts w:ascii="Times New Roman" w:hAnsi="Times New Roman" w:cs="Times New Roman"/>
        </w:rPr>
      </w:pPr>
      <w:r w:rsidRPr="00E109CE">
        <w:rPr>
          <w:rFonts w:ascii="Times New Roman" w:hAnsi="Times New Roman" w:cs="Times New Roman"/>
        </w:rPr>
        <w:t>Gaji crew</w:t>
      </w:r>
    </w:p>
    <w:p w14:paraId="4ADB2FFF" w14:textId="77777777" w:rsidR="00E109CE" w:rsidRPr="00E109CE" w:rsidRDefault="00E109CE" w:rsidP="006528D5">
      <w:pPr>
        <w:pStyle w:val="ListParagraph"/>
        <w:numPr>
          <w:ilvl w:val="0"/>
          <w:numId w:val="18"/>
        </w:numPr>
        <w:spacing w:line="240" w:lineRule="auto"/>
        <w:ind w:left="567" w:hanging="284"/>
        <w:jc w:val="both"/>
        <w:rPr>
          <w:rFonts w:ascii="Times New Roman" w:hAnsi="Times New Roman" w:cs="Times New Roman"/>
        </w:rPr>
      </w:pPr>
      <w:r w:rsidRPr="00E109CE">
        <w:rPr>
          <w:rFonts w:ascii="Times New Roman" w:hAnsi="Times New Roman" w:cs="Times New Roman"/>
        </w:rPr>
        <w:t>Biaya asuransi</w:t>
      </w:r>
    </w:p>
    <w:p w14:paraId="55CD1FF4" w14:textId="77777777" w:rsidR="00E109CE" w:rsidRPr="00E109CE" w:rsidRDefault="00E109CE" w:rsidP="006528D5">
      <w:pPr>
        <w:pStyle w:val="ListParagraph"/>
        <w:numPr>
          <w:ilvl w:val="0"/>
          <w:numId w:val="18"/>
        </w:numPr>
        <w:spacing w:line="240" w:lineRule="auto"/>
        <w:ind w:left="567" w:hanging="284"/>
        <w:jc w:val="both"/>
        <w:rPr>
          <w:rFonts w:ascii="Times New Roman" w:hAnsi="Times New Roman" w:cs="Times New Roman"/>
        </w:rPr>
      </w:pPr>
      <w:r w:rsidRPr="00E109CE">
        <w:rPr>
          <w:rFonts w:ascii="Times New Roman" w:hAnsi="Times New Roman" w:cs="Times New Roman"/>
        </w:rPr>
        <w:t>Bahan bakar kapal</w:t>
      </w:r>
    </w:p>
    <w:p w14:paraId="394FB712" w14:textId="77777777" w:rsidR="00E109CE" w:rsidRPr="00E109CE" w:rsidRDefault="00E109CE" w:rsidP="006528D5">
      <w:pPr>
        <w:pStyle w:val="ListParagraph"/>
        <w:numPr>
          <w:ilvl w:val="0"/>
          <w:numId w:val="18"/>
        </w:numPr>
        <w:spacing w:line="240" w:lineRule="auto"/>
        <w:ind w:left="567" w:hanging="284"/>
        <w:jc w:val="both"/>
        <w:rPr>
          <w:rFonts w:ascii="Times New Roman" w:hAnsi="Times New Roman" w:cs="Times New Roman"/>
        </w:rPr>
      </w:pPr>
      <w:r w:rsidRPr="00E109CE">
        <w:rPr>
          <w:rFonts w:ascii="Times New Roman" w:hAnsi="Times New Roman" w:cs="Times New Roman"/>
        </w:rPr>
        <w:t>Minyak pelumas</w:t>
      </w:r>
    </w:p>
    <w:p w14:paraId="422F08CD" w14:textId="77777777" w:rsidR="00E109CE" w:rsidRPr="00E109CE" w:rsidRDefault="00E109CE" w:rsidP="006528D5">
      <w:pPr>
        <w:pStyle w:val="ListParagraph"/>
        <w:numPr>
          <w:ilvl w:val="0"/>
          <w:numId w:val="18"/>
        </w:numPr>
        <w:spacing w:line="240" w:lineRule="auto"/>
        <w:ind w:left="567" w:hanging="284"/>
        <w:jc w:val="both"/>
        <w:rPr>
          <w:rFonts w:ascii="Times New Roman" w:hAnsi="Times New Roman" w:cs="Times New Roman"/>
        </w:rPr>
      </w:pPr>
      <w:r w:rsidRPr="00E109CE">
        <w:rPr>
          <w:rFonts w:ascii="Times New Roman" w:hAnsi="Times New Roman" w:cs="Times New Roman"/>
        </w:rPr>
        <w:t>Persediaan dan peralatan kapal</w:t>
      </w:r>
    </w:p>
    <w:p w14:paraId="21718375" w14:textId="77777777" w:rsidR="00E109CE" w:rsidRPr="00E109CE" w:rsidRDefault="00E109CE" w:rsidP="006528D5">
      <w:pPr>
        <w:pStyle w:val="ListParagraph"/>
        <w:numPr>
          <w:ilvl w:val="0"/>
          <w:numId w:val="18"/>
        </w:numPr>
        <w:spacing w:line="240" w:lineRule="auto"/>
        <w:ind w:left="567" w:hanging="284"/>
        <w:jc w:val="both"/>
        <w:rPr>
          <w:rFonts w:ascii="Times New Roman" w:hAnsi="Times New Roman" w:cs="Times New Roman"/>
        </w:rPr>
      </w:pPr>
      <w:r w:rsidRPr="00E109CE">
        <w:rPr>
          <w:rFonts w:ascii="Times New Roman" w:hAnsi="Times New Roman" w:cs="Times New Roman"/>
        </w:rPr>
        <w:t xml:space="preserve">Biaya </w:t>
      </w:r>
      <w:r w:rsidRPr="00E109CE">
        <w:rPr>
          <w:rFonts w:ascii="Times New Roman" w:hAnsi="Times New Roman" w:cs="Times New Roman"/>
          <w:i/>
        </w:rPr>
        <w:t>fresh</w:t>
      </w:r>
      <w:r w:rsidRPr="00E109CE">
        <w:rPr>
          <w:rFonts w:ascii="Times New Roman" w:hAnsi="Times New Roman" w:cs="Times New Roman"/>
        </w:rPr>
        <w:t xml:space="preserve"> </w:t>
      </w:r>
      <w:r w:rsidRPr="00E109CE">
        <w:rPr>
          <w:rFonts w:ascii="Times New Roman" w:hAnsi="Times New Roman" w:cs="Times New Roman"/>
          <w:i/>
        </w:rPr>
        <w:t>water</w:t>
      </w:r>
      <w:r w:rsidRPr="00E109CE">
        <w:rPr>
          <w:rFonts w:ascii="Times New Roman" w:hAnsi="Times New Roman" w:cs="Times New Roman"/>
        </w:rPr>
        <w:t xml:space="preserve"> atau air tawar </w:t>
      </w:r>
    </w:p>
    <w:p w14:paraId="1ACCD0F6" w14:textId="77777777" w:rsidR="00E109CE" w:rsidRPr="00E109CE" w:rsidRDefault="00E109CE" w:rsidP="006528D5">
      <w:pPr>
        <w:pStyle w:val="ListParagraph"/>
        <w:numPr>
          <w:ilvl w:val="0"/>
          <w:numId w:val="18"/>
        </w:numPr>
        <w:spacing w:line="240" w:lineRule="auto"/>
        <w:ind w:left="567" w:hanging="284"/>
        <w:jc w:val="both"/>
        <w:rPr>
          <w:rFonts w:ascii="Times New Roman" w:hAnsi="Times New Roman" w:cs="Times New Roman"/>
        </w:rPr>
      </w:pPr>
      <w:r w:rsidRPr="00E109CE">
        <w:rPr>
          <w:rFonts w:ascii="Times New Roman" w:hAnsi="Times New Roman" w:cs="Times New Roman"/>
        </w:rPr>
        <w:t xml:space="preserve">Pelatihan crew </w:t>
      </w:r>
    </w:p>
    <w:p w14:paraId="3E791C59" w14:textId="77777777" w:rsidR="00E109CE" w:rsidRPr="00E109CE" w:rsidRDefault="00E109CE" w:rsidP="006528D5">
      <w:pPr>
        <w:pStyle w:val="ListParagraph"/>
        <w:numPr>
          <w:ilvl w:val="0"/>
          <w:numId w:val="18"/>
        </w:numPr>
        <w:spacing w:after="0" w:line="240" w:lineRule="auto"/>
        <w:ind w:left="567" w:hanging="284"/>
        <w:jc w:val="both"/>
        <w:rPr>
          <w:rFonts w:ascii="Times New Roman" w:hAnsi="Times New Roman" w:cs="Times New Roman"/>
        </w:rPr>
      </w:pPr>
      <w:r w:rsidRPr="00E109CE">
        <w:rPr>
          <w:rFonts w:ascii="Times New Roman" w:hAnsi="Times New Roman" w:cs="Times New Roman"/>
        </w:rPr>
        <w:t xml:space="preserve">Biaya jasa pelabuhan </w:t>
      </w:r>
    </w:p>
    <w:p w14:paraId="1C58D3A8" w14:textId="79C2EFAD" w:rsidR="00E109CE" w:rsidRPr="00E109CE" w:rsidRDefault="00E109CE" w:rsidP="006528D5">
      <w:pPr>
        <w:spacing w:after="0" w:line="240" w:lineRule="auto"/>
        <w:jc w:val="both"/>
        <w:rPr>
          <w:rFonts w:ascii="Times New Roman" w:hAnsi="Times New Roman" w:cs="Times New Roman"/>
        </w:rPr>
      </w:pPr>
      <w:r w:rsidRPr="00E109CE">
        <w:rPr>
          <w:rFonts w:ascii="Times New Roman" w:hAnsi="Times New Roman" w:cs="Times New Roman"/>
        </w:rPr>
        <w:t xml:space="preserve">Jenis biaya yang ditanggung oleh penyewa kapal atau </w:t>
      </w:r>
      <w:r w:rsidRPr="00E109CE">
        <w:rPr>
          <w:rFonts w:ascii="Times New Roman" w:hAnsi="Times New Roman" w:cs="Times New Roman"/>
          <w:i/>
        </w:rPr>
        <w:t>charterer</w:t>
      </w:r>
      <w:r w:rsidRPr="00E109CE">
        <w:rPr>
          <w:rFonts w:ascii="Times New Roman" w:hAnsi="Times New Roman" w:cs="Times New Roman"/>
        </w:rPr>
        <w:t xml:space="preserve"> adalah biaya sewa kapal sesuai dengan kesepakatan antara kedua belah pihak.</w:t>
      </w:r>
    </w:p>
    <w:p w14:paraId="16BC8CE8" w14:textId="77777777" w:rsidR="00E109CE" w:rsidRPr="00E109CE" w:rsidRDefault="00E109CE" w:rsidP="006528D5">
      <w:pPr>
        <w:pStyle w:val="ListParagraph"/>
        <w:spacing w:after="0"/>
        <w:ind w:left="0"/>
        <w:jc w:val="both"/>
        <w:rPr>
          <w:rFonts w:ascii="Times New Roman" w:hAnsi="Times New Roman" w:cs="Times New Roman"/>
        </w:rPr>
      </w:pPr>
      <w:r w:rsidRPr="00E109CE">
        <w:rPr>
          <w:rFonts w:ascii="Times New Roman" w:hAnsi="Times New Roman" w:cs="Times New Roman"/>
        </w:rPr>
        <w:t>2)  Time Charter</w:t>
      </w:r>
    </w:p>
    <w:p w14:paraId="5A764E96" w14:textId="77777777" w:rsidR="00E109CE" w:rsidRPr="006528D5" w:rsidRDefault="00E109CE" w:rsidP="006528D5">
      <w:pPr>
        <w:spacing w:after="0"/>
        <w:ind w:firstLine="426"/>
        <w:jc w:val="both"/>
        <w:rPr>
          <w:rFonts w:ascii="Times New Roman" w:hAnsi="Times New Roman" w:cs="Times New Roman"/>
        </w:rPr>
      </w:pPr>
      <w:r w:rsidRPr="006528D5">
        <w:rPr>
          <w:rFonts w:ascii="Times New Roman" w:hAnsi="Times New Roman" w:cs="Times New Roman"/>
        </w:rPr>
        <w:lastRenderedPageBreak/>
        <w:t xml:space="preserve">Time charter adalah sistem sewa menyewa kapal antara pemilik kapal atau </w:t>
      </w:r>
      <w:r w:rsidRPr="006528D5">
        <w:rPr>
          <w:rFonts w:ascii="Times New Roman" w:hAnsi="Times New Roman" w:cs="Times New Roman"/>
          <w:i/>
        </w:rPr>
        <w:t>ship’s owner</w:t>
      </w:r>
      <w:r w:rsidRPr="006528D5">
        <w:rPr>
          <w:rFonts w:ascii="Times New Roman" w:hAnsi="Times New Roman" w:cs="Times New Roman"/>
        </w:rPr>
        <w:t xml:space="preserve"> dengan penyewa atau </w:t>
      </w:r>
      <w:r w:rsidRPr="006528D5">
        <w:rPr>
          <w:rFonts w:ascii="Times New Roman" w:hAnsi="Times New Roman" w:cs="Times New Roman"/>
          <w:i/>
        </w:rPr>
        <w:t>charterer</w:t>
      </w:r>
      <w:r w:rsidRPr="006528D5">
        <w:rPr>
          <w:rFonts w:ascii="Times New Roman" w:hAnsi="Times New Roman" w:cs="Times New Roman"/>
        </w:rPr>
        <w:t xml:space="preserve"> yang didasarkan pada jangka waktu (lamanya penyewaan) yang disetujui bersama oleh kedua belah pihak. </w:t>
      </w:r>
    </w:p>
    <w:p w14:paraId="07B1B413" w14:textId="77777777" w:rsidR="00E109CE" w:rsidRPr="006528D5" w:rsidRDefault="00E109CE" w:rsidP="006528D5">
      <w:pPr>
        <w:spacing w:after="0"/>
        <w:jc w:val="both"/>
        <w:rPr>
          <w:rFonts w:ascii="Times New Roman" w:hAnsi="Times New Roman" w:cs="Times New Roman"/>
        </w:rPr>
      </w:pPr>
      <w:r w:rsidRPr="006528D5">
        <w:rPr>
          <w:rFonts w:ascii="Times New Roman" w:hAnsi="Times New Roman" w:cs="Times New Roman"/>
        </w:rPr>
        <w:t xml:space="preserve">Jenis Biaya yang ditanggung oleh pemilik kapal atau </w:t>
      </w:r>
      <w:r w:rsidRPr="006528D5">
        <w:rPr>
          <w:rFonts w:ascii="Times New Roman" w:hAnsi="Times New Roman" w:cs="Times New Roman"/>
          <w:i/>
        </w:rPr>
        <w:t xml:space="preserve">shipowner </w:t>
      </w:r>
      <w:r w:rsidRPr="006528D5">
        <w:rPr>
          <w:rFonts w:ascii="Times New Roman" w:hAnsi="Times New Roman" w:cs="Times New Roman"/>
        </w:rPr>
        <w:t xml:space="preserve">yaitu semua biaya yang melibatkan crew kapal dan perawatan kapal , yaitu: </w:t>
      </w:r>
    </w:p>
    <w:p w14:paraId="4755FFBD" w14:textId="77777777" w:rsidR="00E109CE" w:rsidRPr="00E109CE" w:rsidRDefault="00E109CE" w:rsidP="006528D5">
      <w:pPr>
        <w:pStyle w:val="ListParagraph"/>
        <w:numPr>
          <w:ilvl w:val="0"/>
          <w:numId w:val="19"/>
        </w:numPr>
        <w:spacing w:after="0" w:line="240" w:lineRule="auto"/>
        <w:ind w:left="284" w:hanging="283"/>
        <w:jc w:val="both"/>
        <w:rPr>
          <w:rFonts w:ascii="Times New Roman" w:hAnsi="Times New Roman" w:cs="Times New Roman"/>
        </w:rPr>
      </w:pPr>
      <w:r w:rsidRPr="00E109CE">
        <w:rPr>
          <w:rFonts w:ascii="Times New Roman" w:hAnsi="Times New Roman" w:cs="Times New Roman"/>
        </w:rPr>
        <w:t>gaji crew kapal.</w:t>
      </w:r>
    </w:p>
    <w:p w14:paraId="4940D066" w14:textId="77777777" w:rsidR="00E109CE" w:rsidRPr="00E109CE" w:rsidRDefault="00E109CE" w:rsidP="006528D5">
      <w:pPr>
        <w:pStyle w:val="ListParagraph"/>
        <w:numPr>
          <w:ilvl w:val="0"/>
          <w:numId w:val="19"/>
        </w:numPr>
        <w:spacing w:after="0" w:line="240" w:lineRule="auto"/>
        <w:ind w:left="284" w:hanging="283"/>
        <w:jc w:val="both"/>
        <w:rPr>
          <w:rFonts w:ascii="Times New Roman" w:hAnsi="Times New Roman" w:cs="Times New Roman"/>
        </w:rPr>
      </w:pPr>
      <w:r w:rsidRPr="00E109CE">
        <w:rPr>
          <w:rFonts w:ascii="Times New Roman" w:hAnsi="Times New Roman" w:cs="Times New Roman"/>
        </w:rPr>
        <w:t>Persediaan dan peralatan kapal</w:t>
      </w:r>
    </w:p>
    <w:p w14:paraId="5687B19E" w14:textId="77777777" w:rsidR="00E109CE" w:rsidRPr="00E109CE" w:rsidRDefault="00E109CE" w:rsidP="006528D5">
      <w:pPr>
        <w:pStyle w:val="ListParagraph"/>
        <w:numPr>
          <w:ilvl w:val="0"/>
          <w:numId w:val="19"/>
        </w:numPr>
        <w:spacing w:after="0" w:line="240" w:lineRule="auto"/>
        <w:ind w:left="284" w:hanging="283"/>
        <w:jc w:val="both"/>
        <w:rPr>
          <w:rFonts w:ascii="Times New Roman" w:hAnsi="Times New Roman" w:cs="Times New Roman"/>
        </w:rPr>
      </w:pPr>
      <w:r w:rsidRPr="00E109CE">
        <w:rPr>
          <w:rFonts w:ascii="Times New Roman" w:hAnsi="Times New Roman" w:cs="Times New Roman"/>
        </w:rPr>
        <w:t xml:space="preserve">Pelatihan crew </w:t>
      </w:r>
    </w:p>
    <w:p w14:paraId="14A10B89" w14:textId="4F7ACBCA" w:rsidR="00E109CE" w:rsidRPr="007A3C24" w:rsidRDefault="00E109CE" w:rsidP="006528D5">
      <w:pPr>
        <w:pStyle w:val="ListParagraph"/>
        <w:numPr>
          <w:ilvl w:val="0"/>
          <w:numId w:val="19"/>
        </w:numPr>
        <w:spacing w:line="240" w:lineRule="auto"/>
        <w:ind w:left="284" w:hanging="283"/>
        <w:jc w:val="both"/>
        <w:rPr>
          <w:rFonts w:ascii="Times New Roman" w:hAnsi="Times New Roman" w:cs="Times New Roman"/>
        </w:rPr>
      </w:pPr>
      <w:r w:rsidRPr="00E109CE">
        <w:rPr>
          <w:rFonts w:ascii="Times New Roman" w:hAnsi="Times New Roman" w:cs="Times New Roman"/>
        </w:rPr>
        <w:t xml:space="preserve">Biaya </w:t>
      </w:r>
      <w:r w:rsidRPr="00E109CE">
        <w:rPr>
          <w:rFonts w:ascii="Times New Roman" w:hAnsi="Times New Roman" w:cs="Times New Roman"/>
          <w:i/>
        </w:rPr>
        <w:t>fresh</w:t>
      </w:r>
      <w:r w:rsidRPr="00E109CE">
        <w:rPr>
          <w:rFonts w:ascii="Times New Roman" w:hAnsi="Times New Roman" w:cs="Times New Roman"/>
        </w:rPr>
        <w:t xml:space="preserve"> </w:t>
      </w:r>
      <w:r w:rsidRPr="00E109CE">
        <w:rPr>
          <w:rFonts w:ascii="Times New Roman" w:hAnsi="Times New Roman" w:cs="Times New Roman"/>
          <w:i/>
        </w:rPr>
        <w:t>water</w:t>
      </w:r>
      <w:r w:rsidRPr="00E109CE">
        <w:rPr>
          <w:rFonts w:ascii="Times New Roman" w:hAnsi="Times New Roman" w:cs="Times New Roman"/>
        </w:rPr>
        <w:t xml:space="preserve"> atau air tawar </w:t>
      </w:r>
    </w:p>
    <w:p w14:paraId="01444EA1" w14:textId="77777777" w:rsidR="00E109CE" w:rsidRPr="006528D5" w:rsidRDefault="00E109CE" w:rsidP="006528D5">
      <w:pPr>
        <w:spacing w:after="0"/>
        <w:jc w:val="both"/>
        <w:rPr>
          <w:rFonts w:ascii="Times New Roman" w:hAnsi="Times New Roman" w:cs="Times New Roman"/>
        </w:rPr>
      </w:pPr>
      <w:r w:rsidRPr="006528D5">
        <w:rPr>
          <w:rFonts w:ascii="Times New Roman" w:hAnsi="Times New Roman" w:cs="Times New Roman"/>
        </w:rPr>
        <w:t xml:space="preserve">Jenis biaya yang ditanggung oleh penyewa kapal atau </w:t>
      </w:r>
      <w:r w:rsidRPr="006528D5">
        <w:rPr>
          <w:rFonts w:ascii="Times New Roman" w:hAnsi="Times New Roman" w:cs="Times New Roman"/>
          <w:i/>
        </w:rPr>
        <w:t>charterer</w:t>
      </w:r>
      <w:r w:rsidRPr="006528D5">
        <w:rPr>
          <w:rFonts w:ascii="Times New Roman" w:hAnsi="Times New Roman" w:cs="Times New Roman"/>
        </w:rPr>
        <w:t xml:space="preserve"> yaitu semua biaya yang melibatkan kapal dan muatannya, yaitu :</w:t>
      </w:r>
    </w:p>
    <w:p w14:paraId="34893162" w14:textId="77777777" w:rsidR="00E109CE" w:rsidRPr="00E109CE" w:rsidRDefault="00E109CE" w:rsidP="006528D5">
      <w:pPr>
        <w:pStyle w:val="ListParagraph"/>
        <w:numPr>
          <w:ilvl w:val="0"/>
          <w:numId w:val="20"/>
        </w:numPr>
        <w:spacing w:after="0" w:line="240" w:lineRule="auto"/>
        <w:ind w:left="284" w:hanging="283"/>
        <w:jc w:val="both"/>
        <w:rPr>
          <w:rFonts w:ascii="Times New Roman" w:hAnsi="Times New Roman" w:cs="Times New Roman"/>
        </w:rPr>
      </w:pPr>
      <w:r w:rsidRPr="00E109CE">
        <w:rPr>
          <w:rFonts w:ascii="Times New Roman" w:hAnsi="Times New Roman" w:cs="Times New Roman"/>
        </w:rPr>
        <w:t>Biaya sewa kapal</w:t>
      </w:r>
    </w:p>
    <w:p w14:paraId="0E384D9B" w14:textId="77777777" w:rsidR="00E109CE" w:rsidRPr="00E109CE" w:rsidRDefault="00E109CE" w:rsidP="006528D5">
      <w:pPr>
        <w:pStyle w:val="ListParagraph"/>
        <w:numPr>
          <w:ilvl w:val="0"/>
          <w:numId w:val="20"/>
        </w:numPr>
        <w:spacing w:after="0" w:line="240" w:lineRule="auto"/>
        <w:ind w:left="284" w:hanging="283"/>
        <w:jc w:val="both"/>
        <w:rPr>
          <w:rFonts w:ascii="Times New Roman" w:hAnsi="Times New Roman" w:cs="Times New Roman"/>
        </w:rPr>
      </w:pPr>
      <w:r w:rsidRPr="00E109CE">
        <w:rPr>
          <w:rFonts w:ascii="Times New Roman" w:hAnsi="Times New Roman" w:cs="Times New Roman"/>
        </w:rPr>
        <w:t xml:space="preserve">Biaya jasa pelabuhan </w:t>
      </w:r>
    </w:p>
    <w:p w14:paraId="2105D97D" w14:textId="77777777" w:rsidR="00E109CE" w:rsidRPr="00E109CE" w:rsidRDefault="00E109CE" w:rsidP="006528D5">
      <w:pPr>
        <w:pStyle w:val="ListParagraph"/>
        <w:numPr>
          <w:ilvl w:val="0"/>
          <w:numId w:val="20"/>
        </w:numPr>
        <w:spacing w:after="0" w:line="240" w:lineRule="auto"/>
        <w:ind w:left="284" w:hanging="283"/>
        <w:jc w:val="both"/>
        <w:rPr>
          <w:rFonts w:ascii="Times New Roman" w:hAnsi="Times New Roman" w:cs="Times New Roman"/>
        </w:rPr>
      </w:pPr>
      <w:r w:rsidRPr="00E109CE">
        <w:rPr>
          <w:rFonts w:ascii="Times New Roman" w:hAnsi="Times New Roman" w:cs="Times New Roman"/>
        </w:rPr>
        <w:t>Bahan bakar kapal</w:t>
      </w:r>
    </w:p>
    <w:p w14:paraId="787545A5" w14:textId="77777777" w:rsidR="00E109CE" w:rsidRPr="00E109CE" w:rsidRDefault="00E109CE" w:rsidP="006528D5">
      <w:pPr>
        <w:pStyle w:val="ListParagraph"/>
        <w:numPr>
          <w:ilvl w:val="0"/>
          <w:numId w:val="20"/>
        </w:numPr>
        <w:spacing w:after="0" w:line="240" w:lineRule="auto"/>
        <w:ind w:left="284" w:hanging="283"/>
        <w:jc w:val="both"/>
        <w:rPr>
          <w:rFonts w:ascii="Times New Roman" w:hAnsi="Times New Roman" w:cs="Times New Roman"/>
        </w:rPr>
      </w:pPr>
      <w:r w:rsidRPr="00E109CE">
        <w:rPr>
          <w:rFonts w:ascii="Times New Roman" w:hAnsi="Times New Roman" w:cs="Times New Roman"/>
        </w:rPr>
        <w:t>Minyak pelumas</w:t>
      </w:r>
    </w:p>
    <w:p w14:paraId="45FDBA19" w14:textId="77777777" w:rsidR="00E109CE" w:rsidRPr="00E109CE" w:rsidRDefault="00E109CE" w:rsidP="006528D5">
      <w:pPr>
        <w:spacing w:after="0" w:line="240" w:lineRule="auto"/>
        <w:contextualSpacing/>
        <w:jc w:val="both"/>
        <w:rPr>
          <w:rFonts w:ascii="Times New Roman" w:hAnsi="Times New Roman" w:cs="Times New Roman"/>
        </w:rPr>
      </w:pPr>
      <w:r w:rsidRPr="00E109CE">
        <w:rPr>
          <w:rFonts w:ascii="Times New Roman" w:hAnsi="Times New Roman" w:cs="Times New Roman"/>
        </w:rPr>
        <w:t xml:space="preserve">Syarat terjadinya proses sewa menyewa kapal antara lain : </w:t>
      </w:r>
      <w:r w:rsidRPr="00E109CE">
        <w:rPr>
          <w:rFonts w:ascii="Times New Roman" w:hAnsi="Times New Roman" w:cs="Times New Roman"/>
        </w:rPr>
        <w:tab/>
      </w:r>
    </w:p>
    <w:p w14:paraId="31D92993" w14:textId="77777777" w:rsidR="00E109CE" w:rsidRPr="00E109CE" w:rsidRDefault="00E109CE" w:rsidP="006528D5">
      <w:pPr>
        <w:pStyle w:val="ListParagraph"/>
        <w:numPr>
          <w:ilvl w:val="0"/>
          <w:numId w:val="21"/>
        </w:numPr>
        <w:spacing w:after="0" w:line="240" w:lineRule="auto"/>
        <w:ind w:left="284" w:hanging="283"/>
        <w:jc w:val="both"/>
        <w:rPr>
          <w:rFonts w:ascii="Times New Roman" w:hAnsi="Times New Roman" w:cs="Times New Roman"/>
        </w:rPr>
      </w:pPr>
      <w:r w:rsidRPr="00E109CE">
        <w:rPr>
          <w:rFonts w:ascii="Times New Roman" w:hAnsi="Times New Roman" w:cs="Times New Roman"/>
        </w:rPr>
        <w:t>Adanya pemilik kapal</w:t>
      </w:r>
    </w:p>
    <w:p w14:paraId="731CB3BB" w14:textId="77777777" w:rsidR="00E109CE" w:rsidRPr="00E109CE" w:rsidRDefault="00E109CE" w:rsidP="006528D5">
      <w:pPr>
        <w:pStyle w:val="ListParagraph"/>
        <w:numPr>
          <w:ilvl w:val="0"/>
          <w:numId w:val="21"/>
        </w:numPr>
        <w:spacing w:after="0" w:line="240" w:lineRule="auto"/>
        <w:ind w:left="284" w:hanging="283"/>
        <w:jc w:val="both"/>
        <w:rPr>
          <w:rFonts w:ascii="Times New Roman" w:hAnsi="Times New Roman" w:cs="Times New Roman"/>
        </w:rPr>
      </w:pPr>
      <w:r w:rsidRPr="00E109CE">
        <w:rPr>
          <w:rFonts w:ascii="Times New Roman" w:hAnsi="Times New Roman" w:cs="Times New Roman"/>
        </w:rPr>
        <w:t>Adanya pihak penyewa kapal</w:t>
      </w:r>
    </w:p>
    <w:p w14:paraId="2F280A24" w14:textId="77777777" w:rsidR="00E109CE" w:rsidRPr="00E109CE" w:rsidRDefault="00E109CE" w:rsidP="006528D5">
      <w:pPr>
        <w:pStyle w:val="ListParagraph"/>
        <w:numPr>
          <w:ilvl w:val="0"/>
          <w:numId w:val="21"/>
        </w:numPr>
        <w:spacing w:after="0" w:line="240" w:lineRule="auto"/>
        <w:ind w:left="284" w:hanging="283"/>
        <w:jc w:val="both"/>
        <w:rPr>
          <w:rFonts w:ascii="Times New Roman" w:hAnsi="Times New Roman" w:cs="Times New Roman"/>
        </w:rPr>
      </w:pPr>
      <w:r w:rsidRPr="00E109CE">
        <w:rPr>
          <w:rFonts w:ascii="Times New Roman" w:hAnsi="Times New Roman" w:cs="Times New Roman"/>
        </w:rPr>
        <w:t>Adanya perjanjian tertulis yang telah disepakati</w:t>
      </w:r>
    </w:p>
    <w:p w14:paraId="2E19CEA3" w14:textId="77777777" w:rsidR="00E109CE" w:rsidRPr="00E109CE" w:rsidRDefault="00E109CE" w:rsidP="006528D5">
      <w:pPr>
        <w:pStyle w:val="ListParagraph"/>
        <w:numPr>
          <w:ilvl w:val="0"/>
          <w:numId w:val="21"/>
        </w:numPr>
        <w:spacing w:line="240" w:lineRule="auto"/>
        <w:ind w:left="284" w:hanging="283"/>
        <w:jc w:val="both"/>
        <w:rPr>
          <w:rFonts w:ascii="Times New Roman" w:hAnsi="Times New Roman" w:cs="Times New Roman"/>
        </w:rPr>
      </w:pPr>
      <w:r w:rsidRPr="00E109CE">
        <w:rPr>
          <w:rFonts w:ascii="Times New Roman" w:hAnsi="Times New Roman" w:cs="Times New Roman"/>
        </w:rPr>
        <w:t>Adanya kapal yang akan disewakan</w:t>
      </w:r>
    </w:p>
    <w:p w14:paraId="2F19089A" w14:textId="77777777" w:rsidR="00E109CE" w:rsidRPr="00E109CE" w:rsidRDefault="00E109CE" w:rsidP="006528D5">
      <w:pPr>
        <w:pStyle w:val="ListParagraph"/>
        <w:numPr>
          <w:ilvl w:val="0"/>
          <w:numId w:val="21"/>
        </w:numPr>
        <w:spacing w:line="240" w:lineRule="auto"/>
        <w:ind w:left="284" w:hanging="283"/>
        <w:jc w:val="both"/>
        <w:rPr>
          <w:rFonts w:ascii="Times New Roman" w:hAnsi="Times New Roman" w:cs="Times New Roman"/>
        </w:rPr>
      </w:pPr>
      <w:r w:rsidRPr="00E109CE">
        <w:rPr>
          <w:rFonts w:ascii="Times New Roman" w:hAnsi="Times New Roman" w:cs="Times New Roman"/>
        </w:rPr>
        <w:t>Adanya crew dan komponen lainnya</w:t>
      </w:r>
    </w:p>
    <w:p w14:paraId="6E6BB710" w14:textId="77777777" w:rsidR="00E109CE" w:rsidRPr="006528D5" w:rsidRDefault="00E109CE" w:rsidP="00E109CE">
      <w:pPr>
        <w:pStyle w:val="ListParagraph"/>
        <w:ind w:left="709"/>
        <w:jc w:val="both"/>
        <w:rPr>
          <w:rFonts w:ascii="Times New Roman" w:hAnsi="Times New Roman" w:cs="Times New Roman"/>
          <w:bCs/>
        </w:rPr>
      </w:pPr>
    </w:p>
    <w:p w14:paraId="15BFFD65" w14:textId="2F04857E" w:rsidR="00E109CE" w:rsidRPr="006528D5" w:rsidRDefault="006528D5" w:rsidP="006528D5">
      <w:pPr>
        <w:pStyle w:val="ListParagraph"/>
        <w:ind w:left="0"/>
        <w:jc w:val="center"/>
        <w:rPr>
          <w:rFonts w:ascii="Times New Roman" w:hAnsi="Times New Roman" w:cs="Times New Roman"/>
          <w:bCs/>
        </w:rPr>
      </w:pPr>
      <w:r w:rsidRPr="00E109CE">
        <w:rPr>
          <w:rFonts w:ascii="Times New Roman" w:hAnsi="Times New Roman" w:cs="Times New Roman"/>
          <w:b/>
          <w:noProof/>
          <w:sz w:val="24"/>
          <w:szCs w:val="24"/>
          <w:lang w:val="en-US"/>
        </w:rPr>
        <w:drawing>
          <wp:anchor distT="0" distB="0" distL="114300" distR="114300" simplePos="0" relativeHeight="251659776" behindDoc="1" locked="0" layoutInCell="1" allowOverlap="1" wp14:anchorId="2917497F" wp14:editId="7EEA753E">
            <wp:simplePos x="0" y="0"/>
            <wp:positionH relativeFrom="column">
              <wp:posOffset>182880</wp:posOffset>
            </wp:positionH>
            <wp:positionV relativeFrom="paragraph">
              <wp:posOffset>365456</wp:posOffset>
            </wp:positionV>
            <wp:extent cx="2677160" cy="2880995"/>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7160" cy="2880995"/>
                    </a:xfrm>
                    <a:prstGeom prst="rect">
                      <a:avLst/>
                    </a:prstGeom>
                    <a:noFill/>
                    <a:ln>
                      <a:noFill/>
                    </a:ln>
                  </pic:spPr>
                </pic:pic>
              </a:graphicData>
            </a:graphic>
            <wp14:sizeRelH relativeFrom="page">
              <wp14:pctWidth>0</wp14:pctWidth>
            </wp14:sizeRelH>
            <wp14:sizeRelV relativeFrom="page">
              <wp14:pctHeight>0</wp14:pctHeight>
            </wp14:sizeRelV>
          </wp:anchor>
        </w:drawing>
      </w:r>
      <w:r w:rsidR="00E109CE" w:rsidRPr="006528D5">
        <w:rPr>
          <w:rFonts w:ascii="Times New Roman" w:hAnsi="Times New Roman" w:cs="Times New Roman"/>
          <w:bCs/>
        </w:rPr>
        <w:t xml:space="preserve">Tabel </w:t>
      </w:r>
      <w:r w:rsidR="008E5BEE">
        <w:rPr>
          <w:rFonts w:ascii="Times New Roman" w:hAnsi="Times New Roman" w:cs="Times New Roman"/>
          <w:bCs/>
          <w:lang w:val="en-US"/>
        </w:rPr>
        <w:t>3</w:t>
      </w:r>
      <w:r w:rsidR="00E109CE" w:rsidRPr="006528D5">
        <w:rPr>
          <w:rFonts w:ascii="Times New Roman" w:hAnsi="Times New Roman" w:cs="Times New Roman"/>
          <w:bCs/>
        </w:rPr>
        <w:t>.2</w:t>
      </w:r>
      <w:r w:rsidRPr="006528D5">
        <w:rPr>
          <w:rFonts w:ascii="Times New Roman" w:hAnsi="Times New Roman" w:cs="Times New Roman"/>
          <w:bCs/>
          <w:lang w:val="en-US"/>
        </w:rPr>
        <w:t xml:space="preserve"> </w:t>
      </w:r>
      <w:r w:rsidR="00E109CE" w:rsidRPr="006528D5">
        <w:rPr>
          <w:rFonts w:ascii="Times New Roman" w:hAnsi="Times New Roman" w:cs="Times New Roman"/>
          <w:bCs/>
        </w:rPr>
        <w:t>Daftar Charter KapalPT. Indobaruna Bulk Transport Tahun 2017</w:t>
      </w:r>
    </w:p>
    <w:p w14:paraId="0168C9A9" w14:textId="50699E2C" w:rsidR="00E109CE" w:rsidRPr="00E109CE" w:rsidRDefault="00E109CE" w:rsidP="00E109CE">
      <w:pPr>
        <w:ind w:left="426"/>
        <w:jc w:val="both"/>
        <w:rPr>
          <w:rFonts w:ascii="Times New Roman" w:hAnsi="Times New Roman" w:cs="Times New Roman"/>
        </w:rPr>
      </w:pPr>
    </w:p>
    <w:p w14:paraId="2C0D1430" w14:textId="77777777" w:rsidR="00E109CE" w:rsidRPr="00E109CE" w:rsidRDefault="00E109CE" w:rsidP="00E109CE">
      <w:pPr>
        <w:jc w:val="both"/>
        <w:rPr>
          <w:rFonts w:ascii="Times New Roman" w:hAnsi="Times New Roman" w:cs="Times New Roman"/>
        </w:rPr>
      </w:pPr>
    </w:p>
    <w:p w14:paraId="0CCC4D55" w14:textId="77777777" w:rsidR="00E109CE" w:rsidRPr="00E109CE" w:rsidRDefault="00E109CE" w:rsidP="00E109CE">
      <w:pPr>
        <w:pStyle w:val="ListParagraph"/>
        <w:ind w:left="567"/>
        <w:jc w:val="both"/>
        <w:rPr>
          <w:rFonts w:ascii="Times New Roman" w:hAnsi="Times New Roman" w:cs="Times New Roman"/>
        </w:rPr>
      </w:pPr>
    </w:p>
    <w:p w14:paraId="14BF7755" w14:textId="77777777" w:rsidR="00E109CE" w:rsidRPr="00E109CE" w:rsidRDefault="00E109CE" w:rsidP="00E109CE">
      <w:pPr>
        <w:spacing w:line="240" w:lineRule="auto"/>
        <w:ind w:left="1080"/>
        <w:jc w:val="both"/>
        <w:rPr>
          <w:rFonts w:ascii="Times New Roman" w:hAnsi="Times New Roman" w:cs="Times New Roman"/>
        </w:rPr>
      </w:pPr>
    </w:p>
    <w:p w14:paraId="1051B19D" w14:textId="77777777" w:rsidR="00E109CE" w:rsidRPr="00E109CE" w:rsidRDefault="00E109CE" w:rsidP="00E109CE">
      <w:pPr>
        <w:spacing w:line="240" w:lineRule="auto"/>
        <w:ind w:left="1080"/>
        <w:jc w:val="both"/>
        <w:rPr>
          <w:rFonts w:ascii="Times New Roman" w:hAnsi="Times New Roman" w:cs="Times New Roman"/>
        </w:rPr>
      </w:pPr>
    </w:p>
    <w:p w14:paraId="291798EF" w14:textId="77777777" w:rsidR="00E109CE" w:rsidRPr="00E109CE" w:rsidRDefault="00E109CE" w:rsidP="00E109CE">
      <w:pPr>
        <w:spacing w:line="240" w:lineRule="auto"/>
        <w:ind w:left="1080"/>
        <w:jc w:val="both"/>
        <w:rPr>
          <w:rFonts w:ascii="Times New Roman" w:hAnsi="Times New Roman" w:cs="Times New Roman"/>
        </w:rPr>
      </w:pPr>
    </w:p>
    <w:p w14:paraId="0952D032" w14:textId="77777777" w:rsidR="00E109CE" w:rsidRPr="00E109CE" w:rsidRDefault="00E109CE" w:rsidP="00E109CE">
      <w:pPr>
        <w:spacing w:line="240" w:lineRule="auto"/>
        <w:ind w:left="1080"/>
        <w:jc w:val="both"/>
        <w:rPr>
          <w:rFonts w:ascii="Times New Roman" w:hAnsi="Times New Roman" w:cs="Times New Roman"/>
        </w:rPr>
      </w:pPr>
    </w:p>
    <w:p w14:paraId="4909D54F" w14:textId="77777777" w:rsidR="00E109CE" w:rsidRPr="00E109CE" w:rsidRDefault="00E109CE" w:rsidP="00E109CE">
      <w:pPr>
        <w:spacing w:line="240" w:lineRule="auto"/>
        <w:ind w:left="1080"/>
        <w:jc w:val="both"/>
        <w:rPr>
          <w:rFonts w:ascii="Times New Roman" w:hAnsi="Times New Roman" w:cs="Times New Roman"/>
        </w:rPr>
      </w:pPr>
    </w:p>
    <w:p w14:paraId="1949104E" w14:textId="77777777" w:rsidR="00E109CE" w:rsidRPr="00E109CE" w:rsidRDefault="00E109CE" w:rsidP="00E109CE">
      <w:pPr>
        <w:spacing w:line="240" w:lineRule="auto"/>
        <w:ind w:left="1080"/>
        <w:jc w:val="both"/>
        <w:rPr>
          <w:rFonts w:ascii="Times New Roman" w:hAnsi="Times New Roman" w:cs="Times New Roman"/>
        </w:rPr>
      </w:pPr>
    </w:p>
    <w:p w14:paraId="7E70AB87" w14:textId="77777777" w:rsidR="008E5BEE" w:rsidRDefault="008E5BEE" w:rsidP="006528D5">
      <w:pPr>
        <w:spacing w:after="0" w:line="240" w:lineRule="auto"/>
        <w:ind w:firstLine="436"/>
        <w:jc w:val="both"/>
        <w:rPr>
          <w:rFonts w:ascii="Times New Roman" w:hAnsi="Times New Roman" w:cs="Times New Roman"/>
        </w:rPr>
      </w:pPr>
    </w:p>
    <w:p w14:paraId="17C46CE6" w14:textId="094D8840" w:rsidR="00E109CE" w:rsidRPr="00E109CE" w:rsidRDefault="00E109CE" w:rsidP="006528D5">
      <w:pPr>
        <w:spacing w:after="0" w:line="240" w:lineRule="auto"/>
        <w:ind w:firstLine="436"/>
        <w:jc w:val="both"/>
        <w:rPr>
          <w:rFonts w:ascii="Times New Roman" w:hAnsi="Times New Roman" w:cs="Times New Roman"/>
        </w:rPr>
      </w:pPr>
      <w:r w:rsidRPr="00E109CE">
        <w:rPr>
          <w:rFonts w:ascii="Times New Roman" w:hAnsi="Times New Roman" w:cs="Times New Roman"/>
        </w:rPr>
        <w:t>Adapun prosedur sewa menyewa kapal adalah sebagai berikut:</w:t>
      </w:r>
    </w:p>
    <w:p w14:paraId="65926CDF" w14:textId="77777777" w:rsidR="00E109CE" w:rsidRPr="00E109CE" w:rsidRDefault="00E109CE" w:rsidP="006528D5">
      <w:pPr>
        <w:spacing w:after="0" w:line="240" w:lineRule="auto"/>
        <w:ind w:firstLine="436"/>
        <w:jc w:val="both"/>
        <w:rPr>
          <w:rFonts w:ascii="Times New Roman" w:hAnsi="Times New Roman" w:cs="Times New Roman"/>
        </w:rPr>
      </w:pPr>
      <w:r w:rsidRPr="00E109CE">
        <w:rPr>
          <w:rFonts w:ascii="Times New Roman" w:hAnsi="Times New Roman" w:cs="Times New Roman"/>
        </w:rPr>
        <w:t xml:space="preserve">Kapal milik PT. Indobaruna Bulk Transport mengikuti tender yang diselenggarakan oleh </w:t>
      </w:r>
      <w:r w:rsidRPr="00E109CE">
        <w:rPr>
          <w:rFonts w:ascii="Times New Roman" w:hAnsi="Times New Roman" w:cs="Times New Roman"/>
        </w:rPr>
        <w:t>perusahaan yang akan menyewa kapal, dalam hal ini adalah perusahaan produsen semen. Setelah mengikuti segala ketentuan persyaratan dan prosedur tender maka pihak penyewa akan melakukan seleksi terhadap kapal-kapal yang akan disewanya, apabila memenuhi persyaratan dan klasifikasi yang memadai sesuai permintaan penyewa kapal maka akan diumumkan perusahaan yang dinyatakan memenangkan tender tersebut.</w:t>
      </w:r>
    </w:p>
    <w:p w14:paraId="3D67A57E" w14:textId="77777777" w:rsidR="00E109CE" w:rsidRPr="00E109CE" w:rsidRDefault="00E109CE" w:rsidP="006528D5">
      <w:pPr>
        <w:spacing w:after="0" w:line="240" w:lineRule="auto"/>
        <w:ind w:firstLine="284"/>
        <w:jc w:val="both"/>
        <w:rPr>
          <w:rFonts w:ascii="Times New Roman" w:hAnsi="Times New Roman" w:cs="Times New Roman"/>
        </w:rPr>
      </w:pPr>
      <w:r w:rsidRPr="00E109CE">
        <w:rPr>
          <w:rFonts w:ascii="Times New Roman" w:hAnsi="Times New Roman" w:cs="Times New Roman"/>
        </w:rPr>
        <w:t xml:space="preserve">Setelah dinyatakan memenangkan tender, maka pihak PT. Indobaruna Bulk Transport dan pihak produsen semen (penyewa) melakukan pertemuan untuk membahas kontrak sewa menyewa kapal atau </w:t>
      </w:r>
      <w:r w:rsidRPr="00E109CE">
        <w:rPr>
          <w:rFonts w:ascii="Times New Roman" w:hAnsi="Times New Roman" w:cs="Times New Roman"/>
          <w:i/>
        </w:rPr>
        <w:t>charter</w:t>
      </w:r>
      <w:r w:rsidRPr="00E109CE">
        <w:rPr>
          <w:rFonts w:ascii="Times New Roman" w:hAnsi="Times New Roman" w:cs="Times New Roman"/>
        </w:rPr>
        <w:t xml:space="preserve"> </w:t>
      </w:r>
      <w:r w:rsidRPr="00E109CE">
        <w:rPr>
          <w:rFonts w:ascii="Times New Roman" w:hAnsi="Times New Roman" w:cs="Times New Roman"/>
          <w:i/>
        </w:rPr>
        <w:t>party</w:t>
      </w:r>
      <w:r w:rsidRPr="00E109CE">
        <w:rPr>
          <w:rFonts w:ascii="Times New Roman" w:hAnsi="Times New Roman" w:cs="Times New Roman"/>
        </w:rPr>
        <w:t xml:space="preserve"> sesuai dengan kesepakatan antara kedua belah pihak. Kesepakatan tersebut umumnya antara lain mengenai pihak yang terkait dalam perjanjian, jangka waktu atau klausal perjanjian, isi dari </w:t>
      </w:r>
      <w:r w:rsidRPr="00E109CE">
        <w:rPr>
          <w:rFonts w:ascii="Times New Roman" w:hAnsi="Times New Roman" w:cs="Times New Roman"/>
          <w:i/>
        </w:rPr>
        <w:t>charter</w:t>
      </w:r>
      <w:r w:rsidRPr="00E109CE">
        <w:rPr>
          <w:rFonts w:ascii="Times New Roman" w:hAnsi="Times New Roman" w:cs="Times New Roman"/>
        </w:rPr>
        <w:t xml:space="preserve"> </w:t>
      </w:r>
      <w:r w:rsidRPr="00E109CE">
        <w:rPr>
          <w:rFonts w:ascii="Times New Roman" w:hAnsi="Times New Roman" w:cs="Times New Roman"/>
          <w:i/>
        </w:rPr>
        <w:t>party</w:t>
      </w:r>
      <w:r w:rsidRPr="00E109CE">
        <w:rPr>
          <w:rFonts w:ascii="Times New Roman" w:hAnsi="Times New Roman" w:cs="Times New Roman"/>
        </w:rPr>
        <w:t xml:space="preserve"> tersebut (tenggang waktu sewa, tarif sewa dan kontrak perpanjangan), masa berakhir kontrak,penyelesaian sengketa dan lain-lain. </w:t>
      </w:r>
    </w:p>
    <w:p w14:paraId="1E504303" w14:textId="1B37AD1A" w:rsidR="00E109CE" w:rsidRPr="006528D5" w:rsidRDefault="00E109CE" w:rsidP="006528D5">
      <w:pPr>
        <w:ind w:firstLine="284"/>
        <w:jc w:val="both"/>
        <w:rPr>
          <w:rFonts w:ascii="Times New Roman" w:hAnsi="Times New Roman" w:cs="Times New Roman"/>
        </w:rPr>
      </w:pPr>
      <w:r w:rsidRPr="006528D5">
        <w:rPr>
          <w:rFonts w:ascii="Times New Roman" w:hAnsi="Times New Roman" w:cs="Times New Roman"/>
        </w:rPr>
        <w:t>Berikut rekapitulasi mengenai Ketersediaan Muatan kapal (X</w:t>
      </w:r>
      <w:r w:rsidRPr="006528D5">
        <w:rPr>
          <w:rFonts w:ascii="Times New Roman" w:hAnsi="Times New Roman" w:cs="Times New Roman"/>
          <w:vertAlign w:val="subscript"/>
        </w:rPr>
        <w:t>1</w:t>
      </w:r>
      <w:r w:rsidRPr="006528D5">
        <w:rPr>
          <w:rFonts w:ascii="Times New Roman" w:hAnsi="Times New Roman" w:cs="Times New Roman"/>
        </w:rPr>
        <w:t xml:space="preserve">), </w:t>
      </w:r>
      <w:r w:rsidRPr="006528D5">
        <w:rPr>
          <w:rFonts w:ascii="Times New Roman" w:hAnsi="Times New Roman" w:cs="Times New Roman"/>
          <w:i/>
        </w:rPr>
        <w:t>waiting time</w:t>
      </w:r>
      <w:r w:rsidRPr="006528D5">
        <w:rPr>
          <w:rFonts w:ascii="Times New Roman" w:hAnsi="Times New Roman" w:cs="Times New Roman"/>
        </w:rPr>
        <w:t xml:space="preserve"> (X</w:t>
      </w:r>
      <w:r w:rsidRPr="006528D5">
        <w:rPr>
          <w:rFonts w:ascii="Times New Roman" w:hAnsi="Times New Roman" w:cs="Times New Roman"/>
          <w:vertAlign w:val="subscript"/>
        </w:rPr>
        <w:t>2</w:t>
      </w:r>
      <w:r w:rsidRPr="006528D5">
        <w:rPr>
          <w:rFonts w:ascii="Times New Roman" w:hAnsi="Times New Roman" w:cs="Times New Roman"/>
        </w:rPr>
        <w:t>), serta rekapitulasi Volume Muatan Kapal yang di angkut (Y) terhitung dari bulan Januari 2017 sampai dengan Desember 2017, antara lain:</w:t>
      </w:r>
    </w:p>
    <w:p w14:paraId="725303F1" w14:textId="24FFEDAB" w:rsidR="00E109CE" w:rsidRPr="006528D5" w:rsidRDefault="00E109CE" w:rsidP="006528D5">
      <w:pPr>
        <w:pStyle w:val="ListParagraph"/>
        <w:ind w:left="284"/>
        <w:jc w:val="center"/>
        <w:rPr>
          <w:rFonts w:ascii="Times New Roman" w:hAnsi="Times New Roman" w:cs="Times New Roman"/>
          <w:bCs/>
        </w:rPr>
      </w:pPr>
      <w:r w:rsidRPr="006528D5">
        <w:rPr>
          <w:rFonts w:ascii="Times New Roman" w:hAnsi="Times New Roman" w:cs="Times New Roman"/>
          <w:bCs/>
        </w:rPr>
        <w:t xml:space="preserve">Tabel </w:t>
      </w:r>
      <w:r w:rsidR="008E5BEE">
        <w:rPr>
          <w:rFonts w:ascii="Times New Roman" w:hAnsi="Times New Roman" w:cs="Times New Roman"/>
          <w:bCs/>
          <w:lang w:val="en-US"/>
        </w:rPr>
        <w:t>3</w:t>
      </w:r>
      <w:r w:rsidRPr="006528D5">
        <w:rPr>
          <w:rFonts w:ascii="Times New Roman" w:hAnsi="Times New Roman" w:cs="Times New Roman"/>
          <w:bCs/>
        </w:rPr>
        <w:t>.3</w:t>
      </w:r>
      <w:r w:rsidR="006528D5" w:rsidRPr="006528D5">
        <w:rPr>
          <w:rFonts w:ascii="Times New Roman" w:hAnsi="Times New Roman" w:cs="Times New Roman"/>
          <w:bCs/>
          <w:lang w:val="en-US"/>
        </w:rPr>
        <w:t xml:space="preserve"> </w:t>
      </w:r>
      <w:r w:rsidRPr="006528D5">
        <w:rPr>
          <w:rFonts w:ascii="Times New Roman" w:hAnsi="Times New Roman" w:cs="Times New Roman"/>
          <w:bCs/>
        </w:rPr>
        <w:t xml:space="preserve"> Ketersediaan Muatan kapal tahun 2017 (metric ton)</w:t>
      </w:r>
    </w:p>
    <w:tbl>
      <w:tblPr>
        <w:tblStyle w:val="TableGrid"/>
        <w:tblpPr w:leftFromText="180" w:rightFromText="180" w:vertAnchor="text" w:horzAnchor="margin" w:tblpXSpec="right" w:tblpY="126"/>
        <w:tblW w:w="4657" w:type="dxa"/>
        <w:tblLook w:val="04A0" w:firstRow="1" w:lastRow="0" w:firstColumn="1" w:lastColumn="0" w:noHBand="0" w:noVBand="1"/>
      </w:tblPr>
      <w:tblGrid>
        <w:gridCol w:w="720"/>
        <w:gridCol w:w="1998"/>
        <w:gridCol w:w="1939"/>
      </w:tblGrid>
      <w:tr w:rsidR="00E109CE" w:rsidRPr="007A3C24" w14:paraId="0A90D045" w14:textId="77777777" w:rsidTr="007A3C24">
        <w:trPr>
          <w:trHeight w:val="418"/>
        </w:trPr>
        <w:tc>
          <w:tcPr>
            <w:tcW w:w="720" w:type="dxa"/>
          </w:tcPr>
          <w:p w14:paraId="75CB32F4" w14:textId="77777777" w:rsidR="00E109CE" w:rsidRPr="007A3C24" w:rsidRDefault="00E109CE" w:rsidP="00E91670">
            <w:pPr>
              <w:pStyle w:val="ListParagraph"/>
              <w:spacing w:line="360" w:lineRule="auto"/>
              <w:ind w:left="0"/>
              <w:jc w:val="center"/>
              <w:rPr>
                <w:b/>
              </w:rPr>
            </w:pPr>
            <w:r w:rsidRPr="007A3C24">
              <w:rPr>
                <w:b/>
              </w:rPr>
              <w:t>No</w:t>
            </w:r>
          </w:p>
        </w:tc>
        <w:tc>
          <w:tcPr>
            <w:tcW w:w="1997" w:type="dxa"/>
          </w:tcPr>
          <w:p w14:paraId="0F6EA4F8" w14:textId="77777777" w:rsidR="00E109CE" w:rsidRPr="007A3C24" w:rsidRDefault="00E109CE" w:rsidP="00E91670">
            <w:pPr>
              <w:pStyle w:val="ListParagraph"/>
              <w:spacing w:line="360" w:lineRule="auto"/>
              <w:ind w:left="0"/>
              <w:jc w:val="center"/>
              <w:rPr>
                <w:b/>
              </w:rPr>
            </w:pPr>
            <w:r w:rsidRPr="007A3C24">
              <w:rPr>
                <w:b/>
              </w:rPr>
              <w:t>Nama Kapal</w:t>
            </w:r>
          </w:p>
        </w:tc>
        <w:tc>
          <w:tcPr>
            <w:tcW w:w="1939" w:type="dxa"/>
          </w:tcPr>
          <w:p w14:paraId="22BB67FB" w14:textId="77777777" w:rsidR="00E109CE" w:rsidRPr="007A3C24" w:rsidRDefault="00E109CE" w:rsidP="00E91670">
            <w:pPr>
              <w:pStyle w:val="ListParagraph"/>
              <w:spacing w:line="360" w:lineRule="auto"/>
              <w:ind w:left="0"/>
              <w:jc w:val="center"/>
              <w:rPr>
                <w:b/>
              </w:rPr>
            </w:pPr>
            <w:r w:rsidRPr="007A3C24">
              <w:rPr>
                <w:b/>
              </w:rPr>
              <w:t>Cargo (X</w:t>
            </w:r>
            <w:r w:rsidRPr="007A3C24">
              <w:rPr>
                <w:b/>
                <w:vertAlign w:val="subscript"/>
              </w:rPr>
              <w:t>1</w:t>
            </w:r>
            <w:r w:rsidRPr="007A3C24">
              <w:rPr>
                <w:b/>
              </w:rPr>
              <w:t>)</w:t>
            </w:r>
          </w:p>
        </w:tc>
      </w:tr>
      <w:tr w:rsidR="00E109CE" w:rsidRPr="007A3C24" w14:paraId="3C65DD25" w14:textId="77777777" w:rsidTr="007A3C24">
        <w:trPr>
          <w:trHeight w:val="19"/>
        </w:trPr>
        <w:tc>
          <w:tcPr>
            <w:tcW w:w="720" w:type="dxa"/>
          </w:tcPr>
          <w:p w14:paraId="70929080" w14:textId="77777777" w:rsidR="00E109CE" w:rsidRPr="007A3C24" w:rsidRDefault="00E109CE" w:rsidP="00E91670">
            <w:pPr>
              <w:pStyle w:val="ListParagraph"/>
              <w:spacing w:line="360" w:lineRule="auto"/>
              <w:ind w:left="0"/>
              <w:jc w:val="center"/>
            </w:pPr>
            <w:r w:rsidRPr="007A3C24">
              <w:t>1</w:t>
            </w:r>
          </w:p>
        </w:tc>
        <w:tc>
          <w:tcPr>
            <w:tcW w:w="1997" w:type="dxa"/>
          </w:tcPr>
          <w:p w14:paraId="41BE697F" w14:textId="77777777" w:rsidR="00E109CE" w:rsidRPr="007A3C24" w:rsidRDefault="00E109CE" w:rsidP="00E91670">
            <w:pPr>
              <w:pStyle w:val="ListParagraph"/>
              <w:spacing w:line="360" w:lineRule="auto"/>
              <w:ind w:left="0"/>
              <w:jc w:val="both"/>
            </w:pPr>
            <w:r w:rsidRPr="007A3C24">
              <w:t>MV. Gesit</w:t>
            </w:r>
          </w:p>
        </w:tc>
        <w:tc>
          <w:tcPr>
            <w:tcW w:w="1939" w:type="dxa"/>
          </w:tcPr>
          <w:p w14:paraId="40E215A9" w14:textId="77777777" w:rsidR="00E109CE" w:rsidRPr="007A3C24" w:rsidRDefault="00E109CE" w:rsidP="00E91670">
            <w:pPr>
              <w:pStyle w:val="ListParagraph"/>
              <w:spacing w:line="360" w:lineRule="auto"/>
              <w:ind w:left="0"/>
              <w:jc w:val="center"/>
            </w:pPr>
            <w:r w:rsidRPr="007A3C24">
              <w:t>142.705 MT</w:t>
            </w:r>
          </w:p>
        </w:tc>
      </w:tr>
      <w:tr w:rsidR="00E109CE" w:rsidRPr="007A3C24" w14:paraId="11F33C1E" w14:textId="77777777" w:rsidTr="007A3C24">
        <w:trPr>
          <w:trHeight w:val="19"/>
        </w:trPr>
        <w:tc>
          <w:tcPr>
            <w:tcW w:w="720" w:type="dxa"/>
          </w:tcPr>
          <w:p w14:paraId="2AE1ABBC" w14:textId="77777777" w:rsidR="00E109CE" w:rsidRPr="007A3C24" w:rsidRDefault="00E109CE" w:rsidP="00E91670">
            <w:pPr>
              <w:pStyle w:val="ListParagraph"/>
              <w:spacing w:line="360" w:lineRule="auto"/>
              <w:ind w:left="0"/>
              <w:jc w:val="center"/>
            </w:pPr>
            <w:r w:rsidRPr="007A3C24">
              <w:t>2</w:t>
            </w:r>
          </w:p>
        </w:tc>
        <w:tc>
          <w:tcPr>
            <w:tcW w:w="1997" w:type="dxa"/>
          </w:tcPr>
          <w:p w14:paraId="2E86163A" w14:textId="77777777" w:rsidR="00E109CE" w:rsidRPr="007A3C24" w:rsidRDefault="00E109CE" w:rsidP="00E91670">
            <w:pPr>
              <w:pStyle w:val="ListParagraph"/>
              <w:spacing w:line="360" w:lineRule="auto"/>
              <w:ind w:left="0"/>
              <w:jc w:val="both"/>
            </w:pPr>
            <w:r w:rsidRPr="007A3C24">
              <w:t>MV. Giat</w:t>
            </w:r>
          </w:p>
        </w:tc>
        <w:tc>
          <w:tcPr>
            <w:tcW w:w="1939" w:type="dxa"/>
          </w:tcPr>
          <w:p w14:paraId="690F7B1F" w14:textId="77777777" w:rsidR="00E109CE" w:rsidRPr="007A3C24" w:rsidRDefault="00E109CE" w:rsidP="00E91670">
            <w:pPr>
              <w:pStyle w:val="ListParagraph"/>
              <w:spacing w:line="360" w:lineRule="auto"/>
              <w:ind w:left="0"/>
              <w:jc w:val="center"/>
            </w:pPr>
            <w:r w:rsidRPr="007A3C24">
              <w:t>114.713 MT</w:t>
            </w:r>
          </w:p>
        </w:tc>
      </w:tr>
      <w:tr w:rsidR="00E109CE" w:rsidRPr="007A3C24" w14:paraId="3726BA01" w14:textId="77777777" w:rsidTr="007A3C24">
        <w:trPr>
          <w:trHeight w:val="19"/>
        </w:trPr>
        <w:tc>
          <w:tcPr>
            <w:tcW w:w="720" w:type="dxa"/>
          </w:tcPr>
          <w:p w14:paraId="3B55F4EF" w14:textId="77777777" w:rsidR="00E109CE" w:rsidRPr="007A3C24" w:rsidRDefault="00E109CE" w:rsidP="00E91670">
            <w:pPr>
              <w:pStyle w:val="ListParagraph"/>
              <w:spacing w:line="360" w:lineRule="auto"/>
              <w:ind w:left="0"/>
              <w:jc w:val="center"/>
            </w:pPr>
            <w:r w:rsidRPr="007A3C24">
              <w:t>3</w:t>
            </w:r>
          </w:p>
        </w:tc>
        <w:tc>
          <w:tcPr>
            <w:tcW w:w="1997" w:type="dxa"/>
          </w:tcPr>
          <w:p w14:paraId="6BA24AD7" w14:textId="77777777" w:rsidR="00E109CE" w:rsidRPr="007A3C24" w:rsidRDefault="00E109CE" w:rsidP="00E91670">
            <w:pPr>
              <w:pStyle w:val="ListParagraph"/>
              <w:spacing w:line="360" w:lineRule="auto"/>
              <w:ind w:left="0"/>
              <w:jc w:val="both"/>
            </w:pPr>
            <w:r w:rsidRPr="007A3C24">
              <w:t>MV. Hebat</w:t>
            </w:r>
          </w:p>
        </w:tc>
        <w:tc>
          <w:tcPr>
            <w:tcW w:w="1939" w:type="dxa"/>
          </w:tcPr>
          <w:p w14:paraId="4C1E0806" w14:textId="77777777" w:rsidR="00E109CE" w:rsidRPr="007A3C24" w:rsidRDefault="00E109CE" w:rsidP="00E91670">
            <w:pPr>
              <w:pStyle w:val="ListParagraph"/>
              <w:spacing w:line="360" w:lineRule="auto"/>
              <w:ind w:left="0"/>
              <w:jc w:val="center"/>
            </w:pPr>
            <w:r w:rsidRPr="007A3C24">
              <w:t>128.774 MT</w:t>
            </w:r>
          </w:p>
        </w:tc>
      </w:tr>
      <w:tr w:rsidR="00E109CE" w:rsidRPr="007A3C24" w14:paraId="66676656" w14:textId="77777777" w:rsidTr="007A3C24">
        <w:trPr>
          <w:trHeight w:val="19"/>
        </w:trPr>
        <w:tc>
          <w:tcPr>
            <w:tcW w:w="720" w:type="dxa"/>
          </w:tcPr>
          <w:p w14:paraId="63BA7A73" w14:textId="77777777" w:rsidR="00E109CE" w:rsidRPr="007A3C24" w:rsidRDefault="00E109CE" w:rsidP="00E91670">
            <w:pPr>
              <w:pStyle w:val="ListParagraph"/>
              <w:spacing w:line="360" w:lineRule="auto"/>
              <w:ind w:left="0"/>
              <w:jc w:val="center"/>
            </w:pPr>
            <w:r w:rsidRPr="007A3C24">
              <w:t>4</w:t>
            </w:r>
          </w:p>
        </w:tc>
        <w:tc>
          <w:tcPr>
            <w:tcW w:w="1997" w:type="dxa"/>
          </w:tcPr>
          <w:p w14:paraId="03F86F90" w14:textId="77777777" w:rsidR="00E109CE" w:rsidRPr="007A3C24" w:rsidRDefault="00E109CE" w:rsidP="00E91670">
            <w:pPr>
              <w:pStyle w:val="ListParagraph"/>
              <w:spacing w:line="360" w:lineRule="auto"/>
              <w:ind w:left="0"/>
              <w:jc w:val="both"/>
            </w:pPr>
            <w:r w:rsidRPr="007A3C24">
              <w:t>MV. Perkasa</w:t>
            </w:r>
          </w:p>
        </w:tc>
        <w:tc>
          <w:tcPr>
            <w:tcW w:w="1939" w:type="dxa"/>
          </w:tcPr>
          <w:p w14:paraId="6CDC9C5C" w14:textId="77777777" w:rsidR="00E109CE" w:rsidRPr="007A3C24" w:rsidRDefault="00E109CE" w:rsidP="00E91670">
            <w:pPr>
              <w:pStyle w:val="ListParagraph"/>
              <w:spacing w:line="360" w:lineRule="auto"/>
              <w:ind w:left="0"/>
              <w:jc w:val="center"/>
            </w:pPr>
            <w:r w:rsidRPr="007A3C24">
              <w:t>392.108 MT</w:t>
            </w:r>
          </w:p>
        </w:tc>
      </w:tr>
      <w:tr w:rsidR="00E109CE" w:rsidRPr="007A3C24" w14:paraId="1A3F6741" w14:textId="77777777" w:rsidTr="007A3C24">
        <w:trPr>
          <w:trHeight w:val="19"/>
        </w:trPr>
        <w:tc>
          <w:tcPr>
            <w:tcW w:w="720" w:type="dxa"/>
          </w:tcPr>
          <w:p w14:paraId="27CDE742" w14:textId="77777777" w:rsidR="00E109CE" w:rsidRPr="007A3C24" w:rsidRDefault="00E109CE" w:rsidP="00E91670">
            <w:pPr>
              <w:pStyle w:val="ListParagraph"/>
              <w:spacing w:line="360" w:lineRule="auto"/>
              <w:ind w:left="0"/>
              <w:jc w:val="center"/>
            </w:pPr>
            <w:r w:rsidRPr="007A3C24">
              <w:t>5</w:t>
            </w:r>
          </w:p>
        </w:tc>
        <w:tc>
          <w:tcPr>
            <w:tcW w:w="1997" w:type="dxa"/>
          </w:tcPr>
          <w:p w14:paraId="212D85AD" w14:textId="77777777" w:rsidR="00E109CE" w:rsidRPr="007A3C24" w:rsidRDefault="00E109CE" w:rsidP="00E91670">
            <w:pPr>
              <w:pStyle w:val="ListParagraph"/>
              <w:spacing w:line="360" w:lineRule="auto"/>
              <w:ind w:left="0"/>
              <w:jc w:val="both"/>
            </w:pPr>
            <w:r w:rsidRPr="007A3C24">
              <w:t>MV. Sakti</w:t>
            </w:r>
          </w:p>
        </w:tc>
        <w:tc>
          <w:tcPr>
            <w:tcW w:w="1939" w:type="dxa"/>
          </w:tcPr>
          <w:p w14:paraId="6A6E0840" w14:textId="77777777" w:rsidR="00E109CE" w:rsidRPr="007A3C24" w:rsidRDefault="00E109CE" w:rsidP="00E91670">
            <w:pPr>
              <w:pStyle w:val="ListParagraph"/>
              <w:spacing w:line="360" w:lineRule="auto"/>
              <w:ind w:left="0"/>
              <w:jc w:val="center"/>
            </w:pPr>
            <w:r w:rsidRPr="007A3C24">
              <w:t>286.755 MT</w:t>
            </w:r>
          </w:p>
        </w:tc>
      </w:tr>
      <w:tr w:rsidR="00E109CE" w:rsidRPr="007A3C24" w14:paraId="46034C37" w14:textId="77777777" w:rsidTr="007A3C24">
        <w:trPr>
          <w:trHeight w:val="19"/>
        </w:trPr>
        <w:tc>
          <w:tcPr>
            <w:tcW w:w="720" w:type="dxa"/>
          </w:tcPr>
          <w:p w14:paraId="0D68E097" w14:textId="77777777" w:rsidR="00E109CE" w:rsidRPr="007A3C24" w:rsidRDefault="00E109CE" w:rsidP="00E91670">
            <w:pPr>
              <w:pStyle w:val="ListParagraph"/>
              <w:spacing w:line="360" w:lineRule="auto"/>
              <w:ind w:left="0"/>
              <w:jc w:val="center"/>
            </w:pPr>
            <w:r w:rsidRPr="007A3C24">
              <w:t>6</w:t>
            </w:r>
          </w:p>
        </w:tc>
        <w:tc>
          <w:tcPr>
            <w:tcW w:w="1997" w:type="dxa"/>
          </w:tcPr>
          <w:p w14:paraId="0B7CA845" w14:textId="77777777" w:rsidR="00E109CE" w:rsidRPr="007A3C24" w:rsidRDefault="00E109CE" w:rsidP="00E91670">
            <w:pPr>
              <w:pStyle w:val="ListParagraph"/>
              <w:spacing w:line="360" w:lineRule="auto"/>
              <w:ind w:left="0"/>
              <w:jc w:val="both"/>
            </w:pPr>
            <w:r w:rsidRPr="007A3C24">
              <w:t>MV. Senang</w:t>
            </w:r>
          </w:p>
        </w:tc>
        <w:tc>
          <w:tcPr>
            <w:tcW w:w="1939" w:type="dxa"/>
          </w:tcPr>
          <w:p w14:paraId="4850275F" w14:textId="77777777" w:rsidR="00E109CE" w:rsidRPr="007A3C24" w:rsidRDefault="00E109CE" w:rsidP="00E91670">
            <w:pPr>
              <w:pStyle w:val="ListParagraph"/>
              <w:spacing w:line="360" w:lineRule="auto"/>
              <w:ind w:left="0"/>
              <w:jc w:val="center"/>
            </w:pPr>
            <w:r w:rsidRPr="007A3C24">
              <w:t>227.435 MT</w:t>
            </w:r>
          </w:p>
        </w:tc>
      </w:tr>
      <w:tr w:rsidR="00E109CE" w:rsidRPr="007A3C24" w14:paraId="21A1DBAE" w14:textId="77777777" w:rsidTr="007A3C24">
        <w:trPr>
          <w:trHeight w:val="19"/>
        </w:trPr>
        <w:tc>
          <w:tcPr>
            <w:tcW w:w="720" w:type="dxa"/>
          </w:tcPr>
          <w:p w14:paraId="078FB89E" w14:textId="77777777" w:rsidR="00E109CE" w:rsidRPr="007A3C24" w:rsidRDefault="00E109CE" w:rsidP="00E91670">
            <w:pPr>
              <w:pStyle w:val="ListParagraph"/>
              <w:spacing w:line="360" w:lineRule="auto"/>
              <w:ind w:left="0"/>
              <w:jc w:val="center"/>
            </w:pPr>
            <w:r w:rsidRPr="007A3C24">
              <w:t>7</w:t>
            </w:r>
          </w:p>
        </w:tc>
        <w:tc>
          <w:tcPr>
            <w:tcW w:w="1997" w:type="dxa"/>
          </w:tcPr>
          <w:p w14:paraId="2FAA48AF" w14:textId="77777777" w:rsidR="00E109CE" w:rsidRPr="007A3C24" w:rsidRDefault="00E109CE" w:rsidP="00E91670">
            <w:pPr>
              <w:pStyle w:val="ListParagraph"/>
              <w:spacing w:line="360" w:lineRule="auto"/>
              <w:ind w:left="0"/>
              <w:jc w:val="both"/>
            </w:pPr>
            <w:r w:rsidRPr="007A3C24">
              <w:t xml:space="preserve">MV. Sigap </w:t>
            </w:r>
          </w:p>
        </w:tc>
        <w:tc>
          <w:tcPr>
            <w:tcW w:w="1939" w:type="dxa"/>
          </w:tcPr>
          <w:p w14:paraId="32B33FC3" w14:textId="77777777" w:rsidR="00E109CE" w:rsidRPr="007A3C24" w:rsidRDefault="00E109CE" w:rsidP="00E91670">
            <w:pPr>
              <w:pStyle w:val="ListParagraph"/>
              <w:spacing w:line="360" w:lineRule="auto"/>
              <w:ind w:left="0"/>
              <w:jc w:val="center"/>
            </w:pPr>
            <w:r w:rsidRPr="007A3C24">
              <w:t>212.532 MT</w:t>
            </w:r>
          </w:p>
        </w:tc>
      </w:tr>
      <w:tr w:rsidR="00E109CE" w:rsidRPr="007A3C24" w14:paraId="344041A4" w14:textId="77777777" w:rsidTr="007A3C24">
        <w:trPr>
          <w:trHeight w:val="19"/>
        </w:trPr>
        <w:tc>
          <w:tcPr>
            <w:tcW w:w="2718" w:type="dxa"/>
            <w:gridSpan w:val="2"/>
          </w:tcPr>
          <w:p w14:paraId="597572C2" w14:textId="77777777" w:rsidR="00E109CE" w:rsidRPr="007A3C24" w:rsidRDefault="00E109CE" w:rsidP="00E91670">
            <w:pPr>
              <w:pStyle w:val="ListParagraph"/>
              <w:spacing w:line="360" w:lineRule="auto"/>
              <w:ind w:left="0"/>
              <w:jc w:val="center"/>
              <w:rPr>
                <w:b/>
              </w:rPr>
            </w:pPr>
            <w:r w:rsidRPr="007A3C24">
              <w:rPr>
                <w:b/>
              </w:rPr>
              <w:t>Total</w:t>
            </w:r>
          </w:p>
        </w:tc>
        <w:tc>
          <w:tcPr>
            <w:tcW w:w="1939" w:type="dxa"/>
          </w:tcPr>
          <w:p w14:paraId="09C0606F" w14:textId="77777777" w:rsidR="00E109CE" w:rsidRPr="007A3C24" w:rsidRDefault="00E109CE" w:rsidP="00E91670">
            <w:pPr>
              <w:pStyle w:val="ListParagraph"/>
              <w:spacing w:line="360" w:lineRule="auto"/>
              <w:ind w:left="0"/>
              <w:jc w:val="center"/>
              <w:rPr>
                <w:b/>
              </w:rPr>
            </w:pPr>
            <w:r w:rsidRPr="007A3C24">
              <w:rPr>
                <w:b/>
              </w:rPr>
              <w:t>1.505.021</w:t>
            </w:r>
          </w:p>
        </w:tc>
      </w:tr>
    </w:tbl>
    <w:p w14:paraId="4CB8172E" w14:textId="77777777" w:rsidR="00035437" w:rsidRDefault="00035437" w:rsidP="00E109CE">
      <w:pPr>
        <w:pStyle w:val="ListParagraph"/>
        <w:jc w:val="center"/>
        <w:rPr>
          <w:rFonts w:ascii="Times New Roman" w:hAnsi="Times New Roman" w:cs="Times New Roman"/>
          <w:b/>
        </w:rPr>
      </w:pPr>
    </w:p>
    <w:p w14:paraId="2F34DA51" w14:textId="437167A8" w:rsidR="00035437" w:rsidRDefault="00035437" w:rsidP="00E109CE">
      <w:pPr>
        <w:pStyle w:val="ListParagraph"/>
        <w:jc w:val="center"/>
        <w:rPr>
          <w:rFonts w:ascii="Times New Roman" w:hAnsi="Times New Roman" w:cs="Times New Roman"/>
          <w:b/>
        </w:rPr>
      </w:pPr>
    </w:p>
    <w:p w14:paraId="70A27D8E" w14:textId="24B7B583" w:rsidR="008E5BEE" w:rsidRDefault="008E5BEE" w:rsidP="00E109CE">
      <w:pPr>
        <w:pStyle w:val="ListParagraph"/>
        <w:jc w:val="center"/>
        <w:rPr>
          <w:rFonts w:ascii="Times New Roman" w:hAnsi="Times New Roman" w:cs="Times New Roman"/>
          <w:b/>
        </w:rPr>
      </w:pPr>
    </w:p>
    <w:p w14:paraId="36BB1F0F" w14:textId="77777777" w:rsidR="008E5BEE" w:rsidRDefault="008E5BEE" w:rsidP="00E109CE">
      <w:pPr>
        <w:pStyle w:val="ListParagraph"/>
        <w:jc w:val="center"/>
        <w:rPr>
          <w:rFonts w:ascii="Times New Roman" w:hAnsi="Times New Roman" w:cs="Times New Roman"/>
          <w:b/>
        </w:rPr>
      </w:pPr>
    </w:p>
    <w:p w14:paraId="627DC8A5" w14:textId="6AB41019" w:rsidR="00035437" w:rsidRDefault="006528D5" w:rsidP="006528D5">
      <w:pPr>
        <w:pStyle w:val="ListParagraph"/>
        <w:spacing w:after="0"/>
        <w:jc w:val="center"/>
        <w:rPr>
          <w:rFonts w:ascii="Times New Roman" w:hAnsi="Times New Roman" w:cs="Times New Roman"/>
          <w:b/>
        </w:rPr>
      </w:pPr>
      <w:r w:rsidRPr="006528D5">
        <w:rPr>
          <w:rFonts w:ascii="Times New Roman" w:hAnsi="Times New Roman" w:cs="Times New Roman"/>
          <w:bCs/>
        </w:rPr>
        <w:lastRenderedPageBreak/>
        <w:t xml:space="preserve">Tabel </w:t>
      </w:r>
      <w:r w:rsidR="008E5BEE">
        <w:rPr>
          <w:rFonts w:ascii="Times New Roman" w:hAnsi="Times New Roman" w:cs="Times New Roman"/>
          <w:bCs/>
          <w:lang w:val="en-US"/>
        </w:rPr>
        <w:t>3</w:t>
      </w:r>
      <w:r w:rsidRPr="006528D5">
        <w:rPr>
          <w:rFonts w:ascii="Times New Roman" w:hAnsi="Times New Roman" w:cs="Times New Roman"/>
          <w:bCs/>
        </w:rPr>
        <w:t xml:space="preserve">.4 </w:t>
      </w:r>
      <w:r w:rsidRPr="006528D5">
        <w:rPr>
          <w:rFonts w:ascii="Times New Roman" w:hAnsi="Times New Roman" w:cs="Times New Roman"/>
          <w:bCs/>
          <w:i/>
        </w:rPr>
        <w:t>Waiting</w:t>
      </w:r>
      <w:r w:rsidRPr="006528D5">
        <w:rPr>
          <w:rFonts w:ascii="Times New Roman" w:hAnsi="Times New Roman" w:cs="Times New Roman"/>
          <w:bCs/>
        </w:rPr>
        <w:t xml:space="preserve"> </w:t>
      </w:r>
      <w:r w:rsidRPr="006528D5">
        <w:rPr>
          <w:rFonts w:ascii="Times New Roman" w:hAnsi="Times New Roman" w:cs="Times New Roman"/>
          <w:bCs/>
          <w:i/>
        </w:rPr>
        <w:t>Time</w:t>
      </w:r>
      <w:r w:rsidRPr="006528D5">
        <w:rPr>
          <w:rFonts w:ascii="Times New Roman" w:hAnsi="Times New Roman" w:cs="Times New Roman"/>
          <w:bCs/>
        </w:rPr>
        <w:t xml:space="preserve"> kapal tahun 2017 (Jam)</w:t>
      </w:r>
    </w:p>
    <w:tbl>
      <w:tblPr>
        <w:tblStyle w:val="TableGrid"/>
        <w:tblpPr w:leftFromText="180" w:rightFromText="180" w:vertAnchor="text" w:horzAnchor="margin" w:tblpY="36"/>
        <w:tblW w:w="0" w:type="auto"/>
        <w:tblLook w:val="04A0" w:firstRow="1" w:lastRow="0" w:firstColumn="1" w:lastColumn="0" w:noHBand="0" w:noVBand="1"/>
      </w:tblPr>
      <w:tblGrid>
        <w:gridCol w:w="727"/>
        <w:gridCol w:w="1642"/>
        <w:gridCol w:w="2086"/>
      </w:tblGrid>
      <w:tr w:rsidR="006528D5" w:rsidRPr="007A3C24" w14:paraId="3655EBD2" w14:textId="77777777" w:rsidTr="006528D5">
        <w:trPr>
          <w:trHeight w:val="113"/>
        </w:trPr>
        <w:tc>
          <w:tcPr>
            <w:tcW w:w="727" w:type="dxa"/>
          </w:tcPr>
          <w:p w14:paraId="5B567306" w14:textId="77777777" w:rsidR="006528D5" w:rsidRPr="007A3C24" w:rsidRDefault="006528D5" w:rsidP="006528D5">
            <w:pPr>
              <w:pStyle w:val="ListParagraph"/>
              <w:spacing w:after="0" w:line="360" w:lineRule="auto"/>
              <w:ind w:left="0"/>
              <w:jc w:val="center"/>
              <w:rPr>
                <w:b/>
              </w:rPr>
            </w:pPr>
            <w:r w:rsidRPr="007A3C24">
              <w:rPr>
                <w:b/>
              </w:rPr>
              <w:t>No</w:t>
            </w:r>
          </w:p>
        </w:tc>
        <w:tc>
          <w:tcPr>
            <w:tcW w:w="1642" w:type="dxa"/>
          </w:tcPr>
          <w:p w14:paraId="1E879149" w14:textId="77777777" w:rsidR="006528D5" w:rsidRPr="007A3C24" w:rsidRDefault="006528D5" w:rsidP="006528D5">
            <w:pPr>
              <w:pStyle w:val="ListParagraph"/>
              <w:spacing w:after="0" w:line="360" w:lineRule="auto"/>
              <w:ind w:left="0"/>
              <w:jc w:val="center"/>
              <w:rPr>
                <w:b/>
              </w:rPr>
            </w:pPr>
            <w:r w:rsidRPr="007A3C24">
              <w:rPr>
                <w:b/>
              </w:rPr>
              <w:t>Nama Kapal</w:t>
            </w:r>
          </w:p>
        </w:tc>
        <w:tc>
          <w:tcPr>
            <w:tcW w:w="2086" w:type="dxa"/>
          </w:tcPr>
          <w:p w14:paraId="51DD6AC5" w14:textId="77777777" w:rsidR="006528D5" w:rsidRPr="007A3C24" w:rsidRDefault="006528D5" w:rsidP="006528D5">
            <w:pPr>
              <w:pStyle w:val="ListParagraph"/>
              <w:spacing w:after="0" w:line="360" w:lineRule="auto"/>
              <w:ind w:left="0"/>
              <w:jc w:val="center"/>
              <w:rPr>
                <w:b/>
              </w:rPr>
            </w:pPr>
            <w:r w:rsidRPr="007A3C24">
              <w:rPr>
                <w:b/>
              </w:rPr>
              <w:t xml:space="preserve">Volume Muatan (Y) </w:t>
            </w:r>
          </w:p>
        </w:tc>
      </w:tr>
      <w:tr w:rsidR="006528D5" w:rsidRPr="007A3C24" w14:paraId="44771CF8" w14:textId="77777777" w:rsidTr="006528D5">
        <w:trPr>
          <w:trHeight w:val="113"/>
        </w:trPr>
        <w:tc>
          <w:tcPr>
            <w:tcW w:w="727" w:type="dxa"/>
          </w:tcPr>
          <w:p w14:paraId="1944B27B" w14:textId="77777777" w:rsidR="006528D5" w:rsidRPr="007A3C24" w:rsidRDefault="006528D5" w:rsidP="006528D5">
            <w:pPr>
              <w:pStyle w:val="ListParagraph"/>
              <w:spacing w:after="0" w:line="360" w:lineRule="auto"/>
              <w:ind w:left="0"/>
              <w:jc w:val="center"/>
            </w:pPr>
            <w:r w:rsidRPr="007A3C24">
              <w:t>1</w:t>
            </w:r>
          </w:p>
        </w:tc>
        <w:tc>
          <w:tcPr>
            <w:tcW w:w="1642" w:type="dxa"/>
          </w:tcPr>
          <w:p w14:paraId="7B7FCE54" w14:textId="77777777" w:rsidR="006528D5" w:rsidRPr="007A3C24" w:rsidRDefault="006528D5" w:rsidP="006528D5">
            <w:pPr>
              <w:pStyle w:val="ListParagraph"/>
              <w:spacing w:after="0" w:line="360" w:lineRule="auto"/>
              <w:ind w:left="0"/>
              <w:jc w:val="both"/>
            </w:pPr>
            <w:r w:rsidRPr="007A3C24">
              <w:t>MV. Gesit</w:t>
            </w:r>
          </w:p>
        </w:tc>
        <w:tc>
          <w:tcPr>
            <w:tcW w:w="2086" w:type="dxa"/>
          </w:tcPr>
          <w:p w14:paraId="711B6ED0" w14:textId="77777777" w:rsidR="006528D5" w:rsidRPr="007A3C24" w:rsidRDefault="006528D5" w:rsidP="006528D5">
            <w:pPr>
              <w:pStyle w:val="ListParagraph"/>
              <w:spacing w:after="0" w:line="360" w:lineRule="auto"/>
              <w:ind w:left="0"/>
              <w:jc w:val="center"/>
            </w:pPr>
            <w:r w:rsidRPr="007A3C24">
              <w:t>283.000 MT</w:t>
            </w:r>
          </w:p>
        </w:tc>
      </w:tr>
      <w:tr w:rsidR="006528D5" w:rsidRPr="007A3C24" w14:paraId="49C33460" w14:textId="77777777" w:rsidTr="006528D5">
        <w:trPr>
          <w:trHeight w:val="113"/>
        </w:trPr>
        <w:tc>
          <w:tcPr>
            <w:tcW w:w="727" w:type="dxa"/>
          </w:tcPr>
          <w:p w14:paraId="289F363A" w14:textId="77777777" w:rsidR="006528D5" w:rsidRPr="007A3C24" w:rsidRDefault="006528D5" w:rsidP="006528D5">
            <w:pPr>
              <w:pStyle w:val="ListParagraph"/>
              <w:spacing w:after="0" w:line="360" w:lineRule="auto"/>
              <w:ind w:left="0"/>
              <w:jc w:val="center"/>
            </w:pPr>
            <w:r w:rsidRPr="007A3C24">
              <w:t>2</w:t>
            </w:r>
          </w:p>
        </w:tc>
        <w:tc>
          <w:tcPr>
            <w:tcW w:w="1642" w:type="dxa"/>
          </w:tcPr>
          <w:p w14:paraId="7EF02AA1" w14:textId="77777777" w:rsidR="006528D5" w:rsidRPr="007A3C24" w:rsidRDefault="006528D5" w:rsidP="006528D5">
            <w:pPr>
              <w:pStyle w:val="ListParagraph"/>
              <w:spacing w:after="0" w:line="360" w:lineRule="auto"/>
              <w:ind w:left="0"/>
              <w:jc w:val="both"/>
            </w:pPr>
            <w:r w:rsidRPr="007A3C24">
              <w:t>MV. Giat</w:t>
            </w:r>
          </w:p>
        </w:tc>
        <w:tc>
          <w:tcPr>
            <w:tcW w:w="2086" w:type="dxa"/>
          </w:tcPr>
          <w:p w14:paraId="5EA06157" w14:textId="77777777" w:rsidR="006528D5" w:rsidRPr="007A3C24" w:rsidRDefault="006528D5" w:rsidP="006528D5">
            <w:pPr>
              <w:pStyle w:val="ListParagraph"/>
              <w:spacing w:after="0" w:line="360" w:lineRule="auto"/>
              <w:ind w:left="0"/>
              <w:jc w:val="center"/>
            </w:pPr>
            <w:r w:rsidRPr="007A3C24">
              <w:t>288.000 MT</w:t>
            </w:r>
          </w:p>
        </w:tc>
      </w:tr>
      <w:tr w:rsidR="006528D5" w:rsidRPr="007A3C24" w14:paraId="350F71EC" w14:textId="77777777" w:rsidTr="006528D5">
        <w:trPr>
          <w:trHeight w:val="113"/>
        </w:trPr>
        <w:tc>
          <w:tcPr>
            <w:tcW w:w="727" w:type="dxa"/>
          </w:tcPr>
          <w:p w14:paraId="60BD24AF" w14:textId="77777777" w:rsidR="006528D5" w:rsidRPr="007A3C24" w:rsidRDefault="006528D5" w:rsidP="006528D5">
            <w:pPr>
              <w:pStyle w:val="ListParagraph"/>
              <w:spacing w:after="0" w:line="360" w:lineRule="auto"/>
              <w:ind w:left="0"/>
              <w:jc w:val="center"/>
            </w:pPr>
            <w:r w:rsidRPr="007A3C24">
              <w:t>3</w:t>
            </w:r>
          </w:p>
        </w:tc>
        <w:tc>
          <w:tcPr>
            <w:tcW w:w="1642" w:type="dxa"/>
          </w:tcPr>
          <w:p w14:paraId="5335374C" w14:textId="77777777" w:rsidR="006528D5" w:rsidRPr="007A3C24" w:rsidRDefault="006528D5" w:rsidP="006528D5">
            <w:pPr>
              <w:pStyle w:val="ListParagraph"/>
              <w:spacing w:after="0" w:line="360" w:lineRule="auto"/>
              <w:ind w:left="0"/>
              <w:jc w:val="both"/>
            </w:pPr>
            <w:r w:rsidRPr="007A3C24">
              <w:t>MV. Hebat</w:t>
            </w:r>
          </w:p>
        </w:tc>
        <w:tc>
          <w:tcPr>
            <w:tcW w:w="2086" w:type="dxa"/>
          </w:tcPr>
          <w:p w14:paraId="3B9743C3" w14:textId="77777777" w:rsidR="006528D5" w:rsidRPr="007A3C24" w:rsidRDefault="006528D5" w:rsidP="006528D5">
            <w:pPr>
              <w:pStyle w:val="ListParagraph"/>
              <w:spacing w:after="0" w:line="360" w:lineRule="auto"/>
              <w:ind w:left="0"/>
              <w:jc w:val="center"/>
            </w:pPr>
            <w:r w:rsidRPr="007A3C24">
              <w:t>240.000 MT</w:t>
            </w:r>
          </w:p>
        </w:tc>
      </w:tr>
      <w:tr w:rsidR="006528D5" w:rsidRPr="007A3C24" w14:paraId="5B4B2258" w14:textId="77777777" w:rsidTr="006528D5">
        <w:trPr>
          <w:trHeight w:val="113"/>
        </w:trPr>
        <w:tc>
          <w:tcPr>
            <w:tcW w:w="727" w:type="dxa"/>
          </w:tcPr>
          <w:p w14:paraId="2C923BA9" w14:textId="77777777" w:rsidR="006528D5" w:rsidRPr="007A3C24" w:rsidRDefault="006528D5" w:rsidP="006528D5">
            <w:pPr>
              <w:pStyle w:val="ListParagraph"/>
              <w:spacing w:after="0" w:line="360" w:lineRule="auto"/>
              <w:ind w:left="0"/>
              <w:jc w:val="center"/>
            </w:pPr>
            <w:r w:rsidRPr="007A3C24">
              <w:t>4</w:t>
            </w:r>
          </w:p>
        </w:tc>
        <w:tc>
          <w:tcPr>
            <w:tcW w:w="1642" w:type="dxa"/>
          </w:tcPr>
          <w:p w14:paraId="01077C78" w14:textId="77777777" w:rsidR="006528D5" w:rsidRPr="007A3C24" w:rsidRDefault="006528D5" w:rsidP="006528D5">
            <w:pPr>
              <w:pStyle w:val="ListParagraph"/>
              <w:spacing w:after="0" w:line="360" w:lineRule="auto"/>
              <w:ind w:left="0"/>
              <w:jc w:val="both"/>
            </w:pPr>
            <w:r w:rsidRPr="007A3C24">
              <w:t>MV. Perkasa</w:t>
            </w:r>
          </w:p>
        </w:tc>
        <w:tc>
          <w:tcPr>
            <w:tcW w:w="2086" w:type="dxa"/>
          </w:tcPr>
          <w:p w14:paraId="173EB24E" w14:textId="77777777" w:rsidR="006528D5" w:rsidRPr="007A3C24" w:rsidRDefault="006528D5" w:rsidP="006528D5">
            <w:pPr>
              <w:pStyle w:val="ListParagraph"/>
              <w:spacing w:after="0" w:line="360" w:lineRule="auto"/>
              <w:ind w:left="0"/>
              <w:jc w:val="center"/>
            </w:pPr>
            <w:r w:rsidRPr="007A3C24">
              <w:t>504.000 MT</w:t>
            </w:r>
          </w:p>
        </w:tc>
      </w:tr>
      <w:tr w:rsidR="006528D5" w:rsidRPr="007A3C24" w14:paraId="18746A8A" w14:textId="77777777" w:rsidTr="006528D5">
        <w:trPr>
          <w:trHeight w:val="113"/>
        </w:trPr>
        <w:tc>
          <w:tcPr>
            <w:tcW w:w="727" w:type="dxa"/>
          </w:tcPr>
          <w:p w14:paraId="6C715E4C" w14:textId="77777777" w:rsidR="006528D5" w:rsidRPr="007A3C24" w:rsidRDefault="006528D5" w:rsidP="006528D5">
            <w:pPr>
              <w:pStyle w:val="ListParagraph"/>
              <w:spacing w:after="0" w:line="360" w:lineRule="auto"/>
              <w:ind w:left="0"/>
              <w:jc w:val="center"/>
            </w:pPr>
            <w:r w:rsidRPr="007A3C24">
              <w:t>5</w:t>
            </w:r>
          </w:p>
        </w:tc>
        <w:tc>
          <w:tcPr>
            <w:tcW w:w="1642" w:type="dxa"/>
          </w:tcPr>
          <w:p w14:paraId="543B8757" w14:textId="77777777" w:rsidR="006528D5" w:rsidRPr="007A3C24" w:rsidRDefault="006528D5" w:rsidP="006528D5">
            <w:pPr>
              <w:pStyle w:val="ListParagraph"/>
              <w:spacing w:after="0" w:line="360" w:lineRule="auto"/>
              <w:ind w:left="0"/>
              <w:jc w:val="both"/>
            </w:pPr>
            <w:r w:rsidRPr="007A3C24">
              <w:t>MV. Sakti</w:t>
            </w:r>
          </w:p>
        </w:tc>
        <w:tc>
          <w:tcPr>
            <w:tcW w:w="2086" w:type="dxa"/>
          </w:tcPr>
          <w:p w14:paraId="0AC3E6A8" w14:textId="77777777" w:rsidR="006528D5" w:rsidRPr="007A3C24" w:rsidRDefault="006528D5" w:rsidP="006528D5">
            <w:pPr>
              <w:pStyle w:val="ListParagraph"/>
              <w:spacing w:after="0" w:line="360" w:lineRule="auto"/>
              <w:ind w:left="0"/>
              <w:jc w:val="center"/>
            </w:pPr>
            <w:r w:rsidRPr="007A3C24">
              <w:t>342.000 MT</w:t>
            </w:r>
          </w:p>
        </w:tc>
      </w:tr>
      <w:tr w:rsidR="006528D5" w:rsidRPr="007A3C24" w14:paraId="51CC3E46" w14:textId="77777777" w:rsidTr="006528D5">
        <w:trPr>
          <w:trHeight w:val="113"/>
        </w:trPr>
        <w:tc>
          <w:tcPr>
            <w:tcW w:w="727" w:type="dxa"/>
          </w:tcPr>
          <w:p w14:paraId="4527E9C1" w14:textId="77777777" w:rsidR="006528D5" w:rsidRPr="007A3C24" w:rsidRDefault="006528D5" w:rsidP="006528D5">
            <w:pPr>
              <w:pStyle w:val="ListParagraph"/>
              <w:spacing w:after="0" w:line="360" w:lineRule="auto"/>
              <w:ind w:left="0"/>
              <w:jc w:val="center"/>
            </w:pPr>
            <w:r w:rsidRPr="007A3C24">
              <w:t>6</w:t>
            </w:r>
          </w:p>
        </w:tc>
        <w:tc>
          <w:tcPr>
            <w:tcW w:w="1642" w:type="dxa"/>
          </w:tcPr>
          <w:p w14:paraId="273F5EBE" w14:textId="77777777" w:rsidR="006528D5" w:rsidRPr="007A3C24" w:rsidRDefault="006528D5" w:rsidP="006528D5">
            <w:pPr>
              <w:pStyle w:val="ListParagraph"/>
              <w:spacing w:after="0" w:line="360" w:lineRule="auto"/>
              <w:ind w:left="0"/>
              <w:jc w:val="both"/>
            </w:pPr>
            <w:r w:rsidRPr="007A3C24">
              <w:t>MV. Senang</w:t>
            </w:r>
          </w:p>
        </w:tc>
        <w:tc>
          <w:tcPr>
            <w:tcW w:w="2086" w:type="dxa"/>
          </w:tcPr>
          <w:p w14:paraId="45225965" w14:textId="77777777" w:rsidR="006528D5" w:rsidRPr="007A3C24" w:rsidRDefault="006528D5" w:rsidP="006528D5">
            <w:pPr>
              <w:pStyle w:val="ListParagraph"/>
              <w:spacing w:after="0" w:line="360" w:lineRule="auto"/>
              <w:ind w:left="0"/>
              <w:jc w:val="center"/>
            </w:pPr>
            <w:r w:rsidRPr="007A3C24">
              <w:t>288.000 MT</w:t>
            </w:r>
          </w:p>
        </w:tc>
      </w:tr>
      <w:tr w:rsidR="006528D5" w:rsidRPr="007A3C24" w14:paraId="2A7860E6" w14:textId="77777777" w:rsidTr="006528D5">
        <w:trPr>
          <w:trHeight w:val="113"/>
        </w:trPr>
        <w:tc>
          <w:tcPr>
            <w:tcW w:w="727" w:type="dxa"/>
          </w:tcPr>
          <w:p w14:paraId="237DE151" w14:textId="77777777" w:rsidR="006528D5" w:rsidRPr="007A3C24" w:rsidRDefault="006528D5" w:rsidP="006528D5">
            <w:pPr>
              <w:pStyle w:val="ListParagraph"/>
              <w:spacing w:after="0" w:line="360" w:lineRule="auto"/>
              <w:ind w:left="0"/>
              <w:jc w:val="center"/>
            </w:pPr>
            <w:r w:rsidRPr="007A3C24">
              <w:t>7</w:t>
            </w:r>
          </w:p>
        </w:tc>
        <w:tc>
          <w:tcPr>
            <w:tcW w:w="1642" w:type="dxa"/>
          </w:tcPr>
          <w:p w14:paraId="2F39AAC2" w14:textId="77777777" w:rsidR="006528D5" w:rsidRPr="007A3C24" w:rsidRDefault="006528D5" w:rsidP="006528D5">
            <w:pPr>
              <w:pStyle w:val="ListParagraph"/>
              <w:spacing w:after="0" w:line="360" w:lineRule="auto"/>
              <w:ind w:left="0"/>
              <w:jc w:val="both"/>
            </w:pPr>
            <w:r w:rsidRPr="007A3C24">
              <w:t xml:space="preserve">MV. Sigap </w:t>
            </w:r>
          </w:p>
        </w:tc>
        <w:tc>
          <w:tcPr>
            <w:tcW w:w="2086" w:type="dxa"/>
          </w:tcPr>
          <w:p w14:paraId="52588F25" w14:textId="77777777" w:rsidR="006528D5" w:rsidRPr="007A3C24" w:rsidRDefault="006528D5" w:rsidP="006528D5">
            <w:pPr>
              <w:pStyle w:val="ListParagraph"/>
              <w:spacing w:after="0" w:line="360" w:lineRule="auto"/>
              <w:ind w:left="0"/>
              <w:jc w:val="center"/>
            </w:pPr>
            <w:r w:rsidRPr="007A3C24">
              <w:t>384.000 MT</w:t>
            </w:r>
          </w:p>
        </w:tc>
      </w:tr>
      <w:tr w:rsidR="006528D5" w:rsidRPr="007A3C24" w14:paraId="4E1F3C53" w14:textId="77777777" w:rsidTr="006528D5">
        <w:trPr>
          <w:trHeight w:val="113"/>
        </w:trPr>
        <w:tc>
          <w:tcPr>
            <w:tcW w:w="2369" w:type="dxa"/>
            <w:gridSpan w:val="2"/>
          </w:tcPr>
          <w:p w14:paraId="672A24F4" w14:textId="77777777" w:rsidR="006528D5" w:rsidRPr="007A3C24" w:rsidRDefault="006528D5" w:rsidP="006528D5">
            <w:pPr>
              <w:pStyle w:val="ListParagraph"/>
              <w:spacing w:after="0" w:line="360" w:lineRule="auto"/>
              <w:ind w:left="0"/>
              <w:jc w:val="center"/>
              <w:rPr>
                <w:b/>
              </w:rPr>
            </w:pPr>
            <w:r w:rsidRPr="007A3C24">
              <w:rPr>
                <w:b/>
              </w:rPr>
              <w:t>Total</w:t>
            </w:r>
          </w:p>
        </w:tc>
        <w:tc>
          <w:tcPr>
            <w:tcW w:w="2086" w:type="dxa"/>
          </w:tcPr>
          <w:p w14:paraId="56D896D5" w14:textId="77777777" w:rsidR="006528D5" w:rsidRPr="007A3C24" w:rsidRDefault="006528D5" w:rsidP="006528D5">
            <w:pPr>
              <w:pStyle w:val="ListParagraph"/>
              <w:spacing w:after="0" w:line="360" w:lineRule="auto"/>
              <w:ind w:left="0"/>
              <w:jc w:val="center"/>
              <w:rPr>
                <w:b/>
              </w:rPr>
            </w:pPr>
            <w:r w:rsidRPr="007A3C24">
              <w:rPr>
                <w:b/>
              </w:rPr>
              <w:t>2.329.000 MT</w:t>
            </w:r>
          </w:p>
        </w:tc>
      </w:tr>
    </w:tbl>
    <w:p w14:paraId="32378282" w14:textId="77777777" w:rsidR="00035437" w:rsidRDefault="00035437" w:rsidP="006528D5">
      <w:pPr>
        <w:pStyle w:val="ListParagraph"/>
        <w:spacing w:after="0"/>
        <w:jc w:val="center"/>
        <w:rPr>
          <w:rFonts w:ascii="Times New Roman" w:hAnsi="Times New Roman" w:cs="Times New Roman"/>
          <w:b/>
        </w:rPr>
      </w:pPr>
    </w:p>
    <w:p w14:paraId="6C6D9BE3" w14:textId="12F71DDC" w:rsidR="00035437" w:rsidRPr="006528D5" w:rsidRDefault="00E109CE" w:rsidP="006528D5">
      <w:pPr>
        <w:pStyle w:val="ListParagraph"/>
        <w:spacing w:after="0"/>
        <w:ind w:left="0"/>
        <w:jc w:val="center"/>
        <w:rPr>
          <w:rFonts w:ascii="Times New Roman" w:hAnsi="Times New Roman" w:cs="Times New Roman"/>
          <w:bCs/>
        </w:rPr>
      </w:pPr>
      <w:r w:rsidRPr="006528D5">
        <w:rPr>
          <w:rFonts w:ascii="Times New Roman" w:hAnsi="Times New Roman" w:cs="Times New Roman"/>
          <w:bCs/>
        </w:rPr>
        <w:t xml:space="preserve">Tabel </w:t>
      </w:r>
      <w:r w:rsidR="008E5BEE">
        <w:rPr>
          <w:rFonts w:ascii="Times New Roman" w:hAnsi="Times New Roman" w:cs="Times New Roman"/>
          <w:bCs/>
          <w:lang w:val="en-US"/>
        </w:rPr>
        <w:t>3</w:t>
      </w:r>
      <w:r w:rsidRPr="006528D5">
        <w:rPr>
          <w:rFonts w:ascii="Times New Roman" w:hAnsi="Times New Roman" w:cs="Times New Roman"/>
          <w:bCs/>
        </w:rPr>
        <w:t>.5</w:t>
      </w:r>
      <w:r w:rsidR="006528D5" w:rsidRPr="006528D5">
        <w:rPr>
          <w:rFonts w:ascii="Times New Roman" w:hAnsi="Times New Roman" w:cs="Times New Roman"/>
          <w:bCs/>
          <w:lang w:val="en-US"/>
        </w:rPr>
        <w:t xml:space="preserve"> </w:t>
      </w:r>
      <w:r w:rsidRPr="006528D5">
        <w:rPr>
          <w:rFonts w:ascii="Times New Roman" w:hAnsi="Times New Roman" w:cs="Times New Roman"/>
          <w:bCs/>
        </w:rPr>
        <w:t>Volume Muatan yang diangkut (Voyage Charter) tahun 2017 (metric ton)</w:t>
      </w:r>
    </w:p>
    <w:tbl>
      <w:tblPr>
        <w:tblStyle w:val="TableGrid"/>
        <w:tblpPr w:leftFromText="180" w:rightFromText="180" w:vertAnchor="text" w:horzAnchor="margin" w:tblpY="204"/>
        <w:tblW w:w="0" w:type="auto"/>
        <w:tblLook w:val="04A0" w:firstRow="1" w:lastRow="0" w:firstColumn="1" w:lastColumn="0" w:noHBand="0" w:noVBand="1"/>
      </w:tblPr>
      <w:tblGrid>
        <w:gridCol w:w="764"/>
        <w:gridCol w:w="1885"/>
        <w:gridCol w:w="2032"/>
      </w:tblGrid>
      <w:tr w:rsidR="006528D5" w:rsidRPr="007A3C24" w14:paraId="06A3FB4D" w14:textId="77777777" w:rsidTr="00377E74">
        <w:trPr>
          <w:trHeight w:val="113"/>
        </w:trPr>
        <w:tc>
          <w:tcPr>
            <w:tcW w:w="767" w:type="dxa"/>
          </w:tcPr>
          <w:p w14:paraId="056158BD" w14:textId="77777777" w:rsidR="006528D5" w:rsidRPr="007A3C24" w:rsidRDefault="006528D5" w:rsidP="006528D5">
            <w:pPr>
              <w:pStyle w:val="ListParagraph"/>
              <w:spacing w:after="0" w:line="360" w:lineRule="auto"/>
              <w:ind w:left="0"/>
              <w:jc w:val="center"/>
              <w:rPr>
                <w:b/>
              </w:rPr>
            </w:pPr>
            <w:r w:rsidRPr="007A3C24">
              <w:rPr>
                <w:b/>
              </w:rPr>
              <w:t>No</w:t>
            </w:r>
          </w:p>
        </w:tc>
        <w:tc>
          <w:tcPr>
            <w:tcW w:w="1893" w:type="dxa"/>
          </w:tcPr>
          <w:p w14:paraId="02960509" w14:textId="77777777" w:rsidR="006528D5" w:rsidRPr="007A3C24" w:rsidRDefault="006528D5" w:rsidP="006528D5">
            <w:pPr>
              <w:pStyle w:val="ListParagraph"/>
              <w:spacing w:after="0" w:line="360" w:lineRule="auto"/>
              <w:ind w:left="0"/>
              <w:jc w:val="center"/>
              <w:rPr>
                <w:b/>
              </w:rPr>
            </w:pPr>
            <w:r w:rsidRPr="007A3C24">
              <w:rPr>
                <w:b/>
              </w:rPr>
              <w:t>Nama Kapal</w:t>
            </w:r>
          </w:p>
        </w:tc>
        <w:tc>
          <w:tcPr>
            <w:tcW w:w="2041" w:type="dxa"/>
          </w:tcPr>
          <w:p w14:paraId="504BCA7D" w14:textId="77777777" w:rsidR="006528D5" w:rsidRPr="007A3C24" w:rsidRDefault="006528D5" w:rsidP="006528D5">
            <w:pPr>
              <w:pStyle w:val="ListParagraph"/>
              <w:spacing w:after="0" w:line="360" w:lineRule="auto"/>
              <w:ind w:left="0"/>
              <w:rPr>
                <w:b/>
              </w:rPr>
            </w:pPr>
            <w:r w:rsidRPr="007A3C24">
              <w:rPr>
                <w:b/>
              </w:rPr>
              <w:t>Waiting Time (X</w:t>
            </w:r>
            <w:r w:rsidRPr="007A3C24">
              <w:rPr>
                <w:b/>
                <w:vertAlign w:val="subscript"/>
              </w:rPr>
              <w:t>2</w:t>
            </w:r>
            <w:r w:rsidRPr="007A3C24">
              <w:rPr>
                <w:b/>
              </w:rPr>
              <w:t>)</w:t>
            </w:r>
          </w:p>
        </w:tc>
      </w:tr>
      <w:tr w:rsidR="006528D5" w:rsidRPr="007A3C24" w14:paraId="671D861F" w14:textId="77777777" w:rsidTr="00377E74">
        <w:trPr>
          <w:trHeight w:val="113"/>
        </w:trPr>
        <w:tc>
          <w:tcPr>
            <w:tcW w:w="767" w:type="dxa"/>
          </w:tcPr>
          <w:p w14:paraId="5BEC73F1" w14:textId="77777777" w:rsidR="006528D5" w:rsidRPr="007A3C24" w:rsidRDefault="006528D5" w:rsidP="006528D5">
            <w:pPr>
              <w:pStyle w:val="ListParagraph"/>
              <w:spacing w:after="0" w:line="360" w:lineRule="auto"/>
              <w:ind w:left="0"/>
              <w:jc w:val="center"/>
            </w:pPr>
            <w:r w:rsidRPr="007A3C24">
              <w:t>1</w:t>
            </w:r>
          </w:p>
        </w:tc>
        <w:tc>
          <w:tcPr>
            <w:tcW w:w="1893" w:type="dxa"/>
          </w:tcPr>
          <w:p w14:paraId="1928BC85" w14:textId="77777777" w:rsidR="006528D5" w:rsidRPr="007A3C24" w:rsidRDefault="006528D5" w:rsidP="006528D5">
            <w:pPr>
              <w:pStyle w:val="ListParagraph"/>
              <w:spacing w:after="0" w:line="360" w:lineRule="auto"/>
              <w:ind w:left="0"/>
              <w:jc w:val="both"/>
            </w:pPr>
            <w:r w:rsidRPr="007A3C24">
              <w:t>MV. Gesit</w:t>
            </w:r>
          </w:p>
        </w:tc>
        <w:tc>
          <w:tcPr>
            <w:tcW w:w="2041" w:type="dxa"/>
          </w:tcPr>
          <w:p w14:paraId="4AD4F73C" w14:textId="77777777" w:rsidR="006528D5" w:rsidRPr="007A3C24" w:rsidRDefault="006528D5" w:rsidP="006528D5">
            <w:pPr>
              <w:pStyle w:val="ListParagraph"/>
              <w:spacing w:after="0" w:line="360" w:lineRule="auto"/>
              <w:ind w:left="0"/>
              <w:jc w:val="center"/>
            </w:pPr>
            <w:r w:rsidRPr="007A3C24">
              <w:t>3245,73</w:t>
            </w:r>
          </w:p>
        </w:tc>
      </w:tr>
      <w:tr w:rsidR="006528D5" w:rsidRPr="007A3C24" w14:paraId="5071DBE4" w14:textId="77777777" w:rsidTr="00377E74">
        <w:trPr>
          <w:trHeight w:val="113"/>
        </w:trPr>
        <w:tc>
          <w:tcPr>
            <w:tcW w:w="767" w:type="dxa"/>
          </w:tcPr>
          <w:p w14:paraId="72AF3E7B" w14:textId="77777777" w:rsidR="006528D5" w:rsidRPr="007A3C24" w:rsidRDefault="006528D5" w:rsidP="006528D5">
            <w:pPr>
              <w:pStyle w:val="ListParagraph"/>
              <w:spacing w:after="0" w:line="360" w:lineRule="auto"/>
              <w:ind w:left="0"/>
              <w:jc w:val="center"/>
            </w:pPr>
            <w:r w:rsidRPr="007A3C24">
              <w:t>2</w:t>
            </w:r>
          </w:p>
        </w:tc>
        <w:tc>
          <w:tcPr>
            <w:tcW w:w="1893" w:type="dxa"/>
          </w:tcPr>
          <w:p w14:paraId="47FCF21D" w14:textId="77777777" w:rsidR="006528D5" w:rsidRPr="007A3C24" w:rsidRDefault="006528D5" w:rsidP="006528D5">
            <w:pPr>
              <w:pStyle w:val="ListParagraph"/>
              <w:spacing w:after="0" w:line="360" w:lineRule="auto"/>
              <w:ind w:left="0"/>
              <w:jc w:val="both"/>
            </w:pPr>
            <w:r w:rsidRPr="007A3C24">
              <w:t>MV. Giat</w:t>
            </w:r>
          </w:p>
        </w:tc>
        <w:tc>
          <w:tcPr>
            <w:tcW w:w="2041" w:type="dxa"/>
          </w:tcPr>
          <w:p w14:paraId="4DE11F12" w14:textId="77777777" w:rsidR="006528D5" w:rsidRPr="007A3C24" w:rsidRDefault="006528D5" w:rsidP="006528D5">
            <w:pPr>
              <w:pStyle w:val="ListParagraph"/>
              <w:spacing w:after="0" w:line="360" w:lineRule="auto"/>
              <w:ind w:left="0"/>
              <w:jc w:val="center"/>
            </w:pPr>
            <w:r w:rsidRPr="007A3C24">
              <w:t>2880,67</w:t>
            </w:r>
          </w:p>
        </w:tc>
      </w:tr>
      <w:tr w:rsidR="006528D5" w:rsidRPr="007A3C24" w14:paraId="1F3B2284" w14:textId="77777777" w:rsidTr="00377E74">
        <w:trPr>
          <w:trHeight w:val="113"/>
        </w:trPr>
        <w:tc>
          <w:tcPr>
            <w:tcW w:w="767" w:type="dxa"/>
          </w:tcPr>
          <w:p w14:paraId="3B0D9850" w14:textId="77777777" w:rsidR="006528D5" w:rsidRPr="007A3C24" w:rsidRDefault="006528D5" w:rsidP="006528D5">
            <w:pPr>
              <w:pStyle w:val="ListParagraph"/>
              <w:spacing w:after="0" w:line="360" w:lineRule="auto"/>
              <w:ind w:left="0"/>
              <w:jc w:val="center"/>
            </w:pPr>
            <w:r w:rsidRPr="007A3C24">
              <w:t>3</w:t>
            </w:r>
          </w:p>
        </w:tc>
        <w:tc>
          <w:tcPr>
            <w:tcW w:w="1893" w:type="dxa"/>
          </w:tcPr>
          <w:p w14:paraId="139910C7" w14:textId="77777777" w:rsidR="006528D5" w:rsidRPr="007A3C24" w:rsidRDefault="006528D5" w:rsidP="006528D5">
            <w:pPr>
              <w:pStyle w:val="ListParagraph"/>
              <w:spacing w:after="0" w:line="360" w:lineRule="auto"/>
              <w:ind w:left="0"/>
              <w:jc w:val="both"/>
            </w:pPr>
            <w:r w:rsidRPr="007A3C24">
              <w:t>MV. Hebat</w:t>
            </w:r>
          </w:p>
        </w:tc>
        <w:tc>
          <w:tcPr>
            <w:tcW w:w="2041" w:type="dxa"/>
          </w:tcPr>
          <w:p w14:paraId="7225625B" w14:textId="77777777" w:rsidR="006528D5" w:rsidRPr="007A3C24" w:rsidRDefault="006528D5" w:rsidP="006528D5">
            <w:pPr>
              <w:pStyle w:val="ListParagraph"/>
              <w:spacing w:after="0" w:line="360" w:lineRule="auto"/>
              <w:ind w:left="0"/>
              <w:jc w:val="center"/>
            </w:pPr>
            <w:r w:rsidRPr="007A3C24">
              <w:t>3490,62</w:t>
            </w:r>
          </w:p>
        </w:tc>
      </w:tr>
      <w:tr w:rsidR="006528D5" w:rsidRPr="007A3C24" w14:paraId="4F839112" w14:textId="77777777" w:rsidTr="00377E74">
        <w:trPr>
          <w:trHeight w:val="113"/>
        </w:trPr>
        <w:tc>
          <w:tcPr>
            <w:tcW w:w="767" w:type="dxa"/>
          </w:tcPr>
          <w:p w14:paraId="3AA7D355" w14:textId="77777777" w:rsidR="006528D5" w:rsidRPr="007A3C24" w:rsidRDefault="006528D5" w:rsidP="006528D5">
            <w:pPr>
              <w:pStyle w:val="ListParagraph"/>
              <w:spacing w:after="0" w:line="360" w:lineRule="auto"/>
              <w:ind w:left="0"/>
              <w:jc w:val="center"/>
            </w:pPr>
            <w:r w:rsidRPr="007A3C24">
              <w:t>4</w:t>
            </w:r>
          </w:p>
        </w:tc>
        <w:tc>
          <w:tcPr>
            <w:tcW w:w="1893" w:type="dxa"/>
          </w:tcPr>
          <w:p w14:paraId="53633241" w14:textId="77777777" w:rsidR="006528D5" w:rsidRPr="007A3C24" w:rsidRDefault="006528D5" w:rsidP="006528D5">
            <w:pPr>
              <w:pStyle w:val="ListParagraph"/>
              <w:spacing w:after="0" w:line="360" w:lineRule="auto"/>
              <w:ind w:left="0"/>
              <w:jc w:val="both"/>
            </w:pPr>
            <w:r w:rsidRPr="007A3C24">
              <w:t>MV. Perkasa</w:t>
            </w:r>
          </w:p>
        </w:tc>
        <w:tc>
          <w:tcPr>
            <w:tcW w:w="2041" w:type="dxa"/>
          </w:tcPr>
          <w:p w14:paraId="1F8BC14E" w14:textId="77777777" w:rsidR="006528D5" w:rsidRPr="007A3C24" w:rsidRDefault="006528D5" w:rsidP="006528D5">
            <w:pPr>
              <w:pStyle w:val="ListParagraph"/>
              <w:spacing w:after="0" w:line="360" w:lineRule="auto"/>
              <w:ind w:left="0"/>
              <w:jc w:val="center"/>
            </w:pPr>
            <w:r w:rsidRPr="007A3C24">
              <w:t>4340,37</w:t>
            </w:r>
          </w:p>
        </w:tc>
      </w:tr>
      <w:tr w:rsidR="006528D5" w:rsidRPr="007A3C24" w14:paraId="13DAB7A9" w14:textId="77777777" w:rsidTr="00377E74">
        <w:trPr>
          <w:trHeight w:val="113"/>
        </w:trPr>
        <w:tc>
          <w:tcPr>
            <w:tcW w:w="767" w:type="dxa"/>
          </w:tcPr>
          <w:p w14:paraId="0561412D" w14:textId="77777777" w:rsidR="006528D5" w:rsidRPr="007A3C24" w:rsidRDefault="006528D5" w:rsidP="006528D5">
            <w:pPr>
              <w:pStyle w:val="ListParagraph"/>
              <w:spacing w:after="0" w:line="360" w:lineRule="auto"/>
              <w:ind w:left="0"/>
              <w:jc w:val="center"/>
            </w:pPr>
            <w:r w:rsidRPr="007A3C24">
              <w:t>5</w:t>
            </w:r>
          </w:p>
        </w:tc>
        <w:tc>
          <w:tcPr>
            <w:tcW w:w="1893" w:type="dxa"/>
          </w:tcPr>
          <w:p w14:paraId="7F0E0275" w14:textId="77777777" w:rsidR="006528D5" w:rsidRPr="007A3C24" w:rsidRDefault="006528D5" w:rsidP="006528D5">
            <w:pPr>
              <w:pStyle w:val="ListParagraph"/>
              <w:spacing w:after="0" w:line="360" w:lineRule="auto"/>
              <w:ind w:left="0"/>
              <w:jc w:val="both"/>
            </w:pPr>
            <w:r w:rsidRPr="007A3C24">
              <w:t>MV. Sakti</w:t>
            </w:r>
          </w:p>
        </w:tc>
        <w:tc>
          <w:tcPr>
            <w:tcW w:w="2041" w:type="dxa"/>
          </w:tcPr>
          <w:p w14:paraId="57813BA9" w14:textId="77777777" w:rsidR="006528D5" w:rsidRPr="007A3C24" w:rsidRDefault="006528D5" w:rsidP="006528D5">
            <w:pPr>
              <w:pStyle w:val="ListParagraph"/>
              <w:spacing w:after="0" w:line="360" w:lineRule="auto"/>
              <w:ind w:left="0"/>
              <w:jc w:val="center"/>
            </w:pPr>
            <w:r w:rsidRPr="007A3C24">
              <w:t>3010,34</w:t>
            </w:r>
          </w:p>
        </w:tc>
      </w:tr>
      <w:tr w:rsidR="006528D5" w:rsidRPr="007A3C24" w14:paraId="0A1DE8BD" w14:textId="77777777" w:rsidTr="00377E74">
        <w:trPr>
          <w:trHeight w:val="113"/>
        </w:trPr>
        <w:tc>
          <w:tcPr>
            <w:tcW w:w="767" w:type="dxa"/>
          </w:tcPr>
          <w:p w14:paraId="48C48C23" w14:textId="77777777" w:rsidR="006528D5" w:rsidRPr="007A3C24" w:rsidRDefault="006528D5" w:rsidP="006528D5">
            <w:pPr>
              <w:pStyle w:val="ListParagraph"/>
              <w:spacing w:after="0" w:line="360" w:lineRule="auto"/>
              <w:ind w:left="0"/>
              <w:jc w:val="center"/>
            </w:pPr>
            <w:r w:rsidRPr="007A3C24">
              <w:t>6</w:t>
            </w:r>
          </w:p>
        </w:tc>
        <w:tc>
          <w:tcPr>
            <w:tcW w:w="1893" w:type="dxa"/>
          </w:tcPr>
          <w:p w14:paraId="3740E7F7" w14:textId="77777777" w:rsidR="006528D5" w:rsidRPr="007A3C24" w:rsidRDefault="006528D5" w:rsidP="006528D5">
            <w:pPr>
              <w:pStyle w:val="ListParagraph"/>
              <w:spacing w:after="0" w:line="360" w:lineRule="auto"/>
              <w:ind w:left="0"/>
              <w:jc w:val="both"/>
            </w:pPr>
            <w:r w:rsidRPr="007A3C24">
              <w:t>MV. Senang</w:t>
            </w:r>
          </w:p>
        </w:tc>
        <w:tc>
          <w:tcPr>
            <w:tcW w:w="2041" w:type="dxa"/>
          </w:tcPr>
          <w:p w14:paraId="500FD2FC" w14:textId="77777777" w:rsidR="006528D5" w:rsidRPr="007A3C24" w:rsidRDefault="006528D5" w:rsidP="006528D5">
            <w:pPr>
              <w:pStyle w:val="ListParagraph"/>
              <w:spacing w:after="0" w:line="360" w:lineRule="auto"/>
              <w:ind w:left="0"/>
              <w:jc w:val="center"/>
            </w:pPr>
            <w:r w:rsidRPr="007A3C24">
              <w:t>3320,67</w:t>
            </w:r>
          </w:p>
        </w:tc>
      </w:tr>
      <w:tr w:rsidR="006528D5" w:rsidRPr="007A3C24" w14:paraId="4806302A" w14:textId="77777777" w:rsidTr="00377E74">
        <w:trPr>
          <w:trHeight w:val="113"/>
        </w:trPr>
        <w:tc>
          <w:tcPr>
            <w:tcW w:w="767" w:type="dxa"/>
          </w:tcPr>
          <w:p w14:paraId="3876504F" w14:textId="77777777" w:rsidR="006528D5" w:rsidRPr="007A3C24" w:rsidRDefault="006528D5" w:rsidP="006528D5">
            <w:pPr>
              <w:pStyle w:val="ListParagraph"/>
              <w:spacing w:after="0" w:line="360" w:lineRule="auto"/>
              <w:ind w:left="0"/>
              <w:jc w:val="center"/>
            </w:pPr>
            <w:r w:rsidRPr="007A3C24">
              <w:t>7</w:t>
            </w:r>
          </w:p>
        </w:tc>
        <w:tc>
          <w:tcPr>
            <w:tcW w:w="1893" w:type="dxa"/>
          </w:tcPr>
          <w:p w14:paraId="2DF3C2A3" w14:textId="77777777" w:rsidR="006528D5" w:rsidRPr="007A3C24" w:rsidRDefault="006528D5" w:rsidP="006528D5">
            <w:pPr>
              <w:pStyle w:val="ListParagraph"/>
              <w:spacing w:after="0" w:line="360" w:lineRule="auto"/>
              <w:ind w:left="0"/>
              <w:jc w:val="both"/>
            </w:pPr>
            <w:r w:rsidRPr="007A3C24">
              <w:t xml:space="preserve">MV. Sigap </w:t>
            </w:r>
          </w:p>
        </w:tc>
        <w:tc>
          <w:tcPr>
            <w:tcW w:w="2041" w:type="dxa"/>
          </w:tcPr>
          <w:p w14:paraId="7B7EBC2E" w14:textId="77777777" w:rsidR="006528D5" w:rsidRPr="007A3C24" w:rsidRDefault="006528D5" w:rsidP="006528D5">
            <w:pPr>
              <w:pStyle w:val="ListParagraph"/>
              <w:spacing w:after="0" w:line="360" w:lineRule="auto"/>
              <w:ind w:left="0"/>
              <w:jc w:val="center"/>
            </w:pPr>
            <w:r w:rsidRPr="007A3C24">
              <w:t>4010,78</w:t>
            </w:r>
          </w:p>
        </w:tc>
      </w:tr>
      <w:tr w:rsidR="006528D5" w:rsidRPr="007A3C24" w14:paraId="2AAC4809" w14:textId="77777777" w:rsidTr="00377E74">
        <w:trPr>
          <w:trHeight w:val="113"/>
        </w:trPr>
        <w:tc>
          <w:tcPr>
            <w:tcW w:w="2660" w:type="dxa"/>
            <w:gridSpan w:val="2"/>
          </w:tcPr>
          <w:p w14:paraId="3072940D" w14:textId="77777777" w:rsidR="006528D5" w:rsidRPr="007A3C24" w:rsidRDefault="006528D5" w:rsidP="006528D5">
            <w:pPr>
              <w:pStyle w:val="ListParagraph"/>
              <w:spacing w:after="0" w:line="360" w:lineRule="auto"/>
              <w:ind w:left="0"/>
              <w:jc w:val="center"/>
              <w:rPr>
                <w:b/>
              </w:rPr>
            </w:pPr>
            <w:r w:rsidRPr="007A3C24">
              <w:rPr>
                <w:b/>
              </w:rPr>
              <w:t>Total</w:t>
            </w:r>
          </w:p>
        </w:tc>
        <w:tc>
          <w:tcPr>
            <w:tcW w:w="2041" w:type="dxa"/>
          </w:tcPr>
          <w:p w14:paraId="36A67391" w14:textId="77777777" w:rsidR="006528D5" w:rsidRPr="007A3C24" w:rsidRDefault="006528D5" w:rsidP="006528D5">
            <w:pPr>
              <w:pStyle w:val="ListParagraph"/>
              <w:spacing w:after="0" w:line="360" w:lineRule="auto"/>
              <w:ind w:left="0"/>
              <w:jc w:val="center"/>
              <w:rPr>
                <w:b/>
              </w:rPr>
            </w:pPr>
            <w:r w:rsidRPr="007A3C24">
              <w:rPr>
                <w:b/>
              </w:rPr>
              <w:t>24.299</w:t>
            </w:r>
          </w:p>
        </w:tc>
      </w:tr>
    </w:tbl>
    <w:p w14:paraId="285EF826" w14:textId="5E7A9DE6" w:rsidR="00035437" w:rsidRDefault="00035437" w:rsidP="006528D5">
      <w:pPr>
        <w:pStyle w:val="ListParagraph"/>
        <w:spacing w:after="0"/>
        <w:ind w:left="993" w:hanging="993"/>
        <w:jc w:val="center"/>
        <w:rPr>
          <w:rFonts w:ascii="Times New Roman" w:hAnsi="Times New Roman" w:cs="Times New Roman"/>
          <w:b/>
        </w:rPr>
      </w:pPr>
    </w:p>
    <w:p w14:paraId="29D7F2DC" w14:textId="3A951271" w:rsidR="00E109CE" w:rsidRDefault="00E109CE" w:rsidP="006528D5">
      <w:pPr>
        <w:pStyle w:val="ListParagraph"/>
        <w:spacing w:after="0"/>
        <w:ind w:left="0"/>
        <w:jc w:val="center"/>
        <w:rPr>
          <w:rFonts w:ascii="Times New Roman" w:hAnsi="Times New Roman" w:cs="Times New Roman"/>
          <w:bCs/>
        </w:rPr>
      </w:pPr>
      <w:r w:rsidRPr="006528D5">
        <w:rPr>
          <w:rFonts w:ascii="Times New Roman" w:hAnsi="Times New Roman" w:cs="Times New Roman"/>
          <w:bCs/>
        </w:rPr>
        <w:t xml:space="preserve">Tabel </w:t>
      </w:r>
      <w:r w:rsidR="008E5BEE">
        <w:rPr>
          <w:rFonts w:ascii="Times New Roman" w:hAnsi="Times New Roman" w:cs="Times New Roman"/>
          <w:bCs/>
          <w:lang w:val="en-US"/>
        </w:rPr>
        <w:t>3</w:t>
      </w:r>
      <w:r w:rsidRPr="006528D5">
        <w:rPr>
          <w:rFonts w:ascii="Times New Roman" w:hAnsi="Times New Roman" w:cs="Times New Roman"/>
          <w:bCs/>
        </w:rPr>
        <w:t>.6</w:t>
      </w:r>
      <w:r w:rsidR="006528D5" w:rsidRPr="006528D5">
        <w:rPr>
          <w:rFonts w:ascii="Times New Roman" w:hAnsi="Times New Roman" w:cs="Times New Roman"/>
          <w:bCs/>
          <w:lang w:val="en-US"/>
        </w:rPr>
        <w:t xml:space="preserve"> </w:t>
      </w:r>
      <w:r w:rsidRPr="006528D5">
        <w:rPr>
          <w:rFonts w:ascii="Times New Roman" w:hAnsi="Times New Roman" w:cs="Times New Roman"/>
          <w:bCs/>
        </w:rPr>
        <w:t>Ketersediaan Muatan kapal (X</w:t>
      </w:r>
      <w:r w:rsidRPr="006528D5">
        <w:rPr>
          <w:rFonts w:ascii="Times New Roman" w:hAnsi="Times New Roman" w:cs="Times New Roman"/>
          <w:bCs/>
          <w:vertAlign w:val="subscript"/>
        </w:rPr>
        <w:t>1</w:t>
      </w:r>
      <w:r w:rsidRPr="006528D5">
        <w:rPr>
          <w:rFonts w:ascii="Times New Roman" w:hAnsi="Times New Roman" w:cs="Times New Roman"/>
          <w:bCs/>
        </w:rPr>
        <w:t xml:space="preserve">), </w:t>
      </w:r>
      <w:r w:rsidRPr="006528D5">
        <w:rPr>
          <w:rFonts w:ascii="Times New Roman" w:hAnsi="Times New Roman" w:cs="Times New Roman"/>
          <w:bCs/>
          <w:i/>
        </w:rPr>
        <w:t>Waiting</w:t>
      </w:r>
      <w:r w:rsidRPr="006528D5">
        <w:rPr>
          <w:rFonts w:ascii="Times New Roman" w:hAnsi="Times New Roman" w:cs="Times New Roman"/>
          <w:bCs/>
        </w:rPr>
        <w:t xml:space="preserve"> </w:t>
      </w:r>
      <w:r w:rsidRPr="006528D5">
        <w:rPr>
          <w:rFonts w:ascii="Times New Roman" w:hAnsi="Times New Roman" w:cs="Times New Roman"/>
          <w:bCs/>
          <w:i/>
        </w:rPr>
        <w:t xml:space="preserve">Time </w:t>
      </w:r>
      <w:r w:rsidRPr="006528D5">
        <w:rPr>
          <w:rFonts w:ascii="Times New Roman" w:hAnsi="Times New Roman" w:cs="Times New Roman"/>
          <w:bCs/>
        </w:rPr>
        <w:t>(X</w:t>
      </w:r>
      <w:r w:rsidRPr="006528D5">
        <w:rPr>
          <w:rFonts w:ascii="Times New Roman" w:hAnsi="Times New Roman" w:cs="Times New Roman"/>
          <w:bCs/>
          <w:vertAlign w:val="subscript"/>
        </w:rPr>
        <w:t>2</w:t>
      </w:r>
      <w:r w:rsidRPr="006528D5">
        <w:rPr>
          <w:rFonts w:ascii="Times New Roman" w:hAnsi="Times New Roman" w:cs="Times New Roman"/>
          <w:bCs/>
        </w:rPr>
        <w:t>) serta Volume Muatan yang diangkut (Y)</w:t>
      </w:r>
    </w:p>
    <w:tbl>
      <w:tblPr>
        <w:tblStyle w:val="TableGrid"/>
        <w:tblpPr w:leftFromText="180" w:rightFromText="180" w:vertAnchor="text" w:horzAnchor="margin" w:tblpY="165"/>
        <w:tblW w:w="4815" w:type="dxa"/>
        <w:tblLayout w:type="fixed"/>
        <w:tblLook w:val="04A0" w:firstRow="1" w:lastRow="0" w:firstColumn="1" w:lastColumn="0" w:noHBand="0" w:noVBand="1"/>
      </w:tblPr>
      <w:tblGrid>
        <w:gridCol w:w="436"/>
        <w:gridCol w:w="1232"/>
        <w:gridCol w:w="992"/>
        <w:gridCol w:w="850"/>
        <w:gridCol w:w="1305"/>
      </w:tblGrid>
      <w:tr w:rsidR="006528D5" w:rsidRPr="00E109CE" w14:paraId="67FA5F12" w14:textId="77777777" w:rsidTr="006528D5">
        <w:trPr>
          <w:trHeight w:val="283"/>
        </w:trPr>
        <w:tc>
          <w:tcPr>
            <w:tcW w:w="436" w:type="dxa"/>
          </w:tcPr>
          <w:p w14:paraId="310F2AAB" w14:textId="77777777" w:rsidR="006528D5" w:rsidRPr="00E109CE" w:rsidRDefault="006528D5" w:rsidP="006528D5">
            <w:pPr>
              <w:pStyle w:val="ListParagraph"/>
              <w:spacing w:after="0"/>
              <w:ind w:left="0" w:hanging="120"/>
              <w:jc w:val="center"/>
              <w:rPr>
                <w:b/>
                <w:sz w:val="18"/>
                <w:szCs w:val="18"/>
              </w:rPr>
            </w:pPr>
            <w:r w:rsidRPr="00E109CE">
              <w:rPr>
                <w:b/>
                <w:sz w:val="18"/>
                <w:szCs w:val="18"/>
              </w:rPr>
              <w:t>No</w:t>
            </w:r>
          </w:p>
        </w:tc>
        <w:tc>
          <w:tcPr>
            <w:tcW w:w="1232" w:type="dxa"/>
          </w:tcPr>
          <w:p w14:paraId="2DE4B854" w14:textId="77777777" w:rsidR="006528D5" w:rsidRPr="00E109CE" w:rsidRDefault="006528D5" w:rsidP="006528D5">
            <w:pPr>
              <w:pStyle w:val="ListParagraph"/>
              <w:spacing w:after="0"/>
              <w:ind w:left="0"/>
              <w:jc w:val="center"/>
              <w:rPr>
                <w:b/>
                <w:sz w:val="18"/>
                <w:szCs w:val="18"/>
              </w:rPr>
            </w:pPr>
            <w:r w:rsidRPr="00E109CE">
              <w:rPr>
                <w:b/>
                <w:sz w:val="18"/>
                <w:szCs w:val="18"/>
              </w:rPr>
              <w:t>Nama Kapal</w:t>
            </w:r>
          </w:p>
        </w:tc>
        <w:tc>
          <w:tcPr>
            <w:tcW w:w="992" w:type="dxa"/>
          </w:tcPr>
          <w:p w14:paraId="3A803450" w14:textId="77777777" w:rsidR="006528D5" w:rsidRPr="00E109CE" w:rsidRDefault="006528D5" w:rsidP="006528D5">
            <w:pPr>
              <w:pStyle w:val="ListParagraph"/>
              <w:spacing w:after="0"/>
              <w:ind w:left="0"/>
              <w:jc w:val="center"/>
              <w:rPr>
                <w:b/>
                <w:sz w:val="18"/>
                <w:szCs w:val="18"/>
                <w:vertAlign w:val="subscript"/>
              </w:rPr>
            </w:pPr>
            <w:r w:rsidRPr="00E109CE">
              <w:rPr>
                <w:b/>
                <w:sz w:val="18"/>
                <w:szCs w:val="18"/>
              </w:rPr>
              <w:t>X</w:t>
            </w:r>
            <w:r w:rsidRPr="00E109CE">
              <w:rPr>
                <w:b/>
                <w:sz w:val="18"/>
                <w:szCs w:val="18"/>
                <w:vertAlign w:val="subscript"/>
              </w:rPr>
              <w:t>1</w:t>
            </w:r>
          </w:p>
        </w:tc>
        <w:tc>
          <w:tcPr>
            <w:tcW w:w="850" w:type="dxa"/>
          </w:tcPr>
          <w:p w14:paraId="6363AF53" w14:textId="77777777" w:rsidR="006528D5" w:rsidRPr="00E109CE" w:rsidRDefault="006528D5" w:rsidP="006528D5">
            <w:pPr>
              <w:pStyle w:val="ListParagraph"/>
              <w:spacing w:after="0"/>
              <w:ind w:left="0"/>
              <w:jc w:val="center"/>
              <w:rPr>
                <w:b/>
                <w:sz w:val="18"/>
                <w:szCs w:val="18"/>
                <w:vertAlign w:val="subscript"/>
              </w:rPr>
            </w:pPr>
            <w:r w:rsidRPr="00E109CE">
              <w:rPr>
                <w:b/>
                <w:sz w:val="18"/>
                <w:szCs w:val="18"/>
              </w:rPr>
              <w:t>X</w:t>
            </w:r>
            <w:r w:rsidRPr="00E109CE">
              <w:rPr>
                <w:b/>
                <w:sz w:val="18"/>
                <w:szCs w:val="18"/>
                <w:vertAlign w:val="subscript"/>
              </w:rPr>
              <w:t>2</w:t>
            </w:r>
          </w:p>
        </w:tc>
        <w:tc>
          <w:tcPr>
            <w:tcW w:w="1305" w:type="dxa"/>
          </w:tcPr>
          <w:p w14:paraId="0249E59D" w14:textId="77777777" w:rsidR="006528D5" w:rsidRPr="00E109CE" w:rsidRDefault="006528D5" w:rsidP="006528D5">
            <w:pPr>
              <w:pStyle w:val="ListParagraph"/>
              <w:spacing w:after="0"/>
              <w:ind w:left="0"/>
              <w:jc w:val="center"/>
              <w:rPr>
                <w:b/>
                <w:sz w:val="18"/>
                <w:szCs w:val="18"/>
              </w:rPr>
            </w:pPr>
            <w:r w:rsidRPr="00E109CE">
              <w:rPr>
                <w:b/>
                <w:sz w:val="18"/>
                <w:szCs w:val="18"/>
              </w:rPr>
              <w:t>Y</w:t>
            </w:r>
          </w:p>
        </w:tc>
      </w:tr>
      <w:tr w:rsidR="006528D5" w:rsidRPr="00E109CE" w14:paraId="2D1EA4AF" w14:textId="77777777" w:rsidTr="006528D5">
        <w:trPr>
          <w:trHeight w:val="283"/>
        </w:trPr>
        <w:tc>
          <w:tcPr>
            <w:tcW w:w="436" w:type="dxa"/>
          </w:tcPr>
          <w:p w14:paraId="0B1E27BC" w14:textId="77777777" w:rsidR="006528D5" w:rsidRPr="00E109CE" w:rsidRDefault="006528D5" w:rsidP="006528D5">
            <w:pPr>
              <w:pStyle w:val="ListParagraph"/>
              <w:spacing w:after="0"/>
              <w:ind w:left="0"/>
              <w:jc w:val="center"/>
              <w:rPr>
                <w:sz w:val="18"/>
                <w:szCs w:val="18"/>
              </w:rPr>
            </w:pPr>
            <w:r w:rsidRPr="00E109CE">
              <w:rPr>
                <w:sz w:val="18"/>
                <w:szCs w:val="18"/>
              </w:rPr>
              <w:t>1</w:t>
            </w:r>
          </w:p>
        </w:tc>
        <w:tc>
          <w:tcPr>
            <w:tcW w:w="1232" w:type="dxa"/>
          </w:tcPr>
          <w:p w14:paraId="1EE71AE2" w14:textId="77777777" w:rsidR="006528D5" w:rsidRPr="00E109CE" w:rsidRDefault="006528D5" w:rsidP="006528D5">
            <w:pPr>
              <w:pStyle w:val="ListParagraph"/>
              <w:spacing w:after="0"/>
              <w:ind w:left="0"/>
              <w:rPr>
                <w:sz w:val="18"/>
                <w:szCs w:val="18"/>
              </w:rPr>
            </w:pPr>
            <w:r w:rsidRPr="00E109CE">
              <w:rPr>
                <w:sz w:val="18"/>
                <w:szCs w:val="18"/>
              </w:rPr>
              <w:t>MV. Gesit</w:t>
            </w:r>
          </w:p>
        </w:tc>
        <w:tc>
          <w:tcPr>
            <w:tcW w:w="992" w:type="dxa"/>
          </w:tcPr>
          <w:p w14:paraId="22FF23CC" w14:textId="77777777" w:rsidR="006528D5" w:rsidRPr="00E109CE" w:rsidRDefault="006528D5" w:rsidP="006528D5">
            <w:pPr>
              <w:spacing w:after="0"/>
              <w:jc w:val="center"/>
              <w:rPr>
                <w:color w:val="000000"/>
                <w:sz w:val="18"/>
                <w:szCs w:val="18"/>
              </w:rPr>
            </w:pPr>
            <w:r w:rsidRPr="00E109CE">
              <w:rPr>
                <w:sz w:val="18"/>
                <w:szCs w:val="18"/>
              </w:rPr>
              <w:t xml:space="preserve">142.705 </w:t>
            </w:r>
          </w:p>
        </w:tc>
        <w:tc>
          <w:tcPr>
            <w:tcW w:w="850" w:type="dxa"/>
          </w:tcPr>
          <w:p w14:paraId="310D1ED4" w14:textId="77777777" w:rsidR="006528D5" w:rsidRPr="00E109CE" w:rsidRDefault="006528D5" w:rsidP="006528D5">
            <w:pPr>
              <w:spacing w:after="0"/>
              <w:jc w:val="center"/>
              <w:rPr>
                <w:color w:val="000000"/>
                <w:sz w:val="18"/>
                <w:szCs w:val="18"/>
              </w:rPr>
            </w:pPr>
            <w:r w:rsidRPr="00E109CE">
              <w:rPr>
                <w:color w:val="000000"/>
                <w:sz w:val="18"/>
                <w:szCs w:val="18"/>
              </w:rPr>
              <w:t>3245,73</w:t>
            </w:r>
          </w:p>
        </w:tc>
        <w:tc>
          <w:tcPr>
            <w:tcW w:w="1305" w:type="dxa"/>
          </w:tcPr>
          <w:p w14:paraId="5F647D0F" w14:textId="77777777" w:rsidR="006528D5" w:rsidRPr="00E109CE" w:rsidRDefault="006528D5" w:rsidP="006528D5">
            <w:pPr>
              <w:spacing w:after="0"/>
              <w:jc w:val="center"/>
              <w:rPr>
                <w:color w:val="000000"/>
                <w:sz w:val="18"/>
                <w:szCs w:val="18"/>
              </w:rPr>
            </w:pPr>
            <w:r w:rsidRPr="00E109CE">
              <w:rPr>
                <w:sz w:val="18"/>
                <w:szCs w:val="18"/>
              </w:rPr>
              <w:t>283.000</w:t>
            </w:r>
          </w:p>
        </w:tc>
      </w:tr>
      <w:tr w:rsidR="006528D5" w:rsidRPr="00E109CE" w14:paraId="34506872" w14:textId="77777777" w:rsidTr="006528D5">
        <w:trPr>
          <w:trHeight w:val="283"/>
        </w:trPr>
        <w:tc>
          <w:tcPr>
            <w:tcW w:w="436" w:type="dxa"/>
          </w:tcPr>
          <w:p w14:paraId="0BA08733" w14:textId="77777777" w:rsidR="006528D5" w:rsidRPr="00E109CE" w:rsidRDefault="006528D5" w:rsidP="006528D5">
            <w:pPr>
              <w:pStyle w:val="ListParagraph"/>
              <w:spacing w:after="0"/>
              <w:ind w:left="0"/>
              <w:jc w:val="center"/>
              <w:rPr>
                <w:sz w:val="18"/>
                <w:szCs w:val="18"/>
              </w:rPr>
            </w:pPr>
            <w:r w:rsidRPr="00E109CE">
              <w:rPr>
                <w:sz w:val="18"/>
                <w:szCs w:val="18"/>
              </w:rPr>
              <w:t>2</w:t>
            </w:r>
          </w:p>
        </w:tc>
        <w:tc>
          <w:tcPr>
            <w:tcW w:w="1232" w:type="dxa"/>
          </w:tcPr>
          <w:p w14:paraId="286F56CB" w14:textId="77777777" w:rsidR="006528D5" w:rsidRPr="00E109CE" w:rsidRDefault="006528D5" w:rsidP="006528D5">
            <w:pPr>
              <w:pStyle w:val="ListParagraph"/>
              <w:spacing w:after="0"/>
              <w:ind w:left="0"/>
              <w:rPr>
                <w:sz w:val="18"/>
                <w:szCs w:val="18"/>
              </w:rPr>
            </w:pPr>
            <w:r w:rsidRPr="00E109CE">
              <w:rPr>
                <w:sz w:val="18"/>
                <w:szCs w:val="18"/>
              </w:rPr>
              <w:t>MV. Giat</w:t>
            </w:r>
          </w:p>
        </w:tc>
        <w:tc>
          <w:tcPr>
            <w:tcW w:w="992" w:type="dxa"/>
          </w:tcPr>
          <w:p w14:paraId="5261641D" w14:textId="77777777" w:rsidR="006528D5" w:rsidRPr="00E109CE" w:rsidRDefault="006528D5" w:rsidP="006528D5">
            <w:pPr>
              <w:spacing w:after="0"/>
              <w:jc w:val="center"/>
              <w:rPr>
                <w:color w:val="000000"/>
                <w:sz w:val="18"/>
                <w:szCs w:val="18"/>
              </w:rPr>
            </w:pPr>
            <w:r w:rsidRPr="00E109CE">
              <w:rPr>
                <w:sz w:val="18"/>
                <w:szCs w:val="18"/>
              </w:rPr>
              <w:t xml:space="preserve">114.713 </w:t>
            </w:r>
          </w:p>
        </w:tc>
        <w:tc>
          <w:tcPr>
            <w:tcW w:w="850" w:type="dxa"/>
          </w:tcPr>
          <w:p w14:paraId="7D4A997A" w14:textId="77777777" w:rsidR="006528D5" w:rsidRPr="00E109CE" w:rsidRDefault="006528D5" w:rsidP="006528D5">
            <w:pPr>
              <w:spacing w:after="0"/>
              <w:jc w:val="center"/>
              <w:rPr>
                <w:color w:val="000000"/>
                <w:sz w:val="18"/>
                <w:szCs w:val="18"/>
              </w:rPr>
            </w:pPr>
            <w:r w:rsidRPr="00E109CE">
              <w:rPr>
                <w:color w:val="000000"/>
                <w:sz w:val="18"/>
                <w:szCs w:val="18"/>
              </w:rPr>
              <w:t>2880,67</w:t>
            </w:r>
          </w:p>
        </w:tc>
        <w:tc>
          <w:tcPr>
            <w:tcW w:w="1305" w:type="dxa"/>
          </w:tcPr>
          <w:p w14:paraId="31EEE192" w14:textId="77777777" w:rsidR="006528D5" w:rsidRPr="00E109CE" w:rsidRDefault="006528D5" w:rsidP="006528D5">
            <w:pPr>
              <w:spacing w:after="0"/>
              <w:jc w:val="center"/>
              <w:rPr>
                <w:color w:val="000000"/>
                <w:sz w:val="18"/>
                <w:szCs w:val="18"/>
              </w:rPr>
            </w:pPr>
            <w:r w:rsidRPr="00E109CE">
              <w:rPr>
                <w:sz w:val="18"/>
                <w:szCs w:val="18"/>
              </w:rPr>
              <w:t>288.000</w:t>
            </w:r>
          </w:p>
        </w:tc>
      </w:tr>
      <w:tr w:rsidR="006528D5" w:rsidRPr="00E109CE" w14:paraId="324ACD46" w14:textId="77777777" w:rsidTr="006528D5">
        <w:trPr>
          <w:trHeight w:val="283"/>
        </w:trPr>
        <w:tc>
          <w:tcPr>
            <w:tcW w:w="436" w:type="dxa"/>
          </w:tcPr>
          <w:p w14:paraId="0BC39F0E" w14:textId="77777777" w:rsidR="006528D5" w:rsidRPr="00E109CE" w:rsidRDefault="006528D5" w:rsidP="006528D5">
            <w:pPr>
              <w:pStyle w:val="ListParagraph"/>
              <w:spacing w:after="0"/>
              <w:ind w:left="0"/>
              <w:jc w:val="center"/>
              <w:rPr>
                <w:sz w:val="18"/>
                <w:szCs w:val="18"/>
              </w:rPr>
            </w:pPr>
            <w:r w:rsidRPr="00E109CE">
              <w:rPr>
                <w:sz w:val="18"/>
                <w:szCs w:val="18"/>
              </w:rPr>
              <w:t>3</w:t>
            </w:r>
          </w:p>
        </w:tc>
        <w:tc>
          <w:tcPr>
            <w:tcW w:w="1232" w:type="dxa"/>
          </w:tcPr>
          <w:p w14:paraId="6AB9940E" w14:textId="77777777" w:rsidR="006528D5" w:rsidRPr="00E109CE" w:rsidRDefault="006528D5" w:rsidP="006528D5">
            <w:pPr>
              <w:pStyle w:val="ListParagraph"/>
              <w:spacing w:after="0"/>
              <w:ind w:left="0"/>
              <w:rPr>
                <w:sz w:val="18"/>
                <w:szCs w:val="18"/>
              </w:rPr>
            </w:pPr>
            <w:r w:rsidRPr="00E109CE">
              <w:rPr>
                <w:sz w:val="18"/>
                <w:szCs w:val="18"/>
              </w:rPr>
              <w:t>MV. Hebat</w:t>
            </w:r>
          </w:p>
        </w:tc>
        <w:tc>
          <w:tcPr>
            <w:tcW w:w="992" w:type="dxa"/>
          </w:tcPr>
          <w:p w14:paraId="6C71D139" w14:textId="77777777" w:rsidR="006528D5" w:rsidRPr="00E109CE" w:rsidRDefault="006528D5" w:rsidP="006528D5">
            <w:pPr>
              <w:spacing w:after="0"/>
              <w:jc w:val="center"/>
              <w:rPr>
                <w:color w:val="000000"/>
                <w:sz w:val="18"/>
                <w:szCs w:val="18"/>
              </w:rPr>
            </w:pPr>
            <w:r w:rsidRPr="00E109CE">
              <w:rPr>
                <w:sz w:val="18"/>
                <w:szCs w:val="18"/>
              </w:rPr>
              <w:t xml:space="preserve">128.774 </w:t>
            </w:r>
          </w:p>
        </w:tc>
        <w:tc>
          <w:tcPr>
            <w:tcW w:w="850" w:type="dxa"/>
          </w:tcPr>
          <w:p w14:paraId="65746660" w14:textId="77777777" w:rsidR="006528D5" w:rsidRPr="00E109CE" w:rsidRDefault="006528D5" w:rsidP="006528D5">
            <w:pPr>
              <w:spacing w:after="0"/>
              <w:jc w:val="center"/>
              <w:rPr>
                <w:color w:val="000000"/>
                <w:sz w:val="18"/>
                <w:szCs w:val="18"/>
              </w:rPr>
            </w:pPr>
            <w:r w:rsidRPr="00E109CE">
              <w:rPr>
                <w:color w:val="000000"/>
                <w:sz w:val="18"/>
                <w:szCs w:val="18"/>
              </w:rPr>
              <w:t>3490,62</w:t>
            </w:r>
          </w:p>
        </w:tc>
        <w:tc>
          <w:tcPr>
            <w:tcW w:w="1305" w:type="dxa"/>
          </w:tcPr>
          <w:p w14:paraId="3D8855A7" w14:textId="77777777" w:rsidR="006528D5" w:rsidRPr="00E109CE" w:rsidRDefault="006528D5" w:rsidP="006528D5">
            <w:pPr>
              <w:spacing w:after="0"/>
              <w:jc w:val="center"/>
              <w:rPr>
                <w:color w:val="000000"/>
                <w:sz w:val="18"/>
                <w:szCs w:val="18"/>
              </w:rPr>
            </w:pPr>
            <w:r w:rsidRPr="00E109CE">
              <w:rPr>
                <w:sz w:val="18"/>
                <w:szCs w:val="18"/>
              </w:rPr>
              <w:t>240.000</w:t>
            </w:r>
          </w:p>
        </w:tc>
      </w:tr>
      <w:tr w:rsidR="006528D5" w:rsidRPr="00E109CE" w14:paraId="753606AB" w14:textId="77777777" w:rsidTr="006528D5">
        <w:trPr>
          <w:trHeight w:val="283"/>
        </w:trPr>
        <w:tc>
          <w:tcPr>
            <w:tcW w:w="436" w:type="dxa"/>
          </w:tcPr>
          <w:p w14:paraId="7AB1B597" w14:textId="77777777" w:rsidR="006528D5" w:rsidRPr="00E109CE" w:rsidRDefault="006528D5" w:rsidP="006528D5">
            <w:pPr>
              <w:pStyle w:val="ListParagraph"/>
              <w:spacing w:after="0"/>
              <w:ind w:left="0"/>
              <w:jc w:val="center"/>
              <w:rPr>
                <w:sz w:val="18"/>
                <w:szCs w:val="18"/>
              </w:rPr>
            </w:pPr>
            <w:r w:rsidRPr="00E109CE">
              <w:rPr>
                <w:sz w:val="18"/>
                <w:szCs w:val="18"/>
              </w:rPr>
              <w:t>4</w:t>
            </w:r>
          </w:p>
        </w:tc>
        <w:tc>
          <w:tcPr>
            <w:tcW w:w="1232" w:type="dxa"/>
          </w:tcPr>
          <w:p w14:paraId="0E9066C8" w14:textId="77777777" w:rsidR="006528D5" w:rsidRPr="00E109CE" w:rsidRDefault="006528D5" w:rsidP="006528D5">
            <w:pPr>
              <w:pStyle w:val="ListParagraph"/>
              <w:spacing w:after="0"/>
              <w:ind w:left="0"/>
              <w:rPr>
                <w:sz w:val="18"/>
                <w:szCs w:val="18"/>
              </w:rPr>
            </w:pPr>
            <w:r w:rsidRPr="00E109CE">
              <w:rPr>
                <w:sz w:val="18"/>
                <w:szCs w:val="18"/>
              </w:rPr>
              <w:t>MV. Perkasa</w:t>
            </w:r>
          </w:p>
        </w:tc>
        <w:tc>
          <w:tcPr>
            <w:tcW w:w="992" w:type="dxa"/>
          </w:tcPr>
          <w:p w14:paraId="54C3C31F" w14:textId="77777777" w:rsidR="006528D5" w:rsidRPr="00E109CE" w:rsidRDefault="006528D5" w:rsidP="006528D5">
            <w:pPr>
              <w:spacing w:after="0"/>
              <w:jc w:val="center"/>
              <w:rPr>
                <w:color w:val="000000"/>
                <w:sz w:val="18"/>
                <w:szCs w:val="18"/>
              </w:rPr>
            </w:pPr>
            <w:r w:rsidRPr="00E109CE">
              <w:rPr>
                <w:sz w:val="18"/>
                <w:szCs w:val="18"/>
              </w:rPr>
              <w:t xml:space="preserve">392.108 </w:t>
            </w:r>
          </w:p>
        </w:tc>
        <w:tc>
          <w:tcPr>
            <w:tcW w:w="850" w:type="dxa"/>
          </w:tcPr>
          <w:p w14:paraId="75216C80" w14:textId="77777777" w:rsidR="006528D5" w:rsidRPr="00E109CE" w:rsidRDefault="006528D5" w:rsidP="006528D5">
            <w:pPr>
              <w:spacing w:after="0"/>
              <w:jc w:val="center"/>
              <w:rPr>
                <w:color w:val="000000"/>
                <w:sz w:val="18"/>
                <w:szCs w:val="18"/>
              </w:rPr>
            </w:pPr>
            <w:r w:rsidRPr="00E109CE">
              <w:rPr>
                <w:color w:val="000000"/>
                <w:sz w:val="18"/>
                <w:szCs w:val="18"/>
              </w:rPr>
              <w:t>4340,37</w:t>
            </w:r>
          </w:p>
        </w:tc>
        <w:tc>
          <w:tcPr>
            <w:tcW w:w="1305" w:type="dxa"/>
          </w:tcPr>
          <w:p w14:paraId="1E4C6E73" w14:textId="77777777" w:rsidR="006528D5" w:rsidRPr="00E109CE" w:rsidRDefault="006528D5" w:rsidP="006528D5">
            <w:pPr>
              <w:spacing w:after="0"/>
              <w:jc w:val="center"/>
              <w:rPr>
                <w:color w:val="000000"/>
                <w:sz w:val="18"/>
                <w:szCs w:val="18"/>
              </w:rPr>
            </w:pPr>
            <w:r w:rsidRPr="00E109CE">
              <w:rPr>
                <w:sz w:val="18"/>
                <w:szCs w:val="18"/>
              </w:rPr>
              <w:t>504.000</w:t>
            </w:r>
          </w:p>
        </w:tc>
      </w:tr>
      <w:tr w:rsidR="006528D5" w:rsidRPr="005B27BB" w14:paraId="3D49E06D" w14:textId="77777777" w:rsidTr="006528D5">
        <w:trPr>
          <w:trHeight w:val="283"/>
        </w:trPr>
        <w:tc>
          <w:tcPr>
            <w:tcW w:w="436" w:type="dxa"/>
          </w:tcPr>
          <w:p w14:paraId="34AAC69B" w14:textId="77777777" w:rsidR="006528D5" w:rsidRPr="005B27BB" w:rsidRDefault="006528D5" w:rsidP="006528D5">
            <w:pPr>
              <w:pStyle w:val="ListParagraph"/>
              <w:spacing w:after="0"/>
              <w:ind w:left="0"/>
              <w:jc w:val="center"/>
              <w:rPr>
                <w:sz w:val="18"/>
                <w:szCs w:val="18"/>
              </w:rPr>
            </w:pPr>
            <w:r w:rsidRPr="005B27BB">
              <w:rPr>
                <w:sz w:val="18"/>
                <w:szCs w:val="18"/>
              </w:rPr>
              <w:t>5</w:t>
            </w:r>
          </w:p>
        </w:tc>
        <w:tc>
          <w:tcPr>
            <w:tcW w:w="1232" w:type="dxa"/>
          </w:tcPr>
          <w:p w14:paraId="16920526" w14:textId="77777777" w:rsidR="006528D5" w:rsidRPr="005B27BB" w:rsidRDefault="006528D5" w:rsidP="006528D5">
            <w:pPr>
              <w:pStyle w:val="ListParagraph"/>
              <w:spacing w:after="0"/>
              <w:ind w:left="0"/>
              <w:rPr>
                <w:sz w:val="18"/>
                <w:szCs w:val="18"/>
              </w:rPr>
            </w:pPr>
            <w:r w:rsidRPr="005B27BB">
              <w:rPr>
                <w:sz w:val="18"/>
                <w:szCs w:val="18"/>
              </w:rPr>
              <w:t>MV. Sakti</w:t>
            </w:r>
          </w:p>
        </w:tc>
        <w:tc>
          <w:tcPr>
            <w:tcW w:w="992" w:type="dxa"/>
          </w:tcPr>
          <w:p w14:paraId="7ADC384D" w14:textId="77777777" w:rsidR="006528D5" w:rsidRPr="005B27BB" w:rsidRDefault="006528D5" w:rsidP="006528D5">
            <w:pPr>
              <w:spacing w:after="0"/>
              <w:jc w:val="center"/>
              <w:rPr>
                <w:color w:val="000000"/>
                <w:sz w:val="18"/>
                <w:szCs w:val="18"/>
              </w:rPr>
            </w:pPr>
            <w:r w:rsidRPr="005B27BB">
              <w:rPr>
                <w:sz w:val="18"/>
                <w:szCs w:val="18"/>
              </w:rPr>
              <w:t xml:space="preserve">286.755 </w:t>
            </w:r>
          </w:p>
        </w:tc>
        <w:tc>
          <w:tcPr>
            <w:tcW w:w="850" w:type="dxa"/>
          </w:tcPr>
          <w:p w14:paraId="6D68D655" w14:textId="77777777" w:rsidR="006528D5" w:rsidRPr="005B27BB" w:rsidRDefault="006528D5" w:rsidP="006528D5">
            <w:pPr>
              <w:spacing w:after="0"/>
              <w:jc w:val="center"/>
              <w:rPr>
                <w:color w:val="000000"/>
                <w:sz w:val="18"/>
                <w:szCs w:val="18"/>
              </w:rPr>
            </w:pPr>
            <w:r w:rsidRPr="005B27BB">
              <w:rPr>
                <w:color w:val="000000"/>
                <w:sz w:val="18"/>
                <w:szCs w:val="18"/>
              </w:rPr>
              <w:t>3010,34</w:t>
            </w:r>
          </w:p>
        </w:tc>
        <w:tc>
          <w:tcPr>
            <w:tcW w:w="1305" w:type="dxa"/>
          </w:tcPr>
          <w:p w14:paraId="69F37E87" w14:textId="77777777" w:rsidR="006528D5" w:rsidRPr="005B27BB" w:rsidRDefault="006528D5" w:rsidP="006528D5">
            <w:pPr>
              <w:spacing w:after="0"/>
              <w:jc w:val="center"/>
              <w:rPr>
                <w:color w:val="000000"/>
                <w:sz w:val="18"/>
                <w:szCs w:val="18"/>
              </w:rPr>
            </w:pPr>
            <w:r w:rsidRPr="005B27BB">
              <w:rPr>
                <w:sz w:val="18"/>
                <w:szCs w:val="18"/>
              </w:rPr>
              <w:t>342.000</w:t>
            </w:r>
          </w:p>
        </w:tc>
      </w:tr>
      <w:tr w:rsidR="006528D5" w:rsidRPr="005B27BB" w14:paraId="0D4A93C0" w14:textId="77777777" w:rsidTr="006528D5">
        <w:trPr>
          <w:trHeight w:val="283"/>
        </w:trPr>
        <w:tc>
          <w:tcPr>
            <w:tcW w:w="436" w:type="dxa"/>
          </w:tcPr>
          <w:p w14:paraId="56339834" w14:textId="77777777" w:rsidR="006528D5" w:rsidRPr="005B27BB" w:rsidRDefault="006528D5" w:rsidP="006528D5">
            <w:pPr>
              <w:pStyle w:val="ListParagraph"/>
              <w:spacing w:after="0"/>
              <w:ind w:left="0"/>
              <w:jc w:val="center"/>
              <w:rPr>
                <w:sz w:val="18"/>
                <w:szCs w:val="18"/>
              </w:rPr>
            </w:pPr>
            <w:r w:rsidRPr="005B27BB">
              <w:rPr>
                <w:sz w:val="18"/>
                <w:szCs w:val="18"/>
              </w:rPr>
              <w:t>6</w:t>
            </w:r>
          </w:p>
        </w:tc>
        <w:tc>
          <w:tcPr>
            <w:tcW w:w="1232" w:type="dxa"/>
          </w:tcPr>
          <w:p w14:paraId="1462DE3B" w14:textId="77777777" w:rsidR="006528D5" w:rsidRPr="005B27BB" w:rsidRDefault="006528D5" w:rsidP="006528D5">
            <w:pPr>
              <w:pStyle w:val="ListParagraph"/>
              <w:spacing w:after="0"/>
              <w:ind w:left="0"/>
              <w:rPr>
                <w:sz w:val="18"/>
                <w:szCs w:val="18"/>
              </w:rPr>
            </w:pPr>
            <w:r w:rsidRPr="005B27BB">
              <w:rPr>
                <w:sz w:val="18"/>
                <w:szCs w:val="18"/>
              </w:rPr>
              <w:t>MV. Senang</w:t>
            </w:r>
          </w:p>
        </w:tc>
        <w:tc>
          <w:tcPr>
            <w:tcW w:w="992" w:type="dxa"/>
          </w:tcPr>
          <w:p w14:paraId="2FF44105" w14:textId="77777777" w:rsidR="006528D5" w:rsidRPr="005B27BB" w:rsidRDefault="006528D5" w:rsidP="006528D5">
            <w:pPr>
              <w:spacing w:after="0"/>
              <w:jc w:val="center"/>
              <w:rPr>
                <w:color w:val="000000"/>
                <w:sz w:val="18"/>
                <w:szCs w:val="18"/>
              </w:rPr>
            </w:pPr>
            <w:r w:rsidRPr="005B27BB">
              <w:rPr>
                <w:sz w:val="18"/>
                <w:szCs w:val="18"/>
              </w:rPr>
              <w:t xml:space="preserve">227.435 </w:t>
            </w:r>
          </w:p>
        </w:tc>
        <w:tc>
          <w:tcPr>
            <w:tcW w:w="850" w:type="dxa"/>
          </w:tcPr>
          <w:p w14:paraId="486F3083" w14:textId="77777777" w:rsidR="006528D5" w:rsidRPr="005B27BB" w:rsidRDefault="006528D5" w:rsidP="006528D5">
            <w:pPr>
              <w:spacing w:after="0"/>
              <w:jc w:val="center"/>
              <w:rPr>
                <w:color w:val="000000"/>
                <w:sz w:val="18"/>
                <w:szCs w:val="18"/>
              </w:rPr>
            </w:pPr>
            <w:r w:rsidRPr="005B27BB">
              <w:rPr>
                <w:color w:val="000000"/>
                <w:sz w:val="18"/>
                <w:szCs w:val="18"/>
              </w:rPr>
              <w:t>3320,67</w:t>
            </w:r>
          </w:p>
        </w:tc>
        <w:tc>
          <w:tcPr>
            <w:tcW w:w="1305" w:type="dxa"/>
          </w:tcPr>
          <w:p w14:paraId="6CA4E74E" w14:textId="77777777" w:rsidR="006528D5" w:rsidRPr="005B27BB" w:rsidRDefault="006528D5" w:rsidP="006528D5">
            <w:pPr>
              <w:spacing w:after="0"/>
              <w:jc w:val="center"/>
              <w:rPr>
                <w:color w:val="000000"/>
                <w:sz w:val="18"/>
                <w:szCs w:val="18"/>
              </w:rPr>
            </w:pPr>
            <w:r w:rsidRPr="005B27BB">
              <w:rPr>
                <w:sz w:val="18"/>
                <w:szCs w:val="18"/>
              </w:rPr>
              <w:t>288.000</w:t>
            </w:r>
          </w:p>
        </w:tc>
      </w:tr>
      <w:tr w:rsidR="006528D5" w:rsidRPr="005B27BB" w14:paraId="0D3BD4D7" w14:textId="77777777" w:rsidTr="006528D5">
        <w:trPr>
          <w:trHeight w:val="283"/>
        </w:trPr>
        <w:tc>
          <w:tcPr>
            <w:tcW w:w="436" w:type="dxa"/>
          </w:tcPr>
          <w:p w14:paraId="0112DC55" w14:textId="77777777" w:rsidR="006528D5" w:rsidRPr="005B27BB" w:rsidRDefault="006528D5" w:rsidP="006528D5">
            <w:pPr>
              <w:pStyle w:val="ListParagraph"/>
              <w:spacing w:after="0"/>
              <w:ind w:left="0"/>
              <w:jc w:val="center"/>
              <w:rPr>
                <w:sz w:val="18"/>
                <w:szCs w:val="18"/>
              </w:rPr>
            </w:pPr>
            <w:r w:rsidRPr="005B27BB">
              <w:rPr>
                <w:sz w:val="18"/>
                <w:szCs w:val="18"/>
              </w:rPr>
              <w:t>7</w:t>
            </w:r>
          </w:p>
        </w:tc>
        <w:tc>
          <w:tcPr>
            <w:tcW w:w="1232" w:type="dxa"/>
          </w:tcPr>
          <w:p w14:paraId="4B9B6977" w14:textId="77777777" w:rsidR="006528D5" w:rsidRPr="005B27BB" w:rsidRDefault="006528D5" w:rsidP="006528D5">
            <w:pPr>
              <w:pStyle w:val="ListParagraph"/>
              <w:spacing w:after="0"/>
              <w:ind w:left="0"/>
              <w:rPr>
                <w:sz w:val="18"/>
                <w:szCs w:val="18"/>
              </w:rPr>
            </w:pPr>
            <w:r w:rsidRPr="005B27BB">
              <w:rPr>
                <w:sz w:val="18"/>
                <w:szCs w:val="18"/>
              </w:rPr>
              <w:t>MV. Sigap</w:t>
            </w:r>
          </w:p>
        </w:tc>
        <w:tc>
          <w:tcPr>
            <w:tcW w:w="992" w:type="dxa"/>
          </w:tcPr>
          <w:p w14:paraId="2429EA1A" w14:textId="77777777" w:rsidR="006528D5" w:rsidRPr="005B27BB" w:rsidRDefault="006528D5" w:rsidP="006528D5">
            <w:pPr>
              <w:spacing w:after="0"/>
              <w:jc w:val="center"/>
              <w:rPr>
                <w:color w:val="000000"/>
                <w:sz w:val="18"/>
                <w:szCs w:val="18"/>
              </w:rPr>
            </w:pPr>
            <w:r w:rsidRPr="005B27BB">
              <w:rPr>
                <w:sz w:val="18"/>
                <w:szCs w:val="18"/>
              </w:rPr>
              <w:t xml:space="preserve">212.532 </w:t>
            </w:r>
          </w:p>
        </w:tc>
        <w:tc>
          <w:tcPr>
            <w:tcW w:w="850" w:type="dxa"/>
          </w:tcPr>
          <w:p w14:paraId="7706ADA6" w14:textId="77777777" w:rsidR="006528D5" w:rsidRPr="005B27BB" w:rsidRDefault="006528D5" w:rsidP="006528D5">
            <w:pPr>
              <w:spacing w:after="0"/>
              <w:jc w:val="center"/>
              <w:rPr>
                <w:color w:val="000000"/>
                <w:sz w:val="18"/>
                <w:szCs w:val="18"/>
              </w:rPr>
            </w:pPr>
            <w:r w:rsidRPr="005B27BB">
              <w:rPr>
                <w:color w:val="000000"/>
                <w:sz w:val="18"/>
                <w:szCs w:val="18"/>
              </w:rPr>
              <w:t>4010,78</w:t>
            </w:r>
          </w:p>
        </w:tc>
        <w:tc>
          <w:tcPr>
            <w:tcW w:w="1305" w:type="dxa"/>
          </w:tcPr>
          <w:p w14:paraId="5640C113" w14:textId="77777777" w:rsidR="006528D5" w:rsidRPr="005B27BB" w:rsidRDefault="006528D5" w:rsidP="006528D5">
            <w:pPr>
              <w:spacing w:after="0"/>
              <w:jc w:val="center"/>
              <w:rPr>
                <w:color w:val="000000"/>
                <w:sz w:val="18"/>
                <w:szCs w:val="18"/>
              </w:rPr>
            </w:pPr>
            <w:r w:rsidRPr="005B27BB">
              <w:rPr>
                <w:sz w:val="18"/>
                <w:szCs w:val="18"/>
              </w:rPr>
              <w:t>384.000</w:t>
            </w:r>
          </w:p>
        </w:tc>
      </w:tr>
      <w:tr w:rsidR="006528D5" w:rsidRPr="005B27BB" w14:paraId="3698958B" w14:textId="77777777" w:rsidTr="006528D5">
        <w:trPr>
          <w:trHeight w:val="283"/>
        </w:trPr>
        <w:tc>
          <w:tcPr>
            <w:tcW w:w="1668" w:type="dxa"/>
            <w:gridSpan w:val="2"/>
          </w:tcPr>
          <w:p w14:paraId="4B60F4E7" w14:textId="77777777" w:rsidR="006528D5" w:rsidRPr="005B27BB" w:rsidRDefault="006528D5" w:rsidP="006528D5">
            <w:pPr>
              <w:pStyle w:val="ListParagraph"/>
              <w:spacing w:after="0"/>
              <w:ind w:left="0"/>
              <w:jc w:val="center"/>
              <w:rPr>
                <w:sz w:val="18"/>
                <w:szCs w:val="18"/>
              </w:rPr>
            </w:pPr>
            <w:r w:rsidRPr="005B27BB">
              <w:rPr>
                <w:sz w:val="18"/>
                <w:szCs w:val="18"/>
              </w:rPr>
              <w:t>TOTAL</w:t>
            </w:r>
          </w:p>
        </w:tc>
        <w:tc>
          <w:tcPr>
            <w:tcW w:w="992" w:type="dxa"/>
          </w:tcPr>
          <w:p w14:paraId="61A00F9E" w14:textId="77777777" w:rsidR="006528D5" w:rsidRPr="005B27BB" w:rsidRDefault="006528D5" w:rsidP="006528D5">
            <w:pPr>
              <w:pStyle w:val="ListParagraph"/>
              <w:spacing w:after="0"/>
              <w:ind w:left="0"/>
              <w:jc w:val="center"/>
              <w:rPr>
                <w:sz w:val="18"/>
                <w:szCs w:val="18"/>
              </w:rPr>
            </w:pPr>
            <w:r w:rsidRPr="005B27BB">
              <w:rPr>
                <w:sz w:val="18"/>
                <w:szCs w:val="18"/>
              </w:rPr>
              <w:t>1.505.021</w:t>
            </w:r>
          </w:p>
        </w:tc>
        <w:tc>
          <w:tcPr>
            <w:tcW w:w="850" w:type="dxa"/>
          </w:tcPr>
          <w:p w14:paraId="54840819" w14:textId="77777777" w:rsidR="006528D5" w:rsidRPr="005B27BB" w:rsidRDefault="006528D5" w:rsidP="006528D5">
            <w:pPr>
              <w:pStyle w:val="ListParagraph"/>
              <w:spacing w:after="0"/>
              <w:ind w:left="0"/>
              <w:jc w:val="center"/>
              <w:rPr>
                <w:sz w:val="18"/>
                <w:szCs w:val="18"/>
              </w:rPr>
            </w:pPr>
            <w:r w:rsidRPr="005B27BB">
              <w:rPr>
                <w:sz w:val="18"/>
                <w:szCs w:val="18"/>
              </w:rPr>
              <w:t>24.299</w:t>
            </w:r>
          </w:p>
        </w:tc>
        <w:tc>
          <w:tcPr>
            <w:tcW w:w="1305" w:type="dxa"/>
          </w:tcPr>
          <w:p w14:paraId="68378FE8" w14:textId="77777777" w:rsidR="006528D5" w:rsidRPr="005B27BB" w:rsidRDefault="006528D5" w:rsidP="006528D5">
            <w:pPr>
              <w:pStyle w:val="ListParagraph"/>
              <w:spacing w:after="0"/>
              <w:ind w:left="0"/>
              <w:jc w:val="center"/>
              <w:rPr>
                <w:sz w:val="18"/>
                <w:szCs w:val="18"/>
              </w:rPr>
            </w:pPr>
            <w:r w:rsidRPr="005B27BB">
              <w:rPr>
                <w:sz w:val="18"/>
                <w:szCs w:val="18"/>
              </w:rPr>
              <w:t>2.329.000</w:t>
            </w:r>
          </w:p>
        </w:tc>
      </w:tr>
    </w:tbl>
    <w:p w14:paraId="3857438B" w14:textId="16ADBC4E" w:rsidR="00E109CE" w:rsidRPr="005B27BB" w:rsidRDefault="00E109CE" w:rsidP="00E109CE">
      <w:pPr>
        <w:spacing w:line="240" w:lineRule="auto"/>
        <w:jc w:val="both"/>
        <w:rPr>
          <w:rFonts w:ascii="Times New Roman" w:hAnsi="Times New Roman" w:cs="Times New Roman"/>
        </w:rPr>
      </w:pPr>
    </w:p>
    <w:p w14:paraId="06C6EB0A" w14:textId="77777777" w:rsidR="00E109CE" w:rsidRPr="005B27BB" w:rsidRDefault="00E109CE" w:rsidP="00E109CE">
      <w:pPr>
        <w:pStyle w:val="ListParagraph"/>
        <w:numPr>
          <w:ilvl w:val="0"/>
          <w:numId w:val="22"/>
        </w:numPr>
        <w:spacing w:after="0" w:line="240" w:lineRule="auto"/>
        <w:ind w:left="426" w:hanging="284"/>
        <w:jc w:val="both"/>
        <w:rPr>
          <w:rFonts w:ascii="Times New Roman" w:hAnsi="Times New Roman" w:cs="Times New Roman"/>
        </w:rPr>
      </w:pPr>
      <w:r w:rsidRPr="005B27BB">
        <w:rPr>
          <w:rFonts w:ascii="Times New Roman" w:hAnsi="Times New Roman" w:cs="Times New Roman"/>
        </w:rPr>
        <w:t>Korelasi Hubungan antara Ketersediaan Muatan</w:t>
      </w:r>
      <w:r w:rsidRPr="005B27BB">
        <w:rPr>
          <w:rFonts w:ascii="Times New Roman" w:hAnsi="Times New Roman" w:cs="Times New Roman"/>
          <w:i/>
        </w:rPr>
        <w:t xml:space="preserve"> </w:t>
      </w:r>
      <w:r w:rsidRPr="005B27BB">
        <w:rPr>
          <w:rFonts w:ascii="Times New Roman" w:hAnsi="Times New Roman" w:cs="Times New Roman"/>
        </w:rPr>
        <w:t>Kapal (X</w:t>
      </w:r>
      <w:r w:rsidRPr="005B27BB">
        <w:rPr>
          <w:rFonts w:ascii="Times New Roman" w:hAnsi="Times New Roman" w:cs="Times New Roman"/>
          <w:vertAlign w:val="subscript"/>
        </w:rPr>
        <w:t>1</w:t>
      </w:r>
      <w:r w:rsidRPr="005B27BB">
        <w:rPr>
          <w:rFonts w:ascii="Times New Roman" w:hAnsi="Times New Roman" w:cs="Times New Roman"/>
        </w:rPr>
        <w:t>) Terhadap Volume Muatan yang diangkut (Y)</w:t>
      </w:r>
    </w:p>
    <w:p w14:paraId="1833934F" w14:textId="77777777" w:rsidR="00E109CE" w:rsidRPr="005B27BB" w:rsidRDefault="00E109CE" w:rsidP="00E109CE">
      <w:pPr>
        <w:pStyle w:val="ListParagraph"/>
        <w:ind w:left="2489" w:hanging="504"/>
        <w:rPr>
          <w:rFonts w:ascii="Times New Roman" w:hAnsi="Times New Roman" w:cs="Times New Roman"/>
        </w:rPr>
      </w:pPr>
    </w:p>
    <w:p w14:paraId="4F4F7810" w14:textId="77777777" w:rsidR="006528D5" w:rsidRPr="005B27BB" w:rsidRDefault="006528D5" w:rsidP="00E109CE">
      <w:pPr>
        <w:pStyle w:val="ListParagraph"/>
        <w:ind w:left="2489" w:hanging="504"/>
        <w:rPr>
          <w:rFonts w:ascii="Times New Roman" w:hAnsi="Times New Roman" w:cs="Times New Roman"/>
        </w:rPr>
      </w:pPr>
    </w:p>
    <w:p w14:paraId="2AD0814F" w14:textId="77777777" w:rsidR="006528D5" w:rsidRPr="005B27BB" w:rsidRDefault="006528D5" w:rsidP="00E109CE">
      <w:pPr>
        <w:pStyle w:val="ListParagraph"/>
        <w:ind w:left="2489" w:hanging="504"/>
        <w:rPr>
          <w:rFonts w:ascii="Times New Roman" w:hAnsi="Times New Roman" w:cs="Times New Roman"/>
        </w:rPr>
      </w:pPr>
    </w:p>
    <w:p w14:paraId="5C7B8F1B" w14:textId="5AC6B4DB" w:rsidR="00E109CE" w:rsidRPr="005B27BB" w:rsidRDefault="00E109CE" w:rsidP="006528D5">
      <w:pPr>
        <w:pStyle w:val="ListParagraph"/>
        <w:ind w:left="0"/>
        <w:jc w:val="center"/>
        <w:rPr>
          <w:rFonts w:ascii="Times New Roman" w:hAnsi="Times New Roman" w:cs="Times New Roman"/>
        </w:rPr>
      </w:pPr>
      <w:r w:rsidRPr="005B27BB">
        <w:rPr>
          <w:rFonts w:ascii="Times New Roman" w:hAnsi="Times New Roman" w:cs="Times New Roman"/>
        </w:rPr>
        <w:t xml:space="preserve">Tabel </w:t>
      </w:r>
      <w:r w:rsidR="008E5BEE">
        <w:rPr>
          <w:rFonts w:ascii="Times New Roman" w:hAnsi="Times New Roman" w:cs="Times New Roman"/>
          <w:lang w:val="en-US"/>
        </w:rPr>
        <w:t>3</w:t>
      </w:r>
      <w:r w:rsidRPr="005B27BB">
        <w:rPr>
          <w:rFonts w:ascii="Times New Roman" w:hAnsi="Times New Roman" w:cs="Times New Roman"/>
        </w:rPr>
        <w:t>.7</w:t>
      </w:r>
      <w:r w:rsidR="006528D5" w:rsidRPr="005B27BB">
        <w:rPr>
          <w:rFonts w:ascii="Times New Roman" w:hAnsi="Times New Roman" w:cs="Times New Roman"/>
          <w:lang w:val="en-US"/>
        </w:rPr>
        <w:t xml:space="preserve">   </w:t>
      </w:r>
      <w:r w:rsidRPr="005B27BB">
        <w:rPr>
          <w:rFonts w:ascii="Times New Roman" w:hAnsi="Times New Roman" w:cs="Times New Roman"/>
        </w:rPr>
        <w:t>Hasil Analisis Ketersediaan Muatan</w:t>
      </w:r>
      <w:r w:rsidRPr="005B27BB">
        <w:rPr>
          <w:rFonts w:ascii="Times New Roman" w:hAnsi="Times New Roman" w:cs="Times New Roman"/>
          <w:i/>
        </w:rPr>
        <w:t xml:space="preserve"> </w:t>
      </w:r>
      <w:r w:rsidRPr="005B27BB">
        <w:rPr>
          <w:rFonts w:ascii="Times New Roman" w:hAnsi="Times New Roman" w:cs="Times New Roman"/>
        </w:rPr>
        <w:t>Kapal (X</w:t>
      </w:r>
      <w:r w:rsidRPr="005B27BB">
        <w:rPr>
          <w:rFonts w:ascii="Times New Roman" w:hAnsi="Times New Roman" w:cs="Times New Roman"/>
          <w:vertAlign w:val="subscript"/>
        </w:rPr>
        <w:t>1</w:t>
      </w:r>
      <w:r w:rsidRPr="005B27BB">
        <w:rPr>
          <w:rFonts w:ascii="Times New Roman" w:hAnsi="Times New Roman" w:cs="Times New Roman"/>
        </w:rPr>
        <w:t>) terhadap  Volume Muatan yang di angkut(Y)</w:t>
      </w:r>
    </w:p>
    <w:tbl>
      <w:tblPr>
        <w:tblStyle w:val="TableGrid"/>
        <w:tblpPr w:leftFromText="180" w:rightFromText="180" w:vertAnchor="text" w:horzAnchor="page" w:tblpX="6072" w:tblpY="193"/>
        <w:tblW w:w="5681" w:type="dxa"/>
        <w:tblLayout w:type="fixed"/>
        <w:tblLook w:val="04A0" w:firstRow="1" w:lastRow="0" w:firstColumn="1" w:lastColumn="0" w:noHBand="0" w:noVBand="1"/>
      </w:tblPr>
      <w:tblGrid>
        <w:gridCol w:w="868"/>
        <w:gridCol w:w="868"/>
        <w:gridCol w:w="1315"/>
        <w:gridCol w:w="1315"/>
        <w:gridCol w:w="1315"/>
      </w:tblGrid>
      <w:tr w:rsidR="00E109CE" w:rsidRPr="005B27BB" w14:paraId="3BD87895" w14:textId="77777777" w:rsidTr="00E91670">
        <w:trPr>
          <w:trHeight w:val="283"/>
        </w:trPr>
        <w:tc>
          <w:tcPr>
            <w:tcW w:w="868" w:type="dxa"/>
            <w:vAlign w:val="center"/>
          </w:tcPr>
          <w:p w14:paraId="0B2DF965" w14:textId="77777777" w:rsidR="00E109CE" w:rsidRPr="005B27BB" w:rsidRDefault="00E109CE" w:rsidP="00E91670">
            <w:pPr>
              <w:pStyle w:val="ListParagraph"/>
              <w:ind w:left="0"/>
              <w:jc w:val="center"/>
              <w:rPr>
                <w:sz w:val="22"/>
                <w:szCs w:val="22"/>
                <w:vertAlign w:val="subscript"/>
              </w:rPr>
            </w:pPr>
            <w:r w:rsidRPr="005B27BB">
              <w:rPr>
                <w:sz w:val="22"/>
                <w:szCs w:val="22"/>
              </w:rPr>
              <w:t>X</w:t>
            </w:r>
            <w:r w:rsidRPr="005B27BB">
              <w:rPr>
                <w:sz w:val="22"/>
                <w:szCs w:val="22"/>
                <w:vertAlign w:val="subscript"/>
              </w:rPr>
              <w:t>1</w:t>
            </w:r>
          </w:p>
        </w:tc>
        <w:tc>
          <w:tcPr>
            <w:tcW w:w="868" w:type="dxa"/>
            <w:vAlign w:val="center"/>
          </w:tcPr>
          <w:p w14:paraId="7DC55175" w14:textId="77777777" w:rsidR="00E109CE" w:rsidRPr="005B27BB" w:rsidRDefault="00E109CE" w:rsidP="00E91670">
            <w:pPr>
              <w:pStyle w:val="ListParagraph"/>
              <w:ind w:left="0"/>
              <w:jc w:val="center"/>
              <w:rPr>
                <w:sz w:val="22"/>
                <w:szCs w:val="22"/>
              </w:rPr>
            </w:pPr>
            <w:r w:rsidRPr="005B27BB">
              <w:rPr>
                <w:sz w:val="22"/>
                <w:szCs w:val="22"/>
              </w:rPr>
              <w:t>Y</w:t>
            </w:r>
          </w:p>
        </w:tc>
        <w:tc>
          <w:tcPr>
            <w:tcW w:w="1315" w:type="dxa"/>
            <w:vAlign w:val="center"/>
          </w:tcPr>
          <w:p w14:paraId="15D2F76F" w14:textId="77777777" w:rsidR="00E109CE" w:rsidRPr="005B27BB" w:rsidRDefault="00E109CE" w:rsidP="00E91670">
            <w:pPr>
              <w:pStyle w:val="ListParagraph"/>
              <w:ind w:left="0"/>
              <w:jc w:val="center"/>
              <w:rPr>
                <w:sz w:val="22"/>
                <w:szCs w:val="22"/>
              </w:rPr>
            </w:pPr>
            <w:r w:rsidRPr="005B27BB">
              <w:rPr>
                <w:sz w:val="22"/>
                <w:szCs w:val="22"/>
              </w:rPr>
              <w:t>X</w:t>
            </w:r>
            <w:r w:rsidRPr="005B27BB">
              <w:rPr>
                <w:sz w:val="22"/>
                <w:szCs w:val="22"/>
                <w:vertAlign w:val="subscript"/>
              </w:rPr>
              <w:t>1</w:t>
            </w:r>
            <w:r w:rsidRPr="005B27BB">
              <w:rPr>
                <w:sz w:val="22"/>
                <w:szCs w:val="22"/>
              </w:rPr>
              <w:t>Y</w:t>
            </w:r>
          </w:p>
        </w:tc>
        <w:tc>
          <w:tcPr>
            <w:tcW w:w="1315" w:type="dxa"/>
            <w:vAlign w:val="center"/>
          </w:tcPr>
          <w:p w14:paraId="596B0F9A" w14:textId="77777777" w:rsidR="00E109CE" w:rsidRPr="005B27BB" w:rsidRDefault="00E109CE" w:rsidP="00E91670">
            <w:pPr>
              <w:pStyle w:val="ListParagraph"/>
              <w:ind w:left="0"/>
              <w:jc w:val="center"/>
              <w:rPr>
                <w:sz w:val="22"/>
                <w:szCs w:val="22"/>
                <w:vertAlign w:val="superscript"/>
              </w:rPr>
            </w:pPr>
            <w:r w:rsidRPr="005B27BB">
              <w:rPr>
                <w:sz w:val="22"/>
                <w:szCs w:val="22"/>
              </w:rPr>
              <w:t>(X</w:t>
            </w:r>
            <w:r w:rsidRPr="005B27BB">
              <w:rPr>
                <w:sz w:val="22"/>
                <w:szCs w:val="22"/>
                <w:vertAlign w:val="subscript"/>
              </w:rPr>
              <w:t>1</w:t>
            </w:r>
            <w:r w:rsidRPr="005B27BB">
              <w:rPr>
                <w:sz w:val="22"/>
                <w:szCs w:val="22"/>
              </w:rPr>
              <w:t>)</w:t>
            </w:r>
            <w:r w:rsidRPr="005B27BB">
              <w:rPr>
                <w:sz w:val="22"/>
                <w:szCs w:val="22"/>
                <w:vertAlign w:val="superscript"/>
              </w:rPr>
              <w:t>2</w:t>
            </w:r>
          </w:p>
        </w:tc>
        <w:tc>
          <w:tcPr>
            <w:tcW w:w="1315" w:type="dxa"/>
            <w:vAlign w:val="center"/>
          </w:tcPr>
          <w:p w14:paraId="7B425C36" w14:textId="77777777" w:rsidR="00E109CE" w:rsidRPr="005B27BB" w:rsidRDefault="00E109CE" w:rsidP="00E91670">
            <w:pPr>
              <w:pStyle w:val="ListParagraph"/>
              <w:ind w:left="0"/>
              <w:jc w:val="center"/>
              <w:rPr>
                <w:sz w:val="22"/>
                <w:szCs w:val="22"/>
                <w:vertAlign w:val="superscript"/>
              </w:rPr>
            </w:pPr>
            <w:r w:rsidRPr="005B27BB">
              <w:rPr>
                <w:sz w:val="22"/>
                <w:szCs w:val="22"/>
              </w:rPr>
              <w:t>Y</w:t>
            </w:r>
            <w:r w:rsidRPr="005B27BB">
              <w:rPr>
                <w:sz w:val="22"/>
                <w:szCs w:val="22"/>
                <w:vertAlign w:val="superscript"/>
              </w:rPr>
              <w:t>2</w:t>
            </w:r>
          </w:p>
        </w:tc>
      </w:tr>
      <w:tr w:rsidR="00E109CE" w:rsidRPr="005B27BB" w14:paraId="70DCABC9" w14:textId="77777777" w:rsidTr="00E91670">
        <w:trPr>
          <w:trHeight w:val="283"/>
        </w:trPr>
        <w:tc>
          <w:tcPr>
            <w:tcW w:w="868" w:type="dxa"/>
            <w:vAlign w:val="center"/>
          </w:tcPr>
          <w:p w14:paraId="7A96B46E" w14:textId="77777777" w:rsidR="00E109CE" w:rsidRPr="005B27BB" w:rsidRDefault="00E109CE" w:rsidP="00E91670">
            <w:pPr>
              <w:jc w:val="center"/>
              <w:rPr>
                <w:color w:val="000000"/>
                <w:sz w:val="16"/>
                <w:szCs w:val="16"/>
              </w:rPr>
            </w:pPr>
            <w:r w:rsidRPr="005B27BB">
              <w:rPr>
                <w:sz w:val="16"/>
                <w:szCs w:val="16"/>
              </w:rPr>
              <w:t>142.705</w:t>
            </w:r>
          </w:p>
        </w:tc>
        <w:tc>
          <w:tcPr>
            <w:tcW w:w="868" w:type="dxa"/>
            <w:vAlign w:val="center"/>
          </w:tcPr>
          <w:p w14:paraId="0294EB08" w14:textId="77777777" w:rsidR="00E109CE" w:rsidRPr="005B27BB" w:rsidRDefault="00E109CE" w:rsidP="00E91670">
            <w:pPr>
              <w:jc w:val="center"/>
              <w:rPr>
                <w:color w:val="000000"/>
                <w:sz w:val="16"/>
                <w:szCs w:val="16"/>
              </w:rPr>
            </w:pPr>
            <w:r w:rsidRPr="005B27BB">
              <w:rPr>
                <w:sz w:val="16"/>
                <w:szCs w:val="16"/>
              </w:rPr>
              <w:t>283.000</w:t>
            </w:r>
          </w:p>
        </w:tc>
        <w:tc>
          <w:tcPr>
            <w:tcW w:w="1315" w:type="dxa"/>
            <w:vAlign w:val="center"/>
          </w:tcPr>
          <w:p w14:paraId="26094A2E" w14:textId="77777777" w:rsidR="00E109CE" w:rsidRPr="005B27BB" w:rsidRDefault="00E109CE" w:rsidP="00E91670">
            <w:pPr>
              <w:jc w:val="center"/>
              <w:rPr>
                <w:color w:val="000000"/>
                <w:sz w:val="16"/>
                <w:szCs w:val="16"/>
              </w:rPr>
            </w:pPr>
            <w:r w:rsidRPr="005B27BB">
              <w:rPr>
                <w:color w:val="000000"/>
                <w:sz w:val="16"/>
                <w:szCs w:val="16"/>
              </w:rPr>
              <w:t>40.385.404.913</w:t>
            </w:r>
          </w:p>
        </w:tc>
        <w:tc>
          <w:tcPr>
            <w:tcW w:w="1315" w:type="dxa"/>
            <w:vAlign w:val="center"/>
          </w:tcPr>
          <w:p w14:paraId="4D6F8A00" w14:textId="77777777" w:rsidR="00E109CE" w:rsidRPr="005B27BB" w:rsidRDefault="00E109CE" w:rsidP="00E91670">
            <w:pPr>
              <w:jc w:val="center"/>
              <w:rPr>
                <w:color w:val="000000"/>
                <w:sz w:val="16"/>
                <w:szCs w:val="16"/>
              </w:rPr>
            </w:pPr>
            <w:r w:rsidRPr="005B27BB">
              <w:rPr>
                <w:color w:val="000000"/>
                <w:sz w:val="16"/>
                <w:szCs w:val="16"/>
              </w:rPr>
              <w:t>20.364.606.001</w:t>
            </w:r>
          </w:p>
        </w:tc>
        <w:tc>
          <w:tcPr>
            <w:tcW w:w="1315" w:type="dxa"/>
            <w:vAlign w:val="center"/>
          </w:tcPr>
          <w:p w14:paraId="4B0DF0D3" w14:textId="77777777" w:rsidR="00E109CE" w:rsidRPr="005B27BB" w:rsidRDefault="00E109CE" w:rsidP="00E91670">
            <w:pPr>
              <w:jc w:val="center"/>
              <w:rPr>
                <w:color w:val="000000"/>
                <w:sz w:val="16"/>
                <w:szCs w:val="16"/>
              </w:rPr>
            </w:pPr>
            <w:r w:rsidRPr="005B27BB">
              <w:rPr>
                <w:color w:val="000000"/>
                <w:sz w:val="16"/>
                <w:szCs w:val="16"/>
              </w:rPr>
              <w:t>80.089.000.000</w:t>
            </w:r>
          </w:p>
        </w:tc>
      </w:tr>
      <w:tr w:rsidR="00E109CE" w:rsidRPr="005B27BB" w14:paraId="7D1B65DD" w14:textId="77777777" w:rsidTr="00E91670">
        <w:trPr>
          <w:trHeight w:val="283"/>
        </w:trPr>
        <w:tc>
          <w:tcPr>
            <w:tcW w:w="868" w:type="dxa"/>
            <w:vAlign w:val="center"/>
          </w:tcPr>
          <w:p w14:paraId="5CB735C1" w14:textId="77777777" w:rsidR="00E109CE" w:rsidRPr="005B27BB" w:rsidRDefault="00E109CE" w:rsidP="00E91670">
            <w:pPr>
              <w:jc w:val="center"/>
              <w:rPr>
                <w:sz w:val="16"/>
                <w:szCs w:val="16"/>
              </w:rPr>
            </w:pPr>
            <w:r w:rsidRPr="005B27BB">
              <w:rPr>
                <w:sz w:val="16"/>
                <w:szCs w:val="16"/>
              </w:rPr>
              <w:t>114.713</w:t>
            </w:r>
          </w:p>
        </w:tc>
        <w:tc>
          <w:tcPr>
            <w:tcW w:w="868" w:type="dxa"/>
            <w:vAlign w:val="center"/>
          </w:tcPr>
          <w:p w14:paraId="7B961124" w14:textId="77777777" w:rsidR="00E109CE" w:rsidRPr="005B27BB" w:rsidRDefault="00E109CE" w:rsidP="00E91670">
            <w:pPr>
              <w:jc w:val="center"/>
              <w:rPr>
                <w:color w:val="000000"/>
                <w:sz w:val="16"/>
                <w:szCs w:val="16"/>
              </w:rPr>
            </w:pPr>
            <w:r w:rsidRPr="005B27BB">
              <w:rPr>
                <w:sz w:val="16"/>
                <w:szCs w:val="16"/>
              </w:rPr>
              <w:t>288.000</w:t>
            </w:r>
          </w:p>
        </w:tc>
        <w:tc>
          <w:tcPr>
            <w:tcW w:w="1315" w:type="dxa"/>
            <w:vAlign w:val="center"/>
          </w:tcPr>
          <w:p w14:paraId="471C7EB9" w14:textId="77777777" w:rsidR="00E109CE" w:rsidRPr="005B27BB" w:rsidRDefault="00E109CE" w:rsidP="00E91670">
            <w:pPr>
              <w:jc w:val="center"/>
              <w:rPr>
                <w:color w:val="000000"/>
                <w:sz w:val="16"/>
                <w:szCs w:val="16"/>
              </w:rPr>
            </w:pPr>
            <w:r w:rsidRPr="005B27BB">
              <w:rPr>
                <w:color w:val="000000"/>
                <w:sz w:val="16"/>
                <w:szCs w:val="16"/>
              </w:rPr>
              <w:t>33.037.406.784</w:t>
            </w:r>
          </w:p>
        </w:tc>
        <w:tc>
          <w:tcPr>
            <w:tcW w:w="1315" w:type="dxa"/>
            <w:vAlign w:val="center"/>
          </w:tcPr>
          <w:p w14:paraId="2B3667BC" w14:textId="77777777" w:rsidR="00E109CE" w:rsidRPr="005B27BB" w:rsidRDefault="00E109CE" w:rsidP="00E91670">
            <w:pPr>
              <w:jc w:val="center"/>
              <w:rPr>
                <w:color w:val="000000"/>
                <w:sz w:val="16"/>
                <w:szCs w:val="16"/>
              </w:rPr>
            </w:pPr>
            <w:r w:rsidRPr="005B27BB">
              <w:rPr>
                <w:color w:val="000000"/>
                <w:sz w:val="16"/>
                <w:szCs w:val="16"/>
              </w:rPr>
              <w:t>13.159.122.384</w:t>
            </w:r>
          </w:p>
        </w:tc>
        <w:tc>
          <w:tcPr>
            <w:tcW w:w="1315" w:type="dxa"/>
            <w:vAlign w:val="center"/>
          </w:tcPr>
          <w:p w14:paraId="613659AF" w14:textId="77777777" w:rsidR="00E109CE" w:rsidRPr="005B27BB" w:rsidRDefault="00E109CE" w:rsidP="00E91670">
            <w:pPr>
              <w:jc w:val="center"/>
              <w:rPr>
                <w:color w:val="000000"/>
                <w:sz w:val="16"/>
                <w:szCs w:val="16"/>
              </w:rPr>
            </w:pPr>
            <w:r w:rsidRPr="005B27BB">
              <w:rPr>
                <w:color w:val="000000"/>
                <w:sz w:val="16"/>
                <w:szCs w:val="16"/>
              </w:rPr>
              <w:t>82.944.000.000</w:t>
            </w:r>
          </w:p>
        </w:tc>
      </w:tr>
      <w:tr w:rsidR="00E109CE" w:rsidRPr="005B27BB" w14:paraId="06A6D559" w14:textId="77777777" w:rsidTr="00E91670">
        <w:trPr>
          <w:trHeight w:val="283"/>
        </w:trPr>
        <w:tc>
          <w:tcPr>
            <w:tcW w:w="868" w:type="dxa"/>
            <w:vAlign w:val="center"/>
          </w:tcPr>
          <w:p w14:paraId="1F1FC094" w14:textId="77777777" w:rsidR="00E109CE" w:rsidRPr="005B27BB" w:rsidRDefault="00E109CE" w:rsidP="00E91670">
            <w:pPr>
              <w:jc w:val="center"/>
              <w:rPr>
                <w:color w:val="000000"/>
                <w:sz w:val="16"/>
                <w:szCs w:val="16"/>
              </w:rPr>
            </w:pPr>
            <w:r w:rsidRPr="005B27BB">
              <w:rPr>
                <w:sz w:val="16"/>
                <w:szCs w:val="16"/>
              </w:rPr>
              <w:t>128.774</w:t>
            </w:r>
          </w:p>
        </w:tc>
        <w:tc>
          <w:tcPr>
            <w:tcW w:w="868" w:type="dxa"/>
            <w:vAlign w:val="center"/>
          </w:tcPr>
          <w:p w14:paraId="202BB9D2" w14:textId="77777777" w:rsidR="00E109CE" w:rsidRPr="005B27BB" w:rsidRDefault="00E109CE" w:rsidP="00E91670">
            <w:pPr>
              <w:jc w:val="center"/>
              <w:rPr>
                <w:color w:val="000000"/>
                <w:sz w:val="16"/>
                <w:szCs w:val="16"/>
              </w:rPr>
            </w:pPr>
            <w:r w:rsidRPr="005B27BB">
              <w:rPr>
                <w:sz w:val="16"/>
                <w:szCs w:val="16"/>
              </w:rPr>
              <w:t>240.000</w:t>
            </w:r>
          </w:p>
        </w:tc>
        <w:tc>
          <w:tcPr>
            <w:tcW w:w="1315" w:type="dxa"/>
            <w:vAlign w:val="center"/>
          </w:tcPr>
          <w:p w14:paraId="48846EC7" w14:textId="77777777" w:rsidR="00E109CE" w:rsidRPr="005B27BB" w:rsidRDefault="00E109CE" w:rsidP="00E91670">
            <w:pPr>
              <w:jc w:val="center"/>
              <w:rPr>
                <w:color w:val="000000"/>
                <w:sz w:val="16"/>
                <w:szCs w:val="16"/>
              </w:rPr>
            </w:pPr>
            <w:r w:rsidRPr="005B27BB">
              <w:rPr>
                <w:color w:val="000000"/>
                <w:sz w:val="16"/>
                <w:szCs w:val="16"/>
              </w:rPr>
              <w:t>30.905.703.600</w:t>
            </w:r>
          </w:p>
        </w:tc>
        <w:tc>
          <w:tcPr>
            <w:tcW w:w="1315" w:type="dxa"/>
            <w:vAlign w:val="center"/>
          </w:tcPr>
          <w:p w14:paraId="1B9A98B2" w14:textId="77777777" w:rsidR="00E109CE" w:rsidRPr="005B27BB" w:rsidRDefault="00E109CE" w:rsidP="00E91670">
            <w:pPr>
              <w:jc w:val="center"/>
              <w:rPr>
                <w:color w:val="000000"/>
                <w:sz w:val="16"/>
                <w:szCs w:val="16"/>
              </w:rPr>
            </w:pPr>
            <w:r w:rsidRPr="005B27BB">
              <w:rPr>
                <w:color w:val="000000"/>
                <w:sz w:val="16"/>
                <w:szCs w:val="16"/>
              </w:rPr>
              <w:t>16.582.682.552</w:t>
            </w:r>
          </w:p>
        </w:tc>
        <w:tc>
          <w:tcPr>
            <w:tcW w:w="1315" w:type="dxa"/>
            <w:vAlign w:val="center"/>
          </w:tcPr>
          <w:p w14:paraId="14E09452" w14:textId="77777777" w:rsidR="00E109CE" w:rsidRPr="005B27BB" w:rsidRDefault="00E109CE" w:rsidP="00E91670">
            <w:pPr>
              <w:jc w:val="center"/>
              <w:rPr>
                <w:color w:val="000000"/>
                <w:sz w:val="16"/>
                <w:szCs w:val="16"/>
              </w:rPr>
            </w:pPr>
            <w:r w:rsidRPr="005B27BB">
              <w:rPr>
                <w:color w:val="000000"/>
                <w:sz w:val="16"/>
                <w:szCs w:val="16"/>
              </w:rPr>
              <w:t>57.600.000.000</w:t>
            </w:r>
          </w:p>
        </w:tc>
      </w:tr>
      <w:tr w:rsidR="00E109CE" w:rsidRPr="005B27BB" w14:paraId="41305148" w14:textId="77777777" w:rsidTr="00E91670">
        <w:trPr>
          <w:trHeight w:val="283"/>
        </w:trPr>
        <w:tc>
          <w:tcPr>
            <w:tcW w:w="868" w:type="dxa"/>
            <w:vAlign w:val="center"/>
          </w:tcPr>
          <w:p w14:paraId="49537CB7" w14:textId="77777777" w:rsidR="00E109CE" w:rsidRPr="005B27BB" w:rsidRDefault="00E109CE" w:rsidP="00E91670">
            <w:pPr>
              <w:jc w:val="center"/>
              <w:rPr>
                <w:color w:val="000000"/>
                <w:sz w:val="16"/>
                <w:szCs w:val="16"/>
              </w:rPr>
            </w:pPr>
            <w:r w:rsidRPr="005B27BB">
              <w:rPr>
                <w:sz w:val="16"/>
                <w:szCs w:val="16"/>
              </w:rPr>
              <w:t>392.108</w:t>
            </w:r>
          </w:p>
        </w:tc>
        <w:tc>
          <w:tcPr>
            <w:tcW w:w="868" w:type="dxa"/>
            <w:vAlign w:val="center"/>
          </w:tcPr>
          <w:p w14:paraId="22E459F7" w14:textId="77777777" w:rsidR="00E109CE" w:rsidRPr="005B27BB" w:rsidRDefault="00E109CE" w:rsidP="00E91670">
            <w:pPr>
              <w:jc w:val="center"/>
              <w:rPr>
                <w:color w:val="000000"/>
                <w:sz w:val="16"/>
                <w:szCs w:val="16"/>
              </w:rPr>
            </w:pPr>
            <w:r w:rsidRPr="005B27BB">
              <w:rPr>
                <w:sz w:val="16"/>
                <w:szCs w:val="16"/>
              </w:rPr>
              <w:t>504.000</w:t>
            </w:r>
          </w:p>
        </w:tc>
        <w:tc>
          <w:tcPr>
            <w:tcW w:w="1315" w:type="dxa"/>
            <w:vAlign w:val="center"/>
          </w:tcPr>
          <w:p w14:paraId="2D5C1845" w14:textId="77777777" w:rsidR="00E109CE" w:rsidRPr="005B27BB" w:rsidRDefault="00E109CE" w:rsidP="00E91670">
            <w:pPr>
              <w:jc w:val="center"/>
              <w:rPr>
                <w:color w:val="000000"/>
                <w:sz w:val="16"/>
                <w:szCs w:val="16"/>
              </w:rPr>
            </w:pPr>
            <w:r w:rsidRPr="005B27BB">
              <w:rPr>
                <w:color w:val="000000"/>
                <w:sz w:val="16"/>
                <w:szCs w:val="16"/>
              </w:rPr>
              <w:t>197.622.446.112</w:t>
            </w:r>
          </w:p>
        </w:tc>
        <w:tc>
          <w:tcPr>
            <w:tcW w:w="1315" w:type="dxa"/>
            <w:vAlign w:val="center"/>
          </w:tcPr>
          <w:p w14:paraId="411BEA1B" w14:textId="77777777" w:rsidR="00E109CE" w:rsidRPr="005B27BB" w:rsidRDefault="00E109CE" w:rsidP="00E91670">
            <w:pPr>
              <w:jc w:val="center"/>
              <w:rPr>
                <w:color w:val="000000"/>
                <w:sz w:val="16"/>
                <w:szCs w:val="16"/>
              </w:rPr>
            </w:pPr>
            <w:r w:rsidRPr="005B27BB">
              <w:rPr>
                <w:color w:val="000000"/>
                <w:sz w:val="16"/>
                <w:szCs w:val="16"/>
              </w:rPr>
              <w:t>153.784.705.622</w:t>
            </w:r>
          </w:p>
        </w:tc>
        <w:tc>
          <w:tcPr>
            <w:tcW w:w="1315" w:type="dxa"/>
            <w:vAlign w:val="center"/>
          </w:tcPr>
          <w:p w14:paraId="66F0DBE2" w14:textId="77777777" w:rsidR="00E109CE" w:rsidRPr="005B27BB" w:rsidRDefault="00E109CE" w:rsidP="00E91670">
            <w:pPr>
              <w:jc w:val="center"/>
              <w:rPr>
                <w:color w:val="000000"/>
                <w:sz w:val="16"/>
                <w:szCs w:val="16"/>
              </w:rPr>
            </w:pPr>
            <w:r w:rsidRPr="005B27BB">
              <w:rPr>
                <w:color w:val="000000"/>
                <w:sz w:val="16"/>
                <w:szCs w:val="16"/>
              </w:rPr>
              <w:t>254.016.000.000</w:t>
            </w:r>
          </w:p>
        </w:tc>
      </w:tr>
      <w:tr w:rsidR="00E109CE" w:rsidRPr="005B27BB" w14:paraId="06DEAB4D" w14:textId="77777777" w:rsidTr="00E91670">
        <w:trPr>
          <w:trHeight w:val="283"/>
        </w:trPr>
        <w:tc>
          <w:tcPr>
            <w:tcW w:w="868" w:type="dxa"/>
            <w:vAlign w:val="center"/>
          </w:tcPr>
          <w:p w14:paraId="75AB0B5F" w14:textId="77777777" w:rsidR="00E109CE" w:rsidRPr="005B27BB" w:rsidRDefault="00E109CE" w:rsidP="00E91670">
            <w:pPr>
              <w:jc w:val="center"/>
              <w:rPr>
                <w:color w:val="000000"/>
                <w:sz w:val="16"/>
                <w:szCs w:val="16"/>
              </w:rPr>
            </w:pPr>
            <w:r w:rsidRPr="005B27BB">
              <w:rPr>
                <w:sz w:val="16"/>
                <w:szCs w:val="16"/>
              </w:rPr>
              <w:t>286.755</w:t>
            </w:r>
          </w:p>
        </w:tc>
        <w:tc>
          <w:tcPr>
            <w:tcW w:w="868" w:type="dxa"/>
            <w:vAlign w:val="center"/>
          </w:tcPr>
          <w:p w14:paraId="3DE04202" w14:textId="77777777" w:rsidR="00E109CE" w:rsidRPr="005B27BB" w:rsidRDefault="00E109CE" w:rsidP="00E91670">
            <w:pPr>
              <w:jc w:val="center"/>
              <w:rPr>
                <w:color w:val="000000"/>
                <w:sz w:val="16"/>
                <w:szCs w:val="16"/>
              </w:rPr>
            </w:pPr>
            <w:r w:rsidRPr="005B27BB">
              <w:rPr>
                <w:sz w:val="16"/>
                <w:szCs w:val="16"/>
              </w:rPr>
              <w:t>342.000</w:t>
            </w:r>
          </w:p>
        </w:tc>
        <w:tc>
          <w:tcPr>
            <w:tcW w:w="1315" w:type="dxa"/>
            <w:vAlign w:val="center"/>
          </w:tcPr>
          <w:p w14:paraId="5F51225D" w14:textId="77777777" w:rsidR="00E109CE" w:rsidRPr="005B27BB" w:rsidRDefault="00E109CE" w:rsidP="00E91670">
            <w:pPr>
              <w:jc w:val="center"/>
              <w:rPr>
                <w:color w:val="000000"/>
                <w:sz w:val="16"/>
                <w:szCs w:val="16"/>
              </w:rPr>
            </w:pPr>
            <w:r w:rsidRPr="005B27BB">
              <w:rPr>
                <w:color w:val="000000"/>
                <w:sz w:val="16"/>
                <w:szCs w:val="16"/>
              </w:rPr>
              <w:t>98.070.176.142</w:t>
            </w:r>
          </w:p>
        </w:tc>
        <w:tc>
          <w:tcPr>
            <w:tcW w:w="1315" w:type="dxa"/>
            <w:vAlign w:val="center"/>
          </w:tcPr>
          <w:p w14:paraId="46A0293E" w14:textId="77777777" w:rsidR="00E109CE" w:rsidRPr="005B27BB" w:rsidRDefault="00E109CE" w:rsidP="00E91670">
            <w:pPr>
              <w:jc w:val="center"/>
              <w:rPr>
                <w:color w:val="000000"/>
                <w:sz w:val="16"/>
                <w:szCs w:val="16"/>
              </w:rPr>
            </w:pPr>
            <w:r w:rsidRPr="005B27BB">
              <w:rPr>
                <w:color w:val="000000"/>
                <w:sz w:val="16"/>
                <w:szCs w:val="16"/>
              </w:rPr>
              <w:t>82.228.373.248</w:t>
            </w:r>
          </w:p>
        </w:tc>
        <w:tc>
          <w:tcPr>
            <w:tcW w:w="1315" w:type="dxa"/>
            <w:vAlign w:val="center"/>
          </w:tcPr>
          <w:p w14:paraId="095B191A" w14:textId="77777777" w:rsidR="00E109CE" w:rsidRPr="005B27BB" w:rsidRDefault="00E109CE" w:rsidP="00E91670">
            <w:pPr>
              <w:jc w:val="center"/>
              <w:rPr>
                <w:color w:val="000000"/>
                <w:sz w:val="16"/>
                <w:szCs w:val="16"/>
              </w:rPr>
            </w:pPr>
            <w:r w:rsidRPr="005B27BB">
              <w:rPr>
                <w:color w:val="000000"/>
                <w:sz w:val="16"/>
                <w:szCs w:val="16"/>
              </w:rPr>
              <w:t>116.964.000.000</w:t>
            </w:r>
          </w:p>
        </w:tc>
      </w:tr>
      <w:tr w:rsidR="00E109CE" w:rsidRPr="005B27BB" w14:paraId="4AEDE8C7" w14:textId="77777777" w:rsidTr="00E91670">
        <w:trPr>
          <w:trHeight w:val="283"/>
        </w:trPr>
        <w:tc>
          <w:tcPr>
            <w:tcW w:w="868" w:type="dxa"/>
            <w:vAlign w:val="center"/>
          </w:tcPr>
          <w:p w14:paraId="275E6CEF" w14:textId="77777777" w:rsidR="00E109CE" w:rsidRPr="005B27BB" w:rsidRDefault="00E109CE" w:rsidP="00E91670">
            <w:pPr>
              <w:jc w:val="center"/>
              <w:rPr>
                <w:color w:val="000000"/>
                <w:sz w:val="16"/>
                <w:szCs w:val="16"/>
              </w:rPr>
            </w:pPr>
            <w:r w:rsidRPr="005B27BB">
              <w:rPr>
                <w:sz w:val="16"/>
                <w:szCs w:val="16"/>
              </w:rPr>
              <w:t>227.435</w:t>
            </w:r>
          </w:p>
        </w:tc>
        <w:tc>
          <w:tcPr>
            <w:tcW w:w="868" w:type="dxa"/>
            <w:vAlign w:val="center"/>
          </w:tcPr>
          <w:p w14:paraId="6C85DCFF" w14:textId="77777777" w:rsidR="00E109CE" w:rsidRPr="005B27BB" w:rsidRDefault="00E109CE" w:rsidP="00E91670">
            <w:pPr>
              <w:jc w:val="center"/>
              <w:rPr>
                <w:color w:val="000000"/>
                <w:sz w:val="16"/>
                <w:szCs w:val="16"/>
              </w:rPr>
            </w:pPr>
            <w:r w:rsidRPr="005B27BB">
              <w:rPr>
                <w:sz w:val="16"/>
                <w:szCs w:val="16"/>
              </w:rPr>
              <w:t>288.000</w:t>
            </w:r>
          </w:p>
        </w:tc>
        <w:tc>
          <w:tcPr>
            <w:tcW w:w="1315" w:type="dxa"/>
            <w:vAlign w:val="center"/>
          </w:tcPr>
          <w:p w14:paraId="667C0A1C" w14:textId="77777777" w:rsidR="00E109CE" w:rsidRPr="005B27BB" w:rsidRDefault="00E109CE" w:rsidP="00E91670">
            <w:pPr>
              <w:jc w:val="center"/>
              <w:rPr>
                <w:color w:val="000000"/>
                <w:sz w:val="16"/>
                <w:szCs w:val="16"/>
              </w:rPr>
            </w:pPr>
            <w:r w:rsidRPr="005B27BB">
              <w:rPr>
                <w:color w:val="000000"/>
                <w:sz w:val="16"/>
                <w:szCs w:val="16"/>
              </w:rPr>
              <w:t>65.501.197.632</w:t>
            </w:r>
          </w:p>
        </w:tc>
        <w:tc>
          <w:tcPr>
            <w:tcW w:w="1315" w:type="dxa"/>
            <w:vAlign w:val="center"/>
          </w:tcPr>
          <w:p w14:paraId="3F9CCE88" w14:textId="77777777" w:rsidR="00E109CE" w:rsidRPr="005B27BB" w:rsidRDefault="00E109CE" w:rsidP="00E91670">
            <w:pPr>
              <w:jc w:val="center"/>
              <w:rPr>
                <w:color w:val="000000"/>
                <w:sz w:val="16"/>
                <w:szCs w:val="16"/>
              </w:rPr>
            </w:pPr>
            <w:r w:rsidRPr="005B27BB">
              <w:rPr>
                <w:color w:val="000000"/>
                <w:sz w:val="16"/>
                <w:szCs w:val="16"/>
              </w:rPr>
              <w:t>51.726.549.132</w:t>
            </w:r>
          </w:p>
        </w:tc>
        <w:tc>
          <w:tcPr>
            <w:tcW w:w="1315" w:type="dxa"/>
            <w:vAlign w:val="center"/>
          </w:tcPr>
          <w:p w14:paraId="7DAC02A1" w14:textId="77777777" w:rsidR="00E109CE" w:rsidRPr="005B27BB" w:rsidRDefault="00E109CE" w:rsidP="00E91670">
            <w:pPr>
              <w:jc w:val="center"/>
              <w:rPr>
                <w:color w:val="000000"/>
                <w:sz w:val="16"/>
                <w:szCs w:val="16"/>
              </w:rPr>
            </w:pPr>
            <w:r w:rsidRPr="005B27BB">
              <w:rPr>
                <w:color w:val="000000"/>
                <w:sz w:val="16"/>
                <w:szCs w:val="16"/>
              </w:rPr>
              <w:t>82.944.000.000</w:t>
            </w:r>
          </w:p>
        </w:tc>
      </w:tr>
      <w:tr w:rsidR="00E109CE" w:rsidRPr="005B27BB" w14:paraId="1455937A" w14:textId="77777777" w:rsidTr="00E91670">
        <w:trPr>
          <w:trHeight w:val="283"/>
        </w:trPr>
        <w:tc>
          <w:tcPr>
            <w:tcW w:w="868" w:type="dxa"/>
            <w:vAlign w:val="center"/>
          </w:tcPr>
          <w:p w14:paraId="2407F1BC" w14:textId="77777777" w:rsidR="00E109CE" w:rsidRPr="005B27BB" w:rsidRDefault="00E109CE" w:rsidP="00E91670">
            <w:pPr>
              <w:jc w:val="center"/>
              <w:rPr>
                <w:sz w:val="16"/>
                <w:szCs w:val="16"/>
              </w:rPr>
            </w:pPr>
            <w:r w:rsidRPr="005B27BB">
              <w:rPr>
                <w:sz w:val="16"/>
                <w:szCs w:val="16"/>
              </w:rPr>
              <w:t>212.532</w:t>
            </w:r>
          </w:p>
        </w:tc>
        <w:tc>
          <w:tcPr>
            <w:tcW w:w="868" w:type="dxa"/>
            <w:vAlign w:val="center"/>
          </w:tcPr>
          <w:p w14:paraId="5FD19229" w14:textId="77777777" w:rsidR="00E109CE" w:rsidRPr="005B27BB" w:rsidRDefault="00E109CE" w:rsidP="00E91670">
            <w:pPr>
              <w:jc w:val="center"/>
              <w:rPr>
                <w:color w:val="000000"/>
                <w:sz w:val="16"/>
                <w:szCs w:val="16"/>
              </w:rPr>
            </w:pPr>
            <w:r w:rsidRPr="005B27BB">
              <w:rPr>
                <w:sz w:val="16"/>
                <w:szCs w:val="16"/>
              </w:rPr>
              <w:t>384.000</w:t>
            </w:r>
          </w:p>
        </w:tc>
        <w:tc>
          <w:tcPr>
            <w:tcW w:w="1315" w:type="dxa"/>
            <w:vAlign w:val="center"/>
          </w:tcPr>
          <w:p w14:paraId="05E11912" w14:textId="77777777" w:rsidR="00E109CE" w:rsidRPr="005B27BB" w:rsidRDefault="00E109CE" w:rsidP="00E91670">
            <w:pPr>
              <w:jc w:val="center"/>
              <w:rPr>
                <w:color w:val="000000"/>
                <w:sz w:val="16"/>
                <w:szCs w:val="16"/>
              </w:rPr>
            </w:pPr>
            <w:r w:rsidRPr="005B27BB">
              <w:rPr>
                <w:color w:val="000000"/>
                <w:sz w:val="16"/>
                <w:szCs w:val="16"/>
              </w:rPr>
              <w:t>81.612.327.168</w:t>
            </w:r>
          </w:p>
        </w:tc>
        <w:tc>
          <w:tcPr>
            <w:tcW w:w="1315" w:type="dxa"/>
            <w:vAlign w:val="center"/>
          </w:tcPr>
          <w:p w14:paraId="278B89C7" w14:textId="77777777" w:rsidR="00E109CE" w:rsidRPr="005B27BB" w:rsidRDefault="00E109CE" w:rsidP="00E91670">
            <w:pPr>
              <w:jc w:val="center"/>
              <w:rPr>
                <w:color w:val="000000"/>
                <w:sz w:val="16"/>
                <w:szCs w:val="16"/>
              </w:rPr>
            </w:pPr>
            <w:r w:rsidRPr="005B27BB">
              <w:rPr>
                <w:color w:val="000000"/>
                <w:sz w:val="16"/>
                <w:szCs w:val="16"/>
              </w:rPr>
              <w:t>45.169.894.381</w:t>
            </w:r>
          </w:p>
        </w:tc>
        <w:tc>
          <w:tcPr>
            <w:tcW w:w="1315" w:type="dxa"/>
            <w:vAlign w:val="center"/>
          </w:tcPr>
          <w:p w14:paraId="2F3160A6" w14:textId="77777777" w:rsidR="00E109CE" w:rsidRPr="005B27BB" w:rsidRDefault="00E109CE" w:rsidP="00E91670">
            <w:pPr>
              <w:jc w:val="center"/>
              <w:rPr>
                <w:color w:val="000000"/>
                <w:sz w:val="16"/>
                <w:szCs w:val="16"/>
              </w:rPr>
            </w:pPr>
            <w:r w:rsidRPr="005B27BB">
              <w:rPr>
                <w:color w:val="000000"/>
                <w:sz w:val="16"/>
                <w:szCs w:val="16"/>
              </w:rPr>
              <w:t>147.456.000.000</w:t>
            </w:r>
          </w:p>
        </w:tc>
      </w:tr>
      <w:tr w:rsidR="00E109CE" w:rsidRPr="005B27BB" w14:paraId="7C6F581C" w14:textId="77777777" w:rsidTr="00E91670">
        <w:trPr>
          <w:trHeight w:val="283"/>
        </w:trPr>
        <w:tc>
          <w:tcPr>
            <w:tcW w:w="868" w:type="dxa"/>
            <w:vAlign w:val="center"/>
          </w:tcPr>
          <w:p w14:paraId="32077AA0" w14:textId="77777777" w:rsidR="00E109CE" w:rsidRPr="005B27BB" w:rsidRDefault="00E109CE" w:rsidP="00E91670">
            <w:pPr>
              <w:jc w:val="center"/>
              <w:rPr>
                <w:color w:val="000000"/>
                <w:sz w:val="16"/>
                <w:szCs w:val="16"/>
              </w:rPr>
            </w:pPr>
            <w:r w:rsidRPr="005B27BB">
              <w:rPr>
                <w:sz w:val="16"/>
                <w:szCs w:val="16"/>
              </w:rPr>
              <w:t>1.505.021</w:t>
            </w:r>
          </w:p>
        </w:tc>
        <w:tc>
          <w:tcPr>
            <w:tcW w:w="868" w:type="dxa"/>
            <w:vAlign w:val="center"/>
          </w:tcPr>
          <w:p w14:paraId="63F814A7" w14:textId="77777777" w:rsidR="00E109CE" w:rsidRPr="005B27BB" w:rsidRDefault="00E109CE" w:rsidP="00E91670">
            <w:pPr>
              <w:jc w:val="center"/>
              <w:rPr>
                <w:color w:val="000000"/>
                <w:sz w:val="16"/>
                <w:szCs w:val="16"/>
              </w:rPr>
            </w:pPr>
            <w:r w:rsidRPr="005B27BB">
              <w:rPr>
                <w:color w:val="000000"/>
                <w:sz w:val="16"/>
                <w:szCs w:val="16"/>
              </w:rPr>
              <w:t>2.329.000</w:t>
            </w:r>
          </w:p>
        </w:tc>
        <w:tc>
          <w:tcPr>
            <w:tcW w:w="1315" w:type="dxa"/>
            <w:vAlign w:val="center"/>
          </w:tcPr>
          <w:p w14:paraId="3F3D4447" w14:textId="77777777" w:rsidR="00E109CE" w:rsidRPr="005B27BB" w:rsidRDefault="00E109CE" w:rsidP="00E91670">
            <w:pPr>
              <w:jc w:val="center"/>
              <w:rPr>
                <w:color w:val="000000"/>
                <w:sz w:val="16"/>
                <w:szCs w:val="16"/>
              </w:rPr>
            </w:pPr>
            <w:r w:rsidRPr="005B27BB">
              <w:rPr>
                <w:color w:val="000000"/>
                <w:sz w:val="16"/>
                <w:szCs w:val="16"/>
              </w:rPr>
              <w:t>547.134.662.351</w:t>
            </w:r>
          </w:p>
        </w:tc>
        <w:tc>
          <w:tcPr>
            <w:tcW w:w="1315" w:type="dxa"/>
            <w:vAlign w:val="center"/>
          </w:tcPr>
          <w:p w14:paraId="2C712A11" w14:textId="77777777" w:rsidR="00E109CE" w:rsidRPr="005B27BB" w:rsidRDefault="00E109CE" w:rsidP="00E91670">
            <w:pPr>
              <w:jc w:val="center"/>
              <w:rPr>
                <w:color w:val="000000"/>
                <w:sz w:val="16"/>
                <w:szCs w:val="16"/>
              </w:rPr>
            </w:pPr>
            <w:r w:rsidRPr="005B27BB">
              <w:rPr>
                <w:color w:val="000000"/>
                <w:sz w:val="16"/>
                <w:szCs w:val="16"/>
              </w:rPr>
              <w:t>382.979.933.319</w:t>
            </w:r>
          </w:p>
        </w:tc>
        <w:tc>
          <w:tcPr>
            <w:tcW w:w="1315" w:type="dxa"/>
            <w:vAlign w:val="center"/>
          </w:tcPr>
          <w:p w14:paraId="0C679297" w14:textId="77777777" w:rsidR="00E109CE" w:rsidRPr="005B27BB" w:rsidRDefault="00E109CE" w:rsidP="00E91670">
            <w:pPr>
              <w:jc w:val="center"/>
              <w:rPr>
                <w:color w:val="000000"/>
                <w:sz w:val="16"/>
                <w:szCs w:val="16"/>
              </w:rPr>
            </w:pPr>
            <w:r w:rsidRPr="005B27BB">
              <w:rPr>
                <w:color w:val="000000"/>
                <w:sz w:val="16"/>
                <w:szCs w:val="16"/>
              </w:rPr>
              <w:t>822.013.000.000</w:t>
            </w:r>
          </w:p>
        </w:tc>
      </w:tr>
    </w:tbl>
    <w:p w14:paraId="6FC16A06" w14:textId="77777777" w:rsidR="005B27BB" w:rsidRPr="005B27BB" w:rsidRDefault="005B27BB" w:rsidP="00E109CE">
      <w:pPr>
        <w:pStyle w:val="ListParagraph"/>
        <w:ind w:left="284" w:hanging="142"/>
        <w:jc w:val="both"/>
        <w:rPr>
          <w:rFonts w:ascii="Times New Roman" w:hAnsi="Times New Roman" w:cs="Times New Roman"/>
        </w:rPr>
      </w:pPr>
    </w:p>
    <w:p w14:paraId="0B8109C4" w14:textId="6F717C7B" w:rsidR="00E109CE" w:rsidRPr="005B27BB" w:rsidRDefault="00E109CE" w:rsidP="00E109CE">
      <w:pPr>
        <w:pStyle w:val="ListParagraph"/>
        <w:ind w:left="284" w:hanging="142"/>
        <w:jc w:val="both"/>
        <w:rPr>
          <w:rFonts w:ascii="Times New Roman" w:hAnsi="Times New Roman" w:cs="Times New Roman"/>
        </w:rPr>
      </w:pPr>
      <w:r w:rsidRPr="005B27BB">
        <w:rPr>
          <w:rFonts w:ascii="Times New Roman" w:hAnsi="Times New Roman" w:cs="Times New Roman"/>
        </w:rPr>
        <w:t xml:space="preserve">a.  Analisis Koefisien Korelasi </w:t>
      </w:r>
    </w:p>
    <w:p w14:paraId="70605A4C" w14:textId="77777777" w:rsidR="00E109CE" w:rsidRPr="005B27BB" w:rsidRDefault="00E109CE" w:rsidP="00E109CE">
      <w:pPr>
        <w:pStyle w:val="ListParagraph"/>
        <w:ind w:left="426"/>
        <w:jc w:val="both"/>
        <w:rPr>
          <w:rFonts w:ascii="Times New Roman" w:hAnsi="Times New Roman" w:cs="Times New Roman"/>
        </w:rPr>
      </w:pPr>
      <w:r w:rsidRPr="005B27BB">
        <w:rPr>
          <w:rFonts w:ascii="Times New Roman" w:hAnsi="Times New Roman" w:cs="Times New Roman"/>
        </w:rPr>
        <w:t>Untuk mengetahui kuat atau lemahnya hubungan antara variabel X</w:t>
      </w:r>
      <w:r w:rsidRPr="005B27BB">
        <w:rPr>
          <w:rFonts w:ascii="Times New Roman" w:hAnsi="Times New Roman" w:cs="Times New Roman"/>
          <w:vertAlign w:val="subscript"/>
        </w:rPr>
        <w:t>1</w:t>
      </w:r>
      <w:r w:rsidRPr="005B27BB">
        <w:rPr>
          <w:rFonts w:ascii="Times New Roman" w:hAnsi="Times New Roman" w:cs="Times New Roman"/>
        </w:rPr>
        <w:t xml:space="preserve"> dan variabel Y, maka dengan analisis ini akan diketahui nilai r (koefisien korelasi) yaitu dengan rumus :</w:t>
      </w:r>
    </w:p>
    <w:p w14:paraId="3B751B5B" w14:textId="77777777" w:rsidR="00E109CE" w:rsidRPr="005B27BB" w:rsidRDefault="00E109CE" w:rsidP="00E109CE">
      <w:pPr>
        <w:pStyle w:val="ListParagraph"/>
        <w:ind w:left="426"/>
        <w:jc w:val="both"/>
        <w:rPr>
          <w:rFonts w:ascii="Times New Roman" w:hAnsi="Times New Roman" w:cs="Times New Roman"/>
        </w:rPr>
      </w:pPr>
    </w:p>
    <w:p w14:paraId="16A754BE" w14:textId="6AE9C79F" w:rsidR="00E109CE" w:rsidRPr="005B27BB" w:rsidRDefault="004E598D" w:rsidP="00E109CE">
      <w:pPr>
        <w:pStyle w:val="ListParagraph"/>
        <w:spacing w:line="360" w:lineRule="auto"/>
        <w:ind w:left="567" w:hanging="371"/>
        <w:jc w:val="both"/>
        <w:rPr>
          <w:rFonts w:ascii="Times New Roman" w:hAnsi="Times New Roman" w:cs="Times New Roman"/>
          <w:sz w:val="14"/>
          <w:szCs w:val="14"/>
        </w:rPr>
      </w:pPr>
      <m:oMathPara>
        <m:oMathParaPr>
          <m:jc m:val="left"/>
        </m:oMathParaPr>
        <m:oMath>
          <m:sSub>
            <m:sSubPr>
              <m:ctrlPr>
                <w:rPr>
                  <w:rFonts w:ascii="Cambria Math" w:hAnsi="Cambria Math" w:cs="Times New Roman"/>
                  <w:i/>
                  <w:sz w:val="16"/>
                  <w:szCs w:val="16"/>
                </w:rPr>
              </m:ctrlPr>
            </m:sSubPr>
            <m:e>
              <m:r>
                <w:rPr>
                  <w:rFonts w:ascii="Cambria Math" w:hAnsi="Cambria Math" w:cs="Times New Roman"/>
                  <w:sz w:val="16"/>
                  <w:szCs w:val="16"/>
                </w:rPr>
                <m:t>r</m:t>
              </m:r>
            </m:e>
            <m:sub>
              <m:r>
                <w:rPr>
                  <w:rFonts w:ascii="Cambria Math" w:hAnsi="Cambria Math" w:cs="Times New Roman"/>
                  <w:sz w:val="16"/>
                  <w:szCs w:val="16"/>
                </w:rPr>
                <m:t xml:space="preserve">x1y </m:t>
              </m:r>
            </m:sub>
          </m:sSub>
          <m:r>
            <w:rPr>
              <w:rFonts w:ascii="Cambria Math" w:hAnsi="Cambria Math" w:cs="Times New Roman"/>
              <w:sz w:val="16"/>
              <w:szCs w:val="16"/>
            </w:rPr>
            <m:t xml:space="preserve">= </m:t>
          </m:r>
          <m:f>
            <m:fPr>
              <m:ctrlPr>
                <w:rPr>
                  <w:rFonts w:ascii="Cambria Math" w:hAnsi="Cambria Math" w:cs="Times New Roman"/>
                  <w:sz w:val="16"/>
                  <w:szCs w:val="16"/>
                </w:rPr>
              </m:ctrlPr>
            </m:fPr>
            <m:num>
              <m:r>
                <m:rPr>
                  <m:sty m:val="p"/>
                </m:rPr>
                <w:rPr>
                  <w:rFonts w:ascii="Cambria Math" w:hAnsi="Cambria Math" w:cs="Times New Roman"/>
                  <w:sz w:val="16"/>
                  <w:szCs w:val="16"/>
                </w:rPr>
                <m:t>n.∑</m:t>
              </m:r>
              <m:sSub>
                <m:sSubPr>
                  <m:ctrlPr>
                    <w:rPr>
                      <w:rFonts w:ascii="Cambria Math" w:hAnsi="Cambria Math" w:cs="Times New Roman"/>
                      <w:sz w:val="16"/>
                      <w:szCs w:val="16"/>
                    </w:rPr>
                  </m:ctrlPr>
                </m:sSubPr>
                <m:e>
                  <m:r>
                    <m:rPr>
                      <m:sty m:val="p"/>
                    </m:rPr>
                    <w:rPr>
                      <w:rFonts w:ascii="Cambria Math" w:hAnsi="Cambria Math" w:cs="Times New Roman"/>
                      <w:sz w:val="16"/>
                      <w:szCs w:val="16"/>
                    </w:rPr>
                    <m:t>X</m:t>
                  </m:r>
                </m:e>
                <m:sub>
                  <m:r>
                    <m:rPr>
                      <m:sty m:val="p"/>
                    </m:rPr>
                    <w:rPr>
                      <w:rFonts w:ascii="Cambria Math" w:hAnsi="Cambria Math" w:cs="Times New Roman"/>
                      <w:sz w:val="16"/>
                      <w:szCs w:val="16"/>
                    </w:rPr>
                    <m:t>1</m:t>
                  </m:r>
                </m:sub>
              </m:sSub>
              <m:r>
                <m:rPr>
                  <m:sty m:val="p"/>
                </m:rPr>
                <w:rPr>
                  <w:rFonts w:ascii="Cambria Math" w:hAnsi="Cambria Math" w:cs="Times New Roman"/>
                  <w:sz w:val="16"/>
                  <w:szCs w:val="16"/>
                </w:rPr>
                <m:t>Y.- ∑</m:t>
              </m:r>
              <m:sSub>
                <m:sSubPr>
                  <m:ctrlPr>
                    <w:rPr>
                      <w:rFonts w:ascii="Cambria Math" w:hAnsi="Cambria Math" w:cs="Times New Roman"/>
                      <w:sz w:val="16"/>
                      <w:szCs w:val="16"/>
                    </w:rPr>
                  </m:ctrlPr>
                </m:sSubPr>
                <m:e>
                  <m:r>
                    <m:rPr>
                      <m:sty m:val="p"/>
                    </m:rPr>
                    <w:rPr>
                      <w:rFonts w:ascii="Cambria Math" w:hAnsi="Cambria Math" w:cs="Times New Roman"/>
                      <w:sz w:val="16"/>
                      <w:szCs w:val="16"/>
                    </w:rPr>
                    <m:t>X</m:t>
                  </m:r>
                </m:e>
                <m:sub>
                  <m:r>
                    <m:rPr>
                      <m:sty m:val="p"/>
                    </m:rPr>
                    <w:rPr>
                      <w:rFonts w:ascii="Cambria Math" w:hAnsi="Cambria Math" w:cs="Times New Roman"/>
                      <w:sz w:val="16"/>
                      <w:szCs w:val="16"/>
                    </w:rPr>
                    <m:t>1</m:t>
                  </m:r>
                </m:sub>
              </m:sSub>
              <m:r>
                <m:rPr>
                  <m:sty m:val="p"/>
                </m:rPr>
                <w:rPr>
                  <w:rFonts w:ascii="Cambria Math" w:hAnsi="Cambria Math" w:cs="Times New Roman"/>
                  <w:sz w:val="16"/>
                  <w:szCs w:val="16"/>
                </w:rPr>
                <m:t xml:space="preserve">. ∑Y </m:t>
              </m:r>
            </m:num>
            <m:den>
              <m:rad>
                <m:radPr>
                  <m:degHide m:val="1"/>
                  <m:ctrlPr>
                    <w:rPr>
                      <w:rFonts w:ascii="Cambria Math" w:hAnsi="Cambria Math" w:cs="Times New Roman"/>
                      <w:sz w:val="16"/>
                      <w:szCs w:val="16"/>
                    </w:rPr>
                  </m:ctrlPr>
                </m:radPr>
                <m:deg/>
                <m:e>
                  <m:r>
                    <m:rPr>
                      <m:sty m:val="p"/>
                    </m:rPr>
                    <w:rPr>
                      <w:rFonts w:ascii="Cambria Math" w:hAnsi="Cambria Math" w:cs="Times New Roman"/>
                      <w:sz w:val="16"/>
                      <w:szCs w:val="16"/>
                    </w:rPr>
                    <m:t xml:space="preserve">n . </m:t>
                  </m:r>
                  <m:nary>
                    <m:naryPr>
                      <m:chr m:val="∑"/>
                      <m:limLoc m:val="undOvr"/>
                      <m:subHide m:val="1"/>
                      <m:supHide m:val="1"/>
                      <m:ctrlPr>
                        <w:rPr>
                          <w:rFonts w:ascii="Cambria Math" w:hAnsi="Cambria Math" w:cs="Times New Roman"/>
                          <w:sz w:val="16"/>
                          <w:szCs w:val="16"/>
                        </w:rPr>
                      </m:ctrlPr>
                    </m:naryPr>
                    <m:sub/>
                    <m:sup/>
                    <m:e>
                      <m:sSup>
                        <m:sSupPr>
                          <m:ctrlPr>
                            <w:rPr>
                              <w:rFonts w:ascii="Cambria Math" w:hAnsi="Cambria Math" w:cs="Times New Roman"/>
                              <w:sz w:val="16"/>
                              <w:szCs w:val="16"/>
                            </w:rPr>
                          </m:ctrlPr>
                        </m:sSupPr>
                        <m:e>
                          <m:sSub>
                            <m:sSubPr>
                              <m:ctrlPr>
                                <w:rPr>
                                  <w:rFonts w:ascii="Cambria Math" w:hAnsi="Cambria Math" w:cs="Times New Roman"/>
                                  <w:sz w:val="16"/>
                                  <w:szCs w:val="16"/>
                                </w:rPr>
                              </m:ctrlPr>
                            </m:sSubPr>
                            <m:e>
                              <m:r>
                                <m:rPr>
                                  <m:sty m:val="p"/>
                                </m:rPr>
                                <w:rPr>
                                  <w:rFonts w:ascii="Cambria Math" w:hAnsi="Cambria Math" w:cs="Times New Roman"/>
                                  <w:sz w:val="16"/>
                                  <w:szCs w:val="16"/>
                                </w:rPr>
                                <m:t>X</m:t>
                              </m:r>
                            </m:e>
                            <m:sub>
                              <m:r>
                                <m:rPr>
                                  <m:sty m:val="p"/>
                                </m:rPr>
                                <w:rPr>
                                  <w:rFonts w:ascii="Cambria Math" w:hAnsi="Cambria Math" w:cs="Times New Roman"/>
                                  <w:sz w:val="16"/>
                                  <w:szCs w:val="16"/>
                                </w:rPr>
                                <m:t>1</m:t>
                              </m:r>
                            </m:sub>
                          </m:sSub>
                        </m:e>
                        <m:sup>
                          <m:r>
                            <m:rPr>
                              <m:sty m:val="p"/>
                            </m:rPr>
                            <w:rPr>
                              <w:rFonts w:ascii="Cambria Math" w:hAnsi="Cambria Math" w:cs="Times New Roman"/>
                              <w:sz w:val="16"/>
                              <w:szCs w:val="16"/>
                            </w:rPr>
                            <m:t>2</m:t>
                          </m:r>
                        </m:sup>
                      </m:sSup>
                      <m:r>
                        <m:rPr>
                          <m:sty m:val="p"/>
                        </m:rPr>
                        <w:rPr>
                          <w:rFonts w:ascii="Cambria Math" w:hAnsi="Cambria Math" w:cs="Times New Roman"/>
                          <w:sz w:val="16"/>
                          <w:szCs w:val="16"/>
                        </w:rPr>
                        <m:t xml:space="preserve">- </m:t>
                      </m:r>
                    </m:e>
                  </m:nary>
                  <m:r>
                    <m:rPr>
                      <m:sty m:val="p"/>
                    </m:rPr>
                    <w:rPr>
                      <w:rFonts w:ascii="Cambria Math" w:hAnsi="Cambria Math" w:cs="Times New Roman"/>
                      <w:sz w:val="16"/>
                      <w:szCs w:val="16"/>
                    </w:rPr>
                    <m:t xml:space="preserve"> (</m:t>
                  </m:r>
                  <m:nary>
                    <m:naryPr>
                      <m:chr m:val="∑"/>
                      <m:limLoc m:val="undOvr"/>
                      <m:subHide m:val="1"/>
                      <m:supHide m:val="1"/>
                      <m:ctrlPr>
                        <w:rPr>
                          <w:rFonts w:ascii="Cambria Math" w:hAnsi="Cambria Math" w:cs="Times New Roman"/>
                          <w:sz w:val="16"/>
                          <w:szCs w:val="16"/>
                        </w:rPr>
                      </m:ctrlPr>
                    </m:naryPr>
                    <m:sub/>
                    <m:sup/>
                    <m:e>
                      <m:sSup>
                        <m:sSupPr>
                          <m:ctrlPr>
                            <w:rPr>
                              <w:rFonts w:ascii="Cambria Math" w:hAnsi="Cambria Math" w:cs="Times New Roman"/>
                              <w:sz w:val="16"/>
                              <w:szCs w:val="16"/>
                            </w:rPr>
                          </m:ctrlPr>
                        </m:sSupPr>
                        <m:e>
                          <m:sSub>
                            <m:sSubPr>
                              <m:ctrlPr>
                                <w:rPr>
                                  <w:rFonts w:ascii="Cambria Math" w:hAnsi="Cambria Math" w:cs="Times New Roman"/>
                                  <w:sz w:val="16"/>
                                  <w:szCs w:val="16"/>
                                </w:rPr>
                              </m:ctrlPr>
                            </m:sSubPr>
                            <m:e>
                              <m:r>
                                <m:rPr>
                                  <m:sty m:val="p"/>
                                </m:rPr>
                                <w:rPr>
                                  <w:rFonts w:ascii="Cambria Math" w:hAnsi="Cambria Math" w:cs="Times New Roman"/>
                                  <w:sz w:val="16"/>
                                  <w:szCs w:val="16"/>
                                </w:rPr>
                                <m:t>X</m:t>
                              </m:r>
                            </m:e>
                            <m:sub>
                              <m:r>
                                <m:rPr>
                                  <m:sty m:val="p"/>
                                </m:rPr>
                                <w:rPr>
                                  <w:rFonts w:ascii="Cambria Math" w:hAnsi="Cambria Math" w:cs="Times New Roman"/>
                                  <w:sz w:val="16"/>
                                  <w:szCs w:val="16"/>
                                </w:rPr>
                                <m:t>1</m:t>
                              </m:r>
                            </m:sub>
                          </m:sSub>
                          <m:r>
                            <m:rPr>
                              <m:sty m:val="p"/>
                            </m:rPr>
                            <w:rPr>
                              <w:rFonts w:ascii="Cambria Math" w:hAnsi="Cambria Math" w:cs="Times New Roman"/>
                              <w:sz w:val="16"/>
                              <w:szCs w:val="16"/>
                            </w:rPr>
                            <m:t>)</m:t>
                          </m:r>
                        </m:e>
                        <m:sup>
                          <m:r>
                            <m:rPr>
                              <m:sty m:val="p"/>
                            </m:rPr>
                            <w:rPr>
                              <w:rFonts w:ascii="Cambria Math" w:hAnsi="Cambria Math" w:cs="Times New Roman"/>
                              <w:sz w:val="16"/>
                              <w:szCs w:val="16"/>
                            </w:rPr>
                            <m:t>2</m:t>
                          </m:r>
                        </m:sup>
                      </m:sSup>
                      <m:r>
                        <m:rPr>
                          <m:sty m:val="p"/>
                        </m:rPr>
                        <w:rPr>
                          <w:rFonts w:ascii="Cambria Math" w:hAnsi="Cambria Math" w:cs="Times New Roman"/>
                          <w:sz w:val="16"/>
                          <w:szCs w:val="16"/>
                        </w:rPr>
                        <m:t xml:space="preserve"> </m:t>
                      </m:r>
                    </m:e>
                  </m:nary>
                </m:e>
              </m:rad>
              <m:rad>
                <m:radPr>
                  <m:degHide m:val="1"/>
                  <m:ctrlPr>
                    <w:rPr>
                      <w:rFonts w:ascii="Cambria Math" w:hAnsi="Cambria Math" w:cs="Times New Roman"/>
                      <w:sz w:val="16"/>
                      <w:szCs w:val="16"/>
                    </w:rPr>
                  </m:ctrlPr>
                </m:radPr>
                <m:deg/>
                <m:e>
                  <m:r>
                    <m:rPr>
                      <m:sty m:val="p"/>
                    </m:rPr>
                    <w:rPr>
                      <w:rFonts w:ascii="Cambria Math" w:hAnsi="Cambria Math" w:cs="Times New Roman"/>
                      <w:sz w:val="16"/>
                      <w:szCs w:val="16"/>
                    </w:rPr>
                    <m:t xml:space="preserve">n . </m:t>
                  </m:r>
                  <m:nary>
                    <m:naryPr>
                      <m:chr m:val="∑"/>
                      <m:limLoc m:val="undOvr"/>
                      <m:subHide m:val="1"/>
                      <m:supHide m:val="1"/>
                      <m:ctrlPr>
                        <w:rPr>
                          <w:rFonts w:ascii="Cambria Math" w:hAnsi="Cambria Math" w:cs="Times New Roman"/>
                          <w:sz w:val="16"/>
                          <w:szCs w:val="16"/>
                        </w:rPr>
                      </m:ctrlPr>
                    </m:naryPr>
                    <m:sub/>
                    <m:sup/>
                    <m:e>
                      <m:sSup>
                        <m:sSupPr>
                          <m:ctrlPr>
                            <w:rPr>
                              <w:rFonts w:ascii="Cambria Math" w:hAnsi="Cambria Math" w:cs="Times New Roman"/>
                              <w:sz w:val="16"/>
                              <w:szCs w:val="16"/>
                            </w:rPr>
                          </m:ctrlPr>
                        </m:sSupPr>
                        <m:e>
                          <m:r>
                            <m:rPr>
                              <m:sty m:val="p"/>
                            </m:rPr>
                            <w:rPr>
                              <w:rFonts w:ascii="Cambria Math" w:hAnsi="Cambria Math" w:cs="Times New Roman"/>
                              <w:sz w:val="16"/>
                              <w:szCs w:val="16"/>
                            </w:rPr>
                            <m:t>Y</m:t>
                          </m:r>
                        </m:e>
                        <m:sup>
                          <m:r>
                            <m:rPr>
                              <m:sty m:val="p"/>
                            </m:rPr>
                            <w:rPr>
                              <w:rFonts w:ascii="Cambria Math" w:hAnsi="Cambria Math" w:cs="Times New Roman"/>
                              <w:sz w:val="16"/>
                              <w:szCs w:val="16"/>
                            </w:rPr>
                            <m:t>2</m:t>
                          </m:r>
                        </m:sup>
                      </m:sSup>
                      <m:r>
                        <m:rPr>
                          <m:sty m:val="p"/>
                        </m:rPr>
                        <w:rPr>
                          <w:rFonts w:ascii="Cambria Math" w:hAnsi="Cambria Math" w:cs="Times New Roman"/>
                          <w:sz w:val="16"/>
                          <w:szCs w:val="16"/>
                        </w:rPr>
                        <m:t xml:space="preserve">- </m:t>
                      </m:r>
                    </m:e>
                  </m:nary>
                  <m:r>
                    <m:rPr>
                      <m:sty m:val="p"/>
                    </m:rPr>
                    <w:rPr>
                      <w:rFonts w:ascii="Cambria Math" w:hAnsi="Cambria Math" w:cs="Times New Roman"/>
                      <w:sz w:val="16"/>
                      <w:szCs w:val="16"/>
                    </w:rPr>
                    <m:t xml:space="preserve"> (</m:t>
                  </m:r>
                  <m:nary>
                    <m:naryPr>
                      <m:chr m:val="∑"/>
                      <m:limLoc m:val="undOvr"/>
                      <m:subHide m:val="1"/>
                      <m:supHide m:val="1"/>
                      <m:ctrlPr>
                        <w:rPr>
                          <w:rFonts w:ascii="Cambria Math" w:hAnsi="Cambria Math" w:cs="Times New Roman"/>
                          <w:sz w:val="16"/>
                          <w:szCs w:val="16"/>
                        </w:rPr>
                      </m:ctrlPr>
                    </m:naryPr>
                    <m:sub/>
                    <m:sup/>
                    <m:e>
                      <m:sSup>
                        <m:sSupPr>
                          <m:ctrlPr>
                            <w:rPr>
                              <w:rFonts w:ascii="Cambria Math" w:hAnsi="Cambria Math" w:cs="Times New Roman"/>
                              <w:sz w:val="16"/>
                              <w:szCs w:val="16"/>
                            </w:rPr>
                          </m:ctrlPr>
                        </m:sSupPr>
                        <m:e>
                          <m:r>
                            <m:rPr>
                              <m:sty m:val="p"/>
                            </m:rPr>
                            <w:rPr>
                              <w:rFonts w:ascii="Cambria Math" w:hAnsi="Cambria Math" w:cs="Times New Roman"/>
                              <w:sz w:val="16"/>
                              <w:szCs w:val="16"/>
                            </w:rPr>
                            <m:t>Y)</m:t>
                          </m:r>
                        </m:e>
                        <m:sup>
                          <m:r>
                            <m:rPr>
                              <m:sty m:val="p"/>
                            </m:rPr>
                            <w:rPr>
                              <w:rFonts w:ascii="Cambria Math" w:hAnsi="Cambria Math" w:cs="Times New Roman"/>
                              <w:sz w:val="16"/>
                              <w:szCs w:val="16"/>
                            </w:rPr>
                            <m:t>2</m:t>
                          </m:r>
                        </m:sup>
                      </m:sSup>
                      <m:r>
                        <m:rPr>
                          <m:sty m:val="p"/>
                        </m:rPr>
                        <w:rPr>
                          <w:rFonts w:ascii="Cambria Math" w:hAnsi="Cambria Math" w:cs="Times New Roman"/>
                          <w:sz w:val="16"/>
                          <w:szCs w:val="16"/>
                        </w:rPr>
                        <m:t xml:space="preserve"> </m:t>
                      </m:r>
                    </m:e>
                  </m:nary>
                </m:e>
              </m:rad>
              <m:r>
                <m:rPr>
                  <m:sty m:val="p"/>
                </m:rPr>
                <w:rPr>
                  <w:rFonts w:ascii="Cambria Math" w:hAnsi="Cambria Math" w:cs="Times New Roman"/>
                  <w:sz w:val="16"/>
                  <w:szCs w:val="16"/>
                </w:rPr>
                <m:t xml:space="preserve">. </m:t>
              </m:r>
            </m:den>
          </m:f>
        </m:oMath>
      </m:oMathPara>
    </w:p>
    <w:p w14:paraId="2C6AB8F8" w14:textId="731A4C04" w:rsidR="00E109CE" w:rsidRPr="005B27BB" w:rsidRDefault="005B27BB" w:rsidP="00E109CE">
      <w:pPr>
        <w:pStyle w:val="ListParagraph"/>
        <w:spacing w:line="360" w:lineRule="auto"/>
        <w:ind w:left="567"/>
        <w:jc w:val="both"/>
        <w:rPr>
          <w:rFonts w:ascii="Times New Roman" w:hAnsi="Times New Roman" w:cs="Times New Roman"/>
          <w:sz w:val="15"/>
          <w:szCs w:val="15"/>
        </w:rPr>
      </w:pPr>
      <m:oMathPara>
        <m:oMath>
          <m:r>
            <m:rPr>
              <m:sty m:val="p"/>
            </m:rPr>
            <w:rPr>
              <w:rFonts w:ascii="Cambria Math" w:hAnsi="Cambria Math" w:cs="Times New Roman"/>
              <w:sz w:val="15"/>
              <w:szCs w:val="15"/>
            </w:rPr>
            <m:t xml:space="preserve">= </m:t>
          </m:r>
          <m:f>
            <m:fPr>
              <m:ctrlPr>
                <w:rPr>
                  <w:rFonts w:ascii="Cambria Math" w:hAnsi="Cambria Math" w:cs="Times New Roman"/>
                  <w:sz w:val="15"/>
                  <w:szCs w:val="15"/>
                </w:rPr>
              </m:ctrlPr>
            </m:fPr>
            <m:num>
              <m:d>
                <m:dPr>
                  <m:ctrlPr>
                    <w:rPr>
                      <w:rFonts w:ascii="Cambria Math" w:hAnsi="Cambria Math" w:cs="Times New Roman"/>
                      <w:sz w:val="15"/>
                      <w:szCs w:val="15"/>
                    </w:rPr>
                  </m:ctrlPr>
                </m:dPr>
                <m:e>
                  <m:r>
                    <m:rPr>
                      <m:sty m:val="p"/>
                    </m:rPr>
                    <w:rPr>
                      <w:rFonts w:ascii="Cambria Math" w:hAnsi="Cambria Math" w:cs="Times New Roman"/>
                      <w:sz w:val="15"/>
                      <w:szCs w:val="15"/>
                    </w:rPr>
                    <m:t>7</m:t>
                  </m:r>
                </m:e>
              </m:d>
              <m:r>
                <m:rPr>
                  <m:sty m:val="p"/>
                </m:rPr>
                <w:rPr>
                  <w:rFonts w:ascii="Cambria Math" w:hAnsi="Cambria Math" w:cs="Times New Roman"/>
                  <w:sz w:val="15"/>
                  <w:szCs w:val="15"/>
                </w:rPr>
                <m:t xml:space="preserve"> (547.134.662.351)-(1.505.021) (2.329.000)</m:t>
              </m:r>
            </m:num>
            <m:den>
              <m:rad>
                <m:radPr>
                  <m:degHide m:val="1"/>
                  <m:ctrlPr>
                    <w:rPr>
                      <w:rFonts w:ascii="Cambria Math" w:hAnsi="Cambria Math" w:cs="Times New Roman"/>
                      <w:sz w:val="15"/>
                      <w:szCs w:val="15"/>
                    </w:rPr>
                  </m:ctrlPr>
                </m:radPr>
                <m:deg/>
                <m:e>
                  <m:d>
                    <m:dPr>
                      <m:ctrlPr>
                        <w:rPr>
                          <w:rFonts w:ascii="Cambria Math" w:hAnsi="Cambria Math" w:cs="Times New Roman"/>
                          <w:sz w:val="15"/>
                          <w:szCs w:val="15"/>
                        </w:rPr>
                      </m:ctrlPr>
                    </m:dPr>
                    <m:e>
                      <m:r>
                        <m:rPr>
                          <m:sty m:val="p"/>
                        </m:rPr>
                        <w:rPr>
                          <w:rFonts w:ascii="Cambria Math" w:hAnsi="Cambria Math" w:cs="Times New Roman"/>
                          <w:sz w:val="15"/>
                          <w:szCs w:val="15"/>
                        </w:rPr>
                        <m:t>7</m:t>
                      </m:r>
                    </m:e>
                  </m:d>
                  <m:r>
                    <m:rPr>
                      <m:sty m:val="p"/>
                    </m:rPr>
                    <w:rPr>
                      <w:rFonts w:ascii="Cambria Math" w:hAnsi="Cambria Math" w:cs="Times New Roman"/>
                      <w:sz w:val="15"/>
                      <w:szCs w:val="15"/>
                    </w:rPr>
                    <m:t xml:space="preserve"> 382.979.933.319 -</m:t>
                  </m:r>
                  <m:sSup>
                    <m:sSupPr>
                      <m:ctrlPr>
                        <w:rPr>
                          <w:rFonts w:ascii="Cambria Math" w:hAnsi="Cambria Math" w:cs="Times New Roman"/>
                          <w:sz w:val="15"/>
                          <w:szCs w:val="15"/>
                        </w:rPr>
                      </m:ctrlPr>
                    </m:sSupPr>
                    <m:e>
                      <m:r>
                        <m:rPr>
                          <m:sty m:val="p"/>
                        </m:rPr>
                        <w:rPr>
                          <w:rFonts w:ascii="Cambria Math" w:hAnsi="Cambria Math" w:cs="Times New Roman"/>
                          <w:sz w:val="15"/>
                          <w:szCs w:val="15"/>
                        </w:rPr>
                        <m:t>(1.505.021)</m:t>
                      </m:r>
                    </m:e>
                    <m:sup>
                      <m:r>
                        <m:rPr>
                          <m:sty m:val="p"/>
                        </m:rPr>
                        <w:rPr>
                          <w:rFonts w:ascii="Cambria Math" w:hAnsi="Cambria Math" w:cs="Times New Roman"/>
                          <w:sz w:val="15"/>
                          <w:szCs w:val="15"/>
                        </w:rPr>
                        <m:t>2</m:t>
                      </m:r>
                    </m:sup>
                  </m:sSup>
                </m:e>
              </m:rad>
              <m:r>
                <m:rPr>
                  <m:sty m:val="p"/>
                </m:rPr>
                <w:rPr>
                  <w:rFonts w:ascii="Cambria Math" w:hAnsi="Cambria Math" w:cs="Times New Roman"/>
                  <w:sz w:val="15"/>
                  <w:szCs w:val="15"/>
                </w:rPr>
                <m:t xml:space="preserve"> . </m:t>
              </m:r>
              <m:rad>
                <m:radPr>
                  <m:degHide m:val="1"/>
                  <m:ctrlPr>
                    <w:rPr>
                      <w:rFonts w:ascii="Cambria Math" w:hAnsi="Cambria Math" w:cs="Times New Roman"/>
                      <w:sz w:val="15"/>
                      <w:szCs w:val="15"/>
                    </w:rPr>
                  </m:ctrlPr>
                </m:radPr>
                <m:deg/>
                <m:e>
                  <m:d>
                    <m:dPr>
                      <m:ctrlPr>
                        <w:rPr>
                          <w:rFonts w:ascii="Cambria Math" w:hAnsi="Cambria Math" w:cs="Times New Roman"/>
                          <w:sz w:val="15"/>
                          <w:szCs w:val="15"/>
                        </w:rPr>
                      </m:ctrlPr>
                    </m:dPr>
                    <m:e>
                      <m:r>
                        <m:rPr>
                          <m:sty m:val="p"/>
                        </m:rPr>
                        <w:rPr>
                          <w:rFonts w:ascii="Cambria Math" w:hAnsi="Cambria Math" w:cs="Times New Roman"/>
                          <w:sz w:val="15"/>
                          <w:szCs w:val="15"/>
                        </w:rPr>
                        <m:t>7</m:t>
                      </m:r>
                    </m:e>
                  </m:d>
                  <m:r>
                    <m:rPr>
                      <m:sty m:val="p"/>
                    </m:rPr>
                    <w:rPr>
                      <w:rFonts w:ascii="Cambria Math" w:hAnsi="Cambria Math" w:cs="Times New Roman"/>
                      <w:sz w:val="15"/>
                      <w:szCs w:val="15"/>
                    </w:rPr>
                    <m:t xml:space="preserve"> 822.013.000.000- </m:t>
                  </m:r>
                </m:e>
              </m:rad>
              <m:sSup>
                <m:sSupPr>
                  <m:ctrlPr>
                    <w:rPr>
                      <w:rFonts w:ascii="Cambria Math" w:hAnsi="Cambria Math" w:cs="Times New Roman"/>
                      <w:sz w:val="15"/>
                      <w:szCs w:val="15"/>
                    </w:rPr>
                  </m:ctrlPr>
                </m:sSupPr>
                <m:e>
                  <m:r>
                    <m:rPr>
                      <m:sty m:val="p"/>
                    </m:rPr>
                    <w:rPr>
                      <w:rFonts w:ascii="Cambria Math" w:hAnsi="Cambria Math" w:cs="Times New Roman"/>
                      <w:sz w:val="15"/>
                      <w:szCs w:val="15"/>
                    </w:rPr>
                    <m:t>(2.329.000)</m:t>
                  </m:r>
                </m:e>
                <m:sup>
                  <m:r>
                    <m:rPr>
                      <m:sty m:val="p"/>
                    </m:rPr>
                    <w:rPr>
                      <w:rFonts w:ascii="Cambria Math" w:hAnsi="Cambria Math" w:cs="Times New Roman"/>
                      <w:sz w:val="15"/>
                      <w:szCs w:val="15"/>
                    </w:rPr>
                    <m:t>2</m:t>
                  </m:r>
                </m:sup>
              </m:sSup>
              <m:r>
                <m:rPr>
                  <m:sty m:val="p"/>
                </m:rPr>
                <w:rPr>
                  <w:rFonts w:ascii="Cambria Math" w:hAnsi="Cambria Math" w:cs="Times New Roman"/>
                  <w:sz w:val="15"/>
                  <w:szCs w:val="15"/>
                </w:rPr>
                <m:t xml:space="preserve"> </m:t>
              </m:r>
            </m:den>
          </m:f>
        </m:oMath>
      </m:oMathPara>
    </w:p>
    <w:p w14:paraId="1546C190" w14:textId="7F0650A4" w:rsidR="00E109CE" w:rsidRPr="005B27BB" w:rsidRDefault="005B27BB" w:rsidP="00E109CE">
      <w:pPr>
        <w:pStyle w:val="ListParagraph"/>
        <w:spacing w:line="360" w:lineRule="auto"/>
        <w:ind w:left="567" w:firstLine="426"/>
        <w:jc w:val="both"/>
        <w:rPr>
          <w:rFonts w:ascii="Times New Roman" w:hAnsi="Times New Roman" w:cs="Times New Roman"/>
          <w:sz w:val="14"/>
          <w:szCs w:val="14"/>
        </w:rPr>
      </w:pPr>
      <m:oMathPara>
        <m:oMath>
          <m:r>
            <m:rPr>
              <m:sty m:val="p"/>
            </m:rPr>
            <w:rPr>
              <w:rFonts w:ascii="Cambria Math" w:hAnsi="Cambria Math" w:cs="Times New Roman"/>
              <w:sz w:val="14"/>
              <w:szCs w:val="14"/>
            </w:rPr>
            <m:t>=</m:t>
          </m:r>
          <m:f>
            <m:fPr>
              <m:ctrlPr>
                <w:rPr>
                  <w:rFonts w:ascii="Cambria Math" w:hAnsi="Cambria Math" w:cs="Times New Roman"/>
                  <w:sz w:val="14"/>
                  <w:szCs w:val="14"/>
                </w:rPr>
              </m:ctrlPr>
            </m:fPr>
            <m:num>
              <m:r>
                <m:rPr>
                  <m:sty m:val="p"/>
                </m:rPr>
                <w:rPr>
                  <w:rFonts w:ascii="Cambria Math" w:hAnsi="Cambria Math" w:cs="Times New Roman"/>
                  <w:sz w:val="14"/>
                  <w:szCs w:val="14"/>
                </w:rPr>
                <m:t xml:space="preserve">3.829.942.636.457- 3.505.194.698.531 </m:t>
              </m:r>
            </m:num>
            <m:den>
              <m:rad>
                <m:radPr>
                  <m:degHide m:val="1"/>
                  <m:ctrlPr>
                    <w:rPr>
                      <w:rFonts w:ascii="Cambria Math" w:hAnsi="Cambria Math" w:cs="Times New Roman"/>
                      <w:sz w:val="14"/>
                      <w:szCs w:val="14"/>
                    </w:rPr>
                  </m:ctrlPr>
                </m:radPr>
                <m:deg/>
                <m:e>
                  <m:r>
                    <m:rPr>
                      <m:sty m:val="p"/>
                    </m:rPr>
                    <w:rPr>
                      <w:rFonts w:ascii="Cambria Math" w:hAnsi="Cambria Math" w:cs="Times New Roman"/>
                      <w:sz w:val="14"/>
                      <w:szCs w:val="14"/>
                    </w:rPr>
                    <m:t>2.680.859.533.235- 2.265.089.230.845</m:t>
                  </m:r>
                </m:e>
              </m:rad>
              <m:r>
                <m:rPr>
                  <m:sty m:val="p"/>
                </m:rPr>
                <w:rPr>
                  <w:rFonts w:ascii="Cambria Math" w:hAnsi="Cambria Math" w:cs="Times New Roman"/>
                  <w:sz w:val="14"/>
                  <w:szCs w:val="14"/>
                </w:rPr>
                <m:t xml:space="preserve"> . </m:t>
              </m:r>
              <m:rad>
                <m:radPr>
                  <m:degHide m:val="1"/>
                  <m:ctrlPr>
                    <w:rPr>
                      <w:rFonts w:ascii="Cambria Math" w:hAnsi="Cambria Math" w:cs="Times New Roman"/>
                      <w:sz w:val="14"/>
                      <w:szCs w:val="14"/>
                    </w:rPr>
                  </m:ctrlPr>
                </m:radPr>
                <m:deg/>
                <m:e>
                  <m:r>
                    <m:rPr>
                      <m:sty m:val="p"/>
                    </m:rPr>
                    <w:rPr>
                      <w:rFonts w:ascii="Cambria Math" w:hAnsi="Cambria Math" w:cs="Times New Roman"/>
                      <w:sz w:val="14"/>
                      <w:szCs w:val="14"/>
                    </w:rPr>
                    <m:t>5.754.091.000.000- 5.424.241.000.000</m:t>
                  </m:r>
                </m:e>
              </m:rad>
              <m:r>
                <m:rPr>
                  <m:sty m:val="p"/>
                </m:rPr>
                <w:rPr>
                  <w:rFonts w:ascii="Cambria Math" w:hAnsi="Cambria Math" w:cs="Times New Roman"/>
                  <w:sz w:val="14"/>
                  <w:szCs w:val="14"/>
                </w:rPr>
                <m:t xml:space="preserve"> </m:t>
              </m:r>
            </m:den>
          </m:f>
        </m:oMath>
      </m:oMathPara>
    </w:p>
    <w:p w14:paraId="567C5F05" w14:textId="57115896" w:rsidR="00E109CE" w:rsidRPr="005B27BB" w:rsidRDefault="004E598D" w:rsidP="00E109CE">
      <w:pPr>
        <w:spacing w:after="0" w:line="360" w:lineRule="auto"/>
        <w:ind w:left="709"/>
        <w:jc w:val="both"/>
        <w:rPr>
          <w:rFonts w:ascii="Times New Roman" w:hAnsi="Times New Roman" w:cs="Times New Roman"/>
          <w:sz w:val="16"/>
          <w:szCs w:val="16"/>
        </w:rPr>
      </w:pPr>
      <m:oMathPara>
        <m:oMathParaPr>
          <m:jc m:val="left"/>
        </m:oMathParaPr>
        <m:oMath>
          <m:sSub>
            <m:sSubPr>
              <m:ctrlPr>
                <w:rPr>
                  <w:rFonts w:ascii="Cambria Math" w:hAnsi="Cambria Math" w:cs="Times New Roman"/>
                  <w:sz w:val="16"/>
                  <w:szCs w:val="16"/>
                </w:rPr>
              </m:ctrlPr>
            </m:sSubPr>
            <m:e>
              <m:r>
                <m:rPr>
                  <m:sty m:val="p"/>
                </m:rPr>
                <w:rPr>
                  <w:rFonts w:ascii="Cambria Math" w:hAnsi="Cambria Math" w:cs="Times New Roman"/>
                  <w:sz w:val="16"/>
                  <w:szCs w:val="16"/>
                </w:rPr>
                <m:t>r</m:t>
              </m:r>
            </m:e>
            <m:sub>
              <m:r>
                <m:rPr>
                  <m:sty m:val="p"/>
                </m:rPr>
                <w:rPr>
                  <w:rFonts w:ascii="Cambria Math" w:hAnsi="Cambria Math" w:cs="Times New Roman"/>
                  <w:sz w:val="16"/>
                  <w:szCs w:val="16"/>
                </w:rPr>
                <m:t xml:space="preserve">x1y </m:t>
              </m:r>
            </m:sub>
          </m:sSub>
          <m:r>
            <m:rPr>
              <m:sty m:val="p"/>
            </m:rPr>
            <w:rPr>
              <w:rFonts w:ascii="Cambria Math" w:hAnsi="Cambria Math" w:cs="Times New Roman"/>
              <w:sz w:val="16"/>
              <w:szCs w:val="16"/>
            </w:rPr>
            <m:t xml:space="preserve">= </m:t>
          </m:r>
          <m:f>
            <m:fPr>
              <m:ctrlPr>
                <w:rPr>
                  <w:rFonts w:ascii="Cambria Math" w:hAnsi="Cambria Math" w:cs="Times New Roman"/>
                  <w:sz w:val="16"/>
                  <w:szCs w:val="16"/>
                </w:rPr>
              </m:ctrlPr>
            </m:fPr>
            <m:num>
              <m:r>
                <m:rPr>
                  <m:sty m:val="p"/>
                </m:rPr>
                <w:rPr>
                  <w:rFonts w:ascii="Cambria Math" w:hAnsi="Cambria Math" w:cs="Times New Roman"/>
                  <w:sz w:val="16"/>
                  <w:szCs w:val="16"/>
                </w:rPr>
                <m:t>324.747.937.926</m:t>
              </m:r>
            </m:num>
            <m:den>
              <m:rad>
                <m:radPr>
                  <m:degHide m:val="1"/>
                  <m:ctrlPr>
                    <w:rPr>
                      <w:rFonts w:ascii="Cambria Math" w:hAnsi="Cambria Math" w:cs="Times New Roman"/>
                      <w:sz w:val="16"/>
                      <w:szCs w:val="16"/>
                    </w:rPr>
                  </m:ctrlPr>
                </m:radPr>
                <m:deg/>
                <m:e>
                  <m:r>
                    <m:rPr>
                      <m:sty m:val="p"/>
                    </m:rPr>
                    <w:rPr>
                      <w:rFonts w:ascii="Cambria Math" w:hAnsi="Cambria Math" w:cs="Times New Roman"/>
                      <w:sz w:val="16"/>
                      <w:szCs w:val="16"/>
                    </w:rPr>
                    <m:t>415.770.302.389</m:t>
                  </m:r>
                </m:e>
              </m:rad>
              <m:r>
                <m:rPr>
                  <m:sty m:val="p"/>
                </m:rPr>
                <w:rPr>
                  <w:rFonts w:ascii="Cambria Math" w:hAnsi="Cambria Math" w:cs="Times New Roman"/>
                  <w:sz w:val="16"/>
                  <w:szCs w:val="16"/>
                </w:rPr>
                <m:t xml:space="preserve"> . </m:t>
              </m:r>
              <m:rad>
                <m:radPr>
                  <m:degHide m:val="1"/>
                  <m:ctrlPr>
                    <w:rPr>
                      <w:rFonts w:ascii="Cambria Math" w:hAnsi="Cambria Math" w:cs="Times New Roman"/>
                      <w:sz w:val="16"/>
                      <w:szCs w:val="16"/>
                    </w:rPr>
                  </m:ctrlPr>
                </m:radPr>
                <m:deg/>
                <m:e>
                  <m:r>
                    <m:rPr>
                      <m:sty m:val="p"/>
                    </m:rPr>
                    <w:rPr>
                      <w:rFonts w:ascii="Cambria Math" w:hAnsi="Cambria Math" w:cs="Times New Roman"/>
                      <w:sz w:val="16"/>
                      <w:szCs w:val="16"/>
                    </w:rPr>
                    <m:t>329.850.000.000</m:t>
                  </m:r>
                </m:e>
              </m:rad>
              <m:r>
                <m:rPr>
                  <m:sty m:val="p"/>
                </m:rPr>
                <w:rPr>
                  <w:rFonts w:ascii="Cambria Math" w:hAnsi="Cambria Math" w:cs="Times New Roman"/>
                  <w:sz w:val="16"/>
                  <w:szCs w:val="16"/>
                </w:rPr>
                <m:t xml:space="preserve"> </m:t>
              </m:r>
            </m:den>
          </m:f>
        </m:oMath>
      </m:oMathPara>
    </w:p>
    <w:p w14:paraId="7C561502" w14:textId="3484794F" w:rsidR="00E109CE" w:rsidRPr="005B27BB" w:rsidRDefault="004E598D" w:rsidP="00E109CE">
      <w:pPr>
        <w:pStyle w:val="ListParagraph"/>
        <w:spacing w:line="360" w:lineRule="auto"/>
        <w:ind w:left="709" w:hanging="371"/>
        <w:jc w:val="both"/>
        <w:rPr>
          <w:rFonts w:ascii="Times New Roman" w:hAnsi="Times New Roman" w:cs="Times New Roman"/>
          <w:sz w:val="16"/>
          <w:szCs w:val="16"/>
        </w:rPr>
      </w:pPr>
      <m:oMathPara>
        <m:oMathParaPr>
          <m:jc m:val="left"/>
        </m:oMathParaPr>
        <m:oMath>
          <m:sSub>
            <m:sSubPr>
              <m:ctrlPr>
                <w:rPr>
                  <w:rFonts w:ascii="Cambria Math" w:hAnsi="Cambria Math" w:cs="Times New Roman"/>
                  <w:sz w:val="16"/>
                  <w:szCs w:val="16"/>
                </w:rPr>
              </m:ctrlPr>
            </m:sSubPr>
            <m:e>
              <m:r>
                <m:rPr>
                  <m:sty m:val="p"/>
                </m:rPr>
                <w:rPr>
                  <w:rFonts w:ascii="Cambria Math" w:hAnsi="Cambria Math" w:cs="Times New Roman"/>
                  <w:sz w:val="16"/>
                  <w:szCs w:val="16"/>
                </w:rPr>
                <m:t>r</m:t>
              </m:r>
            </m:e>
            <m:sub>
              <m:r>
                <m:rPr>
                  <m:sty m:val="p"/>
                </m:rPr>
                <w:rPr>
                  <w:rFonts w:ascii="Cambria Math" w:hAnsi="Cambria Math" w:cs="Times New Roman"/>
                  <w:sz w:val="16"/>
                  <w:szCs w:val="16"/>
                </w:rPr>
                <m:t xml:space="preserve">x1y </m:t>
              </m:r>
            </m:sub>
          </m:sSub>
          <m:r>
            <m:rPr>
              <m:sty m:val="p"/>
            </m:rPr>
            <w:rPr>
              <w:rFonts w:ascii="Cambria Math" w:hAnsi="Cambria Math" w:cs="Times New Roman"/>
              <w:sz w:val="16"/>
              <w:szCs w:val="16"/>
            </w:rPr>
            <m:t xml:space="preserve">= </m:t>
          </m:r>
          <m:f>
            <m:fPr>
              <m:ctrlPr>
                <w:rPr>
                  <w:rFonts w:ascii="Cambria Math" w:hAnsi="Cambria Math" w:cs="Times New Roman"/>
                  <w:sz w:val="16"/>
                  <w:szCs w:val="16"/>
                </w:rPr>
              </m:ctrlPr>
            </m:fPr>
            <m:num>
              <m:r>
                <m:rPr>
                  <m:sty m:val="p"/>
                </m:rPr>
                <w:rPr>
                  <w:rFonts w:ascii="Cambria Math" w:hAnsi="Cambria Math" w:cs="Times New Roman"/>
                  <w:sz w:val="16"/>
                  <w:szCs w:val="16"/>
                </w:rPr>
                <m:t>324.747.937.926</m:t>
              </m:r>
            </m:num>
            <m:den>
              <m:d>
                <m:dPr>
                  <m:ctrlPr>
                    <w:rPr>
                      <w:rFonts w:ascii="Cambria Math" w:hAnsi="Cambria Math" w:cs="Times New Roman"/>
                      <w:sz w:val="16"/>
                      <w:szCs w:val="16"/>
                    </w:rPr>
                  </m:ctrlPr>
                </m:dPr>
                <m:e>
                  <m:r>
                    <m:rPr>
                      <m:sty m:val="p"/>
                    </m:rPr>
                    <w:rPr>
                      <w:rFonts w:ascii="Cambria Math" w:hAnsi="Cambria Math" w:cs="Times New Roman"/>
                      <w:sz w:val="16"/>
                      <w:szCs w:val="16"/>
                    </w:rPr>
                    <m:t>644.802</m:t>
                  </m:r>
                </m:e>
              </m:d>
              <m:r>
                <m:rPr>
                  <m:sty m:val="p"/>
                </m:rPr>
                <w:rPr>
                  <w:rFonts w:ascii="Cambria Math" w:hAnsi="Cambria Math" w:cs="Times New Roman"/>
                  <w:sz w:val="16"/>
                  <w:szCs w:val="16"/>
                </w:rPr>
                <m:t>(574.325)</m:t>
              </m:r>
            </m:den>
          </m:f>
        </m:oMath>
      </m:oMathPara>
    </w:p>
    <w:p w14:paraId="0D70F7E6" w14:textId="73B560FB" w:rsidR="00E109CE" w:rsidRPr="005B27BB" w:rsidRDefault="004E598D" w:rsidP="00E109CE">
      <w:pPr>
        <w:spacing w:after="0" w:line="360" w:lineRule="auto"/>
        <w:ind w:left="709" w:firstLine="371"/>
        <w:jc w:val="both"/>
        <w:rPr>
          <w:rFonts w:ascii="Times New Roman" w:hAnsi="Times New Roman" w:cs="Times New Roman"/>
          <w:sz w:val="16"/>
          <w:szCs w:val="16"/>
        </w:rPr>
      </w:pPr>
      <m:oMathPara>
        <m:oMathParaPr>
          <m:jc m:val="left"/>
        </m:oMathParaPr>
        <m:oMath>
          <m:sSub>
            <m:sSubPr>
              <m:ctrlPr>
                <w:rPr>
                  <w:rFonts w:ascii="Cambria Math" w:hAnsi="Cambria Math" w:cs="Times New Roman"/>
                  <w:sz w:val="16"/>
                  <w:szCs w:val="16"/>
                </w:rPr>
              </m:ctrlPr>
            </m:sSubPr>
            <m:e>
              <m:r>
                <m:rPr>
                  <m:sty m:val="p"/>
                </m:rPr>
                <w:rPr>
                  <w:rFonts w:ascii="Cambria Math" w:hAnsi="Cambria Math" w:cs="Times New Roman"/>
                  <w:sz w:val="16"/>
                  <w:szCs w:val="16"/>
                </w:rPr>
                <m:t>r</m:t>
              </m:r>
            </m:e>
            <m:sub>
              <m:r>
                <m:rPr>
                  <m:sty m:val="p"/>
                </m:rPr>
                <w:rPr>
                  <w:rFonts w:ascii="Cambria Math" w:hAnsi="Cambria Math" w:cs="Times New Roman"/>
                  <w:sz w:val="16"/>
                  <w:szCs w:val="16"/>
                </w:rPr>
                <m:t xml:space="preserve">x1y </m:t>
              </m:r>
            </m:sub>
          </m:sSub>
          <m:r>
            <m:rPr>
              <m:sty m:val="p"/>
            </m:rPr>
            <w:rPr>
              <w:rFonts w:ascii="Cambria Math" w:hAnsi="Cambria Math" w:cs="Times New Roman"/>
              <w:sz w:val="16"/>
              <w:szCs w:val="16"/>
            </w:rPr>
            <m:t xml:space="preserve">= </m:t>
          </m:r>
          <m:f>
            <m:fPr>
              <m:ctrlPr>
                <w:rPr>
                  <w:rFonts w:ascii="Cambria Math" w:hAnsi="Cambria Math" w:cs="Times New Roman"/>
                  <w:sz w:val="16"/>
                  <w:szCs w:val="16"/>
                </w:rPr>
              </m:ctrlPr>
            </m:fPr>
            <m:num>
              <m:r>
                <m:rPr>
                  <m:sty m:val="p"/>
                </m:rPr>
                <w:rPr>
                  <w:rFonts w:ascii="Cambria Math" w:hAnsi="Cambria Math" w:cs="Times New Roman"/>
                  <w:sz w:val="16"/>
                  <w:szCs w:val="16"/>
                </w:rPr>
                <m:t>324.747.937.926</m:t>
              </m:r>
            </m:num>
            <m:den>
              <m:r>
                <m:rPr>
                  <m:sty m:val="p"/>
                </m:rPr>
                <w:rPr>
                  <w:rFonts w:ascii="Cambria Math" w:hAnsi="Cambria Math" w:cs="Times New Roman"/>
                  <w:sz w:val="16"/>
                  <w:szCs w:val="16"/>
                </w:rPr>
                <m:t xml:space="preserve">352.916.254.650 </m:t>
              </m:r>
            </m:den>
          </m:f>
        </m:oMath>
      </m:oMathPara>
    </w:p>
    <w:p w14:paraId="41E2E3EF" w14:textId="30719FA0" w:rsidR="00E109CE" w:rsidRPr="005B27BB" w:rsidRDefault="004E598D" w:rsidP="00E109CE">
      <w:pPr>
        <w:pStyle w:val="ListParagraph"/>
        <w:spacing w:line="360" w:lineRule="auto"/>
        <w:ind w:left="709" w:firstLine="567"/>
        <w:jc w:val="both"/>
        <w:rPr>
          <w:rFonts w:ascii="Times New Roman" w:hAnsi="Times New Roman" w:cs="Times New Roman"/>
          <w:sz w:val="16"/>
          <w:szCs w:val="16"/>
        </w:rPr>
      </w:pPr>
      <m:oMathPara>
        <m:oMathParaPr>
          <m:jc m:val="left"/>
        </m:oMathParaPr>
        <m:oMath>
          <m:sSub>
            <m:sSubPr>
              <m:ctrlPr>
                <w:rPr>
                  <w:rFonts w:ascii="Cambria Math" w:hAnsi="Cambria Math" w:cs="Times New Roman"/>
                  <w:sz w:val="16"/>
                  <w:szCs w:val="16"/>
                </w:rPr>
              </m:ctrlPr>
            </m:sSubPr>
            <m:e>
              <m:r>
                <m:rPr>
                  <m:sty m:val="p"/>
                </m:rPr>
                <w:rPr>
                  <w:rFonts w:ascii="Cambria Math" w:hAnsi="Cambria Math" w:cs="Times New Roman"/>
                  <w:sz w:val="16"/>
                  <w:szCs w:val="16"/>
                </w:rPr>
                <m:t>r</m:t>
              </m:r>
            </m:e>
            <m:sub>
              <m:r>
                <m:rPr>
                  <m:sty m:val="p"/>
                </m:rPr>
                <w:rPr>
                  <w:rFonts w:ascii="Cambria Math" w:hAnsi="Cambria Math" w:cs="Times New Roman"/>
                  <w:sz w:val="16"/>
                  <w:szCs w:val="16"/>
                </w:rPr>
                <m:t xml:space="preserve">x1y </m:t>
              </m:r>
            </m:sub>
          </m:sSub>
          <m:r>
            <m:rPr>
              <m:sty m:val="p"/>
            </m:rPr>
            <w:rPr>
              <w:rFonts w:ascii="Cambria Math" w:hAnsi="Cambria Math" w:cs="Times New Roman"/>
              <w:sz w:val="16"/>
              <w:szCs w:val="16"/>
            </w:rPr>
            <m:t>= 0,92</m:t>
          </m:r>
        </m:oMath>
      </m:oMathPara>
    </w:p>
    <w:p w14:paraId="384F1633" w14:textId="77777777" w:rsidR="00E109CE" w:rsidRPr="005B27BB" w:rsidRDefault="00E109CE" w:rsidP="00E109CE">
      <w:pPr>
        <w:pStyle w:val="ListParagraph"/>
        <w:spacing w:line="360" w:lineRule="auto"/>
        <w:ind w:left="709" w:firstLine="567"/>
        <w:jc w:val="both"/>
        <w:rPr>
          <w:rFonts w:ascii="Times New Roman" w:hAnsi="Times New Roman" w:cs="Times New Roman"/>
          <w:i/>
          <w:sz w:val="16"/>
          <w:szCs w:val="16"/>
        </w:rPr>
      </w:pPr>
    </w:p>
    <w:p w14:paraId="4D137C37" w14:textId="77777777" w:rsidR="00E109CE" w:rsidRPr="005B27BB" w:rsidRDefault="00E109CE" w:rsidP="005B27BB">
      <w:pPr>
        <w:pStyle w:val="ListParagraph"/>
        <w:spacing w:after="0"/>
        <w:ind w:left="426" w:hanging="426"/>
        <w:jc w:val="both"/>
        <w:rPr>
          <w:rFonts w:ascii="Times New Roman" w:hAnsi="Times New Roman" w:cs="Times New Roman"/>
        </w:rPr>
      </w:pPr>
      <w:r w:rsidRPr="005B27BB">
        <w:rPr>
          <w:rFonts w:ascii="Times New Roman" w:hAnsi="Times New Roman" w:cs="Times New Roman"/>
        </w:rPr>
        <w:t>b.  Uji Validitas</w:t>
      </w:r>
    </w:p>
    <w:p w14:paraId="7F913413" w14:textId="77777777" w:rsidR="00E109CE" w:rsidRPr="005B27BB" w:rsidRDefault="00E109CE" w:rsidP="005B27BB">
      <w:pPr>
        <w:spacing w:after="0"/>
        <w:ind w:firstLine="284"/>
        <w:jc w:val="both"/>
        <w:rPr>
          <w:rFonts w:ascii="Times New Roman" w:hAnsi="Times New Roman" w:cs="Times New Roman"/>
        </w:rPr>
      </w:pPr>
      <w:r w:rsidRPr="005B27BB">
        <w:rPr>
          <w:rFonts w:ascii="Times New Roman" w:hAnsi="Times New Roman" w:cs="Times New Roman"/>
        </w:rPr>
        <w:t xml:space="preserve">Uji validitas dilakukan untuk mengetahui tingkat keandalah dan kesahihan dari </w:t>
      </w:r>
      <w:r w:rsidRPr="005B27BB">
        <w:rPr>
          <w:rFonts w:ascii="Times New Roman" w:hAnsi="Times New Roman" w:cs="Times New Roman"/>
          <w:bCs/>
        </w:rPr>
        <w:t>variabel ketersediaan muatan kapal (X</w:t>
      </w:r>
      <w:r w:rsidRPr="005B27BB">
        <w:rPr>
          <w:rFonts w:ascii="Times New Roman" w:hAnsi="Times New Roman" w:cs="Times New Roman"/>
          <w:bCs/>
          <w:vertAlign w:val="subscript"/>
        </w:rPr>
        <w:t>1</w:t>
      </w:r>
      <w:r w:rsidRPr="005B27BB">
        <w:rPr>
          <w:rFonts w:ascii="Times New Roman" w:hAnsi="Times New Roman" w:cs="Times New Roman"/>
          <w:bCs/>
        </w:rPr>
        <w:t xml:space="preserve">) terhadap </w:t>
      </w:r>
      <w:r w:rsidRPr="005B27BB">
        <w:rPr>
          <w:rFonts w:ascii="Times New Roman" w:hAnsi="Times New Roman" w:cs="Times New Roman"/>
        </w:rPr>
        <w:t xml:space="preserve">volume muatan yang diangkut </w:t>
      </w:r>
      <w:r w:rsidRPr="005B27BB">
        <w:rPr>
          <w:rFonts w:ascii="Times New Roman" w:hAnsi="Times New Roman" w:cs="Times New Roman"/>
          <w:bCs/>
        </w:rPr>
        <w:t>(Y) digunakan rumus validitas yang sama dengan rumus koefisien korelasi</w:t>
      </w:r>
      <w:r w:rsidRPr="005B27BB">
        <w:rPr>
          <w:rFonts w:ascii="Times New Roman" w:hAnsi="Times New Roman" w:cs="Times New Roman"/>
        </w:rPr>
        <w:t xml:space="preserve"> sebagai berikut.</w:t>
      </w:r>
    </w:p>
    <w:p w14:paraId="4075BA53" w14:textId="77777777" w:rsidR="005B27BB" w:rsidRDefault="00E109CE" w:rsidP="005B27BB">
      <w:pPr>
        <w:spacing w:after="0"/>
        <w:jc w:val="both"/>
        <w:rPr>
          <w:rFonts w:ascii="Times New Roman" w:hAnsi="Times New Roman" w:cs="Times New Roman"/>
        </w:rPr>
      </w:pPr>
      <w:r w:rsidRPr="005B27BB">
        <w:rPr>
          <w:rFonts w:ascii="Times New Roman" w:hAnsi="Times New Roman" w:cs="Times New Roman"/>
        </w:rPr>
        <w:t>Rumus Validitas = Rumus Koefisien Korelasi.</w:t>
      </w:r>
    </w:p>
    <w:p w14:paraId="61C7DA92" w14:textId="30D397DD" w:rsidR="00E109CE" w:rsidRPr="005B27BB" w:rsidRDefault="00E109CE" w:rsidP="005B27BB">
      <w:pPr>
        <w:spacing w:after="0"/>
        <w:jc w:val="both"/>
        <w:rPr>
          <w:rFonts w:ascii="Times New Roman" w:hAnsi="Times New Roman" w:cs="Times New Roman"/>
        </w:rPr>
      </w:pPr>
      <w:r w:rsidRPr="005B27BB">
        <w:rPr>
          <w:rFonts w:ascii="Times New Roman" w:hAnsi="Times New Roman" w:cs="Times New Roman"/>
        </w:rPr>
        <w:t>Jika r hitung &lt; r table, maka pernyataan penelitian tersebut tidak valid.</w:t>
      </w:r>
    </w:p>
    <w:p w14:paraId="53E1CDC1" w14:textId="77777777" w:rsidR="005B27BB" w:rsidRDefault="00E109CE" w:rsidP="005B27BB">
      <w:pPr>
        <w:spacing w:after="0"/>
        <w:jc w:val="both"/>
        <w:rPr>
          <w:rFonts w:ascii="Times New Roman" w:hAnsi="Times New Roman" w:cs="Times New Roman"/>
        </w:rPr>
      </w:pPr>
      <w:r w:rsidRPr="005B27BB">
        <w:rPr>
          <w:rFonts w:ascii="Times New Roman" w:hAnsi="Times New Roman" w:cs="Times New Roman"/>
        </w:rPr>
        <w:lastRenderedPageBreak/>
        <w:t>Jika r hitung &gt; r table, maka pernyataan penelitian tersebut dikatakan valid.</w:t>
      </w:r>
    </w:p>
    <w:p w14:paraId="0A7E0215" w14:textId="4642E959" w:rsidR="00E109CE" w:rsidRPr="005B27BB" w:rsidRDefault="00E109CE" w:rsidP="005B27BB">
      <w:pPr>
        <w:spacing w:after="0"/>
        <w:ind w:firstLine="426"/>
        <w:jc w:val="both"/>
        <w:rPr>
          <w:rFonts w:ascii="Times New Roman" w:hAnsi="Times New Roman" w:cs="Times New Roman"/>
        </w:rPr>
      </w:pPr>
      <w:r w:rsidRPr="00E109CE">
        <w:rPr>
          <w:rFonts w:ascii="Times New Roman" w:hAnsi="Times New Roman" w:cs="Times New Roman"/>
        </w:rPr>
        <w:t xml:space="preserve">Untuk membukitkan uji validitas dari </w:t>
      </w:r>
      <w:r w:rsidRPr="00E109CE">
        <w:rPr>
          <w:rFonts w:ascii="Times New Roman" w:hAnsi="Times New Roman" w:cs="Times New Roman"/>
          <w:bCs/>
        </w:rPr>
        <w:t>variabel ketersediaan muatan kapal (X</w:t>
      </w:r>
      <w:r w:rsidRPr="00E109CE">
        <w:rPr>
          <w:rFonts w:ascii="Times New Roman" w:hAnsi="Times New Roman" w:cs="Times New Roman"/>
          <w:bCs/>
          <w:vertAlign w:val="subscript"/>
        </w:rPr>
        <w:t>1</w:t>
      </w:r>
      <w:r w:rsidRPr="00E109CE">
        <w:rPr>
          <w:rFonts w:ascii="Times New Roman" w:hAnsi="Times New Roman" w:cs="Times New Roman"/>
          <w:bCs/>
        </w:rPr>
        <w:t xml:space="preserve">) terhadap </w:t>
      </w:r>
      <w:r w:rsidRPr="00E109CE">
        <w:rPr>
          <w:rFonts w:ascii="Times New Roman" w:hAnsi="Times New Roman" w:cs="Times New Roman"/>
        </w:rPr>
        <w:t>volume muatan yang diangkut</w:t>
      </w:r>
      <w:r w:rsidRPr="00E109CE">
        <w:rPr>
          <w:rFonts w:ascii="Times New Roman" w:hAnsi="Times New Roman" w:cs="Times New Roman"/>
          <w:bCs/>
        </w:rPr>
        <w:t xml:space="preserve"> (Y) sesuai</w:t>
      </w:r>
      <w:r w:rsidRPr="00E109CE">
        <w:rPr>
          <w:rFonts w:ascii="Times New Roman" w:hAnsi="Times New Roman" w:cs="Times New Roman"/>
        </w:rPr>
        <w:t xml:space="preserve"> perhitungan yang diperoleh pada angka koefisien korelasi sebesar (0.92), sehingga angka validitas sebesar (0,92) maka dilakukan adalah dengan mencari r</w:t>
      </w:r>
      <w:r w:rsidRPr="00E109CE">
        <w:rPr>
          <w:rFonts w:ascii="Times New Roman" w:hAnsi="Times New Roman" w:cs="Times New Roman"/>
          <w:vertAlign w:val="subscript"/>
        </w:rPr>
        <w:t xml:space="preserve">hitung </w:t>
      </w:r>
      <w:r w:rsidRPr="00E109CE">
        <w:rPr>
          <w:rFonts w:ascii="Times New Roman" w:hAnsi="Times New Roman" w:cs="Times New Roman"/>
        </w:rPr>
        <w:t>yaitu berdasarkan kriteria dengan ketentuan df (</w:t>
      </w:r>
      <w:r w:rsidRPr="00E109CE">
        <w:rPr>
          <w:rFonts w:ascii="Times New Roman" w:hAnsi="Times New Roman" w:cs="Times New Roman"/>
          <w:i/>
        </w:rPr>
        <w:t>degree of freedom</w:t>
      </w:r>
      <w:r w:rsidRPr="00E109CE">
        <w:rPr>
          <w:rFonts w:ascii="Times New Roman" w:hAnsi="Times New Roman" w:cs="Times New Roman"/>
        </w:rPr>
        <w:t xml:space="preserve">) denga nilai </w:t>
      </w:r>
      <w:r w:rsidRPr="00E109CE">
        <w:rPr>
          <w:rFonts w:ascii="Times New Roman" w:hAnsi="Times New Roman" w:cs="Times New Roman"/>
          <w:i/>
        </w:rPr>
        <w:t xml:space="preserve">n </w:t>
      </w:r>
      <w:r w:rsidRPr="00E109CE">
        <w:rPr>
          <w:rFonts w:ascii="Times New Roman" w:hAnsi="Times New Roman" w:cs="Times New Roman"/>
        </w:rPr>
        <w:t>(jumlah sampel) diketahui 7 (tujuh), df = n-2 maka menjadi df = 7-2 yaitu 5  kemudian dibandingkan r</w:t>
      </w:r>
      <w:r w:rsidRPr="00E109CE">
        <w:rPr>
          <w:rFonts w:ascii="Times New Roman" w:hAnsi="Times New Roman" w:cs="Times New Roman"/>
          <w:vertAlign w:val="subscript"/>
        </w:rPr>
        <w:t>tabel</w:t>
      </w:r>
      <w:r w:rsidRPr="00E109CE">
        <w:rPr>
          <w:rFonts w:ascii="Times New Roman" w:hAnsi="Times New Roman" w:cs="Times New Roman"/>
        </w:rPr>
        <w:t xml:space="preserve"> pada α = 0,05 ; maka adalah 0,754 (dari r</w:t>
      </w:r>
      <w:r w:rsidRPr="00E109CE">
        <w:rPr>
          <w:rFonts w:ascii="Times New Roman" w:hAnsi="Times New Roman" w:cs="Times New Roman"/>
          <w:vertAlign w:val="subscript"/>
        </w:rPr>
        <w:t>tabel</w:t>
      </w:r>
      <w:r w:rsidRPr="00E109CE">
        <w:rPr>
          <w:rFonts w:ascii="Times New Roman" w:hAnsi="Times New Roman" w:cs="Times New Roman"/>
        </w:rPr>
        <w:t>).</w:t>
      </w:r>
      <w:r w:rsidR="005B27BB">
        <w:rPr>
          <w:rFonts w:ascii="Times New Roman" w:hAnsi="Times New Roman" w:cs="Times New Roman"/>
          <w:lang w:val="en-US"/>
        </w:rPr>
        <w:t xml:space="preserve"> </w:t>
      </w:r>
      <w:r w:rsidRPr="005B27BB">
        <w:rPr>
          <w:rFonts w:ascii="Times New Roman" w:hAnsi="Times New Roman" w:cs="Times New Roman"/>
        </w:rPr>
        <w:t>Maka, hasil yang didapat adalah r</w:t>
      </w:r>
      <w:r w:rsidRPr="005B27BB">
        <w:rPr>
          <w:rFonts w:ascii="Times New Roman" w:hAnsi="Times New Roman" w:cs="Times New Roman"/>
          <w:vertAlign w:val="subscript"/>
        </w:rPr>
        <w:t xml:space="preserve">1 </w:t>
      </w:r>
      <w:r w:rsidRPr="005B27BB">
        <w:rPr>
          <w:rFonts w:ascii="Times New Roman" w:hAnsi="Times New Roman" w:cs="Times New Roman"/>
        </w:rPr>
        <w:t>= r</w:t>
      </w:r>
      <w:r w:rsidRPr="005B27BB">
        <w:rPr>
          <w:rFonts w:ascii="Times New Roman" w:hAnsi="Times New Roman" w:cs="Times New Roman"/>
          <w:vertAlign w:val="subscript"/>
        </w:rPr>
        <w:t xml:space="preserve">hitung </w:t>
      </w:r>
      <w:r w:rsidRPr="005B27BB">
        <w:rPr>
          <w:rFonts w:ascii="Times New Roman" w:hAnsi="Times New Roman" w:cs="Times New Roman"/>
        </w:rPr>
        <w:t>= 0,92, karena r</w:t>
      </w:r>
      <w:r w:rsidRPr="005B27BB">
        <w:rPr>
          <w:rFonts w:ascii="Times New Roman" w:hAnsi="Times New Roman" w:cs="Times New Roman"/>
          <w:vertAlign w:val="subscript"/>
        </w:rPr>
        <w:t xml:space="preserve">hitung </w:t>
      </w:r>
      <w:r w:rsidRPr="005B27BB">
        <w:rPr>
          <w:rFonts w:ascii="Times New Roman" w:hAnsi="Times New Roman" w:cs="Times New Roman"/>
        </w:rPr>
        <w:t>&gt; r</w:t>
      </w:r>
      <w:r w:rsidRPr="005B27BB">
        <w:rPr>
          <w:rFonts w:ascii="Times New Roman" w:hAnsi="Times New Roman" w:cs="Times New Roman"/>
          <w:vertAlign w:val="subscript"/>
        </w:rPr>
        <w:t>tabel</w:t>
      </w:r>
      <w:r w:rsidRPr="005B27BB">
        <w:rPr>
          <w:rFonts w:ascii="Times New Roman" w:hAnsi="Times New Roman" w:cs="Times New Roman"/>
        </w:rPr>
        <w:t xml:space="preserve"> (0,92 &gt; 0,754). Sehingga dapat disimpulkan bahwa </w:t>
      </w:r>
      <w:r w:rsidRPr="005B27BB">
        <w:rPr>
          <w:rFonts w:ascii="Times New Roman" w:hAnsi="Times New Roman" w:cs="Times New Roman"/>
          <w:bCs/>
        </w:rPr>
        <w:t>variabel ketersediaan muatan kapal (X</w:t>
      </w:r>
      <w:r w:rsidRPr="005B27BB">
        <w:rPr>
          <w:rFonts w:ascii="Times New Roman" w:hAnsi="Times New Roman" w:cs="Times New Roman"/>
          <w:bCs/>
          <w:vertAlign w:val="subscript"/>
        </w:rPr>
        <w:t>1</w:t>
      </w:r>
      <w:r w:rsidRPr="005B27BB">
        <w:rPr>
          <w:rFonts w:ascii="Times New Roman" w:hAnsi="Times New Roman" w:cs="Times New Roman"/>
          <w:bCs/>
        </w:rPr>
        <w:t xml:space="preserve">) terhadap </w:t>
      </w:r>
      <w:r w:rsidRPr="005B27BB">
        <w:rPr>
          <w:rFonts w:ascii="Times New Roman" w:hAnsi="Times New Roman" w:cs="Times New Roman"/>
        </w:rPr>
        <w:t>volume muatan yang diangkut</w:t>
      </w:r>
      <w:r w:rsidRPr="005B27BB">
        <w:rPr>
          <w:rFonts w:ascii="Times New Roman" w:hAnsi="Times New Roman" w:cs="Times New Roman"/>
          <w:bCs/>
        </w:rPr>
        <w:t xml:space="preserve"> (Y) dinyatakan valid.</w:t>
      </w:r>
    </w:p>
    <w:p w14:paraId="0CABC1E6" w14:textId="77777777" w:rsidR="00E109CE" w:rsidRPr="005B27BB" w:rsidRDefault="00E109CE" w:rsidP="005B27BB">
      <w:pPr>
        <w:pStyle w:val="ListParagraph"/>
        <w:spacing w:after="0"/>
        <w:ind w:left="1077" w:hanging="1077"/>
        <w:jc w:val="both"/>
        <w:rPr>
          <w:rFonts w:ascii="Times New Roman" w:hAnsi="Times New Roman" w:cs="Times New Roman"/>
        </w:rPr>
      </w:pPr>
      <w:r w:rsidRPr="005B27BB">
        <w:rPr>
          <w:rFonts w:ascii="Times New Roman" w:hAnsi="Times New Roman" w:cs="Times New Roman"/>
        </w:rPr>
        <w:t>c.  Analisis Koefisien Determinasi (KD =R</w:t>
      </w:r>
      <w:r w:rsidRPr="005B27BB">
        <w:rPr>
          <w:rFonts w:ascii="Times New Roman" w:hAnsi="Times New Roman" w:cs="Times New Roman"/>
          <w:vertAlign w:val="superscript"/>
        </w:rPr>
        <w:t>2</w:t>
      </w:r>
      <w:r w:rsidRPr="005B27BB">
        <w:rPr>
          <w:rFonts w:ascii="Times New Roman" w:hAnsi="Times New Roman" w:cs="Times New Roman"/>
        </w:rPr>
        <w:t>)</w:t>
      </w:r>
    </w:p>
    <w:p w14:paraId="343A41E3" w14:textId="77777777" w:rsidR="00E109CE" w:rsidRPr="005B27BB" w:rsidRDefault="00E109CE" w:rsidP="005B27BB">
      <w:pPr>
        <w:spacing w:after="0"/>
        <w:ind w:firstLine="426"/>
        <w:jc w:val="both"/>
        <w:rPr>
          <w:rFonts w:ascii="Times New Roman" w:hAnsi="Times New Roman" w:cs="Times New Roman"/>
        </w:rPr>
      </w:pPr>
      <w:r w:rsidRPr="005B27BB">
        <w:rPr>
          <w:rFonts w:ascii="Times New Roman" w:hAnsi="Times New Roman" w:cs="Times New Roman"/>
        </w:rPr>
        <w:t>Analisis koefisien determinasi yaitu untuk mengetahui seberapa besar kontribusi variabel ketersediaan muatan kapal (X</w:t>
      </w:r>
      <w:r w:rsidRPr="005B27BB">
        <w:rPr>
          <w:rFonts w:ascii="Times New Roman" w:hAnsi="Times New Roman" w:cs="Times New Roman"/>
          <w:vertAlign w:val="subscript"/>
        </w:rPr>
        <w:t>1</w:t>
      </w:r>
      <w:r w:rsidRPr="005B27BB">
        <w:rPr>
          <w:rFonts w:ascii="Times New Roman" w:hAnsi="Times New Roman" w:cs="Times New Roman"/>
        </w:rPr>
        <w:t>) terhadap volume muatan yang di angkut (Y) digunakan rumus koefisien determinasi sebagai berikut :</w:t>
      </w:r>
    </w:p>
    <w:p w14:paraId="722F181E" w14:textId="77777777" w:rsidR="00E109CE" w:rsidRPr="005B27BB" w:rsidRDefault="00E109CE" w:rsidP="00E109CE">
      <w:pPr>
        <w:pStyle w:val="ListParagraph"/>
        <w:ind w:left="1077" w:hanging="651"/>
        <w:jc w:val="both"/>
        <w:rPr>
          <w:rFonts w:ascii="Times New Roman" w:hAnsi="Times New Roman" w:cs="Times New Roman"/>
        </w:rPr>
      </w:pPr>
      <w:r w:rsidRPr="005B27BB">
        <w:rPr>
          <w:rFonts w:ascii="Times New Roman" w:hAnsi="Times New Roman" w:cs="Times New Roman"/>
        </w:rPr>
        <w:t>KD = r</w:t>
      </w:r>
      <w:r w:rsidRPr="005B27BB">
        <w:rPr>
          <w:rFonts w:ascii="Times New Roman" w:hAnsi="Times New Roman" w:cs="Times New Roman"/>
          <w:vertAlign w:val="superscript"/>
        </w:rPr>
        <w:t xml:space="preserve">2 </w:t>
      </w:r>
      <w:r w:rsidRPr="005B27BB">
        <w:rPr>
          <w:rFonts w:ascii="Times New Roman" w:hAnsi="Times New Roman" w:cs="Times New Roman"/>
        </w:rPr>
        <w:t>x 100%</w:t>
      </w:r>
    </w:p>
    <w:p w14:paraId="13BD3322" w14:textId="77777777" w:rsidR="00E109CE" w:rsidRPr="005B27BB" w:rsidRDefault="00E109CE" w:rsidP="00E109CE">
      <w:pPr>
        <w:pStyle w:val="ListParagraph"/>
        <w:ind w:left="1077" w:hanging="651"/>
        <w:jc w:val="both"/>
        <w:rPr>
          <w:rFonts w:ascii="Times New Roman" w:hAnsi="Times New Roman" w:cs="Times New Roman"/>
        </w:rPr>
      </w:pPr>
      <w:r w:rsidRPr="005B27BB">
        <w:rPr>
          <w:rFonts w:ascii="Times New Roman" w:hAnsi="Times New Roman" w:cs="Times New Roman"/>
        </w:rPr>
        <w:t>KD = (0.92)</w:t>
      </w:r>
      <w:r w:rsidRPr="005B27BB">
        <w:rPr>
          <w:rFonts w:ascii="Times New Roman" w:hAnsi="Times New Roman" w:cs="Times New Roman"/>
          <w:vertAlign w:val="superscript"/>
        </w:rPr>
        <w:t>2</w:t>
      </w:r>
      <w:r w:rsidRPr="005B27BB">
        <w:rPr>
          <w:rFonts w:ascii="Times New Roman" w:hAnsi="Times New Roman" w:cs="Times New Roman"/>
        </w:rPr>
        <w:t xml:space="preserve"> x 100%</w:t>
      </w:r>
    </w:p>
    <w:p w14:paraId="5C5F591F" w14:textId="77777777" w:rsidR="00E109CE" w:rsidRPr="005B27BB" w:rsidRDefault="00E109CE" w:rsidP="00E109CE">
      <w:pPr>
        <w:pStyle w:val="ListParagraph"/>
        <w:ind w:left="1077" w:hanging="651"/>
        <w:jc w:val="both"/>
        <w:rPr>
          <w:rFonts w:ascii="Times New Roman" w:hAnsi="Times New Roman" w:cs="Times New Roman"/>
        </w:rPr>
      </w:pPr>
      <w:r w:rsidRPr="005B27BB">
        <w:rPr>
          <w:rFonts w:ascii="Times New Roman" w:hAnsi="Times New Roman" w:cs="Times New Roman"/>
        </w:rPr>
        <w:t>KD = 0,84 X 100 %</w:t>
      </w:r>
    </w:p>
    <w:p w14:paraId="50EAD5D3" w14:textId="77777777" w:rsidR="00E109CE" w:rsidRPr="005B27BB" w:rsidRDefault="00E109CE" w:rsidP="00E109CE">
      <w:pPr>
        <w:pStyle w:val="ListParagraph"/>
        <w:ind w:left="1077" w:hanging="651"/>
        <w:jc w:val="both"/>
        <w:rPr>
          <w:rFonts w:ascii="Times New Roman" w:hAnsi="Times New Roman" w:cs="Times New Roman"/>
        </w:rPr>
      </w:pPr>
      <w:r w:rsidRPr="005B27BB">
        <w:rPr>
          <w:rFonts w:ascii="Times New Roman" w:hAnsi="Times New Roman" w:cs="Times New Roman"/>
        </w:rPr>
        <w:t>KD = 84%</w:t>
      </w:r>
    </w:p>
    <w:p w14:paraId="5C19D824" w14:textId="77777777" w:rsidR="00E109CE" w:rsidRPr="005B27BB" w:rsidRDefault="00E109CE" w:rsidP="00E109CE">
      <w:pPr>
        <w:pStyle w:val="ListParagraph"/>
        <w:ind w:left="1077"/>
        <w:jc w:val="both"/>
        <w:rPr>
          <w:rFonts w:ascii="Times New Roman" w:hAnsi="Times New Roman" w:cs="Times New Roman"/>
        </w:rPr>
      </w:pPr>
    </w:p>
    <w:p w14:paraId="6685CAC5" w14:textId="77777777" w:rsidR="00E109CE" w:rsidRPr="005B27BB" w:rsidRDefault="00E109CE" w:rsidP="00E109CE">
      <w:pPr>
        <w:pStyle w:val="ListParagraph"/>
        <w:ind w:left="1077" w:hanging="651"/>
        <w:jc w:val="both"/>
        <w:rPr>
          <w:rFonts w:ascii="Times New Roman" w:hAnsi="Times New Roman" w:cs="Times New Roman"/>
        </w:rPr>
      </w:pPr>
      <w:r w:rsidRPr="005B27BB">
        <w:rPr>
          <w:rFonts w:ascii="Times New Roman" w:hAnsi="Times New Roman" w:cs="Times New Roman"/>
        </w:rPr>
        <w:t>Keterangan :</w:t>
      </w:r>
    </w:p>
    <w:p w14:paraId="35C0E4C6" w14:textId="77777777" w:rsidR="00E109CE" w:rsidRPr="005B27BB" w:rsidRDefault="00E109CE" w:rsidP="00E109CE">
      <w:pPr>
        <w:pStyle w:val="ListParagraph"/>
        <w:ind w:left="567" w:hanging="141"/>
        <w:jc w:val="both"/>
        <w:rPr>
          <w:rFonts w:ascii="Times New Roman" w:hAnsi="Times New Roman" w:cs="Times New Roman"/>
        </w:rPr>
      </w:pPr>
      <w:r w:rsidRPr="005B27BB">
        <w:rPr>
          <w:rFonts w:ascii="Times New Roman" w:hAnsi="Times New Roman" w:cs="Times New Roman"/>
        </w:rPr>
        <w:t>KD</w:t>
      </w:r>
      <w:r w:rsidRPr="005B27BB">
        <w:rPr>
          <w:rFonts w:ascii="Times New Roman" w:hAnsi="Times New Roman" w:cs="Times New Roman"/>
        </w:rPr>
        <w:tab/>
        <w:t>= Koefisien Determinasi</w:t>
      </w:r>
    </w:p>
    <w:p w14:paraId="44154769" w14:textId="77777777" w:rsidR="00E109CE" w:rsidRPr="005B27BB" w:rsidRDefault="00E109CE" w:rsidP="00E109CE">
      <w:pPr>
        <w:pStyle w:val="ListParagraph"/>
        <w:ind w:left="1077" w:hanging="651"/>
        <w:jc w:val="both"/>
        <w:rPr>
          <w:rFonts w:ascii="Times New Roman" w:hAnsi="Times New Roman" w:cs="Times New Roman"/>
        </w:rPr>
      </w:pPr>
      <w:r w:rsidRPr="005B27BB">
        <w:rPr>
          <w:rFonts w:ascii="Times New Roman" w:hAnsi="Times New Roman" w:cs="Times New Roman"/>
        </w:rPr>
        <w:t>r</w:t>
      </w:r>
      <w:r w:rsidRPr="005B27BB">
        <w:rPr>
          <w:rFonts w:ascii="Times New Roman" w:hAnsi="Times New Roman" w:cs="Times New Roman"/>
          <w:vertAlign w:val="subscript"/>
        </w:rPr>
        <w:t>xy</w:t>
      </w:r>
      <w:r w:rsidRPr="005B27BB">
        <w:rPr>
          <w:rFonts w:ascii="Times New Roman" w:hAnsi="Times New Roman" w:cs="Times New Roman"/>
        </w:rPr>
        <w:tab/>
      </w:r>
      <w:r w:rsidRPr="005B27BB">
        <w:rPr>
          <w:rFonts w:ascii="Times New Roman" w:hAnsi="Times New Roman" w:cs="Times New Roman"/>
        </w:rPr>
        <w:tab/>
        <w:t>= Koefisien korelasi X dan Y</w:t>
      </w:r>
    </w:p>
    <w:p w14:paraId="57762256" w14:textId="77777777" w:rsidR="00E109CE" w:rsidRPr="005B27BB" w:rsidRDefault="00E109CE" w:rsidP="005B27BB">
      <w:pPr>
        <w:spacing w:after="0"/>
        <w:ind w:firstLine="426"/>
        <w:jc w:val="both"/>
        <w:rPr>
          <w:rFonts w:ascii="Times New Roman" w:hAnsi="Times New Roman" w:cs="Times New Roman"/>
        </w:rPr>
      </w:pPr>
      <w:r w:rsidRPr="005B27BB">
        <w:rPr>
          <w:rFonts w:ascii="Times New Roman" w:hAnsi="Times New Roman" w:cs="Times New Roman"/>
        </w:rPr>
        <w:t>Dengan nilai garis regresi (r</w:t>
      </w:r>
      <w:r w:rsidRPr="005B27BB">
        <w:rPr>
          <w:rFonts w:ascii="Times New Roman" w:hAnsi="Times New Roman" w:cs="Times New Roman"/>
          <w:vertAlign w:val="superscript"/>
        </w:rPr>
        <w:t>2</w:t>
      </w:r>
      <w:r w:rsidRPr="005B27BB">
        <w:rPr>
          <w:rFonts w:ascii="Times New Roman" w:hAnsi="Times New Roman" w:cs="Times New Roman"/>
        </w:rPr>
        <w:t xml:space="preserve"> = 0,84) mendekati angka 1, maka dikatakan layak untuk digunakan. Kemudian nilai koefisien determinasi adalah 84%</w:t>
      </w:r>
      <w:r w:rsidRPr="005B27BB">
        <w:rPr>
          <w:rFonts w:ascii="Times New Roman" w:hAnsi="Times New Roman" w:cs="Times New Roman"/>
          <w:color w:val="FF0000"/>
        </w:rPr>
        <w:t xml:space="preserve"> </w:t>
      </w:r>
      <w:r w:rsidRPr="005B27BB">
        <w:rPr>
          <w:rFonts w:ascii="Times New Roman" w:hAnsi="Times New Roman" w:cs="Times New Roman"/>
        </w:rPr>
        <w:t>menunjukkan bahwa nilai tersebut pantas dilanjutkan untuk memprediksikan dengan menggunakan rumus regresi dimana 84% dari ketersediaaan muatan kapal mempengaruhi volume muatan yang diangkut serta 16% oleh faktor-faktor lain.</w:t>
      </w:r>
    </w:p>
    <w:p w14:paraId="0812BE21" w14:textId="77777777" w:rsidR="00E109CE" w:rsidRPr="005B27BB" w:rsidRDefault="00E109CE" w:rsidP="005B27BB">
      <w:pPr>
        <w:pStyle w:val="ListParagraph"/>
        <w:spacing w:after="0"/>
        <w:ind w:left="426" w:hanging="426"/>
        <w:jc w:val="both"/>
        <w:rPr>
          <w:rFonts w:ascii="Times New Roman" w:hAnsi="Times New Roman" w:cs="Times New Roman"/>
        </w:rPr>
      </w:pPr>
      <w:r w:rsidRPr="005B27BB">
        <w:rPr>
          <w:rFonts w:ascii="Times New Roman" w:hAnsi="Times New Roman" w:cs="Times New Roman"/>
        </w:rPr>
        <w:t xml:space="preserve">d.  Uji Hipotesis </w:t>
      </w:r>
    </w:p>
    <w:p w14:paraId="1FE3D768" w14:textId="111EECB4" w:rsidR="00E109CE" w:rsidRPr="005B27BB" w:rsidRDefault="00E109CE" w:rsidP="005B27BB">
      <w:pPr>
        <w:spacing w:after="0"/>
        <w:ind w:firstLine="284"/>
        <w:jc w:val="both"/>
        <w:rPr>
          <w:rFonts w:ascii="Times New Roman" w:hAnsi="Times New Roman" w:cs="Times New Roman"/>
        </w:rPr>
      </w:pPr>
      <w:r w:rsidRPr="005B27BB">
        <w:rPr>
          <w:rFonts w:ascii="Times New Roman" w:hAnsi="Times New Roman" w:cs="Times New Roman"/>
        </w:rPr>
        <w:t xml:space="preserve">Pengujian hipotesis tentang koefisien korelasi. Dilihat dari perhitungan koefisien korelasi, determinasi dan garis regresi, maka uji hipotesis dapat dilakukan untuk mengetahui adanya pengaruh antara ketersediaan muatan kapal terhadap volume muatan yang diangkut (studi </w:t>
      </w:r>
      <w:r w:rsidRPr="005B27BB">
        <w:rPr>
          <w:rFonts w:ascii="Times New Roman" w:hAnsi="Times New Roman" w:cs="Times New Roman"/>
        </w:rPr>
        <w:t>kasus voyage charter) pada kapal milik PT. Indobaruna Bulk Transport.</w:t>
      </w:r>
    </w:p>
    <w:p w14:paraId="02CB84EE" w14:textId="77777777" w:rsidR="00E109CE" w:rsidRPr="005B27BB" w:rsidRDefault="00E109CE" w:rsidP="005B27BB">
      <w:pPr>
        <w:pStyle w:val="ListParagraph"/>
        <w:numPr>
          <w:ilvl w:val="0"/>
          <w:numId w:val="23"/>
        </w:numPr>
        <w:spacing w:after="0" w:line="240" w:lineRule="auto"/>
        <w:ind w:left="284" w:hanging="284"/>
        <w:jc w:val="both"/>
        <w:rPr>
          <w:rFonts w:ascii="Times New Roman" w:hAnsi="Times New Roman" w:cs="Times New Roman"/>
        </w:rPr>
      </w:pPr>
      <w:r w:rsidRPr="005B27BB">
        <w:rPr>
          <w:rFonts w:ascii="Times New Roman" w:hAnsi="Times New Roman" w:cs="Times New Roman"/>
        </w:rPr>
        <w:t>Uji Koefisien Korelasi Secara Parsial (Uji T)</w:t>
      </w:r>
    </w:p>
    <w:p w14:paraId="54B75143" w14:textId="6011EA8E" w:rsidR="00E109CE" w:rsidRPr="005B27BB" w:rsidRDefault="00E109CE" w:rsidP="005B27BB">
      <w:pPr>
        <w:pStyle w:val="ListParagraph"/>
        <w:ind w:left="284"/>
        <w:jc w:val="both"/>
        <w:rPr>
          <w:rFonts w:ascii="Times New Roman" w:hAnsi="Times New Roman" w:cs="Times New Roman"/>
        </w:rPr>
      </w:pPr>
      <w:r w:rsidRPr="005B27BB">
        <w:rPr>
          <w:rFonts w:ascii="Times New Roman" w:hAnsi="Times New Roman" w:cs="Times New Roman"/>
        </w:rPr>
        <w:t xml:space="preserve">Uji hipotesis yang digunakan oleh </w:t>
      </w:r>
      <w:r w:rsidR="002B7D73">
        <w:rPr>
          <w:rFonts w:ascii="Times New Roman" w:hAnsi="Times New Roman" w:cs="Times New Roman"/>
        </w:rPr>
        <w:t>peneliti</w:t>
      </w:r>
      <w:r w:rsidRPr="005B27BB">
        <w:rPr>
          <w:rFonts w:ascii="Times New Roman" w:hAnsi="Times New Roman" w:cs="Times New Roman"/>
        </w:rPr>
        <w:t xml:space="preserve"> adalah sebagai berikut :</w:t>
      </w:r>
    </w:p>
    <w:p w14:paraId="17B55707" w14:textId="77777777" w:rsidR="00E109CE" w:rsidRPr="005B27BB" w:rsidRDefault="00E109CE" w:rsidP="005B27BB">
      <w:pPr>
        <w:pStyle w:val="ListParagraph"/>
        <w:ind w:left="284"/>
        <w:jc w:val="both"/>
        <w:rPr>
          <w:rFonts w:ascii="Times New Roman" w:hAnsi="Times New Roman" w:cs="Times New Roman"/>
        </w:rPr>
      </w:pPr>
      <w:r w:rsidRPr="005B27BB">
        <w:rPr>
          <w:rFonts w:ascii="Times New Roman" w:hAnsi="Times New Roman" w:cs="Times New Roman"/>
        </w:rPr>
        <w:t>Bila t</w:t>
      </w:r>
      <w:r w:rsidRPr="005B27BB">
        <w:rPr>
          <w:rFonts w:ascii="Times New Roman" w:hAnsi="Times New Roman" w:cs="Times New Roman"/>
          <w:vertAlign w:val="subscript"/>
        </w:rPr>
        <w:t>hitung</w:t>
      </w:r>
      <w:r w:rsidRPr="005B27BB">
        <w:rPr>
          <w:rFonts w:ascii="Times New Roman" w:hAnsi="Times New Roman" w:cs="Times New Roman"/>
        </w:rPr>
        <w:t xml:space="preserve"> &lt; t</w:t>
      </w:r>
      <w:r w:rsidRPr="005B27BB">
        <w:rPr>
          <w:rFonts w:ascii="Times New Roman" w:hAnsi="Times New Roman" w:cs="Times New Roman"/>
          <w:vertAlign w:val="subscript"/>
        </w:rPr>
        <w:t>tabel</w:t>
      </w:r>
      <w:r w:rsidRPr="005B27BB">
        <w:rPr>
          <w:rFonts w:ascii="Times New Roman" w:hAnsi="Times New Roman" w:cs="Times New Roman"/>
        </w:rPr>
        <w:t xml:space="preserve"> maka Ho diterima dan H</w:t>
      </w:r>
      <w:r w:rsidRPr="005B27BB">
        <w:rPr>
          <w:rFonts w:ascii="Times New Roman" w:hAnsi="Times New Roman" w:cs="Times New Roman"/>
          <w:vertAlign w:val="subscript"/>
        </w:rPr>
        <w:t>1</w:t>
      </w:r>
      <w:r w:rsidRPr="005B27BB">
        <w:rPr>
          <w:rFonts w:ascii="Times New Roman" w:hAnsi="Times New Roman" w:cs="Times New Roman"/>
        </w:rPr>
        <w:t xml:space="preserve"> ditolak, artinya tidak ada hubungan yang signifikan antara ketersediaan muatan</w:t>
      </w:r>
      <w:r w:rsidRPr="005B27BB">
        <w:rPr>
          <w:rFonts w:ascii="Times New Roman" w:hAnsi="Times New Roman" w:cs="Times New Roman"/>
          <w:i/>
        </w:rPr>
        <w:t xml:space="preserve"> </w:t>
      </w:r>
      <w:r w:rsidRPr="005B27BB">
        <w:rPr>
          <w:rFonts w:ascii="Times New Roman" w:hAnsi="Times New Roman" w:cs="Times New Roman"/>
        </w:rPr>
        <w:t>kapal terhadap volume muatan yang di angkut (studi kasus voyage charter) pada kapal milik PT Indobaruna Bulk Transport.</w:t>
      </w:r>
    </w:p>
    <w:p w14:paraId="22D8704D" w14:textId="77777777" w:rsidR="00E109CE" w:rsidRPr="005B27BB" w:rsidRDefault="00E109CE" w:rsidP="005B27BB">
      <w:pPr>
        <w:pStyle w:val="ListParagraph"/>
        <w:ind w:left="284"/>
        <w:jc w:val="both"/>
        <w:rPr>
          <w:rFonts w:ascii="Times New Roman" w:hAnsi="Times New Roman" w:cs="Times New Roman"/>
        </w:rPr>
      </w:pPr>
      <w:r w:rsidRPr="005B27BB">
        <w:rPr>
          <w:rFonts w:ascii="Times New Roman" w:hAnsi="Times New Roman" w:cs="Times New Roman"/>
        </w:rPr>
        <w:t>Bila t</w:t>
      </w:r>
      <w:r w:rsidRPr="005B27BB">
        <w:rPr>
          <w:rFonts w:ascii="Times New Roman" w:hAnsi="Times New Roman" w:cs="Times New Roman"/>
          <w:vertAlign w:val="subscript"/>
        </w:rPr>
        <w:t>hitung</w:t>
      </w:r>
      <w:r w:rsidRPr="005B27BB">
        <w:rPr>
          <w:rFonts w:ascii="Times New Roman" w:hAnsi="Times New Roman" w:cs="Times New Roman"/>
        </w:rPr>
        <w:t xml:space="preserve"> &gt; t</w:t>
      </w:r>
      <w:r w:rsidRPr="005B27BB">
        <w:rPr>
          <w:rFonts w:ascii="Times New Roman" w:hAnsi="Times New Roman" w:cs="Times New Roman"/>
          <w:vertAlign w:val="subscript"/>
        </w:rPr>
        <w:t xml:space="preserve">tabel </w:t>
      </w:r>
      <w:r w:rsidRPr="005B27BB">
        <w:rPr>
          <w:rFonts w:ascii="Times New Roman" w:hAnsi="Times New Roman" w:cs="Times New Roman"/>
        </w:rPr>
        <w:t>maka Ho ditolak dan H</w:t>
      </w:r>
      <w:r w:rsidRPr="005B27BB">
        <w:rPr>
          <w:rFonts w:ascii="Times New Roman" w:hAnsi="Times New Roman" w:cs="Times New Roman"/>
          <w:vertAlign w:val="subscript"/>
        </w:rPr>
        <w:t>1</w:t>
      </w:r>
      <w:r w:rsidRPr="005B27BB">
        <w:rPr>
          <w:rFonts w:ascii="Times New Roman" w:hAnsi="Times New Roman" w:cs="Times New Roman"/>
        </w:rPr>
        <w:t xml:space="preserve"> diterima, artinya ada hubungan yang signifikan antara ketersediaan muatan</w:t>
      </w:r>
      <w:r w:rsidRPr="005B27BB">
        <w:rPr>
          <w:rFonts w:ascii="Times New Roman" w:hAnsi="Times New Roman" w:cs="Times New Roman"/>
          <w:i/>
        </w:rPr>
        <w:t xml:space="preserve"> </w:t>
      </w:r>
      <w:r w:rsidRPr="005B27BB">
        <w:rPr>
          <w:rFonts w:ascii="Times New Roman" w:hAnsi="Times New Roman" w:cs="Times New Roman"/>
        </w:rPr>
        <w:t>kapal terhadap volume muatan yang di angkut (studi kasus voyage charter) pada kapal milik PT Indobaruna Bulk Transport.</w:t>
      </w:r>
    </w:p>
    <w:p w14:paraId="44BF2DBF" w14:textId="77777777" w:rsidR="00E109CE" w:rsidRPr="005B27BB" w:rsidRDefault="00E109CE" w:rsidP="005B27BB">
      <w:pPr>
        <w:pStyle w:val="ListParagraph"/>
        <w:ind w:left="284"/>
        <w:jc w:val="both"/>
        <w:rPr>
          <w:rFonts w:ascii="Times New Roman" w:hAnsi="Times New Roman" w:cs="Times New Roman"/>
        </w:rPr>
      </w:pPr>
      <w:r w:rsidRPr="005B27BB">
        <w:rPr>
          <w:rFonts w:ascii="Times New Roman" w:hAnsi="Times New Roman" w:cs="Times New Roman"/>
        </w:rPr>
        <w:t>Untuk membuktikan bahwa H</w:t>
      </w:r>
      <w:r w:rsidRPr="005B27BB">
        <w:rPr>
          <w:rFonts w:ascii="Times New Roman" w:hAnsi="Times New Roman" w:cs="Times New Roman"/>
          <w:vertAlign w:val="subscript"/>
        </w:rPr>
        <w:t xml:space="preserve">1 </w:t>
      </w:r>
      <w:r w:rsidRPr="005B27BB">
        <w:rPr>
          <w:rFonts w:ascii="Times New Roman" w:hAnsi="Times New Roman" w:cs="Times New Roman"/>
        </w:rPr>
        <w:t>diterima atau ditolak, maka yang dilakukan adalah dengan mencari t</w:t>
      </w:r>
      <w:r w:rsidRPr="005B27BB">
        <w:rPr>
          <w:rFonts w:ascii="Times New Roman" w:hAnsi="Times New Roman" w:cs="Times New Roman"/>
          <w:vertAlign w:val="subscript"/>
        </w:rPr>
        <w:t xml:space="preserve">hitung </w:t>
      </w:r>
      <w:r w:rsidRPr="005B27BB">
        <w:rPr>
          <w:rFonts w:ascii="Times New Roman" w:hAnsi="Times New Roman" w:cs="Times New Roman"/>
        </w:rPr>
        <w:t xml:space="preserve">yaitu dengan langkah memasukkan nilai (r) ke dalam rumus, nilai </w:t>
      </w:r>
      <w:r w:rsidRPr="005B27BB">
        <w:rPr>
          <w:rFonts w:ascii="Times New Roman" w:hAnsi="Times New Roman" w:cs="Times New Roman"/>
          <w:i/>
        </w:rPr>
        <w:t xml:space="preserve">n </w:t>
      </w:r>
      <w:r w:rsidRPr="005B27BB">
        <w:rPr>
          <w:rFonts w:ascii="Times New Roman" w:hAnsi="Times New Roman" w:cs="Times New Roman"/>
        </w:rPr>
        <w:t>(jumlah sampel) diketahui 7 (tujuh), kemudian dibandingkan t</w:t>
      </w:r>
      <w:r w:rsidRPr="005B27BB">
        <w:rPr>
          <w:rFonts w:ascii="Times New Roman" w:hAnsi="Times New Roman" w:cs="Times New Roman"/>
          <w:vertAlign w:val="subscript"/>
        </w:rPr>
        <w:t>tabel</w:t>
      </w:r>
      <w:r w:rsidRPr="005B27BB">
        <w:rPr>
          <w:rFonts w:ascii="Times New Roman" w:hAnsi="Times New Roman" w:cs="Times New Roman"/>
        </w:rPr>
        <w:t xml:space="preserve"> pada α = 0,05 ; df = n-k </w:t>
      </w:r>
      <w:r w:rsidRPr="005B27BB">
        <w:rPr>
          <w:rFonts w:ascii="Times New Roman" w:hAnsi="Times New Roman" w:cs="Times New Roman"/>
          <w:shd w:val="clear" w:color="auto" w:fill="FFFFFF"/>
        </w:rPr>
        <w:t xml:space="preserve">dimana k adalah jumlah variabel (bebas + terikat) dan n adalah jumlah observasi/sampel pembentuk regresi. Sehingga df = 7 - 2 = 5 </w:t>
      </w:r>
      <w:r w:rsidRPr="005B27BB">
        <w:rPr>
          <w:rFonts w:ascii="Times New Roman" w:hAnsi="Times New Roman" w:cs="Times New Roman"/>
        </w:rPr>
        <w:t>adalah 2,015 (dari t</w:t>
      </w:r>
      <w:r w:rsidRPr="005B27BB">
        <w:rPr>
          <w:rFonts w:ascii="Times New Roman" w:hAnsi="Times New Roman" w:cs="Times New Roman"/>
          <w:vertAlign w:val="subscript"/>
        </w:rPr>
        <w:t>tabel</w:t>
      </w:r>
      <w:r w:rsidRPr="005B27BB">
        <w:rPr>
          <w:rFonts w:ascii="Times New Roman" w:hAnsi="Times New Roman" w:cs="Times New Roman"/>
        </w:rPr>
        <w:t>).</w:t>
      </w:r>
    </w:p>
    <w:p w14:paraId="754AE448" w14:textId="77777777" w:rsidR="00E109CE" w:rsidRPr="005B27BB" w:rsidRDefault="00E109CE" w:rsidP="00E109CE">
      <w:pPr>
        <w:pStyle w:val="ListParagraph"/>
        <w:ind w:left="1440" w:hanging="1014"/>
        <w:jc w:val="both"/>
        <w:rPr>
          <w:rFonts w:ascii="Times New Roman" w:hAnsi="Times New Roman" w:cs="Times New Roman"/>
        </w:rPr>
      </w:pPr>
      <w:r w:rsidRPr="005B27BB">
        <w:rPr>
          <w:rFonts w:ascii="Times New Roman" w:hAnsi="Times New Roman" w:cs="Times New Roman"/>
        </w:rPr>
        <w:t>t</w:t>
      </w:r>
      <w:r w:rsidRPr="005B27BB">
        <w:rPr>
          <w:rFonts w:ascii="Times New Roman" w:hAnsi="Times New Roman" w:cs="Times New Roman"/>
          <w:vertAlign w:val="subscript"/>
        </w:rPr>
        <w:t xml:space="preserve">1      </w:t>
      </w:r>
      <w:r w:rsidRPr="005B27BB">
        <w:rPr>
          <w:rFonts w:ascii="Times New Roman" w:hAnsi="Times New Roman" w:cs="Times New Roman"/>
        </w:rPr>
        <w:t xml:space="preserve"> = t hitung</w:t>
      </w:r>
    </w:p>
    <w:p w14:paraId="55248D93" w14:textId="20262D1A" w:rsidR="00E109CE" w:rsidRPr="005B27BB" w:rsidRDefault="00E109CE" w:rsidP="00E109CE">
      <w:pPr>
        <w:pStyle w:val="ListParagraph"/>
        <w:ind w:left="1440" w:hanging="1014"/>
        <w:jc w:val="both"/>
        <w:rPr>
          <w:rFonts w:ascii="Times New Roman" w:hAnsi="Times New Roman" w:cs="Times New Roman"/>
        </w:rPr>
      </w:pPr>
      <w:r w:rsidRPr="005B27BB">
        <w:rPr>
          <w:rFonts w:ascii="Times New Roman" w:hAnsi="Times New Roman" w:cs="Times New Roman"/>
        </w:rPr>
        <w:t>t</w:t>
      </w:r>
      <w:r w:rsidRPr="005B27BB">
        <w:rPr>
          <w:rFonts w:ascii="Times New Roman" w:hAnsi="Times New Roman" w:cs="Times New Roman"/>
          <w:vertAlign w:val="subscript"/>
        </w:rPr>
        <w:t>1</w:t>
      </w:r>
      <w:r w:rsidRPr="005B27BB">
        <w:rPr>
          <w:rFonts w:ascii="Times New Roman" w:hAnsi="Times New Roman" w:cs="Times New Roman"/>
        </w:rPr>
        <w:t xml:space="preserve"> = </w:t>
      </w:r>
      <m:oMath>
        <m:f>
          <m:fPr>
            <m:ctrlPr>
              <w:rPr>
                <w:rFonts w:ascii="Cambria Math" w:hAnsi="Cambria Math" w:cs="Times New Roman"/>
                <w:i/>
              </w:rPr>
            </m:ctrlPr>
          </m:fPr>
          <m:num>
            <m:r>
              <w:rPr>
                <w:rFonts w:ascii="Cambria Math" w:hAnsi="Cambria Math" w:cs="Times New Roman"/>
              </w:rPr>
              <m:t xml:space="preserve">r </m:t>
            </m:r>
            <m:rad>
              <m:radPr>
                <m:degHide m:val="1"/>
                <m:ctrlPr>
                  <w:rPr>
                    <w:rFonts w:ascii="Cambria Math" w:hAnsi="Cambria Math" w:cs="Times New Roman"/>
                    <w:i/>
                  </w:rPr>
                </m:ctrlPr>
              </m:radPr>
              <m:deg/>
              <m:e>
                <m:r>
                  <w:rPr>
                    <w:rFonts w:ascii="Cambria Math" w:hAnsi="Cambria Math" w:cs="Times New Roman"/>
                  </w:rPr>
                  <m:t>n-2</m:t>
                </m:r>
              </m:e>
            </m:rad>
          </m:num>
          <m:den>
            <m:rad>
              <m:radPr>
                <m:degHide m:val="1"/>
                <m:ctrlPr>
                  <w:rPr>
                    <w:rFonts w:ascii="Cambria Math" w:hAnsi="Cambria Math" w:cs="Times New Roman"/>
                    <w:i/>
                  </w:rPr>
                </m:ctrlPr>
              </m:radPr>
              <m:deg/>
              <m:e>
                <m:r>
                  <w:rPr>
                    <w:rFonts w:ascii="Cambria Math" w:hAnsi="Cambria Math" w:cs="Times New Roman"/>
                  </w:rPr>
                  <m:t xml:space="preserve">1- </m:t>
                </m:r>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 xml:space="preserve">2 </m:t>
                    </m:r>
                  </m:sup>
                </m:sSup>
              </m:e>
            </m:rad>
          </m:den>
        </m:f>
        <m:r>
          <w:rPr>
            <w:rFonts w:ascii="Cambria Math" w:hAnsi="Cambria Math" w:cs="Times New Roman"/>
          </w:rPr>
          <m:t xml:space="preserve"> </m:t>
        </m:r>
      </m:oMath>
      <w:r w:rsidRPr="005B27BB">
        <w:rPr>
          <w:rFonts w:ascii="Times New Roman" w:hAnsi="Times New Roman" w:cs="Times New Roman"/>
        </w:rPr>
        <w:t xml:space="preserve">= </w:t>
      </w:r>
      <m:oMath>
        <m:f>
          <m:fPr>
            <m:ctrlPr>
              <w:rPr>
                <w:rFonts w:ascii="Cambria Math" w:hAnsi="Cambria Math" w:cs="Times New Roman"/>
              </w:rPr>
            </m:ctrlPr>
          </m:fPr>
          <m:num>
            <m:r>
              <w:rPr>
                <w:rFonts w:ascii="Cambria Math" w:hAnsi="Cambria Math" w:cs="Times New Roman"/>
              </w:rPr>
              <m:t xml:space="preserve">(0.92) </m:t>
            </m:r>
            <m:rad>
              <m:radPr>
                <m:degHide m:val="1"/>
                <m:ctrlPr>
                  <w:rPr>
                    <w:rFonts w:ascii="Cambria Math" w:hAnsi="Cambria Math" w:cs="Times New Roman"/>
                  </w:rPr>
                </m:ctrlPr>
              </m:radPr>
              <m:deg/>
              <m:e>
                <m:r>
                  <w:rPr>
                    <w:rFonts w:ascii="Cambria Math" w:hAnsi="Cambria Math" w:cs="Times New Roman"/>
                  </w:rPr>
                  <m:t>7-2</m:t>
                </m:r>
              </m:e>
            </m:rad>
          </m:num>
          <m:den>
            <m:rad>
              <m:radPr>
                <m:degHide m:val="1"/>
                <m:ctrlPr>
                  <w:rPr>
                    <w:rFonts w:ascii="Cambria Math" w:hAnsi="Cambria Math" w:cs="Times New Roman"/>
                  </w:rPr>
                </m:ctrlPr>
              </m:radPr>
              <m:deg/>
              <m:e>
                <m:r>
                  <w:rPr>
                    <w:rFonts w:ascii="Cambria Math" w:hAnsi="Cambria Math" w:cs="Times New Roman"/>
                  </w:rPr>
                  <m:t>1-</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0,92</m:t>
                        </m:r>
                      </m:e>
                      <m:sup>
                        <m:r>
                          <w:rPr>
                            <w:rFonts w:ascii="Cambria Math" w:hAnsi="Cambria Math" w:cs="Times New Roman"/>
                          </w:rPr>
                          <m:t>2</m:t>
                        </m:r>
                      </m:sup>
                    </m:sSup>
                  </m:e>
                </m:d>
              </m:e>
            </m:rad>
          </m:den>
        </m:f>
        <m:r>
          <w:rPr>
            <w:rFonts w:ascii="Cambria Math" w:hAnsi="Cambria Math" w:cs="Times New Roman"/>
          </w:rPr>
          <m:t xml:space="preserve"> </m:t>
        </m:r>
      </m:oMath>
      <w:r w:rsidRPr="005B27BB">
        <w:rPr>
          <w:rFonts w:ascii="Times New Roman" w:hAnsi="Times New Roman" w:cs="Times New Roman"/>
        </w:rPr>
        <w:t xml:space="preserve">= </w:t>
      </w:r>
      <m:oMath>
        <m:f>
          <m:fPr>
            <m:ctrlPr>
              <w:rPr>
                <w:rFonts w:ascii="Cambria Math" w:hAnsi="Cambria Math" w:cs="Times New Roman"/>
              </w:rPr>
            </m:ctrlPr>
          </m:fPr>
          <m:num>
            <m:r>
              <w:rPr>
                <w:rFonts w:ascii="Cambria Math" w:hAnsi="Cambria Math" w:cs="Times New Roman"/>
              </w:rPr>
              <m:t xml:space="preserve">(0.92) </m:t>
            </m:r>
            <m:rad>
              <m:radPr>
                <m:degHide m:val="1"/>
                <m:ctrlPr>
                  <w:rPr>
                    <w:rFonts w:ascii="Cambria Math" w:hAnsi="Cambria Math" w:cs="Times New Roman"/>
                  </w:rPr>
                </m:ctrlPr>
              </m:radPr>
              <m:deg/>
              <m:e>
                <m:r>
                  <w:rPr>
                    <w:rFonts w:ascii="Cambria Math" w:hAnsi="Cambria Math" w:cs="Times New Roman"/>
                  </w:rPr>
                  <m:t>5</m:t>
                </m:r>
              </m:e>
            </m:rad>
          </m:num>
          <m:den>
            <m:rad>
              <m:radPr>
                <m:degHide m:val="1"/>
                <m:ctrlPr>
                  <w:rPr>
                    <w:rFonts w:ascii="Cambria Math" w:hAnsi="Cambria Math" w:cs="Times New Roman"/>
                  </w:rPr>
                </m:ctrlPr>
              </m:radPr>
              <m:deg/>
              <m:e>
                <m:r>
                  <w:rPr>
                    <w:rFonts w:ascii="Cambria Math" w:hAnsi="Cambria Math" w:cs="Times New Roman"/>
                  </w:rPr>
                  <m:t>1-0,84</m:t>
                </m:r>
              </m:e>
            </m:rad>
          </m:den>
        </m:f>
        <m:r>
          <w:rPr>
            <w:rFonts w:ascii="Cambria Math" w:hAnsi="Cambria Math" w:cs="Times New Roman"/>
          </w:rPr>
          <m:t xml:space="preserve"> </m:t>
        </m:r>
      </m:oMath>
      <w:r w:rsidRPr="005B27BB">
        <w:rPr>
          <w:rFonts w:ascii="Times New Roman" w:hAnsi="Times New Roman" w:cs="Times New Roman"/>
        </w:rPr>
        <w:t xml:space="preserve">= </w:t>
      </w:r>
      <m:oMath>
        <m:f>
          <m:fPr>
            <m:ctrlPr>
              <w:rPr>
                <w:rFonts w:ascii="Cambria Math" w:hAnsi="Cambria Math" w:cs="Times New Roman"/>
              </w:rPr>
            </m:ctrlPr>
          </m:fPr>
          <m:num>
            <m:r>
              <w:rPr>
                <w:rFonts w:ascii="Cambria Math" w:hAnsi="Cambria Math" w:cs="Times New Roman"/>
              </w:rPr>
              <m:t xml:space="preserve">(0,92) </m:t>
            </m:r>
            <m:r>
              <m:rPr>
                <m:sty m:val="p"/>
              </m:rPr>
              <w:rPr>
                <w:rFonts w:ascii="Cambria Math" w:hAnsi="Cambria Math" w:cs="Times New Roman"/>
              </w:rPr>
              <m:t xml:space="preserve">.  2,23 </m:t>
            </m:r>
          </m:num>
          <m:den>
            <m:rad>
              <m:radPr>
                <m:degHide m:val="1"/>
                <m:ctrlPr>
                  <w:rPr>
                    <w:rFonts w:ascii="Cambria Math" w:hAnsi="Cambria Math" w:cs="Times New Roman"/>
                  </w:rPr>
                </m:ctrlPr>
              </m:radPr>
              <m:deg/>
              <m:e>
                <m:r>
                  <w:rPr>
                    <w:rFonts w:ascii="Cambria Math" w:hAnsi="Cambria Math" w:cs="Times New Roman"/>
                  </w:rPr>
                  <m:t>0,16</m:t>
                </m:r>
              </m:e>
            </m:rad>
          </m:den>
        </m:f>
        <m:r>
          <w:rPr>
            <w:rFonts w:ascii="Cambria Math" w:hAnsi="Cambria Math" w:cs="Times New Roman"/>
          </w:rPr>
          <m:t xml:space="preserve">= </m:t>
        </m:r>
        <m:f>
          <m:fPr>
            <m:ctrlPr>
              <w:rPr>
                <w:rFonts w:ascii="Cambria Math" w:hAnsi="Cambria Math" w:cs="Times New Roman"/>
              </w:rPr>
            </m:ctrlPr>
          </m:fPr>
          <m:num>
            <m:r>
              <w:rPr>
                <w:rFonts w:ascii="Cambria Math" w:hAnsi="Cambria Math" w:cs="Times New Roman"/>
              </w:rPr>
              <m:t>2.05</m:t>
            </m:r>
            <m:r>
              <m:rPr>
                <m:sty m:val="p"/>
              </m:rPr>
              <w:rPr>
                <w:rFonts w:ascii="Cambria Math" w:hAnsi="Cambria Math" w:cs="Times New Roman"/>
              </w:rPr>
              <m:t xml:space="preserve"> </m:t>
            </m:r>
          </m:num>
          <m:den>
            <m:r>
              <m:rPr>
                <m:sty m:val="p"/>
              </m:rPr>
              <w:rPr>
                <w:rFonts w:ascii="Cambria Math" w:hAnsi="Cambria Math" w:cs="Times New Roman"/>
              </w:rPr>
              <m:t>0.4</m:t>
            </m:r>
          </m:den>
        </m:f>
        <m:r>
          <w:rPr>
            <w:rFonts w:ascii="Cambria Math" w:hAnsi="Cambria Math" w:cs="Times New Roman"/>
          </w:rPr>
          <m:t xml:space="preserve"> </m:t>
        </m:r>
      </m:oMath>
      <w:r w:rsidRPr="005B27BB">
        <w:rPr>
          <w:rFonts w:ascii="Times New Roman" w:hAnsi="Times New Roman" w:cs="Times New Roman"/>
        </w:rPr>
        <w:t xml:space="preserve">= </w:t>
      </w:r>
      <m:oMath>
        <m:r>
          <w:rPr>
            <w:rFonts w:ascii="Cambria Math" w:hAnsi="Cambria Math" w:cs="Times New Roman"/>
          </w:rPr>
          <m:t>5,12</m:t>
        </m:r>
      </m:oMath>
      <w:r w:rsidRPr="005B27BB">
        <w:rPr>
          <w:rFonts w:ascii="Times New Roman" w:hAnsi="Times New Roman" w:cs="Times New Roman"/>
        </w:rPr>
        <w:t>5</w:t>
      </w:r>
    </w:p>
    <w:p w14:paraId="76581E22" w14:textId="77777777" w:rsidR="00E109CE" w:rsidRPr="005B27BB" w:rsidRDefault="00E109CE" w:rsidP="005B27BB">
      <w:pPr>
        <w:pStyle w:val="ListParagraph"/>
        <w:ind w:left="284"/>
        <w:jc w:val="both"/>
        <w:rPr>
          <w:rFonts w:ascii="Times New Roman" w:hAnsi="Times New Roman" w:cs="Times New Roman"/>
        </w:rPr>
      </w:pPr>
      <w:r w:rsidRPr="005B27BB">
        <w:rPr>
          <w:rFonts w:ascii="Times New Roman" w:hAnsi="Times New Roman" w:cs="Times New Roman"/>
        </w:rPr>
        <w:t>Maka, hasil yang didapat adalah t</w:t>
      </w:r>
      <w:r w:rsidRPr="005B27BB">
        <w:rPr>
          <w:rFonts w:ascii="Times New Roman" w:hAnsi="Times New Roman" w:cs="Times New Roman"/>
          <w:vertAlign w:val="subscript"/>
        </w:rPr>
        <w:t xml:space="preserve">1 </w:t>
      </w:r>
      <w:r w:rsidRPr="005B27BB">
        <w:rPr>
          <w:rFonts w:ascii="Times New Roman" w:hAnsi="Times New Roman" w:cs="Times New Roman"/>
        </w:rPr>
        <w:t>= t</w:t>
      </w:r>
      <w:r w:rsidRPr="005B27BB">
        <w:rPr>
          <w:rFonts w:ascii="Times New Roman" w:hAnsi="Times New Roman" w:cs="Times New Roman"/>
          <w:vertAlign w:val="subscript"/>
        </w:rPr>
        <w:t xml:space="preserve">hitung </w:t>
      </w:r>
      <w:r w:rsidRPr="005B27BB">
        <w:rPr>
          <w:rFonts w:ascii="Times New Roman" w:hAnsi="Times New Roman" w:cs="Times New Roman"/>
        </w:rPr>
        <w:t>= 5,125, karena t</w:t>
      </w:r>
      <w:r w:rsidRPr="005B27BB">
        <w:rPr>
          <w:rFonts w:ascii="Times New Roman" w:hAnsi="Times New Roman" w:cs="Times New Roman"/>
          <w:vertAlign w:val="subscript"/>
        </w:rPr>
        <w:t xml:space="preserve">hitung </w:t>
      </w:r>
      <w:r w:rsidRPr="005B27BB">
        <w:rPr>
          <w:rFonts w:ascii="Times New Roman" w:hAnsi="Times New Roman" w:cs="Times New Roman"/>
        </w:rPr>
        <w:t>&gt; t</w:t>
      </w:r>
      <w:r w:rsidRPr="005B27BB">
        <w:rPr>
          <w:rFonts w:ascii="Times New Roman" w:hAnsi="Times New Roman" w:cs="Times New Roman"/>
          <w:vertAlign w:val="subscript"/>
        </w:rPr>
        <w:t>tabel</w:t>
      </w:r>
      <w:r w:rsidRPr="005B27BB">
        <w:rPr>
          <w:rFonts w:ascii="Times New Roman" w:hAnsi="Times New Roman" w:cs="Times New Roman"/>
        </w:rPr>
        <w:t xml:space="preserve"> (5,125 &gt; 2,015). Jadi H</w:t>
      </w:r>
      <w:r w:rsidRPr="005B27BB">
        <w:rPr>
          <w:rFonts w:ascii="Times New Roman" w:hAnsi="Times New Roman" w:cs="Times New Roman"/>
          <w:vertAlign w:val="subscript"/>
        </w:rPr>
        <w:t xml:space="preserve">o </w:t>
      </w:r>
      <w:r w:rsidRPr="005B27BB">
        <w:rPr>
          <w:rFonts w:ascii="Times New Roman" w:hAnsi="Times New Roman" w:cs="Times New Roman"/>
        </w:rPr>
        <w:t>ditolak dan H</w:t>
      </w:r>
      <w:r w:rsidRPr="005B27BB">
        <w:rPr>
          <w:rFonts w:ascii="Times New Roman" w:hAnsi="Times New Roman" w:cs="Times New Roman"/>
          <w:vertAlign w:val="subscript"/>
        </w:rPr>
        <w:t>1</w:t>
      </w:r>
      <w:r w:rsidRPr="005B27BB">
        <w:rPr>
          <w:rFonts w:ascii="Times New Roman" w:hAnsi="Times New Roman" w:cs="Times New Roman"/>
        </w:rPr>
        <w:t xml:space="preserve"> diterima, artinya adanya hubungan signifikan antara X</w:t>
      </w:r>
      <w:r w:rsidRPr="005B27BB">
        <w:rPr>
          <w:rFonts w:ascii="Times New Roman" w:hAnsi="Times New Roman" w:cs="Times New Roman"/>
          <w:vertAlign w:val="subscript"/>
        </w:rPr>
        <w:t>1</w:t>
      </w:r>
      <w:r w:rsidRPr="005B27BB">
        <w:rPr>
          <w:rFonts w:ascii="Times New Roman" w:hAnsi="Times New Roman" w:cs="Times New Roman"/>
        </w:rPr>
        <w:t xml:space="preserve"> dan Y . Sehingga adanya hubungan yang signifikan antara ketersediaan muatan</w:t>
      </w:r>
      <w:r w:rsidRPr="005B27BB">
        <w:rPr>
          <w:rFonts w:ascii="Times New Roman" w:hAnsi="Times New Roman" w:cs="Times New Roman"/>
          <w:i/>
        </w:rPr>
        <w:t xml:space="preserve"> </w:t>
      </w:r>
      <w:r w:rsidRPr="005B27BB">
        <w:rPr>
          <w:rFonts w:ascii="Times New Roman" w:hAnsi="Times New Roman" w:cs="Times New Roman"/>
        </w:rPr>
        <w:t>kapal terhadap volume muatan yang di angkut (studi kasus voyage charter) pada kapal milik PT Indobaruna Bulk Transport.</w:t>
      </w:r>
    </w:p>
    <w:p w14:paraId="1444FDE3" w14:textId="5C7AC83D" w:rsidR="00E109CE" w:rsidRPr="005B27BB" w:rsidRDefault="00E109CE" w:rsidP="00E109CE">
      <w:pPr>
        <w:pStyle w:val="ListParagraph"/>
        <w:ind w:left="1077" w:hanging="935"/>
        <w:jc w:val="both"/>
        <w:rPr>
          <w:rFonts w:ascii="Times New Roman" w:hAnsi="Times New Roman" w:cs="Times New Roman"/>
        </w:rPr>
      </w:pPr>
    </w:p>
    <w:p w14:paraId="6D60C624" w14:textId="349E4831" w:rsidR="005B27BB" w:rsidRPr="005B27BB" w:rsidRDefault="005B27BB" w:rsidP="00E109CE">
      <w:pPr>
        <w:pStyle w:val="ListParagraph"/>
        <w:ind w:left="1077" w:hanging="935"/>
        <w:jc w:val="both"/>
        <w:rPr>
          <w:rFonts w:ascii="Times New Roman" w:hAnsi="Times New Roman" w:cs="Times New Roman"/>
        </w:rPr>
      </w:pPr>
    </w:p>
    <w:p w14:paraId="3744560B" w14:textId="53A5C075" w:rsidR="005B27BB" w:rsidRPr="005B27BB" w:rsidRDefault="005B27BB" w:rsidP="00E109CE">
      <w:pPr>
        <w:pStyle w:val="ListParagraph"/>
        <w:ind w:left="1077" w:hanging="935"/>
        <w:jc w:val="both"/>
        <w:rPr>
          <w:rFonts w:ascii="Times New Roman" w:hAnsi="Times New Roman" w:cs="Times New Roman"/>
        </w:rPr>
      </w:pPr>
    </w:p>
    <w:p w14:paraId="18D527E4" w14:textId="44681212" w:rsidR="005B27BB" w:rsidRPr="005B27BB" w:rsidRDefault="005B27BB" w:rsidP="00E109CE">
      <w:pPr>
        <w:pStyle w:val="ListParagraph"/>
        <w:ind w:left="1077" w:hanging="935"/>
        <w:jc w:val="both"/>
        <w:rPr>
          <w:rFonts w:ascii="Times New Roman" w:hAnsi="Times New Roman" w:cs="Times New Roman"/>
        </w:rPr>
      </w:pPr>
    </w:p>
    <w:p w14:paraId="678A17E0" w14:textId="37C2D653" w:rsidR="005B27BB" w:rsidRPr="005B27BB" w:rsidRDefault="005B27BB" w:rsidP="00E109CE">
      <w:pPr>
        <w:pStyle w:val="ListParagraph"/>
        <w:ind w:left="1077" w:hanging="935"/>
        <w:jc w:val="both"/>
        <w:rPr>
          <w:rFonts w:ascii="Times New Roman" w:hAnsi="Times New Roman" w:cs="Times New Roman"/>
        </w:rPr>
      </w:pPr>
    </w:p>
    <w:p w14:paraId="48A501D9" w14:textId="7D44B78C" w:rsidR="005B27BB" w:rsidRPr="005B27BB" w:rsidRDefault="005B27BB" w:rsidP="00E109CE">
      <w:pPr>
        <w:pStyle w:val="ListParagraph"/>
        <w:ind w:left="1077" w:hanging="935"/>
        <w:jc w:val="both"/>
        <w:rPr>
          <w:rFonts w:ascii="Times New Roman" w:hAnsi="Times New Roman" w:cs="Times New Roman"/>
        </w:rPr>
      </w:pPr>
    </w:p>
    <w:p w14:paraId="50426E45" w14:textId="1F8D2303" w:rsidR="005B27BB" w:rsidRPr="005B27BB" w:rsidRDefault="005B27BB" w:rsidP="00E109CE">
      <w:pPr>
        <w:pStyle w:val="ListParagraph"/>
        <w:ind w:left="1077" w:hanging="935"/>
        <w:jc w:val="both"/>
        <w:rPr>
          <w:rFonts w:ascii="Times New Roman" w:hAnsi="Times New Roman" w:cs="Times New Roman"/>
        </w:rPr>
      </w:pPr>
    </w:p>
    <w:p w14:paraId="0484EAAF" w14:textId="7A2BDEB6" w:rsidR="005B27BB" w:rsidRPr="005B27BB" w:rsidRDefault="005B27BB" w:rsidP="00E109CE">
      <w:pPr>
        <w:pStyle w:val="ListParagraph"/>
        <w:ind w:left="1077" w:hanging="935"/>
        <w:jc w:val="both"/>
        <w:rPr>
          <w:rFonts w:ascii="Times New Roman" w:hAnsi="Times New Roman" w:cs="Times New Roman"/>
        </w:rPr>
      </w:pPr>
    </w:p>
    <w:p w14:paraId="000BF397" w14:textId="77777777" w:rsidR="005B27BB" w:rsidRPr="005B27BB" w:rsidRDefault="005B27BB" w:rsidP="00E109CE">
      <w:pPr>
        <w:pStyle w:val="ListParagraph"/>
        <w:ind w:left="1077" w:hanging="935"/>
        <w:jc w:val="both"/>
        <w:rPr>
          <w:rFonts w:ascii="Times New Roman" w:hAnsi="Times New Roman" w:cs="Times New Roman"/>
        </w:rPr>
      </w:pPr>
    </w:p>
    <w:p w14:paraId="35CCA237" w14:textId="24B977AB" w:rsidR="00E109CE" w:rsidRPr="005B27BB" w:rsidRDefault="00E109CE" w:rsidP="00E109CE">
      <w:pPr>
        <w:pStyle w:val="ListParagraph"/>
        <w:numPr>
          <w:ilvl w:val="0"/>
          <w:numId w:val="22"/>
        </w:numPr>
        <w:spacing w:after="0" w:line="240" w:lineRule="auto"/>
        <w:ind w:left="284" w:hanging="284"/>
        <w:jc w:val="both"/>
        <w:rPr>
          <w:rFonts w:ascii="Times New Roman" w:hAnsi="Times New Roman" w:cs="Times New Roman"/>
        </w:rPr>
      </w:pPr>
      <w:r w:rsidRPr="005B27BB">
        <w:rPr>
          <w:rFonts w:ascii="Times New Roman" w:hAnsi="Times New Roman" w:cs="Times New Roman"/>
        </w:rPr>
        <w:lastRenderedPageBreak/>
        <w:t xml:space="preserve">Korelasi Hubungan antara </w:t>
      </w:r>
      <w:r w:rsidRPr="005B27BB">
        <w:rPr>
          <w:rFonts w:ascii="Times New Roman" w:hAnsi="Times New Roman" w:cs="Times New Roman"/>
          <w:i/>
        </w:rPr>
        <w:t xml:space="preserve">Waiting Time </w:t>
      </w:r>
      <w:r w:rsidRPr="005B27BB">
        <w:rPr>
          <w:rFonts w:ascii="Times New Roman" w:hAnsi="Times New Roman" w:cs="Times New Roman"/>
        </w:rPr>
        <w:t>(X</w:t>
      </w:r>
      <w:r w:rsidRPr="005B27BB">
        <w:rPr>
          <w:rFonts w:ascii="Times New Roman" w:hAnsi="Times New Roman" w:cs="Times New Roman"/>
          <w:vertAlign w:val="subscript"/>
        </w:rPr>
        <w:t>2</w:t>
      </w:r>
      <w:r w:rsidRPr="005B27BB">
        <w:rPr>
          <w:rFonts w:ascii="Times New Roman" w:hAnsi="Times New Roman" w:cs="Times New Roman"/>
        </w:rPr>
        <w:t>) Terhadap Volume Muatan kapal yang diangkut (Y)</w:t>
      </w:r>
    </w:p>
    <w:p w14:paraId="7A30AA78" w14:textId="77532D61" w:rsidR="005B27BB" w:rsidRPr="005B27BB" w:rsidRDefault="005B27BB" w:rsidP="005B27BB">
      <w:pPr>
        <w:spacing w:after="0" w:line="240" w:lineRule="auto"/>
        <w:jc w:val="both"/>
        <w:rPr>
          <w:rFonts w:ascii="Times New Roman" w:hAnsi="Times New Roman" w:cs="Times New Roman"/>
        </w:rPr>
      </w:pPr>
    </w:p>
    <w:p w14:paraId="0677ED07" w14:textId="067B338D" w:rsidR="00E109CE" w:rsidRPr="005B27BB" w:rsidRDefault="00E109CE" w:rsidP="00E109CE">
      <w:pPr>
        <w:spacing w:after="0" w:line="240" w:lineRule="auto"/>
        <w:jc w:val="center"/>
        <w:rPr>
          <w:rFonts w:ascii="Times New Roman" w:hAnsi="Times New Roman" w:cs="Times New Roman"/>
        </w:rPr>
      </w:pPr>
      <w:r w:rsidRPr="005B27BB">
        <w:rPr>
          <w:rFonts w:ascii="Times New Roman" w:hAnsi="Times New Roman" w:cs="Times New Roman"/>
        </w:rPr>
        <w:t xml:space="preserve">Tabel </w:t>
      </w:r>
      <w:r w:rsidR="008E5BEE">
        <w:rPr>
          <w:rFonts w:ascii="Times New Roman" w:hAnsi="Times New Roman" w:cs="Times New Roman"/>
          <w:lang w:val="en-US"/>
        </w:rPr>
        <w:t>3</w:t>
      </w:r>
      <w:r w:rsidRPr="005B27BB">
        <w:rPr>
          <w:rFonts w:ascii="Times New Roman" w:hAnsi="Times New Roman" w:cs="Times New Roman"/>
        </w:rPr>
        <w:t>.8</w:t>
      </w:r>
    </w:p>
    <w:p w14:paraId="41CCDF3D" w14:textId="5E8630E1" w:rsidR="00E109CE" w:rsidRPr="005B27BB" w:rsidRDefault="00E109CE" w:rsidP="00E109CE">
      <w:pPr>
        <w:spacing w:after="0" w:line="240" w:lineRule="auto"/>
        <w:ind w:left="284" w:hanging="284"/>
        <w:jc w:val="center"/>
        <w:rPr>
          <w:rFonts w:ascii="Times New Roman" w:hAnsi="Times New Roman" w:cs="Times New Roman"/>
        </w:rPr>
      </w:pPr>
      <w:r w:rsidRPr="005B27BB">
        <w:rPr>
          <w:rFonts w:ascii="Times New Roman" w:hAnsi="Times New Roman" w:cs="Times New Roman"/>
        </w:rPr>
        <w:t xml:space="preserve">Hasil Analisis </w:t>
      </w:r>
      <w:r w:rsidRPr="005B27BB">
        <w:rPr>
          <w:rFonts w:ascii="Times New Roman" w:hAnsi="Times New Roman" w:cs="Times New Roman"/>
          <w:i/>
        </w:rPr>
        <w:t xml:space="preserve">Waiting time </w:t>
      </w:r>
      <w:r w:rsidRPr="005B27BB">
        <w:rPr>
          <w:rFonts w:ascii="Times New Roman" w:hAnsi="Times New Roman" w:cs="Times New Roman"/>
        </w:rPr>
        <w:t>Kapal (X</w:t>
      </w:r>
      <w:r w:rsidRPr="005B27BB">
        <w:rPr>
          <w:rFonts w:ascii="Times New Roman" w:hAnsi="Times New Roman" w:cs="Times New Roman"/>
          <w:vertAlign w:val="subscript"/>
        </w:rPr>
        <w:t>1</w:t>
      </w:r>
      <w:r w:rsidRPr="005B27BB">
        <w:rPr>
          <w:rFonts w:ascii="Times New Roman" w:hAnsi="Times New Roman" w:cs="Times New Roman"/>
        </w:rPr>
        <w:t>) terhadap  Volume Muatan kapal yang di angkut  (Y)</w:t>
      </w:r>
    </w:p>
    <w:tbl>
      <w:tblPr>
        <w:tblStyle w:val="TableGrid"/>
        <w:tblpPr w:leftFromText="180" w:rightFromText="180" w:vertAnchor="text" w:horzAnchor="margin" w:tblpY="49"/>
        <w:tblW w:w="4960" w:type="dxa"/>
        <w:tblLook w:val="04A0" w:firstRow="1" w:lastRow="0" w:firstColumn="1" w:lastColumn="0" w:noHBand="0" w:noVBand="1"/>
      </w:tblPr>
      <w:tblGrid>
        <w:gridCol w:w="736"/>
        <w:gridCol w:w="856"/>
        <w:gridCol w:w="1136"/>
        <w:gridCol w:w="936"/>
        <w:gridCol w:w="1296"/>
      </w:tblGrid>
      <w:tr w:rsidR="007A3C24" w:rsidRPr="005B27BB" w14:paraId="397FE3D6" w14:textId="77777777" w:rsidTr="007A3C24">
        <w:trPr>
          <w:trHeight w:val="283"/>
        </w:trPr>
        <w:tc>
          <w:tcPr>
            <w:tcW w:w="736" w:type="dxa"/>
          </w:tcPr>
          <w:p w14:paraId="150CC926" w14:textId="77777777" w:rsidR="007A3C24" w:rsidRPr="005B27BB" w:rsidRDefault="007A3C24" w:rsidP="007A3C24">
            <w:pPr>
              <w:pStyle w:val="ListParagraph"/>
              <w:ind w:left="0"/>
              <w:jc w:val="center"/>
              <w:rPr>
                <w:sz w:val="22"/>
                <w:szCs w:val="22"/>
                <w:vertAlign w:val="subscript"/>
              </w:rPr>
            </w:pPr>
            <w:r w:rsidRPr="005B27BB">
              <w:rPr>
                <w:sz w:val="22"/>
                <w:szCs w:val="22"/>
              </w:rPr>
              <w:t>X</w:t>
            </w:r>
            <w:r w:rsidRPr="005B27BB">
              <w:rPr>
                <w:sz w:val="22"/>
                <w:szCs w:val="22"/>
                <w:vertAlign w:val="subscript"/>
              </w:rPr>
              <w:t>2</w:t>
            </w:r>
          </w:p>
        </w:tc>
        <w:tc>
          <w:tcPr>
            <w:tcW w:w="856" w:type="dxa"/>
          </w:tcPr>
          <w:p w14:paraId="268D7D3D" w14:textId="77777777" w:rsidR="007A3C24" w:rsidRPr="005B27BB" w:rsidRDefault="007A3C24" w:rsidP="007A3C24">
            <w:pPr>
              <w:pStyle w:val="ListParagraph"/>
              <w:ind w:left="0"/>
              <w:jc w:val="center"/>
              <w:rPr>
                <w:sz w:val="22"/>
                <w:szCs w:val="22"/>
              </w:rPr>
            </w:pPr>
            <w:r w:rsidRPr="005B27BB">
              <w:rPr>
                <w:sz w:val="22"/>
                <w:szCs w:val="22"/>
              </w:rPr>
              <w:t>Y</w:t>
            </w:r>
          </w:p>
        </w:tc>
        <w:tc>
          <w:tcPr>
            <w:tcW w:w="1136" w:type="dxa"/>
          </w:tcPr>
          <w:p w14:paraId="1D0A5D1C" w14:textId="77777777" w:rsidR="007A3C24" w:rsidRPr="005B27BB" w:rsidRDefault="007A3C24" w:rsidP="007A3C24">
            <w:pPr>
              <w:pStyle w:val="ListParagraph"/>
              <w:ind w:left="0"/>
              <w:jc w:val="center"/>
              <w:rPr>
                <w:sz w:val="22"/>
                <w:szCs w:val="22"/>
              </w:rPr>
            </w:pPr>
            <w:r w:rsidRPr="005B27BB">
              <w:rPr>
                <w:sz w:val="22"/>
                <w:szCs w:val="22"/>
              </w:rPr>
              <w:t>X</w:t>
            </w:r>
            <w:r w:rsidRPr="005B27BB">
              <w:rPr>
                <w:sz w:val="22"/>
                <w:szCs w:val="22"/>
                <w:vertAlign w:val="subscript"/>
              </w:rPr>
              <w:t>2</w:t>
            </w:r>
            <w:r w:rsidRPr="005B27BB">
              <w:rPr>
                <w:sz w:val="22"/>
                <w:szCs w:val="22"/>
              </w:rPr>
              <w:t>Y</w:t>
            </w:r>
          </w:p>
        </w:tc>
        <w:tc>
          <w:tcPr>
            <w:tcW w:w="936" w:type="dxa"/>
          </w:tcPr>
          <w:p w14:paraId="31A2CDBE" w14:textId="77777777" w:rsidR="007A3C24" w:rsidRPr="005B27BB" w:rsidRDefault="007A3C24" w:rsidP="007A3C24">
            <w:pPr>
              <w:pStyle w:val="ListParagraph"/>
              <w:ind w:left="0"/>
              <w:jc w:val="center"/>
              <w:rPr>
                <w:sz w:val="22"/>
                <w:szCs w:val="22"/>
                <w:vertAlign w:val="superscript"/>
              </w:rPr>
            </w:pPr>
            <w:r w:rsidRPr="005B27BB">
              <w:rPr>
                <w:sz w:val="22"/>
                <w:szCs w:val="22"/>
              </w:rPr>
              <w:t>(X</w:t>
            </w:r>
            <w:r w:rsidRPr="005B27BB">
              <w:rPr>
                <w:sz w:val="22"/>
                <w:szCs w:val="22"/>
                <w:vertAlign w:val="subscript"/>
              </w:rPr>
              <w:t>2</w:t>
            </w:r>
            <w:r w:rsidRPr="005B27BB">
              <w:rPr>
                <w:sz w:val="22"/>
                <w:szCs w:val="22"/>
              </w:rPr>
              <w:t>)</w:t>
            </w:r>
            <w:r w:rsidRPr="005B27BB">
              <w:rPr>
                <w:sz w:val="22"/>
                <w:szCs w:val="22"/>
                <w:vertAlign w:val="superscript"/>
              </w:rPr>
              <w:t>2</w:t>
            </w:r>
          </w:p>
        </w:tc>
        <w:tc>
          <w:tcPr>
            <w:tcW w:w="1296" w:type="dxa"/>
          </w:tcPr>
          <w:p w14:paraId="4DBBD24E" w14:textId="77777777" w:rsidR="007A3C24" w:rsidRPr="005B27BB" w:rsidRDefault="007A3C24" w:rsidP="007A3C24">
            <w:pPr>
              <w:pStyle w:val="ListParagraph"/>
              <w:ind w:left="0"/>
              <w:jc w:val="center"/>
              <w:rPr>
                <w:sz w:val="22"/>
                <w:szCs w:val="22"/>
                <w:vertAlign w:val="superscript"/>
              </w:rPr>
            </w:pPr>
            <w:r w:rsidRPr="005B27BB">
              <w:rPr>
                <w:sz w:val="22"/>
                <w:szCs w:val="22"/>
              </w:rPr>
              <w:t>Y</w:t>
            </w:r>
            <w:r w:rsidRPr="005B27BB">
              <w:rPr>
                <w:sz w:val="22"/>
                <w:szCs w:val="22"/>
                <w:vertAlign w:val="superscript"/>
              </w:rPr>
              <w:t>2</w:t>
            </w:r>
          </w:p>
        </w:tc>
      </w:tr>
      <w:tr w:rsidR="007A3C24" w:rsidRPr="005B27BB" w14:paraId="3F9DE855" w14:textId="77777777" w:rsidTr="007A3C24">
        <w:trPr>
          <w:trHeight w:val="283"/>
        </w:trPr>
        <w:tc>
          <w:tcPr>
            <w:tcW w:w="736" w:type="dxa"/>
          </w:tcPr>
          <w:p w14:paraId="7A5458FD" w14:textId="77777777" w:rsidR="007A3C24" w:rsidRPr="005B27BB" w:rsidRDefault="007A3C24" w:rsidP="007A3C24">
            <w:pPr>
              <w:jc w:val="center"/>
              <w:rPr>
                <w:color w:val="000000"/>
                <w:sz w:val="16"/>
                <w:szCs w:val="16"/>
              </w:rPr>
            </w:pPr>
            <w:r w:rsidRPr="005B27BB">
              <w:rPr>
                <w:color w:val="000000"/>
                <w:sz w:val="16"/>
                <w:szCs w:val="16"/>
              </w:rPr>
              <w:t>3245,73</w:t>
            </w:r>
          </w:p>
        </w:tc>
        <w:tc>
          <w:tcPr>
            <w:tcW w:w="856" w:type="dxa"/>
          </w:tcPr>
          <w:p w14:paraId="10E6D05C" w14:textId="77777777" w:rsidR="007A3C24" w:rsidRPr="005B27BB" w:rsidRDefault="007A3C24" w:rsidP="007A3C24">
            <w:pPr>
              <w:jc w:val="center"/>
              <w:rPr>
                <w:color w:val="000000"/>
                <w:sz w:val="16"/>
                <w:szCs w:val="16"/>
              </w:rPr>
            </w:pPr>
            <w:r w:rsidRPr="005B27BB">
              <w:rPr>
                <w:sz w:val="16"/>
                <w:szCs w:val="16"/>
              </w:rPr>
              <w:t>283.000</w:t>
            </w:r>
          </w:p>
        </w:tc>
        <w:tc>
          <w:tcPr>
            <w:tcW w:w="1136" w:type="dxa"/>
          </w:tcPr>
          <w:p w14:paraId="01D40303" w14:textId="77777777" w:rsidR="007A3C24" w:rsidRPr="005B27BB" w:rsidRDefault="007A3C24" w:rsidP="007A3C24">
            <w:pPr>
              <w:jc w:val="center"/>
              <w:rPr>
                <w:color w:val="000000"/>
                <w:sz w:val="16"/>
                <w:szCs w:val="16"/>
              </w:rPr>
            </w:pPr>
            <w:r w:rsidRPr="005B27BB">
              <w:rPr>
                <w:color w:val="000000"/>
                <w:sz w:val="16"/>
                <w:szCs w:val="16"/>
              </w:rPr>
              <w:t>918.541.590</w:t>
            </w:r>
          </w:p>
        </w:tc>
        <w:tc>
          <w:tcPr>
            <w:tcW w:w="936" w:type="dxa"/>
          </w:tcPr>
          <w:p w14:paraId="3D84364C" w14:textId="77777777" w:rsidR="007A3C24" w:rsidRPr="005B27BB" w:rsidRDefault="007A3C24" w:rsidP="007A3C24">
            <w:pPr>
              <w:jc w:val="center"/>
              <w:rPr>
                <w:color w:val="000000"/>
                <w:sz w:val="16"/>
                <w:szCs w:val="16"/>
              </w:rPr>
            </w:pPr>
            <w:r w:rsidRPr="005B27BB">
              <w:rPr>
                <w:color w:val="000000"/>
                <w:sz w:val="16"/>
                <w:szCs w:val="16"/>
              </w:rPr>
              <w:t>10.534.763</w:t>
            </w:r>
          </w:p>
        </w:tc>
        <w:tc>
          <w:tcPr>
            <w:tcW w:w="1296" w:type="dxa"/>
          </w:tcPr>
          <w:p w14:paraId="1423E1E6" w14:textId="77777777" w:rsidR="007A3C24" w:rsidRPr="005B27BB" w:rsidRDefault="007A3C24" w:rsidP="007A3C24">
            <w:pPr>
              <w:jc w:val="center"/>
              <w:rPr>
                <w:color w:val="000000"/>
                <w:sz w:val="16"/>
                <w:szCs w:val="16"/>
              </w:rPr>
            </w:pPr>
            <w:r w:rsidRPr="005B27BB">
              <w:rPr>
                <w:color w:val="000000"/>
                <w:sz w:val="16"/>
                <w:szCs w:val="16"/>
              </w:rPr>
              <w:t>80.089.000.000</w:t>
            </w:r>
          </w:p>
        </w:tc>
      </w:tr>
      <w:tr w:rsidR="007A3C24" w:rsidRPr="005B27BB" w14:paraId="074031CC" w14:textId="77777777" w:rsidTr="007A3C24">
        <w:trPr>
          <w:trHeight w:val="283"/>
        </w:trPr>
        <w:tc>
          <w:tcPr>
            <w:tcW w:w="736" w:type="dxa"/>
          </w:tcPr>
          <w:p w14:paraId="27E6CC10" w14:textId="77777777" w:rsidR="007A3C24" w:rsidRPr="005B27BB" w:rsidRDefault="007A3C24" w:rsidP="007A3C24">
            <w:pPr>
              <w:jc w:val="center"/>
              <w:rPr>
                <w:sz w:val="16"/>
                <w:szCs w:val="16"/>
              </w:rPr>
            </w:pPr>
            <w:r w:rsidRPr="005B27BB">
              <w:rPr>
                <w:sz w:val="16"/>
                <w:szCs w:val="16"/>
              </w:rPr>
              <w:t>2880,67</w:t>
            </w:r>
          </w:p>
        </w:tc>
        <w:tc>
          <w:tcPr>
            <w:tcW w:w="856" w:type="dxa"/>
          </w:tcPr>
          <w:p w14:paraId="5C2F4AB7" w14:textId="77777777" w:rsidR="007A3C24" w:rsidRPr="005B27BB" w:rsidRDefault="007A3C24" w:rsidP="007A3C24">
            <w:pPr>
              <w:jc w:val="center"/>
              <w:rPr>
                <w:color w:val="000000"/>
                <w:sz w:val="16"/>
                <w:szCs w:val="16"/>
              </w:rPr>
            </w:pPr>
            <w:r w:rsidRPr="005B27BB">
              <w:rPr>
                <w:sz w:val="16"/>
                <w:szCs w:val="16"/>
              </w:rPr>
              <w:t>288.000</w:t>
            </w:r>
          </w:p>
        </w:tc>
        <w:tc>
          <w:tcPr>
            <w:tcW w:w="1136" w:type="dxa"/>
          </w:tcPr>
          <w:p w14:paraId="1D524492" w14:textId="77777777" w:rsidR="007A3C24" w:rsidRPr="005B27BB" w:rsidRDefault="007A3C24" w:rsidP="007A3C24">
            <w:pPr>
              <w:jc w:val="center"/>
              <w:rPr>
                <w:color w:val="000000"/>
                <w:sz w:val="16"/>
                <w:szCs w:val="16"/>
              </w:rPr>
            </w:pPr>
            <w:r w:rsidRPr="005B27BB">
              <w:rPr>
                <w:color w:val="000000"/>
                <w:sz w:val="16"/>
                <w:szCs w:val="16"/>
              </w:rPr>
              <w:t>829.632.960</w:t>
            </w:r>
          </w:p>
        </w:tc>
        <w:tc>
          <w:tcPr>
            <w:tcW w:w="936" w:type="dxa"/>
          </w:tcPr>
          <w:p w14:paraId="781D52B4" w14:textId="77777777" w:rsidR="007A3C24" w:rsidRPr="005B27BB" w:rsidRDefault="007A3C24" w:rsidP="007A3C24">
            <w:pPr>
              <w:jc w:val="center"/>
              <w:rPr>
                <w:color w:val="000000"/>
                <w:sz w:val="16"/>
                <w:szCs w:val="16"/>
              </w:rPr>
            </w:pPr>
            <w:r w:rsidRPr="005B27BB">
              <w:rPr>
                <w:color w:val="000000"/>
                <w:sz w:val="16"/>
                <w:szCs w:val="16"/>
              </w:rPr>
              <w:t>8.298.260</w:t>
            </w:r>
          </w:p>
        </w:tc>
        <w:tc>
          <w:tcPr>
            <w:tcW w:w="1296" w:type="dxa"/>
          </w:tcPr>
          <w:p w14:paraId="17FAB00A" w14:textId="77777777" w:rsidR="007A3C24" w:rsidRPr="005B27BB" w:rsidRDefault="007A3C24" w:rsidP="007A3C24">
            <w:pPr>
              <w:jc w:val="center"/>
              <w:rPr>
                <w:color w:val="000000"/>
                <w:sz w:val="16"/>
                <w:szCs w:val="16"/>
              </w:rPr>
            </w:pPr>
            <w:r w:rsidRPr="005B27BB">
              <w:rPr>
                <w:color w:val="000000"/>
                <w:sz w:val="16"/>
                <w:szCs w:val="16"/>
              </w:rPr>
              <w:t>82.944.000.000</w:t>
            </w:r>
          </w:p>
        </w:tc>
      </w:tr>
      <w:tr w:rsidR="007A3C24" w:rsidRPr="005B27BB" w14:paraId="470C5467" w14:textId="77777777" w:rsidTr="007A3C24">
        <w:trPr>
          <w:trHeight w:val="283"/>
        </w:trPr>
        <w:tc>
          <w:tcPr>
            <w:tcW w:w="736" w:type="dxa"/>
          </w:tcPr>
          <w:p w14:paraId="44C3217F" w14:textId="77777777" w:rsidR="007A3C24" w:rsidRPr="005B27BB" w:rsidRDefault="007A3C24" w:rsidP="007A3C24">
            <w:pPr>
              <w:jc w:val="center"/>
              <w:rPr>
                <w:color w:val="000000"/>
                <w:sz w:val="16"/>
                <w:szCs w:val="16"/>
              </w:rPr>
            </w:pPr>
            <w:r w:rsidRPr="005B27BB">
              <w:rPr>
                <w:color w:val="000000"/>
                <w:sz w:val="16"/>
                <w:szCs w:val="16"/>
              </w:rPr>
              <w:t>3490,62</w:t>
            </w:r>
          </w:p>
        </w:tc>
        <w:tc>
          <w:tcPr>
            <w:tcW w:w="856" w:type="dxa"/>
          </w:tcPr>
          <w:p w14:paraId="0CE8DC6E" w14:textId="77777777" w:rsidR="007A3C24" w:rsidRPr="005B27BB" w:rsidRDefault="007A3C24" w:rsidP="007A3C24">
            <w:pPr>
              <w:jc w:val="center"/>
              <w:rPr>
                <w:color w:val="000000"/>
                <w:sz w:val="16"/>
                <w:szCs w:val="16"/>
              </w:rPr>
            </w:pPr>
            <w:r w:rsidRPr="005B27BB">
              <w:rPr>
                <w:sz w:val="16"/>
                <w:szCs w:val="16"/>
              </w:rPr>
              <w:t>240.000</w:t>
            </w:r>
          </w:p>
        </w:tc>
        <w:tc>
          <w:tcPr>
            <w:tcW w:w="1136" w:type="dxa"/>
          </w:tcPr>
          <w:p w14:paraId="5C5D32E3" w14:textId="77777777" w:rsidR="007A3C24" w:rsidRPr="005B27BB" w:rsidRDefault="007A3C24" w:rsidP="007A3C24">
            <w:pPr>
              <w:jc w:val="center"/>
              <w:rPr>
                <w:color w:val="000000"/>
                <w:sz w:val="16"/>
                <w:szCs w:val="16"/>
              </w:rPr>
            </w:pPr>
            <w:r w:rsidRPr="005B27BB">
              <w:rPr>
                <w:color w:val="000000"/>
                <w:sz w:val="16"/>
                <w:szCs w:val="16"/>
              </w:rPr>
              <w:t>837.748.800</w:t>
            </w:r>
          </w:p>
        </w:tc>
        <w:tc>
          <w:tcPr>
            <w:tcW w:w="936" w:type="dxa"/>
          </w:tcPr>
          <w:p w14:paraId="7E7620E0" w14:textId="77777777" w:rsidR="007A3C24" w:rsidRPr="005B27BB" w:rsidRDefault="007A3C24" w:rsidP="007A3C24">
            <w:pPr>
              <w:jc w:val="center"/>
              <w:rPr>
                <w:color w:val="000000"/>
                <w:sz w:val="16"/>
                <w:szCs w:val="16"/>
              </w:rPr>
            </w:pPr>
            <w:r w:rsidRPr="005B27BB">
              <w:rPr>
                <w:color w:val="000000"/>
                <w:sz w:val="16"/>
                <w:szCs w:val="16"/>
              </w:rPr>
              <w:t>12.184.428</w:t>
            </w:r>
          </w:p>
        </w:tc>
        <w:tc>
          <w:tcPr>
            <w:tcW w:w="1296" w:type="dxa"/>
          </w:tcPr>
          <w:p w14:paraId="14D83F98" w14:textId="77777777" w:rsidR="007A3C24" w:rsidRPr="005B27BB" w:rsidRDefault="007A3C24" w:rsidP="007A3C24">
            <w:pPr>
              <w:jc w:val="center"/>
              <w:rPr>
                <w:color w:val="000000"/>
                <w:sz w:val="16"/>
                <w:szCs w:val="16"/>
              </w:rPr>
            </w:pPr>
            <w:r w:rsidRPr="005B27BB">
              <w:rPr>
                <w:color w:val="000000"/>
                <w:sz w:val="16"/>
                <w:szCs w:val="16"/>
              </w:rPr>
              <w:t>57.600.000.000</w:t>
            </w:r>
          </w:p>
        </w:tc>
      </w:tr>
      <w:tr w:rsidR="007A3C24" w:rsidRPr="005B27BB" w14:paraId="0F95BB7B" w14:textId="77777777" w:rsidTr="007A3C24">
        <w:trPr>
          <w:trHeight w:val="283"/>
        </w:trPr>
        <w:tc>
          <w:tcPr>
            <w:tcW w:w="736" w:type="dxa"/>
          </w:tcPr>
          <w:p w14:paraId="3F0ED75F" w14:textId="77777777" w:rsidR="007A3C24" w:rsidRPr="005B27BB" w:rsidRDefault="007A3C24" w:rsidP="007A3C24">
            <w:pPr>
              <w:jc w:val="center"/>
              <w:rPr>
                <w:color w:val="000000"/>
                <w:sz w:val="16"/>
                <w:szCs w:val="16"/>
              </w:rPr>
            </w:pPr>
            <w:r w:rsidRPr="005B27BB">
              <w:rPr>
                <w:color w:val="000000"/>
                <w:sz w:val="16"/>
                <w:szCs w:val="16"/>
              </w:rPr>
              <w:t>4340,37</w:t>
            </w:r>
          </w:p>
        </w:tc>
        <w:tc>
          <w:tcPr>
            <w:tcW w:w="856" w:type="dxa"/>
          </w:tcPr>
          <w:p w14:paraId="37693D31" w14:textId="77777777" w:rsidR="007A3C24" w:rsidRPr="005B27BB" w:rsidRDefault="007A3C24" w:rsidP="007A3C24">
            <w:pPr>
              <w:jc w:val="center"/>
              <w:rPr>
                <w:color w:val="000000"/>
                <w:sz w:val="16"/>
                <w:szCs w:val="16"/>
              </w:rPr>
            </w:pPr>
            <w:r w:rsidRPr="005B27BB">
              <w:rPr>
                <w:sz w:val="16"/>
                <w:szCs w:val="16"/>
              </w:rPr>
              <w:t>504.000</w:t>
            </w:r>
          </w:p>
        </w:tc>
        <w:tc>
          <w:tcPr>
            <w:tcW w:w="1136" w:type="dxa"/>
          </w:tcPr>
          <w:p w14:paraId="5B5D46EF" w14:textId="77777777" w:rsidR="007A3C24" w:rsidRPr="005B27BB" w:rsidRDefault="007A3C24" w:rsidP="007A3C24">
            <w:pPr>
              <w:jc w:val="center"/>
              <w:rPr>
                <w:color w:val="000000"/>
                <w:sz w:val="16"/>
                <w:szCs w:val="16"/>
              </w:rPr>
            </w:pPr>
            <w:r w:rsidRPr="005B27BB">
              <w:rPr>
                <w:color w:val="000000"/>
                <w:sz w:val="16"/>
                <w:szCs w:val="16"/>
              </w:rPr>
              <w:t>2.187.546.480</w:t>
            </w:r>
          </w:p>
        </w:tc>
        <w:tc>
          <w:tcPr>
            <w:tcW w:w="936" w:type="dxa"/>
          </w:tcPr>
          <w:p w14:paraId="24771944" w14:textId="77777777" w:rsidR="007A3C24" w:rsidRPr="005B27BB" w:rsidRDefault="007A3C24" w:rsidP="007A3C24">
            <w:pPr>
              <w:jc w:val="center"/>
              <w:rPr>
                <w:color w:val="000000"/>
                <w:sz w:val="16"/>
                <w:szCs w:val="16"/>
              </w:rPr>
            </w:pPr>
            <w:r w:rsidRPr="005B27BB">
              <w:rPr>
                <w:color w:val="000000"/>
                <w:sz w:val="16"/>
                <w:szCs w:val="16"/>
              </w:rPr>
              <w:t>18.838.812</w:t>
            </w:r>
          </w:p>
        </w:tc>
        <w:tc>
          <w:tcPr>
            <w:tcW w:w="1296" w:type="dxa"/>
          </w:tcPr>
          <w:p w14:paraId="08110266" w14:textId="77777777" w:rsidR="007A3C24" w:rsidRPr="005B27BB" w:rsidRDefault="007A3C24" w:rsidP="007A3C24">
            <w:pPr>
              <w:jc w:val="center"/>
              <w:rPr>
                <w:color w:val="000000"/>
                <w:sz w:val="16"/>
                <w:szCs w:val="16"/>
              </w:rPr>
            </w:pPr>
            <w:r w:rsidRPr="005B27BB">
              <w:rPr>
                <w:color w:val="000000"/>
                <w:sz w:val="16"/>
                <w:szCs w:val="16"/>
              </w:rPr>
              <w:t>254.016.000.000</w:t>
            </w:r>
          </w:p>
        </w:tc>
      </w:tr>
      <w:tr w:rsidR="007A3C24" w:rsidRPr="005B27BB" w14:paraId="490E35EC" w14:textId="77777777" w:rsidTr="007A3C24">
        <w:trPr>
          <w:trHeight w:val="283"/>
        </w:trPr>
        <w:tc>
          <w:tcPr>
            <w:tcW w:w="736" w:type="dxa"/>
          </w:tcPr>
          <w:p w14:paraId="7E46088A" w14:textId="77777777" w:rsidR="007A3C24" w:rsidRPr="005B27BB" w:rsidRDefault="007A3C24" w:rsidP="007A3C24">
            <w:pPr>
              <w:jc w:val="center"/>
              <w:rPr>
                <w:color w:val="000000"/>
                <w:sz w:val="16"/>
                <w:szCs w:val="16"/>
              </w:rPr>
            </w:pPr>
            <w:r w:rsidRPr="005B27BB">
              <w:rPr>
                <w:color w:val="000000"/>
                <w:sz w:val="16"/>
                <w:szCs w:val="16"/>
              </w:rPr>
              <w:t>3010,34</w:t>
            </w:r>
          </w:p>
        </w:tc>
        <w:tc>
          <w:tcPr>
            <w:tcW w:w="856" w:type="dxa"/>
          </w:tcPr>
          <w:p w14:paraId="5FC29270" w14:textId="77777777" w:rsidR="007A3C24" w:rsidRPr="005B27BB" w:rsidRDefault="007A3C24" w:rsidP="007A3C24">
            <w:pPr>
              <w:jc w:val="center"/>
              <w:rPr>
                <w:color w:val="000000"/>
                <w:sz w:val="16"/>
                <w:szCs w:val="16"/>
              </w:rPr>
            </w:pPr>
            <w:r w:rsidRPr="005B27BB">
              <w:rPr>
                <w:sz w:val="16"/>
                <w:szCs w:val="16"/>
              </w:rPr>
              <w:t>342.000</w:t>
            </w:r>
          </w:p>
        </w:tc>
        <w:tc>
          <w:tcPr>
            <w:tcW w:w="1136" w:type="dxa"/>
          </w:tcPr>
          <w:p w14:paraId="4678B9B7" w14:textId="77777777" w:rsidR="007A3C24" w:rsidRPr="005B27BB" w:rsidRDefault="007A3C24" w:rsidP="007A3C24">
            <w:pPr>
              <w:jc w:val="center"/>
              <w:rPr>
                <w:color w:val="000000"/>
                <w:sz w:val="16"/>
                <w:szCs w:val="16"/>
              </w:rPr>
            </w:pPr>
            <w:r w:rsidRPr="005B27BB">
              <w:rPr>
                <w:color w:val="000000"/>
                <w:sz w:val="16"/>
                <w:szCs w:val="16"/>
              </w:rPr>
              <w:t>1.029.536.280</w:t>
            </w:r>
          </w:p>
        </w:tc>
        <w:tc>
          <w:tcPr>
            <w:tcW w:w="936" w:type="dxa"/>
          </w:tcPr>
          <w:p w14:paraId="207971F5" w14:textId="77777777" w:rsidR="007A3C24" w:rsidRPr="005B27BB" w:rsidRDefault="007A3C24" w:rsidP="007A3C24">
            <w:pPr>
              <w:jc w:val="center"/>
              <w:rPr>
                <w:color w:val="000000"/>
                <w:sz w:val="16"/>
                <w:szCs w:val="16"/>
              </w:rPr>
            </w:pPr>
            <w:r w:rsidRPr="005B27BB">
              <w:rPr>
                <w:color w:val="000000"/>
                <w:sz w:val="16"/>
                <w:szCs w:val="16"/>
              </w:rPr>
              <w:t>9.062.147</w:t>
            </w:r>
          </w:p>
        </w:tc>
        <w:tc>
          <w:tcPr>
            <w:tcW w:w="1296" w:type="dxa"/>
          </w:tcPr>
          <w:p w14:paraId="6E157AA0" w14:textId="77777777" w:rsidR="007A3C24" w:rsidRPr="005B27BB" w:rsidRDefault="007A3C24" w:rsidP="007A3C24">
            <w:pPr>
              <w:jc w:val="center"/>
              <w:rPr>
                <w:color w:val="000000"/>
                <w:sz w:val="16"/>
                <w:szCs w:val="16"/>
              </w:rPr>
            </w:pPr>
            <w:r w:rsidRPr="005B27BB">
              <w:rPr>
                <w:color w:val="000000"/>
                <w:sz w:val="16"/>
                <w:szCs w:val="16"/>
              </w:rPr>
              <w:t>116.964.000.000</w:t>
            </w:r>
          </w:p>
        </w:tc>
      </w:tr>
      <w:tr w:rsidR="007A3C24" w:rsidRPr="005B27BB" w14:paraId="42A44E44" w14:textId="77777777" w:rsidTr="007A3C24">
        <w:trPr>
          <w:trHeight w:val="283"/>
        </w:trPr>
        <w:tc>
          <w:tcPr>
            <w:tcW w:w="736" w:type="dxa"/>
          </w:tcPr>
          <w:p w14:paraId="41378ADB" w14:textId="77777777" w:rsidR="007A3C24" w:rsidRPr="005B27BB" w:rsidRDefault="007A3C24" w:rsidP="007A3C24">
            <w:pPr>
              <w:jc w:val="center"/>
              <w:rPr>
                <w:color w:val="000000"/>
                <w:sz w:val="16"/>
                <w:szCs w:val="16"/>
              </w:rPr>
            </w:pPr>
            <w:r w:rsidRPr="005B27BB">
              <w:rPr>
                <w:color w:val="000000"/>
                <w:sz w:val="16"/>
                <w:szCs w:val="16"/>
              </w:rPr>
              <w:t>3320,67</w:t>
            </w:r>
          </w:p>
        </w:tc>
        <w:tc>
          <w:tcPr>
            <w:tcW w:w="856" w:type="dxa"/>
          </w:tcPr>
          <w:p w14:paraId="0AD6D186" w14:textId="77777777" w:rsidR="007A3C24" w:rsidRPr="005B27BB" w:rsidRDefault="007A3C24" w:rsidP="007A3C24">
            <w:pPr>
              <w:jc w:val="center"/>
              <w:rPr>
                <w:color w:val="000000"/>
                <w:sz w:val="16"/>
                <w:szCs w:val="16"/>
              </w:rPr>
            </w:pPr>
            <w:r w:rsidRPr="005B27BB">
              <w:rPr>
                <w:sz w:val="16"/>
                <w:szCs w:val="16"/>
              </w:rPr>
              <w:t>288.000</w:t>
            </w:r>
          </w:p>
        </w:tc>
        <w:tc>
          <w:tcPr>
            <w:tcW w:w="1136" w:type="dxa"/>
          </w:tcPr>
          <w:p w14:paraId="6E30AC9C" w14:textId="77777777" w:rsidR="007A3C24" w:rsidRPr="005B27BB" w:rsidRDefault="007A3C24" w:rsidP="007A3C24">
            <w:pPr>
              <w:jc w:val="center"/>
              <w:rPr>
                <w:color w:val="000000"/>
                <w:sz w:val="16"/>
                <w:szCs w:val="16"/>
              </w:rPr>
            </w:pPr>
            <w:r w:rsidRPr="005B27BB">
              <w:rPr>
                <w:color w:val="000000"/>
                <w:sz w:val="16"/>
                <w:szCs w:val="16"/>
              </w:rPr>
              <w:t>956.352.960</w:t>
            </w:r>
          </w:p>
        </w:tc>
        <w:tc>
          <w:tcPr>
            <w:tcW w:w="936" w:type="dxa"/>
          </w:tcPr>
          <w:p w14:paraId="5C5ADFF2" w14:textId="77777777" w:rsidR="007A3C24" w:rsidRPr="005B27BB" w:rsidRDefault="007A3C24" w:rsidP="007A3C24">
            <w:pPr>
              <w:jc w:val="center"/>
              <w:rPr>
                <w:color w:val="000000"/>
                <w:sz w:val="16"/>
                <w:szCs w:val="16"/>
              </w:rPr>
            </w:pPr>
            <w:r w:rsidRPr="005B27BB">
              <w:rPr>
                <w:color w:val="000000"/>
                <w:sz w:val="16"/>
                <w:szCs w:val="16"/>
              </w:rPr>
              <w:t>11.026.147</w:t>
            </w:r>
          </w:p>
        </w:tc>
        <w:tc>
          <w:tcPr>
            <w:tcW w:w="1296" w:type="dxa"/>
          </w:tcPr>
          <w:p w14:paraId="254E29BF" w14:textId="77777777" w:rsidR="007A3C24" w:rsidRPr="005B27BB" w:rsidRDefault="007A3C24" w:rsidP="007A3C24">
            <w:pPr>
              <w:jc w:val="center"/>
              <w:rPr>
                <w:color w:val="000000"/>
                <w:sz w:val="16"/>
                <w:szCs w:val="16"/>
              </w:rPr>
            </w:pPr>
            <w:r w:rsidRPr="005B27BB">
              <w:rPr>
                <w:color w:val="000000"/>
                <w:sz w:val="16"/>
                <w:szCs w:val="16"/>
              </w:rPr>
              <w:t>82.944.000.000</w:t>
            </w:r>
          </w:p>
        </w:tc>
      </w:tr>
      <w:tr w:rsidR="007A3C24" w:rsidRPr="005B27BB" w14:paraId="7E4D7B15" w14:textId="77777777" w:rsidTr="007A3C24">
        <w:trPr>
          <w:trHeight w:val="283"/>
        </w:trPr>
        <w:tc>
          <w:tcPr>
            <w:tcW w:w="736" w:type="dxa"/>
          </w:tcPr>
          <w:p w14:paraId="345B644A" w14:textId="77777777" w:rsidR="007A3C24" w:rsidRPr="005B27BB" w:rsidRDefault="007A3C24" w:rsidP="007A3C24">
            <w:pPr>
              <w:jc w:val="center"/>
              <w:rPr>
                <w:sz w:val="16"/>
                <w:szCs w:val="16"/>
              </w:rPr>
            </w:pPr>
            <w:r w:rsidRPr="005B27BB">
              <w:rPr>
                <w:sz w:val="16"/>
                <w:szCs w:val="16"/>
              </w:rPr>
              <w:t>4010,78</w:t>
            </w:r>
          </w:p>
        </w:tc>
        <w:tc>
          <w:tcPr>
            <w:tcW w:w="856" w:type="dxa"/>
          </w:tcPr>
          <w:p w14:paraId="31233FB4" w14:textId="77777777" w:rsidR="007A3C24" w:rsidRPr="005B27BB" w:rsidRDefault="007A3C24" w:rsidP="007A3C24">
            <w:pPr>
              <w:jc w:val="center"/>
              <w:rPr>
                <w:color w:val="000000"/>
                <w:sz w:val="16"/>
                <w:szCs w:val="16"/>
              </w:rPr>
            </w:pPr>
            <w:r w:rsidRPr="005B27BB">
              <w:rPr>
                <w:sz w:val="16"/>
                <w:szCs w:val="16"/>
              </w:rPr>
              <w:t>384.000</w:t>
            </w:r>
          </w:p>
        </w:tc>
        <w:tc>
          <w:tcPr>
            <w:tcW w:w="1136" w:type="dxa"/>
          </w:tcPr>
          <w:p w14:paraId="304FA78C" w14:textId="77777777" w:rsidR="007A3C24" w:rsidRPr="005B27BB" w:rsidRDefault="007A3C24" w:rsidP="007A3C24">
            <w:pPr>
              <w:jc w:val="center"/>
              <w:rPr>
                <w:color w:val="000000"/>
                <w:sz w:val="16"/>
                <w:szCs w:val="16"/>
              </w:rPr>
            </w:pPr>
            <w:r w:rsidRPr="005B27BB">
              <w:rPr>
                <w:color w:val="000000"/>
                <w:sz w:val="16"/>
                <w:szCs w:val="16"/>
              </w:rPr>
              <w:t>1.540.139.520</w:t>
            </w:r>
          </w:p>
        </w:tc>
        <w:tc>
          <w:tcPr>
            <w:tcW w:w="936" w:type="dxa"/>
          </w:tcPr>
          <w:p w14:paraId="7ADB6073" w14:textId="77777777" w:rsidR="007A3C24" w:rsidRPr="005B27BB" w:rsidRDefault="007A3C24" w:rsidP="007A3C24">
            <w:pPr>
              <w:jc w:val="center"/>
              <w:rPr>
                <w:color w:val="000000"/>
                <w:sz w:val="16"/>
                <w:szCs w:val="16"/>
              </w:rPr>
            </w:pPr>
            <w:r w:rsidRPr="005B27BB">
              <w:rPr>
                <w:color w:val="000000"/>
                <w:sz w:val="16"/>
                <w:szCs w:val="16"/>
              </w:rPr>
              <w:t>16.086.356</w:t>
            </w:r>
          </w:p>
        </w:tc>
        <w:tc>
          <w:tcPr>
            <w:tcW w:w="1296" w:type="dxa"/>
          </w:tcPr>
          <w:p w14:paraId="4D101DA1" w14:textId="77777777" w:rsidR="007A3C24" w:rsidRPr="005B27BB" w:rsidRDefault="007A3C24" w:rsidP="007A3C24">
            <w:pPr>
              <w:jc w:val="center"/>
              <w:rPr>
                <w:color w:val="000000"/>
                <w:sz w:val="16"/>
                <w:szCs w:val="16"/>
              </w:rPr>
            </w:pPr>
            <w:r w:rsidRPr="005B27BB">
              <w:rPr>
                <w:color w:val="000000"/>
                <w:sz w:val="16"/>
                <w:szCs w:val="16"/>
              </w:rPr>
              <w:t>147.456.000.000</w:t>
            </w:r>
          </w:p>
        </w:tc>
      </w:tr>
      <w:tr w:rsidR="007A3C24" w:rsidRPr="005B27BB" w14:paraId="3565448E" w14:textId="77777777" w:rsidTr="007A3C24">
        <w:trPr>
          <w:trHeight w:val="283"/>
        </w:trPr>
        <w:tc>
          <w:tcPr>
            <w:tcW w:w="736" w:type="dxa"/>
          </w:tcPr>
          <w:p w14:paraId="7D77CD69" w14:textId="77777777" w:rsidR="007A3C24" w:rsidRPr="005B27BB" w:rsidRDefault="007A3C24" w:rsidP="007A3C24">
            <w:pPr>
              <w:jc w:val="center"/>
              <w:rPr>
                <w:color w:val="000000"/>
                <w:sz w:val="16"/>
                <w:szCs w:val="16"/>
              </w:rPr>
            </w:pPr>
            <w:r w:rsidRPr="005B27BB">
              <w:rPr>
                <w:color w:val="000000"/>
                <w:sz w:val="16"/>
                <w:szCs w:val="16"/>
              </w:rPr>
              <w:t>24.299</w:t>
            </w:r>
          </w:p>
        </w:tc>
        <w:tc>
          <w:tcPr>
            <w:tcW w:w="856" w:type="dxa"/>
          </w:tcPr>
          <w:p w14:paraId="78102DDA" w14:textId="77777777" w:rsidR="007A3C24" w:rsidRPr="005B27BB" w:rsidRDefault="007A3C24" w:rsidP="007A3C24">
            <w:pPr>
              <w:jc w:val="center"/>
              <w:rPr>
                <w:color w:val="000000"/>
                <w:sz w:val="16"/>
                <w:szCs w:val="16"/>
              </w:rPr>
            </w:pPr>
            <w:r w:rsidRPr="005B27BB">
              <w:rPr>
                <w:color w:val="000000"/>
                <w:sz w:val="16"/>
                <w:szCs w:val="16"/>
              </w:rPr>
              <w:t>2.329.000</w:t>
            </w:r>
          </w:p>
        </w:tc>
        <w:tc>
          <w:tcPr>
            <w:tcW w:w="1136" w:type="dxa"/>
          </w:tcPr>
          <w:p w14:paraId="1FBBF604" w14:textId="77777777" w:rsidR="007A3C24" w:rsidRPr="005B27BB" w:rsidRDefault="007A3C24" w:rsidP="007A3C24">
            <w:pPr>
              <w:jc w:val="center"/>
              <w:rPr>
                <w:color w:val="000000"/>
                <w:sz w:val="16"/>
                <w:szCs w:val="16"/>
              </w:rPr>
            </w:pPr>
            <w:r w:rsidRPr="005B27BB">
              <w:rPr>
                <w:color w:val="000000"/>
                <w:sz w:val="16"/>
                <w:szCs w:val="16"/>
              </w:rPr>
              <w:t>8.299.498.590</w:t>
            </w:r>
          </w:p>
        </w:tc>
        <w:tc>
          <w:tcPr>
            <w:tcW w:w="936" w:type="dxa"/>
          </w:tcPr>
          <w:p w14:paraId="08D9A7A3" w14:textId="77777777" w:rsidR="007A3C24" w:rsidRPr="005B27BB" w:rsidRDefault="007A3C24" w:rsidP="007A3C24">
            <w:pPr>
              <w:jc w:val="center"/>
              <w:rPr>
                <w:color w:val="000000"/>
                <w:sz w:val="16"/>
                <w:szCs w:val="16"/>
              </w:rPr>
            </w:pPr>
            <w:r w:rsidRPr="005B27BB">
              <w:rPr>
                <w:color w:val="000000"/>
                <w:sz w:val="16"/>
                <w:szCs w:val="16"/>
              </w:rPr>
              <w:t>86.031.615</w:t>
            </w:r>
          </w:p>
        </w:tc>
        <w:tc>
          <w:tcPr>
            <w:tcW w:w="1296" w:type="dxa"/>
          </w:tcPr>
          <w:p w14:paraId="2100C3D3" w14:textId="77777777" w:rsidR="007A3C24" w:rsidRPr="005B27BB" w:rsidRDefault="007A3C24" w:rsidP="007A3C24">
            <w:pPr>
              <w:jc w:val="center"/>
              <w:rPr>
                <w:color w:val="000000"/>
                <w:sz w:val="16"/>
                <w:szCs w:val="16"/>
              </w:rPr>
            </w:pPr>
            <w:r w:rsidRPr="005B27BB">
              <w:rPr>
                <w:color w:val="000000"/>
                <w:sz w:val="16"/>
                <w:szCs w:val="16"/>
              </w:rPr>
              <w:t>822.013.000.000</w:t>
            </w:r>
          </w:p>
        </w:tc>
      </w:tr>
    </w:tbl>
    <w:p w14:paraId="5D0E0C4A" w14:textId="77777777" w:rsidR="007A3C24" w:rsidRPr="005B27BB" w:rsidRDefault="007A3C24" w:rsidP="00E109CE">
      <w:pPr>
        <w:spacing w:after="0" w:line="240" w:lineRule="auto"/>
        <w:ind w:left="284" w:hanging="284"/>
        <w:jc w:val="center"/>
        <w:rPr>
          <w:rFonts w:ascii="Times New Roman" w:hAnsi="Times New Roman" w:cs="Times New Roman"/>
        </w:rPr>
      </w:pPr>
    </w:p>
    <w:p w14:paraId="3A0D9ED6" w14:textId="77777777" w:rsidR="00E109CE" w:rsidRPr="005B27BB" w:rsidRDefault="00E109CE" w:rsidP="00E109CE">
      <w:pPr>
        <w:pStyle w:val="ListParagraph"/>
        <w:numPr>
          <w:ilvl w:val="0"/>
          <w:numId w:val="24"/>
        </w:numPr>
        <w:spacing w:after="0" w:line="240" w:lineRule="auto"/>
        <w:ind w:left="284" w:hanging="284"/>
        <w:jc w:val="both"/>
        <w:rPr>
          <w:rFonts w:ascii="Times New Roman" w:hAnsi="Times New Roman" w:cs="Times New Roman"/>
        </w:rPr>
      </w:pPr>
      <w:r w:rsidRPr="005B27BB">
        <w:rPr>
          <w:rFonts w:ascii="Times New Roman" w:hAnsi="Times New Roman" w:cs="Times New Roman"/>
        </w:rPr>
        <w:t xml:space="preserve">Analisis Koefisien Korelasi </w:t>
      </w:r>
    </w:p>
    <w:p w14:paraId="37935448" w14:textId="77777777" w:rsidR="00E109CE" w:rsidRPr="005B27BB" w:rsidRDefault="00E109CE" w:rsidP="00E109CE">
      <w:pPr>
        <w:pStyle w:val="ListParagraph"/>
        <w:ind w:left="284"/>
        <w:jc w:val="both"/>
        <w:rPr>
          <w:rFonts w:ascii="Times New Roman" w:hAnsi="Times New Roman" w:cs="Times New Roman"/>
        </w:rPr>
      </w:pPr>
      <w:r w:rsidRPr="005B27BB">
        <w:rPr>
          <w:rFonts w:ascii="Times New Roman" w:hAnsi="Times New Roman" w:cs="Times New Roman"/>
        </w:rPr>
        <w:t>Untuk mengetahui kuat atau lemahnya hubungan antara variabel X</w:t>
      </w:r>
      <w:r w:rsidRPr="005B27BB">
        <w:rPr>
          <w:rFonts w:ascii="Times New Roman" w:hAnsi="Times New Roman" w:cs="Times New Roman"/>
          <w:vertAlign w:val="subscript"/>
        </w:rPr>
        <w:t>2</w:t>
      </w:r>
      <w:r w:rsidRPr="005B27BB">
        <w:rPr>
          <w:rFonts w:ascii="Times New Roman" w:hAnsi="Times New Roman" w:cs="Times New Roman"/>
        </w:rPr>
        <w:t xml:space="preserve"> dan variabel Y, maka dengan analisis ini akan diketahui nilai r (koefisien korelasi) yaitu dengan rumus :</w:t>
      </w:r>
    </w:p>
    <w:p w14:paraId="2A150E26" w14:textId="77777777" w:rsidR="00E109CE" w:rsidRPr="005B27BB" w:rsidRDefault="00E109CE" w:rsidP="00E109CE">
      <w:pPr>
        <w:pStyle w:val="ListParagraph"/>
        <w:ind w:left="1080"/>
        <w:jc w:val="both"/>
        <w:rPr>
          <w:rFonts w:ascii="Times New Roman" w:hAnsi="Times New Roman" w:cs="Times New Roman"/>
          <w:vertAlign w:val="superscript"/>
        </w:rPr>
      </w:pPr>
      <w:r w:rsidRPr="005B27BB">
        <w:rPr>
          <w:rFonts w:ascii="Times New Roman" w:hAnsi="Times New Roman" w:cs="Times New Roman"/>
        </w:rPr>
        <w:tab/>
      </w:r>
      <w:r w:rsidRPr="005B27BB">
        <w:rPr>
          <w:rFonts w:ascii="Times New Roman" w:hAnsi="Times New Roman" w:cs="Times New Roman"/>
        </w:rPr>
        <w:tab/>
      </w:r>
    </w:p>
    <w:p w14:paraId="04CC7FEE" w14:textId="7B424B89" w:rsidR="00E109CE" w:rsidRPr="005B27BB" w:rsidRDefault="004E598D" w:rsidP="00E109CE">
      <w:pPr>
        <w:jc w:val="both"/>
        <w:rPr>
          <w:rFonts w:ascii="Times New Roman" w:hAnsi="Times New Roman" w:cs="Times New Roman"/>
          <w:sz w:val="16"/>
          <w:szCs w:val="16"/>
        </w:rPr>
      </w:pPr>
      <m:oMathPara>
        <m:oMathParaPr>
          <m:jc m:val="left"/>
        </m:oMathParaPr>
        <m:oMath>
          <m:sSub>
            <m:sSubPr>
              <m:ctrlPr>
                <w:rPr>
                  <w:rFonts w:ascii="Cambria Math" w:hAnsi="Cambria Math" w:cs="Times New Roman"/>
                  <w:i/>
                  <w:sz w:val="16"/>
                  <w:szCs w:val="16"/>
                </w:rPr>
              </m:ctrlPr>
            </m:sSubPr>
            <m:e>
              <m:r>
                <w:rPr>
                  <w:rFonts w:ascii="Cambria Math" w:hAnsi="Cambria Math" w:cs="Times New Roman"/>
                  <w:sz w:val="16"/>
                  <w:szCs w:val="16"/>
                </w:rPr>
                <m:t>r</m:t>
              </m:r>
            </m:e>
            <m:sub>
              <m:r>
                <w:rPr>
                  <w:rFonts w:ascii="Cambria Math" w:hAnsi="Cambria Math" w:cs="Times New Roman"/>
                  <w:sz w:val="16"/>
                  <w:szCs w:val="16"/>
                </w:rPr>
                <m:t xml:space="preserve">x2y </m:t>
              </m:r>
            </m:sub>
          </m:sSub>
          <m:r>
            <w:rPr>
              <w:rFonts w:ascii="Cambria Math" w:hAnsi="Cambria Math" w:cs="Times New Roman"/>
              <w:sz w:val="16"/>
              <w:szCs w:val="16"/>
            </w:rPr>
            <m:t xml:space="preserve">= </m:t>
          </m:r>
          <m:f>
            <m:fPr>
              <m:ctrlPr>
                <w:rPr>
                  <w:rFonts w:ascii="Cambria Math" w:hAnsi="Cambria Math" w:cs="Times New Roman"/>
                  <w:i/>
                  <w:sz w:val="16"/>
                  <w:szCs w:val="16"/>
                </w:rPr>
              </m:ctrlPr>
            </m:fPr>
            <m:num>
              <m:r>
                <w:rPr>
                  <w:rFonts w:ascii="Cambria Math" w:hAnsi="Cambria Math" w:cs="Times New Roman"/>
                  <w:sz w:val="16"/>
                  <w:szCs w:val="16"/>
                </w:rPr>
                <m:t>n.</m:t>
              </m:r>
              <m:r>
                <m:rPr>
                  <m:sty m:val="p"/>
                </m:rPr>
                <w:rPr>
                  <w:rFonts w:ascii="Cambria Math" w:hAnsi="Cambria Math" w:cs="Times New Roman"/>
                  <w:sz w:val="16"/>
                  <w:szCs w:val="16"/>
                </w:rPr>
                <m:t>∑</m:t>
              </m:r>
              <m:sSub>
                <m:sSubPr>
                  <m:ctrlPr>
                    <w:rPr>
                      <w:rFonts w:ascii="Cambria Math" w:hAnsi="Cambria Math" w:cs="Times New Roman"/>
                      <w:sz w:val="16"/>
                      <w:szCs w:val="16"/>
                    </w:rPr>
                  </m:ctrlPr>
                </m:sSubPr>
                <m:e>
                  <m:r>
                    <w:rPr>
                      <w:rFonts w:ascii="Cambria Math" w:hAnsi="Cambria Math" w:cs="Times New Roman"/>
                      <w:sz w:val="16"/>
                      <w:szCs w:val="16"/>
                    </w:rPr>
                    <m:t>X</m:t>
                  </m:r>
                </m:e>
                <m:sub>
                  <m:r>
                    <w:rPr>
                      <w:rFonts w:ascii="Cambria Math" w:hAnsi="Cambria Math" w:cs="Times New Roman"/>
                      <w:sz w:val="16"/>
                      <w:szCs w:val="16"/>
                    </w:rPr>
                    <m:t>2</m:t>
                  </m:r>
                </m:sub>
              </m:sSub>
              <m:r>
                <m:rPr>
                  <m:sty m:val="p"/>
                </m:rPr>
                <w:rPr>
                  <w:rFonts w:ascii="Cambria Math" w:hAnsi="Cambria Math" w:cs="Times New Roman"/>
                  <w:sz w:val="16"/>
                  <w:szCs w:val="16"/>
                </w:rPr>
                <m:t>Y- ∑</m:t>
              </m:r>
              <m:sSub>
                <m:sSubPr>
                  <m:ctrlPr>
                    <w:rPr>
                      <w:rFonts w:ascii="Cambria Math" w:hAnsi="Cambria Math" w:cs="Times New Roman"/>
                      <w:sz w:val="16"/>
                      <w:szCs w:val="16"/>
                    </w:rPr>
                  </m:ctrlPr>
                </m:sSubPr>
                <m:e>
                  <m:r>
                    <w:rPr>
                      <w:rFonts w:ascii="Cambria Math" w:hAnsi="Cambria Math" w:cs="Times New Roman"/>
                      <w:sz w:val="16"/>
                      <w:szCs w:val="16"/>
                    </w:rPr>
                    <m:t>X</m:t>
                  </m:r>
                </m:e>
                <m:sub>
                  <m:r>
                    <w:rPr>
                      <w:rFonts w:ascii="Cambria Math" w:hAnsi="Cambria Math" w:cs="Times New Roman"/>
                      <w:sz w:val="16"/>
                      <w:szCs w:val="16"/>
                    </w:rPr>
                    <m:t>2</m:t>
                  </m:r>
                </m:sub>
              </m:sSub>
              <m:r>
                <m:rPr>
                  <m:sty m:val="p"/>
                </m:rPr>
                <w:rPr>
                  <w:rFonts w:ascii="Cambria Math" w:hAnsi="Cambria Math" w:cs="Times New Roman"/>
                  <w:sz w:val="16"/>
                  <w:szCs w:val="16"/>
                </w:rPr>
                <m:t>. ∑Y</m:t>
              </m:r>
              <m:r>
                <w:rPr>
                  <w:rFonts w:ascii="Cambria Math" w:hAnsi="Cambria Math" w:cs="Times New Roman"/>
                  <w:sz w:val="16"/>
                  <w:szCs w:val="16"/>
                </w:rPr>
                <m:t xml:space="preserve"> </m:t>
              </m:r>
            </m:num>
            <m:den>
              <m:rad>
                <m:radPr>
                  <m:degHide m:val="1"/>
                  <m:ctrlPr>
                    <w:rPr>
                      <w:rFonts w:ascii="Cambria Math" w:hAnsi="Cambria Math" w:cs="Times New Roman"/>
                      <w:i/>
                      <w:sz w:val="16"/>
                      <w:szCs w:val="16"/>
                    </w:rPr>
                  </m:ctrlPr>
                </m:radPr>
                <m:deg/>
                <m:e>
                  <m:r>
                    <w:rPr>
                      <w:rFonts w:ascii="Cambria Math" w:hAnsi="Cambria Math" w:cs="Times New Roman"/>
                      <w:sz w:val="16"/>
                      <w:szCs w:val="16"/>
                    </w:rPr>
                    <m:t xml:space="preserve">n . </m:t>
                  </m:r>
                  <m:nary>
                    <m:naryPr>
                      <m:chr m:val="∑"/>
                      <m:limLoc m:val="undOvr"/>
                      <m:subHide m:val="1"/>
                      <m:supHide m:val="1"/>
                      <m:ctrlPr>
                        <w:rPr>
                          <w:rFonts w:ascii="Cambria Math" w:hAnsi="Cambria Math" w:cs="Times New Roman"/>
                          <w:i/>
                          <w:sz w:val="16"/>
                          <w:szCs w:val="16"/>
                        </w:rPr>
                      </m:ctrlPr>
                    </m:naryPr>
                    <m:sub/>
                    <m:sup/>
                    <m:e>
                      <m:sSup>
                        <m:sSupPr>
                          <m:ctrlPr>
                            <w:rPr>
                              <w:rFonts w:ascii="Cambria Math" w:hAnsi="Cambria Math" w:cs="Times New Roman"/>
                              <w:i/>
                              <w:sz w:val="16"/>
                              <w:szCs w:val="16"/>
                            </w:rPr>
                          </m:ctrlPr>
                        </m:sSupPr>
                        <m:e>
                          <m:sSub>
                            <m:sSubPr>
                              <m:ctrlPr>
                                <w:rPr>
                                  <w:rFonts w:ascii="Cambria Math" w:hAnsi="Cambria Math" w:cs="Times New Roman"/>
                                  <w:sz w:val="16"/>
                                  <w:szCs w:val="16"/>
                                </w:rPr>
                              </m:ctrlPr>
                            </m:sSubPr>
                            <m:e>
                              <m:r>
                                <w:rPr>
                                  <w:rFonts w:ascii="Cambria Math" w:hAnsi="Cambria Math" w:cs="Times New Roman"/>
                                  <w:sz w:val="16"/>
                                  <w:szCs w:val="16"/>
                                </w:rPr>
                                <m:t>X</m:t>
                              </m:r>
                            </m:e>
                            <m:sub>
                              <m:r>
                                <w:rPr>
                                  <w:rFonts w:ascii="Cambria Math" w:hAnsi="Cambria Math" w:cs="Times New Roman"/>
                                  <w:sz w:val="16"/>
                                  <w:szCs w:val="16"/>
                                </w:rPr>
                                <m:t>2</m:t>
                              </m:r>
                            </m:sub>
                          </m:sSub>
                        </m:e>
                        <m:sup>
                          <m:r>
                            <w:rPr>
                              <w:rFonts w:ascii="Cambria Math" w:hAnsi="Cambria Math" w:cs="Times New Roman"/>
                              <w:sz w:val="16"/>
                              <w:szCs w:val="16"/>
                            </w:rPr>
                            <m:t>2</m:t>
                          </m:r>
                        </m:sup>
                      </m:sSup>
                      <m:r>
                        <w:rPr>
                          <w:rFonts w:ascii="Cambria Math" w:hAnsi="Cambria Math" w:cs="Times New Roman"/>
                          <w:sz w:val="16"/>
                          <w:szCs w:val="16"/>
                        </w:rPr>
                        <m:t xml:space="preserve">- </m:t>
                      </m:r>
                    </m:e>
                  </m:nary>
                  <m:r>
                    <w:rPr>
                      <w:rFonts w:ascii="Cambria Math" w:hAnsi="Cambria Math" w:cs="Times New Roman"/>
                      <w:sz w:val="16"/>
                      <w:szCs w:val="16"/>
                    </w:rPr>
                    <m:t xml:space="preserve"> (</m:t>
                  </m:r>
                  <m:nary>
                    <m:naryPr>
                      <m:chr m:val="∑"/>
                      <m:limLoc m:val="undOvr"/>
                      <m:subHide m:val="1"/>
                      <m:supHide m:val="1"/>
                      <m:ctrlPr>
                        <w:rPr>
                          <w:rFonts w:ascii="Cambria Math" w:hAnsi="Cambria Math" w:cs="Times New Roman"/>
                          <w:i/>
                          <w:sz w:val="16"/>
                          <w:szCs w:val="16"/>
                        </w:rPr>
                      </m:ctrlPr>
                    </m:naryPr>
                    <m:sub/>
                    <m:sup/>
                    <m:e>
                      <m:sSup>
                        <m:sSupPr>
                          <m:ctrlPr>
                            <w:rPr>
                              <w:rFonts w:ascii="Cambria Math" w:hAnsi="Cambria Math" w:cs="Times New Roman"/>
                              <w:i/>
                              <w:sz w:val="16"/>
                              <w:szCs w:val="16"/>
                            </w:rPr>
                          </m:ctrlPr>
                        </m:sSupPr>
                        <m:e>
                          <m:sSub>
                            <m:sSubPr>
                              <m:ctrlPr>
                                <w:rPr>
                                  <w:rFonts w:ascii="Cambria Math" w:hAnsi="Cambria Math" w:cs="Times New Roman"/>
                                  <w:sz w:val="16"/>
                                  <w:szCs w:val="16"/>
                                </w:rPr>
                              </m:ctrlPr>
                            </m:sSubPr>
                            <m:e>
                              <m:r>
                                <w:rPr>
                                  <w:rFonts w:ascii="Cambria Math" w:hAnsi="Cambria Math" w:cs="Times New Roman"/>
                                  <w:sz w:val="16"/>
                                  <w:szCs w:val="16"/>
                                </w:rPr>
                                <m:t>X</m:t>
                              </m:r>
                            </m:e>
                            <m:sub>
                              <m:r>
                                <w:rPr>
                                  <w:rFonts w:ascii="Cambria Math" w:hAnsi="Cambria Math" w:cs="Times New Roman"/>
                                  <w:sz w:val="16"/>
                                  <w:szCs w:val="16"/>
                                </w:rPr>
                                <m:t>2</m:t>
                              </m:r>
                            </m:sub>
                          </m:sSub>
                          <m:r>
                            <w:rPr>
                              <w:rFonts w:ascii="Cambria Math" w:hAnsi="Cambria Math" w:cs="Times New Roman"/>
                              <w:sz w:val="16"/>
                              <w:szCs w:val="16"/>
                            </w:rPr>
                            <m:t>)</m:t>
                          </m:r>
                        </m:e>
                        <m:sup>
                          <m:r>
                            <w:rPr>
                              <w:rFonts w:ascii="Cambria Math" w:hAnsi="Cambria Math" w:cs="Times New Roman"/>
                              <w:sz w:val="16"/>
                              <w:szCs w:val="16"/>
                            </w:rPr>
                            <m:t>2</m:t>
                          </m:r>
                        </m:sup>
                      </m:sSup>
                      <m:r>
                        <w:rPr>
                          <w:rFonts w:ascii="Cambria Math" w:hAnsi="Cambria Math" w:cs="Times New Roman"/>
                          <w:sz w:val="16"/>
                          <w:szCs w:val="16"/>
                        </w:rPr>
                        <m:t xml:space="preserve"> </m:t>
                      </m:r>
                    </m:e>
                  </m:nary>
                </m:e>
              </m:rad>
              <m:rad>
                <m:radPr>
                  <m:degHide m:val="1"/>
                  <m:ctrlPr>
                    <w:rPr>
                      <w:rFonts w:ascii="Cambria Math" w:hAnsi="Cambria Math" w:cs="Times New Roman"/>
                      <w:i/>
                      <w:sz w:val="16"/>
                      <w:szCs w:val="16"/>
                    </w:rPr>
                  </m:ctrlPr>
                </m:radPr>
                <m:deg/>
                <m:e>
                  <m:r>
                    <w:rPr>
                      <w:rFonts w:ascii="Cambria Math" w:hAnsi="Cambria Math" w:cs="Times New Roman"/>
                      <w:sz w:val="16"/>
                      <w:szCs w:val="16"/>
                    </w:rPr>
                    <m:t xml:space="preserve">n . </m:t>
                  </m:r>
                  <m:nary>
                    <m:naryPr>
                      <m:chr m:val="∑"/>
                      <m:limLoc m:val="undOvr"/>
                      <m:subHide m:val="1"/>
                      <m:supHide m:val="1"/>
                      <m:ctrlPr>
                        <w:rPr>
                          <w:rFonts w:ascii="Cambria Math" w:hAnsi="Cambria Math" w:cs="Times New Roman"/>
                          <w:i/>
                          <w:sz w:val="16"/>
                          <w:szCs w:val="16"/>
                        </w:rPr>
                      </m:ctrlPr>
                    </m:naryPr>
                    <m:sub/>
                    <m:sup/>
                    <m:e>
                      <m:sSup>
                        <m:sSupPr>
                          <m:ctrlPr>
                            <w:rPr>
                              <w:rFonts w:ascii="Cambria Math" w:hAnsi="Cambria Math" w:cs="Times New Roman"/>
                              <w:i/>
                              <w:sz w:val="16"/>
                              <w:szCs w:val="16"/>
                            </w:rPr>
                          </m:ctrlPr>
                        </m:sSupPr>
                        <m:e>
                          <m:r>
                            <w:rPr>
                              <w:rFonts w:ascii="Cambria Math" w:hAnsi="Cambria Math" w:cs="Times New Roman"/>
                              <w:sz w:val="16"/>
                              <w:szCs w:val="16"/>
                            </w:rPr>
                            <m:t>Y</m:t>
                          </m:r>
                        </m:e>
                        <m:sup>
                          <m:r>
                            <w:rPr>
                              <w:rFonts w:ascii="Cambria Math" w:hAnsi="Cambria Math" w:cs="Times New Roman"/>
                              <w:sz w:val="16"/>
                              <w:szCs w:val="16"/>
                            </w:rPr>
                            <m:t>2</m:t>
                          </m:r>
                        </m:sup>
                      </m:sSup>
                      <m:r>
                        <w:rPr>
                          <w:rFonts w:ascii="Cambria Math" w:hAnsi="Cambria Math" w:cs="Times New Roman"/>
                          <w:sz w:val="16"/>
                          <w:szCs w:val="16"/>
                        </w:rPr>
                        <m:t xml:space="preserve">- </m:t>
                      </m:r>
                    </m:e>
                  </m:nary>
                  <m:r>
                    <w:rPr>
                      <w:rFonts w:ascii="Cambria Math" w:hAnsi="Cambria Math" w:cs="Times New Roman"/>
                      <w:sz w:val="16"/>
                      <w:szCs w:val="16"/>
                    </w:rPr>
                    <m:t xml:space="preserve"> (</m:t>
                  </m:r>
                  <m:nary>
                    <m:naryPr>
                      <m:chr m:val="∑"/>
                      <m:limLoc m:val="undOvr"/>
                      <m:subHide m:val="1"/>
                      <m:supHide m:val="1"/>
                      <m:ctrlPr>
                        <w:rPr>
                          <w:rFonts w:ascii="Cambria Math" w:hAnsi="Cambria Math" w:cs="Times New Roman"/>
                          <w:i/>
                          <w:sz w:val="16"/>
                          <w:szCs w:val="16"/>
                        </w:rPr>
                      </m:ctrlPr>
                    </m:naryPr>
                    <m:sub/>
                    <m:sup/>
                    <m:e>
                      <m:sSup>
                        <m:sSupPr>
                          <m:ctrlPr>
                            <w:rPr>
                              <w:rFonts w:ascii="Cambria Math" w:hAnsi="Cambria Math" w:cs="Times New Roman"/>
                              <w:i/>
                              <w:sz w:val="16"/>
                              <w:szCs w:val="16"/>
                            </w:rPr>
                          </m:ctrlPr>
                        </m:sSupPr>
                        <m:e>
                          <m:r>
                            <w:rPr>
                              <w:rFonts w:ascii="Cambria Math" w:hAnsi="Cambria Math" w:cs="Times New Roman"/>
                              <w:sz w:val="16"/>
                              <w:szCs w:val="16"/>
                            </w:rPr>
                            <m:t>Y)</m:t>
                          </m:r>
                        </m:e>
                        <m:sup>
                          <m:r>
                            <w:rPr>
                              <w:rFonts w:ascii="Cambria Math" w:hAnsi="Cambria Math" w:cs="Times New Roman"/>
                              <w:sz w:val="16"/>
                              <w:szCs w:val="16"/>
                            </w:rPr>
                            <m:t>2</m:t>
                          </m:r>
                        </m:sup>
                      </m:sSup>
                      <m:r>
                        <w:rPr>
                          <w:rFonts w:ascii="Cambria Math" w:hAnsi="Cambria Math" w:cs="Times New Roman"/>
                          <w:sz w:val="16"/>
                          <w:szCs w:val="16"/>
                        </w:rPr>
                        <m:t xml:space="preserve"> </m:t>
                      </m:r>
                    </m:e>
                  </m:nary>
                </m:e>
              </m:rad>
              <m:r>
                <w:rPr>
                  <w:rFonts w:ascii="Cambria Math" w:hAnsi="Cambria Math" w:cs="Times New Roman"/>
                  <w:sz w:val="16"/>
                  <w:szCs w:val="16"/>
                </w:rPr>
                <m:t xml:space="preserve">. </m:t>
              </m:r>
            </m:den>
          </m:f>
        </m:oMath>
      </m:oMathPara>
    </w:p>
    <w:p w14:paraId="345482D0" w14:textId="6074EBED" w:rsidR="00E109CE" w:rsidRPr="005B27BB" w:rsidRDefault="005B27BB" w:rsidP="00E109CE">
      <w:pPr>
        <w:pStyle w:val="ListParagraph"/>
        <w:ind w:left="1134"/>
        <w:jc w:val="both"/>
        <w:rPr>
          <w:rFonts w:ascii="Times New Roman" w:hAnsi="Times New Roman" w:cs="Times New Roman"/>
          <w:sz w:val="16"/>
          <w:szCs w:val="16"/>
        </w:rPr>
      </w:pPr>
      <m:oMathPara>
        <m:oMathParaPr>
          <m:jc m:val="left"/>
        </m:oMathParaPr>
        <m:oMath>
          <m:r>
            <w:rPr>
              <w:rFonts w:ascii="Cambria Math" w:hAnsi="Cambria Math" w:cs="Times New Roman"/>
              <w:sz w:val="16"/>
              <w:szCs w:val="16"/>
            </w:rPr>
            <m:t xml:space="preserve">= </m:t>
          </m:r>
          <m:f>
            <m:fPr>
              <m:ctrlPr>
                <w:rPr>
                  <w:rFonts w:ascii="Cambria Math" w:hAnsi="Cambria Math" w:cs="Times New Roman"/>
                  <w:i/>
                  <w:sz w:val="16"/>
                  <w:szCs w:val="16"/>
                </w:rPr>
              </m:ctrlPr>
            </m:fPr>
            <m:num>
              <m:d>
                <m:dPr>
                  <m:ctrlPr>
                    <w:rPr>
                      <w:rFonts w:ascii="Cambria Math" w:hAnsi="Cambria Math" w:cs="Times New Roman"/>
                      <w:i/>
                      <w:sz w:val="16"/>
                      <w:szCs w:val="16"/>
                    </w:rPr>
                  </m:ctrlPr>
                </m:dPr>
                <m:e>
                  <m:r>
                    <w:rPr>
                      <w:rFonts w:ascii="Cambria Math" w:hAnsi="Cambria Math" w:cs="Times New Roman"/>
                      <w:sz w:val="16"/>
                      <w:szCs w:val="16"/>
                    </w:rPr>
                    <m:t>7</m:t>
                  </m:r>
                </m:e>
              </m:d>
              <m:r>
                <w:rPr>
                  <w:rFonts w:ascii="Cambria Math" w:hAnsi="Cambria Math" w:cs="Times New Roman"/>
                  <w:sz w:val="16"/>
                  <w:szCs w:val="16"/>
                </w:rPr>
                <m:t xml:space="preserve"> (8.299.498.590)</m:t>
              </m:r>
              <m:r>
                <m:rPr>
                  <m:sty m:val="p"/>
                </m:rPr>
                <w:rPr>
                  <w:rFonts w:ascii="Cambria Math" w:hAnsi="Cambria Math" w:cs="Times New Roman"/>
                  <w:sz w:val="16"/>
                  <w:szCs w:val="16"/>
                </w:rPr>
                <m:t>-(24.299) (2.329.000)</m:t>
              </m:r>
            </m:num>
            <m:den>
              <m:rad>
                <m:radPr>
                  <m:degHide m:val="1"/>
                  <m:ctrlPr>
                    <w:rPr>
                      <w:rFonts w:ascii="Cambria Math" w:hAnsi="Cambria Math" w:cs="Times New Roman"/>
                      <w:i/>
                      <w:sz w:val="16"/>
                      <w:szCs w:val="16"/>
                    </w:rPr>
                  </m:ctrlPr>
                </m:radPr>
                <m:deg/>
                <m:e>
                  <m:d>
                    <m:dPr>
                      <m:ctrlPr>
                        <w:rPr>
                          <w:rFonts w:ascii="Cambria Math" w:hAnsi="Cambria Math" w:cs="Times New Roman"/>
                          <w:i/>
                          <w:sz w:val="16"/>
                          <w:szCs w:val="16"/>
                        </w:rPr>
                      </m:ctrlPr>
                    </m:dPr>
                    <m:e>
                      <m:r>
                        <w:rPr>
                          <w:rFonts w:ascii="Cambria Math" w:hAnsi="Cambria Math" w:cs="Times New Roman"/>
                          <w:sz w:val="16"/>
                          <w:szCs w:val="16"/>
                        </w:rPr>
                        <m:t>7</m:t>
                      </m:r>
                    </m:e>
                  </m:d>
                  <m:r>
                    <w:rPr>
                      <w:rFonts w:ascii="Cambria Math" w:hAnsi="Cambria Math" w:cs="Times New Roman"/>
                      <w:sz w:val="16"/>
                      <w:szCs w:val="16"/>
                    </w:rPr>
                    <m:t xml:space="preserve"> 86.031.615-</m:t>
                  </m:r>
                  <m:sSup>
                    <m:sSupPr>
                      <m:ctrlPr>
                        <w:rPr>
                          <w:rFonts w:ascii="Cambria Math" w:hAnsi="Cambria Math" w:cs="Times New Roman"/>
                          <w:i/>
                          <w:sz w:val="16"/>
                          <w:szCs w:val="16"/>
                        </w:rPr>
                      </m:ctrlPr>
                    </m:sSupPr>
                    <m:e>
                      <m:r>
                        <w:rPr>
                          <w:rFonts w:ascii="Cambria Math" w:hAnsi="Cambria Math" w:cs="Times New Roman"/>
                          <w:sz w:val="16"/>
                          <w:szCs w:val="16"/>
                        </w:rPr>
                        <m:t>(24.299)</m:t>
                      </m:r>
                    </m:e>
                    <m:sup>
                      <m:r>
                        <w:rPr>
                          <w:rFonts w:ascii="Cambria Math" w:hAnsi="Cambria Math" w:cs="Times New Roman"/>
                          <w:sz w:val="16"/>
                          <w:szCs w:val="16"/>
                        </w:rPr>
                        <m:t>2</m:t>
                      </m:r>
                    </m:sup>
                  </m:sSup>
                </m:e>
              </m:rad>
              <m:r>
                <w:rPr>
                  <w:rFonts w:ascii="Cambria Math" w:hAnsi="Cambria Math" w:cs="Times New Roman"/>
                  <w:sz w:val="16"/>
                  <w:szCs w:val="16"/>
                </w:rPr>
                <m:t xml:space="preserve"> . </m:t>
              </m:r>
              <m:rad>
                <m:radPr>
                  <m:degHide m:val="1"/>
                  <m:ctrlPr>
                    <w:rPr>
                      <w:rFonts w:ascii="Cambria Math" w:hAnsi="Cambria Math" w:cs="Times New Roman"/>
                      <w:i/>
                      <w:sz w:val="16"/>
                      <w:szCs w:val="16"/>
                    </w:rPr>
                  </m:ctrlPr>
                </m:radPr>
                <m:deg/>
                <m:e>
                  <m:d>
                    <m:dPr>
                      <m:ctrlPr>
                        <w:rPr>
                          <w:rFonts w:ascii="Cambria Math" w:hAnsi="Cambria Math" w:cs="Times New Roman"/>
                          <w:i/>
                          <w:sz w:val="16"/>
                          <w:szCs w:val="16"/>
                        </w:rPr>
                      </m:ctrlPr>
                    </m:dPr>
                    <m:e>
                      <m:r>
                        <w:rPr>
                          <w:rFonts w:ascii="Cambria Math" w:hAnsi="Cambria Math" w:cs="Times New Roman"/>
                          <w:sz w:val="16"/>
                          <w:szCs w:val="16"/>
                        </w:rPr>
                        <m:t>7</m:t>
                      </m:r>
                    </m:e>
                  </m:d>
                  <m:r>
                    <w:rPr>
                      <w:rFonts w:ascii="Cambria Math" w:hAnsi="Cambria Math" w:cs="Times New Roman"/>
                      <w:sz w:val="16"/>
                      <w:szCs w:val="16"/>
                    </w:rPr>
                    <m:t xml:space="preserve"> 822.013.000.000- </m:t>
                  </m:r>
                </m:e>
              </m:rad>
              <m:sSup>
                <m:sSupPr>
                  <m:ctrlPr>
                    <w:rPr>
                      <w:rFonts w:ascii="Cambria Math" w:hAnsi="Cambria Math" w:cs="Times New Roman"/>
                      <w:i/>
                      <w:sz w:val="16"/>
                      <w:szCs w:val="16"/>
                    </w:rPr>
                  </m:ctrlPr>
                </m:sSupPr>
                <m:e>
                  <m:r>
                    <w:rPr>
                      <w:rFonts w:ascii="Cambria Math" w:hAnsi="Cambria Math" w:cs="Times New Roman"/>
                      <w:sz w:val="16"/>
                      <w:szCs w:val="16"/>
                    </w:rPr>
                    <m:t>(2.329.000)</m:t>
                  </m:r>
                </m:e>
                <m:sup>
                  <m:r>
                    <w:rPr>
                      <w:rFonts w:ascii="Cambria Math" w:hAnsi="Cambria Math" w:cs="Times New Roman"/>
                      <w:sz w:val="16"/>
                      <w:szCs w:val="16"/>
                    </w:rPr>
                    <m:t>2</m:t>
                  </m:r>
                </m:sup>
              </m:sSup>
              <m:r>
                <w:rPr>
                  <w:rFonts w:ascii="Cambria Math" w:hAnsi="Cambria Math" w:cs="Times New Roman"/>
                  <w:sz w:val="16"/>
                  <w:szCs w:val="16"/>
                </w:rPr>
                <m:t xml:space="preserve"> </m:t>
              </m:r>
            </m:den>
          </m:f>
        </m:oMath>
      </m:oMathPara>
    </w:p>
    <w:p w14:paraId="292B25A1" w14:textId="5CE09EFC" w:rsidR="00E109CE" w:rsidRPr="005B27BB" w:rsidRDefault="005B27BB" w:rsidP="00E109CE">
      <w:pPr>
        <w:pStyle w:val="ListParagraph"/>
        <w:ind w:left="1134"/>
        <w:jc w:val="both"/>
        <w:rPr>
          <w:rFonts w:ascii="Times New Roman" w:hAnsi="Times New Roman" w:cs="Times New Roman"/>
          <w:sz w:val="16"/>
          <w:szCs w:val="16"/>
        </w:rPr>
      </w:pPr>
      <m:oMathPara>
        <m:oMathParaPr>
          <m:jc m:val="left"/>
        </m:oMathParaPr>
        <m:oMath>
          <m:r>
            <w:rPr>
              <w:rFonts w:ascii="Cambria Math" w:hAnsi="Cambria Math" w:cs="Times New Roman"/>
              <w:sz w:val="15"/>
              <w:szCs w:val="15"/>
            </w:rPr>
            <m:t xml:space="preserve">                = </m:t>
          </m:r>
          <m:f>
            <m:fPr>
              <m:ctrlPr>
                <w:rPr>
                  <w:rFonts w:ascii="Cambria Math" w:hAnsi="Cambria Math" w:cs="Times New Roman"/>
                  <w:i/>
                  <w:sz w:val="15"/>
                  <w:szCs w:val="15"/>
                </w:rPr>
              </m:ctrlPr>
            </m:fPr>
            <m:num>
              <m:r>
                <w:rPr>
                  <w:rFonts w:ascii="Cambria Math" w:hAnsi="Cambria Math" w:cs="Times New Roman"/>
                  <w:sz w:val="15"/>
                  <w:szCs w:val="15"/>
                </w:rPr>
                <m:t>58.096.490.130</m:t>
              </m:r>
              <m:r>
                <m:rPr>
                  <m:sty m:val="p"/>
                </m:rPr>
                <w:rPr>
                  <w:rFonts w:ascii="Cambria Math" w:hAnsi="Cambria Math" w:cs="Times New Roman"/>
                  <w:sz w:val="15"/>
                  <w:szCs w:val="15"/>
                </w:rPr>
                <m:t>- 56.592.790.220</m:t>
              </m:r>
              <m:r>
                <w:rPr>
                  <w:rFonts w:ascii="Cambria Math" w:hAnsi="Cambria Math" w:cs="Times New Roman"/>
                  <w:sz w:val="15"/>
                  <w:szCs w:val="15"/>
                </w:rPr>
                <m:t xml:space="preserve"> </m:t>
              </m:r>
            </m:num>
            <m:den>
              <m:rad>
                <m:radPr>
                  <m:degHide m:val="1"/>
                  <m:ctrlPr>
                    <w:rPr>
                      <w:rFonts w:ascii="Cambria Math" w:hAnsi="Cambria Math" w:cs="Times New Roman"/>
                      <w:i/>
                      <w:sz w:val="15"/>
                      <w:szCs w:val="15"/>
                    </w:rPr>
                  </m:ctrlPr>
                </m:radPr>
                <m:deg/>
                <m:e>
                  <m:r>
                    <w:rPr>
                      <w:rFonts w:ascii="Cambria Math" w:hAnsi="Cambria Math" w:cs="Times New Roman"/>
                      <w:sz w:val="15"/>
                      <w:szCs w:val="15"/>
                    </w:rPr>
                    <m:t>602.221.305- 590.450.149</m:t>
                  </m:r>
                </m:e>
              </m:rad>
              <m:r>
                <w:rPr>
                  <w:rFonts w:ascii="Cambria Math" w:hAnsi="Cambria Math" w:cs="Times New Roman"/>
                  <w:sz w:val="15"/>
                  <w:szCs w:val="15"/>
                </w:rPr>
                <m:t xml:space="preserve"> .  </m:t>
              </m:r>
              <m:rad>
                <m:radPr>
                  <m:degHide m:val="1"/>
                  <m:ctrlPr>
                    <w:rPr>
                      <w:rFonts w:ascii="Cambria Math" w:hAnsi="Cambria Math" w:cs="Times New Roman"/>
                      <w:i/>
                      <w:sz w:val="15"/>
                      <w:szCs w:val="15"/>
                    </w:rPr>
                  </m:ctrlPr>
                </m:radPr>
                <m:deg/>
                <m:e>
                  <m:r>
                    <w:rPr>
                      <w:rFonts w:ascii="Cambria Math" w:hAnsi="Cambria Math" w:cs="Times New Roman"/>
                      <w:sz w:val="15"/>
                      <w:szCs w:val="15"/>
                    </w:rPr>
                    <m:t>5.754.091.000.000- 5.424.241.000.000</m:t>
                  </m:r>
                </m:e>
              </m:rad>
              <m:r>
                <w:rPr>
                  <w:rFonts w:ascii="Cambria Math" w:hAnsi="Cambria Math" w:cs="Times New Roman"/>
                  <w:sz w:val="15"/>
                  <w:szCs w:val="15"/>
                </w:rPr>
                <m:t xml:space="preserve"> </m:t>
              </m:r>
            </m:den>
          </m:f>
        </m:oMath>
      </m:oMathPara>
    </w:p>
    <w:p w14:paraId="774F5093" w14:textId="5F857D32" w:rsidR="00E109CE" w:rsidRPr="005B27BB" w:rsidRDefault="004E598D" w:rsidP="00E109CE">
      <w:pPr>
        <w:pStyle w:val="ListParagraph"/>
        <w:ind w:left="1134" w:hanging="708"/>
        <w:jc w:val="both"/>
        <w:rPr>
          <w:rFonts w:ascii="Times New Roman" w:hAnsi="Times New Roman" w:cs="Times New Roman"/>
          <w:sz w:val="16"/>
          <w:szCs w:val="16"/>
        </w:rPr>
      </w:pPr>
      <m:oMathPara>
        <m:oMathParaPr>
          <m:jc m:val="left"/>
        </m:oMathParaPr>
        <m:oMath>
          <m:sSub>
            <m:sSubPr>
              <m:ctrlPr>
                <w:rPr>
                  <w:rFonts w:ascii="Cambria Math" w:hAnsi="Cambria Math" w:cs="Times New Roman"/>
                  <w:i/>
                  <w:sz w:val="16"/>
                  <w:szCs w:val="16"/>
                </w:rPr>
              </m:ctrlPr>
            </m:sSubPr>
            <m:e>
              <m:r>
                <w:rPr>
                  <w:rFonts w:ascii="Cambria Math" w:hAnsi="Cambria Math" w:cs="Times New Roman"/>
                  <w:sz w:val="16"/>
                  <w:szCs w:val="16"/>
                </w:rPr>
                <m:t>r</m:t>
              </m:r>
            </m:e>
            <m:sub>
              <m:r>
                <w:rPr>
                  <w:rFonts w:ascii="Cambria Math" w:hAnsi="Cambria Math" w:cs="Times New Roman"/>
                  <w:sz w:val="16"/>
                  <w:szCs w:val="16"/>
                </w:rPr>
                <m:t xml:space="preserve">x2y </m:t>
              </m:r>
            </m:sub>
          </m:sSub>
          <m:r>
            <w:rPr>
              <w:rFonts w:ascii="Cambria Math" w:hAnsi="Cambria Math" w:cs="Times New Roman"/>
              <w:sz w:val="16"/>
              <w:szCs w:val="16"/>
            </w:rPr>
            <m:t xml:space="preserve">= </m:t>
          </m:r>
          <m:f>
            <m:fPr>
              <m:ctrlPr>
                <w:rPr>
                  <w:rFonts w:ascii="Cambria Math" w:hAnsi="Cambria Math" w:cs="Times New Roman"/>
                  <w:i/>
                  <w:sz w:val="16"/>
                  <w:szCs w:val="16"/>
                </w:rPr>
              </m:ctrlPr>
            </m:fPr>
            <m:num>
              <m:r>
                <w:rPr>
                  <w:rFonts w:ascii="Cambria Math" w:hAnsi="Cambria Math" w:cs="Times New Roman"/>
                  <w:sz w:val="16"/>
                  <w:szCs w:val="16"/>
                </w:rPr>
                <m:t>1.503.699.910</m:t>
              </m:r>
            </m:num>
            <m:den>
              <m:rad>
                <m:radPr>
                  <m:degHide m:val="1"/>
                  <m:ctrlPr>
                    <w:rPr>
                      <w:rFonts w:ascii="Cambria Math" w:hAnsi="Cambria Math" w:cs="Times New Roman"/>
                      <w:i/>
                      <w:sz w:val="16"/>
                      <w:szCs w:val="16"/>
                    </w:rPr>
                  </m:ctrlPr>
                </m:radPr>
                <m:deg/>
                <m:e>
                  <m:r>
                    <w:rPr>
                      <w:rFonts w:ascii="Cambria Math" w:hAnsi="Cambria Math" w:cs="Times New Roman"/>
                      <w:sz w:val="16"/>
                      <w:szCs w:val="16"/>
                    </w:rPr>
                    <m:t>11.771.156</m:t>
                  </m:r>
                </m:e>
              </m:rad>
              <m:r>
                <w:rPr>
                  <w:rFonts w:ascii="Cambria Math" w:hAnsi="Cambria Math" w:cs="Times New Roman"/>
                  <w:sz w:val="16"/>
                  <w:szCs w:val="16"/>
                </w:rPr>
                <m:t xml:space="preserve"> . </m:t>
              </m:r>
              <m:rad>
                <m:radPr>
                  <m:degHide m:val="1"/>
                  <m:ctrlPr>
                    <w:rPr>
                      <w:rFonts w:ascii="Cambria Math" w:hAnsi="Cambria Math" w:cs="Times New Roman"/>
                      <w:i/>
                      <w:sz w:val="16"/>
                      <w:szCs w:val="16"/>
                    </w:rPr>
                  </m:ctrlPr>
                </m:radPr>
                <m:deg/>
                <m:e>
                  <m:r>
                    <w:rPr>
                      <w:rFonts w:ascii="Cambria Math" w:hAnsi="Cambria Math" w:cs="Times New Roman"/>
                      <w:sz w:val="16"/>
                      <w:szCs w:val="16"/>
                    </w:rPr>
                    <m:t>329.850.000.000</m:t>
                  </m:r>
                </m:e>
              </m:rad>
              <m:r>
                <w:rPr>
                  <w:rFonts w:ascii="Cambria Math" w:hAnsi="Cambria Math" w:cs="Times New Roman"/>
                  <w:sz w:val="16"/>
                  <w:szCs w:val="16"/>
                </w:rPr>
                <m:t xml:space="preserve"> </m:t>
              </m:r>
            </m:den>
          </m:f>
        </m:oMath>
      </m:oMathPara>
    </w:p>
    <w:p w14:paraId="38D3155C" w14:textId="451C190E" w:rsidR="00E109CE" w:rsidRPr="005B27BB" w:rsidRDefault="004E598D" w:rsidP="00E109CE">
      <w:pPr>
        <w:pStyle w:val="ListParagraph"/>
        <w:ind w:left="1134"/>
        <w:jc w:val="both"/>
        <w:rPr>
          <w:rFonts w:ascii="Times New Roman" w:hAnsi="Times New Roman" w:cs="Times New Roman"/>
          <w:sz w:val="16"/>
          <w:szCs w:val="16"/>
        </w:rPr>
      </w:pPr>
      <m:oMathPara>
        <m:oMathParaPr>
          <m:jc m:val="left"/>
        </m:oMathParaPr>
        <m:oMath>
          <m:sSub>
            <m:sSubPr>
              <m:ctrlPr>
                <w:rPr>
                  <w:rFonts w:ascii="Cambria Math" w:hAnsi="Cambria Math" w:cs="Times New Roman"/>
                  <w:i/>
                  <w:sz w:val="16"/>
                  <w:szCs w:val="16"/>
                </w:rPr>
              </m:ctrlPr>
            </m:sSubPr>
            <m:e>
              <m:r>
                <w:rPr>
                  <w:rFonts w:ascii="Cambria Math" w:hAnsi="Cambria Math" w:cs="Times New Roman"/>
                  <w:sz w:val="16"/>
                  <w:szCs w:val="16"/>
                </w:rPr>
                <m:t>r</m:t>
              </m:r>
            </m:e>
            <m:sub>
              <m:r>
                <w:rPr>
                  <w:rFonts w:ascii="Cambria Math" w:hAnsi="Cambria Math" w:cs="Times New Roman"/>
                  <w:sz w:val="16"/>
                  <w:szCs w:val="16"/>
                </w:rPr>
                <m:t xml:space="preserve">x2y </m:t>
              </m:r>
            </m:sub>
          </m:sSub>
          <m:r>
            <w:rPr>
              <w:rFonts w:ascii="Cambria Math" w:hAnsi="Cambria Math" w:cs="Times New Roman"/>
              <w:sz w:val="16"/>
              <w:szCs w:val="16"/>
            </w:rPr>
            <m:t xml:space="preserve">= </m:t>
          </m:r>
          <m:f>
            <m:fPr>
              <m:ctrlPr>
                <w:rPr>
                  <w:rFonts w:ascii="Cambria Math" w:hAnsi="Cambria Math" w:cs="Times New Roman"/>
                  <w:i/>
                  <w:sz w:val="16"/>
                  <w:szCs w:val="16"/>
                </w:rPr>
              </m:ctrlPr>
            </m:fPr>
            <m:num>
              <m:r>
                <w:rPr>
                  <w:rFonts w:ascii="Cambria Math" w:hAnsi="Cambria Math" w:cs="Times New Roman"/>
                  <w:sz w:val="16"/>
                  <w:szCs w:val="16"/>
                </w:rPr>
                <m:t>1.503.699.910</m:t>
              </m:r>
            </m:num>
            <m:den>
              <m:d>
                <m:dPr>
                  <m:ctrlPr>
                    <w:rPr>
                      <w:rFonts w:ascii="Cambria Math" w:hAnsi="Cambria Math" w:cs="Times New Roman"/>
                      <w:i/>
                      <w:sz w:val="16"/>
                      <w:szCs w:val="16"/>
                    </w:rPr>
                  </m:ctrlPr>
                </m:dPr>
                <m:e>
                  <m:r>
                    <w:rPr>
                      <w:rFonts w:ascii="Cambria Math" w:hAnsi="Cambria Math" w:cs="Times New Roman"/>
                      <w:sz w:val="16"/>
                      <w:szCs w:val="16"/>
                    </w:rPr>
                    <m:t>3.430</m:t>
                  </m:r>
                </m:e>
              </m:d>
              <m:r>
                <w:rPr>
                  <w:rFonts w:ascii="Cambria Math" w:hAnsi="Cambria Math" w:cs="Times New Roman"/>
                  <w:sz w:val="16"/>
                  <w:szCs w:val="16"/>
                </w:rPr>
                <m:t>(574.325)</m:t>
              </m:r>
            </m:den>
          </m:f>
        </m:oMath>
      </m:oMathPara>
    </w:p>
    <w:p w14:paraId="14E72AF0" w14:textId="02C0B1B9" w:rsidR="00E109CE" w:rsidRPr="005B27BB" w:rsidRDefault="004E598D" w:rsidP="00E109CE">
      <w:pPr>
        <w:pStyle w:val="ListParagraph"/>
        <w:ind w:left="1134"/>
        <w:jc w:val="both"/>
        <w:rPr>
          <w:rFonts w:ascii="Times New Roman" w:hAnsi="Times New Roman" w:cs="Times New Roman"/>
          <w:sz w:val="16"/>
          <w:szCs w:val="16"/>
        </w:rPr>
      </w:pPr>
      <m:oMathPara>
        <m:oMathParaPr>
          <m:jc m:val="left"/>
        </m:oMathParaPr>
        <m:oMath>
          <m:sSub>
            <m:sSubPr>
              <m:ctrlPr>
                <w:rPr>
                  <w:rFonts w:ascii="Cambria Math" w:hAnsi="Cambria Math" w:cs="Times New Roman"/>
                  <w:i/>
                  <w:sz w:val="16"/>
                  <w:szCs w:val="16"/>
                </w:rPr>
              </m:ctrlPr>
            </m:sSubPr>
            <m:e>
              <m:r>
                <w:rPr>
                  <w:rFonts w:ascii="Cambria Math" w:hAnsi="Cambria Math" w:cs="Times New Roman"/>
                  <w:sz w:val="16"/>
                  <w:szCs w:val="16"/>
                </w:rPr>
                <m:t>r</m:t>
              </m:r>
            </m:e>
            <m:sub>
              <m:r>
                <w:rPr>
                  <w:rFonts w:ascii="Cambria Math" w:hAnsi="Cambria Math" w:cs="Times New Roman"/>
                  <w:sz w:val="16"/>
                  <w:szCs w:val="16"/>
                </w:rPr>
                <m:t xml:space="preserve">x2y </m:t>
              </m:r>
            </m:sub>
          </m:sSub>
          <m:r>
            <w:rPr>
              <w:rFonts w:ascii="Cambria Math" w:hAnsi="Cambria Math" w:cs="Times New Roman"/>
              <w:sz w:val="16"/>
              <w:szCs w:val="16"/>
            </w:rPr>
            <m:t xml:space="preserve">= </m:t>
          </m:r>
          <m:f>
            <m:fPr>
              <m:ctrlPr>
                <w:rPr>
                  <w:rFonts w:ascii="Cambria Math" w:hAnsi="Cambria Math" w:cs="Times New Roman"/>
                  <w:i/>
                  <w:sz w:val="16"/>
                  <w:szCs w:val="16"/>
                </w:rPr>
              </m:ctrlPr>
            </m:fPr>
            <m:num>
              <m:r>
                <w:rPr>
                  <w:rFonts w:ascii="Cambria Math" w:hAnsi="Cambria Math" w:cs="Times New Roman"/>
                  <w:sz w:val="16"/>
                  <w:szCs w:val="16"/>
                </w:rPr>
                <m:t>1.503.699.910</m:t>
              </m:r>
            </m:num>
            <m:den>
              <m:r>
                <w:rPr>
                  <w:rFonts w:ascii="Cambria Math" w:hAnsi="Cambria Math" w:cs="Times New Roman"/>
                  <w:sz w:val="16"/>
                  <w:szCs w:val="16"/>
                </w:rPr>
                <m:t xml:space="preserve">1.969.934.750 </m:t>
              </m:r>
            </m:den>
          </m:f>
        </m:oMath>
      </m:oMathPara>
    </w:p>
    <w:p w14:paraId="0366FBBA" w14:textId="334EAED1" w:rsidR="00E109CE" w:rsidRPr="005B27BB" w:rsidRDefault="004E598D" w:rsidP="00E109CE">
      <w:pPr>
        <w:pStyle w:val="ListParagraph"/>
        <w:ind w:left="1134"/>
        <w:jc w:val="both"/>
        <w:rPr>
          <w:rFonts w:ascii="Times New Roman" w:hAnsi="Times New Roman" w:cs="Times New Roman"/>
          <w:i/>
          <w:sz w:val="16"/>
          <w:szCs w:val="16"/>
        </w:rPr>
      </w:pPr>
      <m:oMathPara>
        <m:oMathParaPr>
          <m:jc m:val="left"/>
        </m:oMathParaPr>
        <m:oMath>
          <m:sSub>
            <m:sSubPr>
              <m:ctrlPr>
                <w:rPr>
                  <w:rFonts w:ascii="Cambria Math" w:hAnsi="Cambria Math" w:cs="Times New Roman"/>
                  <w:i/>
                  <w:sz w:val="16"/>
                  <w:szCs w:val="16"/>
                </w:rPr>
              </m:ctrlPr>
            </m:sSubPr>
            <m:e>
              <m:r>
                <w:rPr>
                  <w:rFonts w:ascii="Cambria Math" w:hAnsi="Cambria Math" w:cs="Times New Roman"/>
                  <w:sz w:val="16"/>
                  <w:szCs w:val="16"/>
                </w:rPr>
                <m:t>r</m:t>
              </m:r>
            </m:e>
            <m:sub>
              <m:r>
                <w:rPr>
                  <w:rFonts w:ascii="Cambria Math" w:hAnsi="Cambria Math" w:cs="Times New Roman"/>
                  <w:sz w:val="16"/>
                  <w:szCs w:val="16"/>
                </w:rPr>
                <m:t xml:space="preserve">x2y </m:t>
              </m:r>
            </m:sub>
          </m:sSub>
          <m:r>
            <w:rPr>
              <w:rFonts w:ascii="Cambria Math" w:hAnsi="Cambria Math" w:cs="Times New Roman"/>
              <w:sz w:val="16"/>
              <w:szCs w:val="16"/>
            </w:rPr>
            <m:t>= 0.76</m:t>
          </m:r>
        </m:oMath>
      </m:oMathPara>
    </w:p>
    <w:p w14:paraId="20D3CD70" w14:textId="77777777" w:rsidR="00E109CE" w:rsidRPr="005B27BB" w:rsidRDefault="00E109CE" w:rsidP="00E109CE">
      <w:pPr>
        <w:pStyle w:val="ListParagraph"/>
        <w:spacing w:line="360" w:lineRule="auto"/>
        <w:ind w:left="993"/>
        <w:rPr>
          <w:rFonts w:ascii="Times New Roman" w:hAnsi="Times New Roman" w:cs="Times New Roman"/>
          <w:sz w:val="16"/>
          <w:szCs w:val="16"/>
        </w:rPr>
      </w:pPr>
    </w:p>
    <w:p w14:paraId="787D045F" w14:textId="77777777" w:rsidR="00E109CE" w:rsidRPr="005B27BB" w:rsidRDefault="00E109CE" w:rsidP="00E109CE">
      <w:pPr>
        <w:pStyle w:val="ListParagraph"/>
        <w:numPr>
          <w:ilvl w:val="0"/>
          <w:numId w:val="24"/>
        </w:numPr>
        <w:spacing w:after="0" w:line="240" w:lineRule="auto"/>
        <w:ind w:left="284" w:hanging="284"/>
        <w:jc w:val="both"/>
        <w:rPr>
          <w:rFonts w:ascii="Times New Roman" w:hAnsi="Times New Roman" w:cs="Times New Roman"/>
        </w:rPr>
      </w:pPr>
      <w:r w:rsidRPr="005B27BB">
        <w:rPr>
          <w:rFonts w:ascii="Times New Roman" w:hAnsi="Times New Roman" w:cs="Times New Roman"/>
        </w:rPr>
        <w:t>Uji Validitas</w:t>
      </w:r>
    </w:p>
    <w:p w14:paraId="6F1DA3AD" w14:textId="77777777" w:rsidR="00E109CE" w:rsidRPr="005B27BB" w:rsidRDefault="00E109CE" w:rsidP="00E109CE">
      <w:pPr>
        <w:pStyle w:val="ListParagraph"/>
        <w:ind w:left="284"/>
        <w:jc w:val="both"/>
        <w:rPr>
          <w:rFonts w:ascii="Times New Roman" w:hAnsi="Times New Roman" w:cs="Times New Roman"/>
        </w:rPr>
      </w:pPr>
      <w:r w:rsidRPr="005B27BB">
        <w:rPr>
          <w:rFonts w:ascii="Times New Roman" w:hAnsi="Times New Roman" w:cs="Times New Roman"/>
        </w:rPr>
        <w:t xml:space="preserve">Uji validitas dilakukan untuk mengetahui tingkat keandalah dan kesahihan dari variabel </w:t>
      </w:r>
      <w:r w:rsidRPr="005B27BB">
        <w:rPr>
          <w:rFonts w:ascii="Times New Roman" w:hAnsi="Times New Roman" w:cs="Times New Roman"/>
          <w:i/>
        </w:rPr>
        <w:t xml:space="preserve">waiting time </w:t>
      </w:r>
      <w:r w:rsidRPr="005B27BB">
        <w:rPr>
          <w:rFonts w:ascii="Times New Roman" w:hAnsi="Times New Roman" w:cs="Times New Roman"/>
        </w:rPr>
        <w:t>(X</w:t>
      </w:r>
      <w:r w:rsidRPr="005B27BB">
        <w:rPr>
          <w:rFonts w:ascii="Times New Roman" w:hAnsi="Times New Roman" w:cs="Times New Roman"/>
          <w:vertAlign w:val="subscript"/>
        </w:rPr>
        <w:t>2</w:t>
      </w:r>
      <w:r w:rsidRPr="005B27BB">
        <w:rPr>
          <w:rFonts w:ascii="Times New Roman" w:hAnsi="Times New Roman" w:cs="Times New Roman"/>
        </w:rPr>
        <w:t>) terhadap volume muatan yang diangkut (Y) digunakan rumus validitas yang sama dengan rumus koefisien korelasi sebagai berikut.</w:t>
      </w:r>
    </w:p>
    <w:p w14:paraId="5F1D04BA" w14:textId="77777777" w:rsidR="00E109CE" w:rsidRPr="005B27BB" w:rsidRDefault="00E109CE" w:rsidP="00E109CE">
      <w:pPr>
        <w:pStyle w:val="ListParagraph"/>
        <w:ind w:left="284"/>
        <w:jc w:val="both"/>
        <w:rPr>
          <w:rFonts w:ascii="Times New Roman" w:hAnsi="Times New Roman" w:cs="Times New Roman"/>
        </w:rPr>
      </w:pPr>
      <w:r w:rsidRPr="005B27BB">
        <w:rPr>
          <w:rFonts w:ascii="Times New Roman" w:hAnsi="Times New Roman" w:cs="Times New Roman"/>
        </w:rPr>
        <w:t>Rumus Validitas = Rumus Koefisien Korelasi.</w:t>
      </w:r>
    </w:p>
    <w:p w14:paraId="774B4E86" w14:textId="77777777" w:rsidR="00E109CE" w:rsidRPr="005B27BB" w:rsidRDefault="00E109CE" w:rsidP="00E109CE">
      <w:pPr>
        <w:pStyle w:val="ListParagraph"/>
        <w:ind w:left="1080" w:hanging="796"/>
        <w:jc w:val="both"/>
        <w:rPr>
          <w:rFonts w:ascii="Times New Roman" w:hAnsi="Times New Roman" w:cs="Times New Roman"/>
        </w:rPr>
      </w:pPr>
      <w:r w:rsidRPr="005B27BB">
        <w:rPr>
          <w:rFonts w:ascii="Times New Roman" w:hAnsi="Times New Roman" w:cs="Times New Roman"/>
        </w:rPr>
        <w:t xml:space="preserve">Dapat diambil kesimpulan </w:t>
      </w:r>
      <w:r w:rsidRPr="005B27BB">
        <w:rPr>
          <w:rFonts w:ascii="Times New Roman" w:hAnsi="Times New Roman" w:cs="Times New Roman"/>
        </w:rPr>
        <w:sym w:font="Symbol" w:char="F03A"/>
      </w:r>
    </w:p>
    <w:p w14:paraId="1F106DA8" w14:textId="77777777" w:rsidR="00E109CE" w:rsidRPr="005B27BB" w:rsidRDefault="00E109CE" w:rsidP="00E109CE">
      <w:pPr>
        <w:pStyle w:val="ListParagraph"/>
        <w:ind w:left="284"/>
        <w:jc w:val="both"/>
        <w:rPr>
          <w:rFonts w:ascii="Times New Roman" w:hAnsi="Times New Roman" w:cs="Times New Roman"/>
        </w:rPr>
      </w:pPr>
      <w:r w:rsidRPr="005B27BB">
        <w:rPr>
          <w:rFonts w:ascii="Times New Roman" w:hAnsi="Times New Roman" w:cs="Times New Roman"/>
        </w:rPr>
        <w:t>Jika r hitung &lt; r table, maka pernyataan penelitian tersebut tidak valid.</w:t>
      </w:r>
    </w:p>
    <w:p w14:paraId="544B8CFD" w14:textId="77777777" w:rsidR="00E109CE" w:rsidRPr="005B27BB" w:rsidRDefault="00E109CE" w:rsidP="00E109CE">
      <w:pPr>
        <w:pStyle w:val="ListParagraph"/>
        <w:ind w:left="284"/>
        <w:jc w:val="both"/>
        <w:rPr>
          <w:rFonts w:ascii="Times New Roman" w:hAnsi="Times New Roman" w:cs="Times New Roman"/>
        </w:rPr>
      </w:pPr>
      <w:r w:rsidRPr="005B27BB">
        <w:rPr>
          <w:rFonts w:ascii="Times New Roman" w:hAnsi="Times New Roman" w:cs="Times New Roman"/>
        </w:rPr>
        <w:t>Jika r hitung &gt; r table, maka pernyataan penelitian tersebut dikatakan valid.</w:t>
      </w:r>
    </w:p>
    <w:p w14:paraId="716CA045" w14:textId="77777777" w:rsidR="00E109CE" w:rsidRPr="005B27BB" w:rsidRDefault="00E109CE" w:rsidP="00E109CE">
      <w:pPr>
        <w:spacing w:after="0" w:line="240" w:lineRule="auto"/>
        <w:ind w:left="284"/>
        <w:jc w:val="both"/>
        <w:rPr>
          <w:rFonts w:ascii="Times New Roman" w:hAnsi="Times New Roman" w:cs="Times New Roman"/>
        </w:rPr>
      </w:pPr>
      <w:r w:rsidRPr="005B27BB">
        <w:rPr>
          <w:rFonts w:ascii="Times New Roman" w:hAnsi="Times New Roman" w:cs="Times New Roman"/>
        </w:rPr>
        <w:t xml:space="preserve">Untuk membukitkan uji validitas dari variabel </w:t>
      </w:r>
      <w:r w:rsidRPr="005B27BB">
        <w:rPr>
          <w:rFonts w:ascii="Times New Roman" w:hAnsi="Times New Roman" w:cs="Times New Roman"/>
          <w:i/>
        </w:rPr>
        <w:t>waiting time</w:t>
      </w:r>
      <w:r w:rsidRPr="005B27BB">
        <w:rPr>
          <w:rFonts w:ascii="Times New Roman" w:hAnsi="Times New Roman" w:cs="Times New Roman"/>
        </w:rPr>
        <w:t xml:space="preserve"> (X</w:t>
      </w:r>
      <w:r w:rsidRPr="005B27BB">
        <w:rPr>
          <w:rFonts w:ascii="Times New Roman" w:hAnsi="Times New Roman" w:cs="Times New Roman"/>
          <w:vertAlign w:val="subscript"/>
        </w:rPr>
        <w:t>2</w:t>
      </w:r>
      <w:r w:rsidRPr="005B27BB">
        <w:rPr>
          <w:rFonts w:ascii="Times New Roman" w:hAnsi="Times New Roman" w:cs="Times New Roman"/>
        </w:rPr>
        <w:t>) terhadap volume muatan yang di angkut (Y) sesuai perhitungan yang diperoleh pada angka koefisien korelasi sebesar (0.76), sehingga angka validitas sebesar (0,76) maka dilakukan adalah dengan mencari r</w:t>
      </w:r>
      <w:r w:rsidRPr="005B27BB">
        <w:rPr>
          <w:rFonts w:ascii="Times New Roman" w:hAnsi="Times New Roman" w:cs="Times New Roman"/>
          <w:vertAlign w:val="subscript"/>
        </w:rPr>
        <w:t xml:space="preserve">hitung </w:t>
      </w:r>
      <w:r w:rsidRPr="005B27BB">
        <w:rPr>
          <w:rFonts w:ascii="Times New Roman" w:hAnsi="Times New Roman" w:cs="Times New Roman"/>
        </w:rPr>
        <w:t>yaitu berdasarkan kriteria dengan ketentuan df (</w:t>
      </w:r>
      <w:r w:rsidRPr="005B27BB">
        <w:rPr>
          <w:rFonts w:ascii="Times New Roman" w:hAnsi="Times New Roman" w:cs="Times New Roman"/>
          <w:i/>
        </w:rPr>
        <w:t>degree of freedom</w:t>
      </w:r>
      <w:r w:rsidRPr="005B27BB">
        <w:rPr>
          <w:rFonts w:ascii="Times New Roman" w:hAnsi="Times New Roman" w:cs="Times New Roman"/>
        </w:rPr>
        <w:t xml:space="preserve">) denga nilai </w:t>
      </w:r>
      <w:r w:rsidRPr="005B27BB">
        <w:rPr>
          <w:rFonts w:ascii="Times New Roman" w:hAnsi="Times New Roman" w:cs="Times New Roman"/>
          <w:i/>
        </w:rPr>
        <w:t xml:space="preserve">n </w:t>
      </w:r>
      <w:r w:rsidRPr="005B27BB">
        <w:rPr>
          <w:rFonts w:ascii="Times New Roman" w:hAnsi="Times New Roman" w:cs="Times New Roman"/>
        </w:rPr>
        <w:t>(jumlah sampel)  diketahui 7 (tujuh), df = n-2 maka menjadi df = 7-2 yaitu 5  kemudian dibandingkan r</w:t>
      </w:r>
      <w:r w:rsidRPr="005B27BB">
        <w:rPr>
          <w:rFonts w:ascii="Times New Roman" w:hAnsi="Times New Roman" w:cs="Times New Roman"/>
          <w:vertAlign w:val="subscript"/>
        </w:rPr>
        <w:t>tabel</w:t>
      </w:r>
      <w:r w:rsidRPr="005B27BB">
        <w:rPr>
          <w:rFonts w:ascii="Times New Roman" w:hAnsi="Times New Roman" w:cs="Times New Roman"/>
        </w:rPr>
        <w:t xml:space="preserve"> pada α = 0,05 ; maka adalah 0,754 (dari r</w:t>
      </w:r>
      <w:r w:rsidRPr="005B27BB">
        <w:rPr>
          <w:rFonts w:ascii="Times New Roman" w:hAnsi="Times New Roman" w:cs="Times New Roman"/>
          <w:vertAlign w:val="subscript"/>
        </w:rPr>
        <w:t>tabel</w:t>
      </w:r>
      <w:r w:rsidRPr="005B27BB">
        <w:rPr>
          <w:rFonts w:ascii="Times New Roman" w:hAnsi="Times New Roman" w:cs="Times New Roman"/>
        </w:rPr>
        <w:t>).</w:t>
      </w:r>
    </w:p>
    <w:p w14:paraId="6F4D7984" w14:textId="77777777" w:rsidR="00E109CE" w:rsidRPr="005B27BB" w:rsidRDefault="00E109CE" w:rsidP="00E109CE">
      <w:pPr>
        <w:spacing w:after="0" w:line="240" w:lineRule="auto"/>
        <w:ind w:left="284"/>
        <w:jc w:val="both"/>
        <w:rPr>
          <w:rFonts w:ascii="Times New Roman" w:hAnsi="Times New Roman" w:cs="Times New Roman"/>
        </w:rPr>
      </w:pPr>
    </w:p>
    <w:p w14:paraId="0A3B9FF0" w14:textId="77777777" w:rsidR="00E109CE" w:rsidRPr="005B27BB" w:rsidRDefault="00E109CE" w:rsidP="00E109CE">
      <w:pPr>
        <w:spacing w:line="240" w:lineRule="auto"/>
        <w:ind w:left="284"/>
        <w:jc w:val="both"/>
        <w:rPr>
          <w:rFonts w:ascii="Times New Roman" w:hAnsi="Times New Roman" w:cs="Times New Roman"/>
        </w:rPr>
      </w:pPr>
      <w:r w:rsidRPr="005B27BB">
        <w:rPr>
          <w:rFonts w:ascii="Times New Roman" w:hAnsi="Times New Roman" w:cs="Times New Roman"/>
        </w:rPr>
        <w:t>Maka, hasil yang didapat adalah r</w:t>
      </w:r>
      <w:r w:rsidRPr="005B27BB">
        <w:rPr>
          <w:rFonts w:ascii="Times New Roman" w:hAnsi="Times New Roman" w:cs="Times New Roman"/>
          <w:vertAlign w:val="subscript"/>
        </w:rPr>
        <w:t xml:space="preserve">1 </w:t>
      </w:r>
      <w:r w:rsidRPr="005B27BB">
        <w:rPr>
          <w:rFonts w:ascii="Times New Roman" w:hAnsi="Times New Roman" w:cs="Times New Roman"/>
        </w:rPr>
        <w:t>= r</w:t>
      </w:r>
      <w:r w:rsidRPr="005B27BB">
        <w:rPr>
          <w:rFonts w:ascii="Times New Roman" w:hAnsi="Times New Roman" w:cs="Times New Roman"/>
          <w:vertAlign w:val="subscript"/>
        </w:rPr>
        <w:t xml:space="preserve">hitung </w:t>
      </w:r>
      <w:r w:rsidRPr="005B27BB">
        <w:rPr>
          <w:rFonts w:ascii="Times New Roman" w:hAnsi="Times New Roman" w:cs="Times New Roman"/>
        </w:rPr>
        <w:t>= 0,76, karena r</w:t>
      </w:r>
      <w:r w:rsidRPr="005B27BB">
        <w:rPr>
          <w:rFonts w:ascii="Times New Roman" w:hAnsi="Times New Roman" w:cs="Times New Roman"/>
          <w:vertAlign w:val="subscript"/>
        </w:rPr>
        <w:t xml:space="preserve">hitung </w:t>
      </w:r>
      <w:r w:rsidRPr="005B27BB">
        <w:rPr>
          <w:rFonts w:ascii="Times New Roman" w:hAnsi="Times New Roman" w:cs="Times New Roman"/>
        </w:rPr>
        <w:t>&gt; r</w:t>
      </w:r>
      <w:r w:rsidRPr="005B27BB">
        <w:rPr>
          <w:rFonts w:ascii="Times New Roman" w:hAnsi="Times New Roman" w:cs="Times New Roman"/>
          <w:vertAlign w:val="subscript"/>
        </w:rPr>
        <w:t>tabel</w:t>
      </w:r>
      <w:r w:rsidRPr="005B27BB">
        <w:rPr>
          <w:rFonts w:ascii="Times New Roman" w:hAnsi="Times New Roman" w:cs="Times New Roman"/>
        </w:rPr>
        <w:t xml:space="preserve"> (0,76 &gt; 0,754). Sehingga dapat disimpulkan bahwa variabel ketersediaan muatan (X</w:t>
      </w:r>
      <w:r w:rsidRPr="005B27BB">
        <w:rPr>
          <w:rFonts w:ascii="Times New Roman" w:hAnsi="Times New Roman" w:cs="Times New Roman"/>
          <w:vertAlign w:val="subscript"/>
        </w:rPr>
        <w:t>2</w:t>
      </w:r>
      <w:r w:rsidRPr="005B27BB">
        <w:rPr>
          <w:rFonts w:ascii="Times New Roman" w:hAnsi="Times New Roman" w:cs="Times New Roman"/>
        </w:rPr>
        <w:t>) terhadap volume muatan kapal yang di angkut (Y) dinyatakan valid.</w:t>
      </w:r>
    </w:p>
    <w:p w14:paraId="2C736BB7" w14:textId="77777777" w:rsidR="00E109CE" w:rsidRPr="005B27BB" w:rsidRDefault="00E109CE" w:rsidP="00E109CE">
      <w:pPr>
        <w:pStyle w:val="ListParagraph"/>
        <w:ind w:left="1440" w:hanging="1440"/>
        <w:jc w:val="both"/>
        <w:rPr>
          <w:rFonts w:ascii="Times New Roman" w:hAnsi="Times New Roman" w:cs="Times New Roman"/>
        </w:rPr>
      </w:pPr>
      <w:r w:rsidRPr="005B27BB">
        <w:rPr>
          <w:rFonts w:ascii="Times New Roman" w:hAnsi="Times New Roman" w:cs="Times New Roman"/>
        </w:rPr>
        <w:t>c.  Analisis Koefisien Determinasi (KD =R</w:t>
      </w:r>
      <w:r w:rsidRPr="005B27BB">
        <w:rPr>
          <w:rFonts w:ascii="Times New Roman" w:hAnsi="Times New Roman" w:cs="Times New Roman"/>
          <w:vertAlign w:val="superscript"/>
        </w:rPr>
        <w:t>2</w:t>
      </w:r>
      <w:r w:rsidRPr="005B27BB">
        <w:rPr>
          <w:rFonts w:ascii="Times New Roman" w:hAnsi="Times New Roman" w:cs="Times New Roman"/>
        </w:rPr>
        <w:t>)</w:t>
      </w:r>
    </w:p>
    <w:p w14:paraId="62F827CA" w14:textId="77777777" w:rsidR="00E109CE" w:rsidRPr="005B27BB" w:rsidRDefault="00E109CE" w:rsidP="00E109CE">
      <w:pPr>
        <w:pStyle w:val="ListParagraph"/>
        <w:ind w:left="284"/>
        <w:jc w:val="both"/>
        <w:rPr>
          <w:rFonts w:ascii="Times New Roman" w:hAnsi="Times New Roman" w:cs="Times New Roman"/>
        </w:rPr>
      </w:pPr>
      <w:r w:rsidRPr="005B27BB">
        <w:rPr>
          <w:rFonts w:ascii="Times New Roman" w:hAnsi="Times New Roman" w:cs="Times New Roman"/>
        </w:rPr>
        <w:t xml:space="preserve">Analisis koefisien determinasi yaitu untuk mengetahui seberapa besar kontribusi variabel </w:t>
      </w:r>
      <w:r w:rsidRPr="005B27BB">
        <w:rPr>
          <w:rFonts w:ascii="Times New Roman" w:hAnsi="Times New Roman" w:cs="Times New Roman"/>
          <w:i/>
        </w:rPr>
        <w:t>waiting time</w:t>
      </w:r>
      <w:r w:rsidRPr="005B27BB">
        <w:rPr>
          <w:rFonts w:ascii="Times New Roman" w:hAnsi="Times New Roman" w:cs="Times New Roman"/>
        </w:rPr>
        <w:t xml:space="preserve"> (X</w:t>
      </w:r>
      <w:r w:rsidRPr="005B27BB">
        <w:rPr>
          <w:rFonts w:ascii="Times New Roman" w:hAnsi="Times New Roman" w:cs="Times New Roman"/>
          <w:vertAlign w:val="subscript"/>
        </w:rPr>
        <w:t>2</w:t>
      </w:r>
      <w:r w:rsidRPr="005B27BB">
        <w:rPr>
          <w:rFonts w:ascii="Times New Roman" w:hAnsi="Times New Roman" w:cs="Times New Roman"/>
        </w:rPr>
        <w:t>) terhadap utilisasi dermaga konvensional volume muatan (Y) digunakan rumus koefisien determinasi sebagai berikut :</w:t>
      </w:r>
    </w:p>
    <w:p w14:paraId="651B6831" w14:textId="77777777" w:rsidR="00E109CE" w:rsidRPr="005B27BB" w:rsidRDefault="00E109CE" w:rsidP="00E109CE">
      <w:pPr>
        <w:pStyle w:val="ListParagraph"/>
        <w:ind w:left="1134"/>
        <w:jc w:val="both"/>
        <w:rPr>
          <w:rFonts w:ascii="Times New Roman" w:hAnsi="Times New Roman" w:cs="Times New Roman"/>
        </w:rPr>
      </w:pPr>
    </w:p>
    <w:p w14:paraId="67790AA5" w14:textId="77777777" w:rsidR="00E109CE" w:rsidRPr="005B27BB" w:rsidRDefault="00E109CE" w:rsidP="00E109CE">
      <w:pPr>
        <w:pStyle w:val="ListParagraph"/>
        <w:ind w:left="1134" w:hanging="850"/>
        <w:jc w:val="both"/>
        <w:rPr>
          <w:rFonts w:ascii="Times New Roman" w:hAnsi="Times New Roman" w:cs="Times New Roman"/>
        </w:rPr>
      </w:pPr>
      <w:r w:rsidRPr="005B27BB">
        <w:rPr>
          <w:rFonts w:ascii="Times New Roman" w:hAnsi="Times New Roman" w:cs="Times New Roman"/>
        </w:rPr>
        <w:t>KD = r</w:t>
      </w:r>
      <w:r w:rsidRPr="005B27BB">
        <w:rPr>
          <w:rFonts w:ascii="Times New Roman" w:hAnsi="Times New Roman" w:cs="Times New Roman"/>
          <w:vertAlign w:val="superscript"/>
        </w:rPr>
        <w:t xml:space="preserve">2 </w:t>
      </w:r>
      <w:r w:rsidRPr="005B27BB">
        <w:rPr>
          <w:rFonts w:ascii="Times New Roman" w:hAnsi="Times New Roman" w:cs="Times New Roman"/>
        </w:rPr>
        <w:t>x 100%</w:t>
      </w:r>
    </w:p>
    <w:p w14:paraId="299A5CE5" w14:textId="77777777" w:rsidR="00E109CE" w:rsidRPr="005B27BB" w:rsidRDefault="00E109CE" w:rsidP="00E109CE">
      <w:pPr>
        <w:pStyle w:val="ListParagraph"/>
        <w:ind w:left="1134" w:hanging="850"/>
        <w:jc w:val="both"/>
        <w:rPr>
          <w:rFonts w:ascii="Times New Roman" w:hAnsi="Times New Roman" w:cs="Times New Roman"/>
        </w:rPr>
      </w:pPr>
      <w:r w:rsidRPr="005B27BB">
        <w:rPr>
          <w:rFonts w:ascii="Times New Roman" w:hAnsi="Times New Roman" w:cs="Times New Roman"/>
        </w:rPr>
        <w:t>KD = (0.76)</w:t>
      </w:r>
      <w:r w:rsidRPr="005B27BB">
        <w:rPr>
          <w:rFonts w:ascii="Times New Roman" w:hAnsi="Times New Roman" w:cs="Times New Roman"/>
          <w:vertAlign w:val="superscript"/>
        </w:rPr>
        <w:t>2</w:t>
      </w:r>
      <w:r w:rsidRPr="005B27BB">
        <w:rPr>
          <w:rFonts w:ascii="Times New Roman" w:hAnsi="Times New Roman" w:cs="Times New Roman"/>
        </w:rPr>
        <w:t xml:space="preserve"> x 100%</w:t>
      </w:r>
    </w:p>
    <w:p w14:paraId="21EA87D2" w14:textId="77777777" w:rsidR="00E109CE" w:rsidRPr="005B27BB" w:rsidRDefault="00E109CE" w:rsidP="00E109CE">
      <w:pPr>
        <w:pStyle w:val="ListParagraph"/>
        <w:ind w:left="1134" w:hanging="850"/>
        <w:jc w:val="both"/>
        <w:rPr>
          <w:rFonts w:ascii="Times New Roman" w:hAnsi="Times New Roman" w:cs="Times New Roman"/>
        </w:rPr>
      </w:pPr>
      <w:r w:rsidRPr="005B27BB">
        <w:rPr>
          <w:rFonts w:ascii="Times New Roman" w:hAnsi="Times New Roman" w:cs="Times New Roman"/>
        </w:rPr>
        <w:t>KD = 0,57 X 100 %</w:t>
      </w:r>
    </w:p>
    <w:p w14:paraId="0DA8125B" w14:textId="2D3725D2" w:rsidR="00E109CE" w:rsidRPr="005B27BB" w:rsidRDefault="00E109CE" w:rsidP="007A3C24">
      <w:pPr>
        <w:pStyle w:val="ListParagraph"/>
        <w:ind w:left="1134" w:hanging="850"/>
        <w:jc w:val="both"/>
        <w:rPr>
          <w:rFonts w:ascii="Times New Roman" w:hAnsi="Times New Roman" w:cs="Times New Roman"/>
        </w:rPr>
      </w:pPr>
      <w:r w:rsidRPr="005B27BB">
        <w:rPr>
          <w:rFonts w:ascii="Times New Roman" w:hAnsi="Times New Roman" w:cs="Times New Roman"/>
        </w:rPr>
        <w:t>KD = 57%</w:t>
      </w:r>
    </w:p>
    <w:p w14:paraId="03D4D599" w14:textId="77777777" w:rsidR="00E109CE" w:rsidRPr="005B27BB" w:rsidRDefault="00E109CE" w:rsidP="00E109CE">
      <w:pPr>
        <w:pStyle w:val="ListParagraph"/>
        <w:ind w:left="1134" w:hanging="850"/>
        <w:jc w:val="both"/>
        <w:rPr>
          <w:rFonts w:ascii="Times New Roman" w:hAnsi="Times New Roman" w:cs="Times New Roman"/>
        </w:rPr>
      </w:pPr>
      <w:r w:rsidRPr="005B27BB">
        <w:rPr>
          <w:rFonts w:ascii="Times New Roman" w:hAnsi="Times New Roman" w:cs="Times New Roman"/>
        </w:rPr>
        <w:t>Keterangan :</w:t>
      </w:r>
    </w:p>
    <w:p w14:paraId="17130C53" w14:textId="77777777" w:rsidR="00E109CE" w:rsidRPr="005B27BB" w:rsidRDefault="00E109CE" w:rsidP="00E109CE">
      <w:pPr>
        <w:pStyle w:val="ListParagraph"/>
        <w:ind w:left="1134" w:hanging="850"/>
        <w:jc w:val="both"/>
        <w:rPr>
          <w:rFonts w:ascii="Times New Roman" w:hAnsi="Times New Roman" w:cs="Times New Roman"/>
        </w:rPr>
      </w:pPr>
      <w:r w:rsidRPr="005B27BB">
        <w:rPr>
          <w:rFonts w:ascii="Times New Roman" w:hAnsi="Times New Roman" w:cs="Times New Roman"/>
        </w:rPr>
        <w:t>KD</w:t>
      </w:r>
      <w:r w:rsidRPr="005B27BB">
        <w:rPr>
          <w:rFonts w:ascii="Times New Roman" w:hAnsi="Times New Roman" w:cs="Times New Roman"/>
        </w:rPr>
        <w:tab/>
        <w:t>= Koefisien Determinasi</w:t>
      </w:r>
    </w:p>
    <w:p w14:paraId="5425E8AC" w14:textId="3CE6B460" w:rsidR="00E109CE" w:rsidRPr="005B27BB" w:rsidRDefault="00E109CE" w:rsidP="007A3C24">
      <w:pPr>
        <w:pStyle w:val="ListParagraph"/>
        <w:ind w:left="1134" w:hanging="850"/>
        <w:jc w:val="both"/>
        <w:rPr>
          <w:rFonts w:ascii="Times New Roman" w:hAnsi="Times New Roman" w:cs="Times New Roman"/>
        </w:rPr>
      </w:pPr>
      <w:r w:rsidRPr="005B27BB">
        <w:rPr>
          <w:rFonts w:ascii="Times New Roman" w:hAnsi="Times New Roman" w:cs="Times New Roman"/>
        </w:rPr>
        <w:t>r</w:t>
      </w:r>
      <w:r w:rsidRPr="005B27BB">
        <w:rPr>
          <w:rFonts w:ascii="Times New Roman" w:hAnsi="Times New Roman" w:cs="Times New Roman"/>
          <w:vertAlign w:val="subscript"/>
        </w:rPr>
        <w:t>xy</w:t>
      </w:r>
      <w:r w:rsidRPr="005B27BB">
        <w:rPr>
          <w:rFonts w:ascii="Times New Roman" w:hAnsi="Times New Roman" w:cs="Times New Roman"/>
        </w:rPr>
        <w:tab/>
        <w:t>= Koefisien korelasi X dan Y</w:t>
      </w:r>
    </w:p>
    <w:p w14:paraId="4D5BE9AC" w14:textId="77777777" w:rsidR="00E109CE" w:rsidRPr="005B27BB" w:rsidRDefault="00E109CE" w:rsidP="00E109CE">
      <w:pPr>
        <w:pStyle w:val="ListParagraph"/>
        <w:ind w:left="284"/>
        <w:jc w:val="both"/>
        <w:rPr>
          <w:rFonts w:ascii="Times New Roman" w:hAnsi="Times New Roman" w:cs="Times New Roman"/>
        </w:rPr>
      </w:pPr>
      <w:r w:rsidRPr="005B27BB">
        <w:rPr>
          <w:rFonts w:ascii="Times New Roman" w:hAnsi="Times New Roman" w:cs="Times New Roman"/>
        </w:rPr>
        <w:t>Dengan nilai garis regresi (r</w:t>
      </w:r>
      <w:r w:rsidRPr="005B27BB">
        <w:rPr>
          <w:rFonts w:ascii="Times New Roman" w:hAnsi="Times New Roman" w:cs="Times New Roman"/>
          <w:vertAlign w:val="superscript"/>
        </w:rPr>
        <w:t>2</w:t>
      </w:r>
      <w:r w:rsidRPr="005B27BB">
        <w:rPr>
          <w:rFonts w:ascii="Times New Roman" w:hAnsi="Times New Roman" w:cs="Times New Roman"/>
        </w:rPr>
        <w:t xml:space="preserve"> = 0,57) mendekati angka 1, maka dikatakan layak untuk digunakan. Kemudian nilai koefisien determinasi adalah 57%</w:t>
      </w:r>
      <w:r w:rsidRPr="005B27BB">
        <w:rPr>
          <w:rFonts w:ascii="Times New Roman" w:hAnsi="Times New Roman" w:cs="Times New Roman"/>
          <w:color w:val="FF0000"/>
        </w:rPr>
        <w:t xml:space="preserve"> </w:t>
      </w:r>
      <w:r w:rsidRPr="005B27BB">
        <w:rPr>
          <w:rFonts w:ascii="Times New Roman" w:hAnsi="Times New Roman" w:cs="Times New Roman"/>
        </w:rPr>
        <w:t xml:space="preserve">menunjukkan bahwa nilai tersebut pantas dilanjutkan untuk memprediksikan dengan menggunakan rumus regresi dimana 57% dari </w:t>
      </w:r>
      <w:r w:rsidRPr="005B27BB">
        <w:rPr>
          <w:rFonts w:ascii="Times New Roman" w:hAnsi="Times New Roman" w:cs="Times New Roman"/>
          <w:i/>
        </w:rPr>
        <w:t>waiting time</w:t>
      </w:r>
      <w:r w:rsidRPr="005B27BB">
        <w:rPr>
          <w:rFonts w:ascii="Times New Roman" w:hAnsi="Times New Roman" w:cs="Times New Roman"/>
        </w:rPr>
        <w:t xml:space="preserve"> mempengaruhi volume muatan kapal yang diangkut 43% oleh faktor-faktor lain.</w:t>
      </w:r>
    </w:p>
    <w:p w14:paraId="5A20477F" w14:textId="77777777" w:rsidR="00E109CE" w:rsidRPr="005B27BB" w:rsidRDefault="00E109CE" w:rsidP="00E109CE">
      <w:pPr>
        <w:pStyle w:val="ListParagraph"/>
        <w:ind w:left="284"/>
        <w:jc w:val="both"/>
        <w:rPr>
          <w:rFonts w:ascii="Times New Roman" w:hAnsi="Times New Roman" w:cs="Times New Roman"/>
        </w:rPr>
      </w:pPr>
    </w:p>
    <w:p w14:paraId="2363AF13" w14:textId="77777777" w:rsidR="00E109CE" w:rsidRPr="005B27BB" w:rsidRDefault="00E109CE" w:rsidP="00E109CE">
      <w:pPr>
        <w:pStyle w:val="ListParagraph"/>
        <w:ind w:left="1440" w:hanging="1440"/>
        <w:jc w:val="both"/>
        <w:rPr>
          <w:rFonts w:ascii="Times New Roman" w:hAnsi="Times New Roman" w:cs="Times New Roman"/>
        </w:rPr>
      </w:pPr>
      <w:r w:rsidRPr="005B27BB">
        <w:rPr>
          <w:rFonts w:ascii="Times New Roman" w:hAnsi="Times New Roman" w:cs="Times New Roman"/>
        </w:rPr>
        <w:t>d.  Uji Hipotesis</w:t>
      </w:r>
    </w:p>
    <w:p w14:paraId="424040DF" w14:textId="77777777" w:rsidR="00E109CE" w:rsidRPr="00E109CE" w:rsidRDefault="00E109CE" w:rsidP="00E109CE">
      <w:pPr>
        <w:pStyle w:val="ListParagraph"/>
        <w:ind w:left="284"/>
        <w:jc w:val="both"/>
        <w:rPr>
          <w:rFonts w:ascii="Times New Roman" w:hAnsi="Times New Roman" w:cs="Times New Roman"/>
        </w:rPr>
      </w:pPr>
      <w:r w:rsidRPr="00E109CE">
        <w:rPr>
          <w:rFonts w:ascii="Times New Roman" w:hAnsi="Times New Roman" w:cs="Times New Roman"/>
        </w:rPr>
        <w:t xml:space="preserve">Pengujian hipotesis tentang koefisien korelasi. Dilihat dari perhitungan koefisien korelasi, </w:t>
      </w:r>
      <w:r w:rsidRPr="00E109CE">
        <w:rPr>
          <w:rFonts w:ascii="Times New Roman" w:hAnsi="Times New Roman" w:cs="Times New Roman"/>
        </w:rPr>
        <w:lastRenderedPageBreak/>
        <w:t xml:space="preserve">determinasi dan garis regresi, maka uji hipotesis dapat dilakukan untuk mengetahui adanya pengaruh antara </w:t>
      </w:r>
      <w:r w:rsidRPr="00E109CE">
        <w:rPr>
          <w:rFonts w:ascii="Times New Roman" w:hAnsi="Times New Roman" w:cs="Times New Roman"/>
          <w:i/>
        </w:rPr>
        <w:t xml:space="preserve">waiting time </w:t>
      </w:r>
      <w:r w:rsidRPr="00E109CE">
        <w:rPr>
          <w:rFonts w:ascii="Times New Roman" w:hAnsi="Times New Roman" w:cs="Times New Roman"/>
        </w:rPr>
        <w:t xml:space="preserve">terhadap volume muatan yang di angkut (studi kasus voyage charter) pada kapal milik PT. Indobaruna Bulk Transport.. </w:t>
      </w:r>
    </w:p>
    <w:p w14:paraId="3605841A" w14:textId="77777777" w:rsidR="00E109CE" w:rsidRPr="00E109CE" w:rsidRDefault="00E109CE" w:rsidP="00E109CE">
      <w:pPr>
        <w:pStyle w:val="ListParagraph"/>
        <w:numPr>
          <w:ilvl w:val="0"/>
          <w:numId w:val="25"/>
        </w:numPr>
        <w:spacing w:after="0" w:line="240" w:lineRule="auto"/>
        <w:ind w:left="567" w:hanging="283"/>
        <w:jc w:val="both"/>
        <w:rPr>
          <w:rFonts w:ascii="Times New Roman" w:hAnsi="Times New Roman" w:cs="Times New Roman"/>
        </w:rPr>
      </w:pPr>
      <w:r w:rsidRPr="00E109CE">
        <w:rPr>
          <w:rFonts w:ascii="Times New Roman" w:hAnsi="Times New Roman" w:cs="Times New Roman"/>
        </w:rPr>
        <w:t>Uji Koefisien Korelasi Secara Parsial (Uji T)</w:t>
      </w:r>
    </w:p>
    <w:p w14:paraId="0CA9B22A" w14:textId="4735C782" w:rsidR="00E109CE" w:rsidRPr="00E109CE" w:rsidRDefault="00E109CE" w:rsidP="00E109CE">
      <w:pPr>
        <w:pStyle w:val="ListParagraph"/>
        <w:ind w:left="567"/>
        <w:jc w:val="both"/>
        <w:rPr>
          <w:rFonts w:ascii="Times New Roman" w:hAnsi="Times New Roman" w:cs="Times New Roman"/>
        </w:rPr>
      </w:pPr>
      <w:r w:rsidRPr="00E109CE">
        <w:rPr>
          <w:rFonts w:ascii="Times New Roman" w:hAnsi="Times New Roman" w:cs="Times New Roman"/>
        </w:rPr>
        <w:t xml:space="preserve">Uji hipotesis yang digunakan oleh </w:t>
      </w:r>
      <w:r w:rsidR="002B7D73">
        <w:rPr>
          <w:rFonts w:ascii="Times New Roman" w:hAnsi="Times New Roman" w:cs="Times New Roman"/>
        </w:rPr>
        <w:t>peneliti</w:t>
      </w:r>
      <w:r w:rsidRPr="00E109CE">
        <w:rPr>
          <w:rFonts w:ascii="Times New Roman" w:hAnsi="Times New Roman" w:cs="Times New Roman"/>
        </w:rPr>
        <w:t xml:space="preserve"> adalah sebagai berikut :</w:t>
      </w:r>
    </w:p>
    <w:p w14:paraId="6524AB21" w14:textId="77777777" w:rsidR="00E109CE" w:rsidRPr="00E109CE" w:rsidRDefault="00E109CE" w:rsidP="00E109CE">
      <w:pPr>
        <w:pStyle w:val="ListParagraph"/>
        <w:ind w:left="567"/>
        <w:jc w:val="both"/>
        <w:rPr>
          <w:rFonts w:ascii="Times New Roman" w:hAnsi="Times New Roman" w:cs="Times New Roman"/>
        </w:rPr>
      </w:pPr>
      <w:r w:rsidRPr="00E109CE">
        <w:rPr>
          <w:rFonts w:ascii="Times New Roman" w:hAnsi="Times New Roman" w:cs="Times New Roman"/>
        </w:rPr>
        <w:t>Bila t</w:t>
      </w:r>
      <w:r w:rsidRPr="00E109CE">
        <w:rPr>
          <w:rFonts w:ascii="Times New Roman" w:hAnsi="Times New Roman" w:cs="Times New Roman"/>
          <w:vertAlign w:val="subscript"/>
        </w:rPr>
        <w:t>hitung</w:t>
      </w:r>
      <w:r w:rsidRPr="00E109CE">
        <w:rPr>
          <w:rFonts w:ascii="Times New Roman" w:hAnsi="Times New Roman" w:cs="Times New Roman"/>
        </w:rPr>
        <w:t xml:space="preserve"> &lt; t</w:t>
      </w:r>
      <w:r w:rsidRPr="00E109CE">
        <w:rPr>
          <w:rFonts w:ascii="Times New Roman" w:hAnsi="Times New Roman" w:cs="Times New Roman"/>
          <w:vertAlign w:val="subscript"/>
        </w:rPr>
        <w:t>tabel</w:t>
      </w:r>
      <w:r w:rsidRPr="00E109CE">
        <w:rPr>
          <w:rFonts w:ascii="Times New Roman" w:hAnsi="Times New Roman" w:cs="Times New Roman"/>
        </w:rPr>
        <w:t xml:space="preserve"> maka Ho diterima dan H</w:t>
      </w:r>
      <w:r w:rsidRPr="00E109CE">
        <w:rPr>
          <w:rFonts w:ascii="Times New Roman" w:hAnsi="Times New Roman" w:cs="Times New Roman"/>
          <w:vertAlign w:val="subscript"/>
        </w:rPr>
        <w:t>2</w:t>
      </w:r>
      <w:r w:rsidRPr="00E109CE">
        <w:rPr>
          <w:rFonts w:ascii="Times New Roman" w:hAnsi="Times New Roman" w:cs="Times New Roman"/>
        </w:rPr>
        <w:t xml:space="preserve"> ditolak, artinya tidak ada hubungan yang signifikan antara </w:t>
      </w:r>
      <w:r w:rsidRPr="00E109CE">
        <w:rPr>
          <w:rFonts w:ascii="Times New Roman" w:hAnsi="Times New Roman" w:cs="Times New Roman"/>
          <w:i/>
        </w:rPr>
        <w:t xml:space="preserve">waiting time </w:t>
      </w:r>
      <w:r w:rsidRPr="00E109CE">
        <w:rPr>
          <w:rFonts w:ascii="Times New Roman" w:hAnsi="Times New Roman" w:cs="Times New Roman"/>
        </w:rPr>
        <w:t>terhadap volume muatan yang di angkut (studi kasus voyage charter) pada kapal milik PT. Indobaruna Bulk Transport..</w:t>
      </w:r>
    </w:p>
    <w:p w14:paraId="4AC601D4" w14:textId="77777777" w:rsidR="00E109CE" w:rsidRPr="00E109CE" w:rsidRDefault="00E109CE" w:rsidP="00E109CE">
      <w:pPr>
        <w:pStyle w:val="ListParagraph"/>
        <w:ind w:left="1440"/>
        <w:jc w:val="both"/>
        <w:rPr>
          <w:rFonts w:ascii="Times New Roman" w:hAnsi="Times New Roman" w:cs="Times New Roman"/>
        </w:rPr>
      </w:pPr>
    </w:p>
    <w:p w14:paraId="294110FC" w14:textId="77777777" w:rsidR="00E109CE" w:rsidRPr="00E109CE" w:rsidRDefault="00E109CE" w:rsidP="00E109CE">
      <w:pPr>
        <w:pStyle w:val="ListParagraph"/>
        <w:ind w:left="567"/>
        <w:jc w:val="both"/>
        <w:rPr>
          <w:rFonts w:ascii="Times New Roman" w:hAnsi="Times New Roman" w:cs="Times New Roman"/>
        </w:rPr>
      </w:pPr>
      <w:r w:rsidRPr="00E109CE">
        <w:rPr>
          <w:rFonts w:ascii="Times New Roman" w:hAnsi="Times New Roman" w:cs="Times New Roman"/>
        </w:rPr>
        <w:t>Bila t</w:t>
      </w:r>
      <w:r w:rsidRPr="00E109CE">
        <w:rPr>
          <w:rFonts w:ascii="Times New Roman" w:hAnsi="Times New Roman" w:cs="Times New Roman"/>
          <w:vertAlign w:val="subscript"/>
        </w:rPr>
        <w:t>hitung</w:t>
      </w:r>
      <w:r w:rsidRPr="00E109CE">
        <w:rPr>
          <w:rFonts w:ascii="Times New Roman" w:hAnsi="Times New Roman" w:cs="Times New Roman"/>
        </w:rPr>
        <w:t xml:space="preserve"> &gt; t</w:t>
      </w:r>
      <w:r w:rsidRPr="00E109CE">
        <w:rPr>
          <w:rFonts w:ascii="Times New Roman" w:hAnsi="Times New Roman" w:cs="Times New Roman"/>
          <w:vertAlign w:val="subscript"/>
        </w:rPr>
        <w:t xml:space="preserve">tabel </w:t>
      </w:r>
      <w:r w:rsidRPr="00E109CE">
        <w:rPr>
          <w:rFonts w:ascii="Times New Roman" w:hAnsi="Times New Roman" w:cs="Times New Roman"/>
        </w:rPr>
        <w:t>maka Ho ditolak dan H</w:t>
      </w:r>
      <w:r w:rsidRPr="00E109CE">
        <w:rPr>
          <w:rFonts w:ascii="Times New Roman" w:hAnsi="Times New Roman" w:cs="Times New Roman"/>
          <w:vertAlign w:val="subscript"/>
        </w:rPr>
        <w:t>2</w:t>
      </w:r>
      <w:r w:rsidRPr="00E109CE">
        <w:rPr>
          <w:rFonts w:ascii="Times New Roman" w:hAnsi="Times New Roman" w:cs="Times New Roman"/>
        </w:rPr>
        <w:t xml:space="preserve"> diterima, artinya ada hubungan yang signifikan antara </w:t>
      </w:r>
      <w:r w:rsidRPr="00E109CE">
        <w:rPr>
          <w:rFonts w:ascii="Times New Roman" w:hAnsi="Times New Roman" w:cs="Times New Roman"/>
          <w:i/>
        </w:rPr>
        <w:t xml:space="preserve">waiting time </w:t>
      </w:r>
      <w:r w:rsidRPr="00E109CE">
        <w:rPr>
          <w:rFonts w:ascii="Times New Roman" w:hAnsi="Times New Roman" w:cs="Times New Roman"/>
        </w:rPr>
        <w:t>terhadap volume muatan yang di angkut (studi kasus voyage charter) pada kapal milik PT. Indobaruna Bulk Transport..</w:t>
      </w:r>
    </w:p>
    <w:p w14:paraId="40356DC3" w14:textId="77777777" w:rsidR="00E109CE" w:rsidRPr="005B27BB" w:rsidRDefault="00E109CE" w:rsidP="00E109CE">
      <w:pPr>
        <w:pStyle w:val="ListParagraph"/>
        <w:ind w:left="1440"/>
        <w:jc w:val="both"/>
        <w:rPr>
          <w:rFonts w:ascii="Times New Roman" w:hAnsi="Times New Roman" w:cs="Times New Roman"/>
        </w:rPr>
      </w:pPr>
    </w:p>
    <w:p w14:paraId="5CC09FFD" w14:textId="77777777" w:rsidR="00E109CE" w:rsidRPr="005B27BB" w:rsidRDefault="00E109CE" w:rsidP="00E109CE">
      <w:pPr>
        <w:pStyle w:val="ListParagraph"/>
        <w:ind w:left="567"/>
        <w:jc w:val="both"/>
        <w:rPr>
          <w:rFonts w:ascii="Times New Roman" w:hAnsi="Times New Roman" w:cs="Times New Roman"/>
        </w:rPr>
      </w:pPr>
      <w:r w:rsidRPr="005B27BB">
        <w:rPr>
          <w:rFonts w:ascii="Times New Roman" w:hAnsi="Times New Roman" w:cs="Times New Roman"/>
        </w:rPr>
        <w:t>Untuk membuktikan bahwa H</w:t>
      </w:r>
      <w:r w:rsidRPr="005B27BB">
        <w:rPr>
          <w:rFonts w:ascii="Times New Roman" w:hAnsi="Times New Roman" w:cs="Times New Roman"/>
          <w:vertAlign w:val="subscript"/>
        </w:rPr>
        <w:t xml:space="preserve">2 </w:t>
      </w:r>
      <w:r w:rsidRPr="005B27BB">
        <w:rPr>
          <w:rFonts w:ascii="Times New Roman" w:hAnsi="Times New Roman" w:cs="Times New Roman"/>
        </w:rPr>
        <w:t>diterima atau ditolak, maka yang dilakukan adalah dengan mencari t</w:t>
      </w:r>
      <w:r w:rsidRPr="005B27BB">
        <w:rPr>
          <w:rFonts w:ascii="Times New Roman" w:hAnsi="Times New Roman" w:cs="Times New Roman"/>
          <w:vertAlign w:val="subscript"/>
        </w:rPr>
        <w:t xml:space="preserve">hitung </w:t>
      </w:r>
      <w:r w:rsidRPr="005B27BB">
        <w:rPr>
          <w:rFonts w:ascii="Times New Roman" w:hAnsi="Times New Roman" w:cs="Times New Roman"/>
        </w:rPr>
        <w:t xml:space="preserve">yaitu dengan langkah memasukkan nilai (r) ke dalam rumus, nilai </w:t>
      </w:r>
      <w:r w:rsidRPr="005B27BB">
        <w:rPr>
          <w:rFonts w:ascii="Times New Roman" w:hAnsi="Times New Roman" w:cs="Times New Roman"/>
          <w:i/>
        </w:rPr>
        <w:t xml:space="preserve">n </w:t>
      </w:r>
      <w:r w:rsidRPr="005B27BB">
        <w:rPr>
          <w:rFonts w:ascii="Times New Roman" w:hAnsi="Times New Roman" w:cs="Times New Roman"/>
        </w:rPr>
        <w:t>(jumlah sampel) diketahui 7 (tujuh), kemudian dibandingkan t</w:t>
      </w:r>
      <w:r w:rsidRPr="005B27BB">
        <w:rPr>
          <w:rFonts w:ascii="Times New Roman" w:hAnsi="Times New Roman" w:cs="Times New Roman"/>
          <w:vertAlign w:val="subscript"/>
        </w:rPr>
        <w:t>tabel</w:t>
      </w:r>
      <w:r w:rsidRPr="005B27BB">
        <w:rPr>
          <w:rFonts w:ascii="Times New Roman" w:hAnsi="Times New Roman" w:cs="Times New Roman"/>
        </w:rPr>
        <w:t xml:space="preserve"> pada α = 0,05 ; df = n-k </w:t>
      </w:r>
      <w:r w:rsidRPr="005B27BB">
        <w:rPr>
          <w:rFonts w:ascii="Times New Roman" w:hAnsi="Times New Roman" w:cs="Times New Roman"/>
          <w:shd w:val="clear" w:color="auto" w:fill="FFFFFF"/>
        </w:rPr>
        <w:t xml:space="preserve">dimana k adalah jumlah variabel (bebas + terikat) dan n adalah jumlah observasi/sampel pembentuk regresi. Sehingga df = 7 - 2 = 5 </w:t>
      </w:r>
      <w:r w:rsidRPr="005B27BB">
        <w:rPr>
          <w:rFonts w:ascii="Times New Roman" w:hAnsi="Times New Roman" w:cs="Times New Roman"/>
        </w:rPr>
        <w:t>adalah 2,015 (dari t</w:t>
      </w:r>
      <w:r w:rsidRPr="005B27BB">
        <w:rPr>
          <w:rFonts w:ascii="Times New Roman" w:hAnsi="Times New Roman" w:cs="Times New Roman"/>
          <w:vertAlign w:val="subscript"/>
        </w:rPr>
        <w:t>tabel</w:t>
      </w:r>
      <w:r w:rsidRPr="005B27BB">
        <w:rPr>
          <w:rFonts w:ascii="Times New Roman" w:hAnsi="Times New Roman" w:cs="Times New Roman"/>
        </w:rPr>
        <w:t>).</w:t>
      </w:r>
    </w:p>
    <w:p w14:paraId="64C6980E" w14:textId="77777777" w:rsidR="00E109CE" w:rsidRPr="005B27BB" w:rsidRDefault="00E109CE" w:rsidP="00E109CE">
      <w:pPr>
        <w:pStyle w:val="ListParagraph"/>
        <w:ind w:left="1440" w:hanging="873"/>
        <w:jc w:val="both"/>
        <w:rPr>
          <w:rFonts w:ascii="Times New Roman" w:hAnsi="Times New Roman" w:cs="Times New Roman"/>
        </w:rPr>
      </w:pPr>
      <w:r w:rsidRPr="005B27BB">
        <w:rPr>
          <w:rFonts w:ascii="Times New Roman" w:hAnsi="Times New Roman" w:cs="Times New Roman"/>
        </w:rPr>
        <w:t>t</w:t>
      </w:r>
      <w:r w:rsidRPr="005B27BB">
        <w:rPr>
          <w:rFonts w:ascii="Times New Roman" w:hAnsi="Times New Roman" w:cs="Times New Roman"/>
          <w:vertAlign w:val="subscript"/>
        </w:rPr>
        <w:t>2</w:t>
      </w:r>
      <w:r w:rsidRPr="005B27BB">
        <w:rPr>
          <w:rFonts w:ascii="Times New Roman" w:hAnsi="Times New Roman" w:cs="Times New Roman"/>
        </w:rPr>
        <w:t xml:space="preserve">    = t hitung</w:t>
      </w:r>
    </w:p>
    <w:p w14:paraId="31C4478C" w14:textId="7124E61C" w:rsidR="00E109CE" w:rsidRPr="005B27BB" w:rsidRDefault="00E109CE" w:rsidP="00E109CE">
      <w:pPr>
        <w:pStyle w:val="ListParagraph"/>
        <w:ind w:left="1440" w:hanging="873"/>
        <w:jc w:val="both"/>
        <w:rPr>
          <w:rFonts w:ascii="Times New Roman" w:hAnsi="Times New Roman" w:cs="Times New Roman"/>
        </w:rPr>
      </w:pPr>
      <w:r w:rsidRPr="005B27BB">
        <w:rPr>
          <w:rFonts w:ascii="Times New Roman" w:hAnsi="Times New Roman" w:cs="Times New Roman"/>
        </w:rPr>
        <w:t>t</w:t>
      </w:r>
      <w:r w:rsidRPr="005B27BB">
        <w:rPr>
          <w:rFonts w:ascii="Times New Roman" w:hAnsi="Times New Roman" w:cs="Times New Roman"/>
          <w:vertAlign w:val="subscript"/>
        </w:rPr>
        <w:t>2</w:t>
      </w:r>
      <w:r w:rsidRPr="005B27BB">
        <w:rPr>
          <w:rFonts w:ascii="Times New Roman" w:hAnsi="Times New Roman" w:cs="Times New Roman"/>
        </w:rPr>
        <w:t xml:space="preserve"> = </w:t>
      </w:r>
      <m:oMath>
        <m:f>
          <m:fPr>
            <m:ctrlPr>
              <w:rPr>
                <w:rFonts w:ascii="Cambria Math" w:hAnsi="Cambria Math" w:cs="Times New Roman"/>
                <w:i/>
              </w:rPr>
            </m:ctrlPr>
          </m:fPr>
          <m:num>
            <m:r>
              <w:rPr>
                <w:rFonts w:ascii="Cambria Math" w:hAnsi="Cambria Math" w:cs="Times New Roman"/>
              </w:rPr>
              <m:t xml:space="preserve">r </m:t>
            </m:r>
            <m:rad>
              <m:radPr>
                <m:degHide m:val="1"/>
                <m:ctrlPr>
                  <w:rPr>
                    <w:rFonts w:ascii="Cambria Math" w:hAnsi="Cambria Math" w:cs="Times New Roman"/>
                    <w:i/>
                  </w:rPr>
                </m:ctrlPr>
              </m:radPr>
              <m:deg/>
              <m:e>
                <m:r>
                  <w:rPr>
                    <w:rFonts w:ascii="Cambria Math" w:hAnsi="Cambria Math" w:cs="Times New Roman"/>
                  </w:rPr>
                  <m:t>n-2</m:t>
                </m:r>
              </m:e>
            </m:rad>
          </m:num>
          <m:den>
            <m:rad>
              <m:radPr>
                <m:degHide m:val="1"/>
                <m:ctrlPr>
                  <w:rPr>
                    <w:rFonts w:ascii="Cambria Math" w:hAnsi="Cambria Math" w:cs="Times New Roman"/>
                    <w:i/>
                  </w:rPr>
                </m:ctrlPr>
              </m:radPr>
              <m:deg/>
              <m:e>
                <m:r>
                  <w:rPr>
                    <w:rFonts w:ascii="Cambria Math" w:hAnsi="Cambria Math" w:cs="Times New Roman"/>
                  </w:rPr>
                  <m:t xml:space="preserve">1- </m:t>
                </m:r>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 xml:space="preserve">2 </m:t>
                    </m:r>
                  </m:sup>
                </m:sSup>
              </m:e>
            </m:rad>
          </m:den>
        </m:f>
        <m:r>
          <w:rPr>
            <w:rFonts w:ascii="Cambria Math" w:hAnsi="Cambria Math" w:cs="Times New Roman"/>
          </w:rPr>
          <m:t xml:space="preserve"> </m:t>
        </m:r>
      </m:oMath>
      <w:r w:rsidRPr="005B27BB">
        <w:rPr>
          <w:rFonts w:ascii="Times New Roman" w:hAnsi="Times New Roman" w:cs="Times New Roman"/>
        </w:rPr>
        <w:t xml:space="preserve">= </w:t>
      </w:r>
      <m:oMath>
        <m:f>
          <m:fPr>
            <m:ctrlPr>
              <w:rPr>
                <w:rFonts w:ascii="Cambria Math" w:hAnsi="Cambria Math" w:cs="Times New Roman"/>
              </w:rPr>
            </m:ctrlPr>
          </m:fPr>
          <m:num>
            <m:r>
              <w:rPr>
                <w:rFonts w:ascii="Cambria Math" w:hAnsi="Cambria Math" w:cs="Times New Roman"/>
              </w:rPr>
              <m:t xml:space="preserve">(0.76) </m:t>
            </m:r>
            <m:rad>
              <m:radPr>
                <m:degHide m:val="1"/>
                <m:ctrlPr>
                  <w:rPr>
                    <w:rFonts w:ascii="Cambria Math" w:hAnsi="Cambria Math" w:cs="Times New Roman"/>
                  </w:rPr>
                </m:ctrlPr>
              </m:radPr>
              <m:deg/>
              <m:e>
                <m:r>
                  <w:rPr>
                    <w:rFonts w:ascii="Cambria Math" w:hAnsi="Cambria Math" w:cs="Times New Roman"/>
                  </w:rPr>
                  <m:t>7-2</m:t>
                </m:r>
              </m:e>
            </m:rad>
          </m:num>
          <m:den>
            <m:rad>
              <m:radPr>
                <m:degHide m:val="1"/>
                <m:ctrlPr>
                  <w:rPr>
                    <w:rFonts w:ascii="Cambria Math" w:hAnsi="Cambria Math" w:cs="Times New Roman"/>
                  </w:rPr>
                </m:ctrlPr>
              </m:radPr>
              <m:deg/>
              <m:e>
                <m:r>
                  <w:rPr>
                    <w:rFonts w:ascii="Cambria Math" w:hAnsi="Cambria Math" w:cs="Times New Roman"/>
                  </w:rPr>
                  <m:t>1-</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0,76</m:t>
                        </m:r>
                      </m:e>
                      <m:sup>
                        <m:r>
                          <w:rPr>
                            <w:rFonts w:ascii="Cambria Math" w:hAnsi="Cambria Math" w:cs="Times New Roman"/>
                          </w:rPr>
                          <m:t>2</m:t>
                        </m:r>
                      </m:sup>
                    </m:sSup>
                  </m:e>
                </m:d>
              </m:e>
            </m:rad>
          </m:den>
        </m:f>
        <m:r>
          <w:rPr>
            <w:rFonts w:ascii="Cambria Math" w:hAnsi="Cambria Math" w:cs="Times New Roman"/>
          </w:rPr>
          <m:t xml:space="preserve"> </m:t>
        </m:r>
      </m:oMath>
      <w:r w:rsidRPr="005B27BB">
        <w:rPr>
          <w:rFonts w:ascii="Times New Roman" w:hAnsi="Times New Roman" w:cs="Times New Roman"/>
        </w:rPr>
        <w:t xml:space="preserve">= </w:t>
      </w:r>
      <m:oMath>
        <m:f>
          <m:fPr>
            <m:ctrlPr>
              <w:rPr>
                <w:rFonts w:ascii="Cambria Math" w:hAnsi="Cambria Math" w:cs="Times New Roman"/>
              </w:rPr>
            </m:ctrlPr>
          </m:fPr>
          <m:num>
            <m:r>
              <w:rPr>
                <w:rFonts w:ascii="Cambria Math" w:hAnsi="Cambria Math" w:cs="Times New Roman"/>
              </w:rPr>
              <m:t xml:space="preserve">(0.76) </m:t>
            </m:r>
            <m:rad>
              <m:radPr>
                <m:degHide m:val="1"/>
                <m:ctrlPr>
                  <w:rPr>
                    <w:rFonts w:ascii="Cambria Math" w:hAnsi="Cambria Math" w:cs="Times New Roman"/>
                  </w:rPr>
                </m:ctrlPr>
              </m:radPr>
              <m:deg/>
              <m:e>
                <m:r>
                  <w:rPr>
                    <w:rFonts w:ascii="Cambria Math" w:hAnsi="Cambria Math" w:cs="Times New Roman"/>
                  </w:rPr>
                  <m:t>5</m:t>
                </m:r>
              </m:e>
            </m:rad>
          </m:num>
          <m:den>
            <m:rad>
              <m:radPr>
                <m:degHide m:val="1"/>
                <m:ctrlPr>
                  <w:rPr>
                    <w:rFonts w:ascii="Cambria Math" w:hAnsi="Cambria Math" w:cs="Times New Roman"/>
                  </w:rPr>
                </m:ctrlPr>
              </m:radPr>
              <m:deg/>
              <m:e>
                <m:r>
                  <w:rPr>
                    <w:rFonts w:ascii="Cambria Math" w:hAnsi="Cambria Math" w:cs="Times New Roman"/>
                  </w:rPr>
                  <m:t>1-0,57</m:t>
                </m:r>
              </m:e>
            </m:rad>
          </m:den>
        </m:f>
        <m:r>
          <w:rPr>
            <w:rFonts w:ascii="Cambria Math" w:hAnsi="Cambria Math" w:cs="Times New Roman"/>
          </w:rPr>
          <m:t xml:space="preserve"> </m:t>
        </m:r>
      </m:oMath>
      <w:r w:rsidRPr="005B27BB">
        <w:rPr>
          <w:rFonts w:ascii="Times New Roman" w:hAnsi="Times New Roman" w:cs="Times New Roman"/>
        </w:rPr>
        <w:t xml:space="preserve">= </w:t>
      </w:r>
      <m:oMath>
        <m:f>
          <m:fPr>
            <m:ctrlPr>
              <w:rPr>
                <w:rFonts w:ascii="Cambria Math" w:hAnsi="Cambria Math" w:cs="Times New Roman"/>
              </w:rPr>
            </m:ctrlPr>
          </m:fPr>
          <m:num>
            <m:r>
              <w:rPr>
                <w:rFonts w:ascii="Cambria Math" w:hAnsi="Cambria Math" w:cs="Times New Roman"/>
              </w:rPr>
              <m:t xml:space="preserve">(0,76) </m:t>
            </m:r>
            <m:r>
              <m:rPr>
                <m:sty m:val="p"/>
              </m:rPr>
              <w:rPr>
                <w:rFonts w:ascii="Cambria Math" w:hAnsi="Cambria Math" w:cs="Times New Roman"/>
              </w:rPr>
              <m:t xml:space="preserve">.  2,23 </m:t>
            </m:r>
          </m:num>
          <m:den>
            <m:rad>
              <m:radPr>
                <m:degHide m:val="1"/>
                <m:ctrlPr>
                  <w:rPr>
                    <w:rFonts w:ascii="Cambria Math" w:hAnsi="Cambria Math" w:cs="Times New Roman"/>
                  </w:rPr>
                </m:ctrlPr>
              </m:radPr>
              <m:deg/>
              <m:e>
                <m:r>
                  <w:rPr>
                    <w:rFonts w:ascii="Cambria Math" w:hAnsi="Cambria Math" w:cs="Times New Roman"/>
                  </w:rPr>
                  <m:t>0,43</m:t>
                </m:r>
              </m:e>
            </m:rad>
          </m:den>
        </m:f>
        <m:r>
          <w:rPr>
            <w:rFonts w:ascii="Cambria Math" w:hAnsi="Cambria Math" w:cs="Times New Roman"/>
          </w:rPr>
          <m:t xml:space="preserve">= </m:t>
        </m:r>
        <m:f>
          <m:fPr>
            <m:ctrlPr>
              <w:rPr>
                <w:rFonts w:ascii="Cambria Math" w:hAnsi="Cambria Math" w:cs="Times New Roman"/>
              </w:rPr>
            </m:ctrlPr>
          </m:fPr>
          <m:num>
            <m:r>
              <w:rPr>
                <w:rFonts w:ascii="Cambria Math" w:hAnsi="Cambria Math" w:cs="Times New Roman"/>
              </w:rPr>
              <m:t>1,69</m:t>
            </m:r>
            <m:r>
              <m:rPr>
                <m:sty m:val="p"/>
              </m:rPr>
              <w:rPr>
                <w:rFonts w:ascii="Cambria Math" w:hAnsi="Cambria Math" w:cs="Times New Roman"/>
              </w:rPr>
              <m:t xml:space="preserve"> </m:t>
            </m:r>
          </m:num>
          <m:den>
            <m:r>
              <m:rPr>
                <m:sty m:val="p"/>
              </m:rPr>
              <w:rPr>
                <w:rFonts w:ascii="Cambria Math" w:hAnsi="Cambria Math" w:cs="Times New Roman"/>
              </w:rPr>
              <m:t>0.43</m:t>
            </m:r>
          </m:den>
        </m:f>
        <m:r>
          <w:rPr>
            <w:rFonts w:ascii="Cambria Math" w:hAnsi="Cambria Math" w:cs="Times New Roman"/>
          </w:rPr>
          <m:t xml:space="preserve"> </m:t>
        </m:r>
      </m:oMath>
      <w:r w:rsidRPr="005B27BB">
        <w:rPr>
          <w:rFonts w:ascii="Times New Roman" w:hAnsi="Times New Roman" w:cs="Times New Roman"/>
        </w:rPr>
        <w:t xml:space="preserve">= </w:t>
      </w:r>
      <m:oMath>
        <m:r>
          <w:rPr>
            <w:rFonts w:ascii="Cambria Math" w:hAnsi="Cambria Math" w:cs="Times New Roman"/>
          </w:rPr>
          <m:t>3,930</m:t>
        </m:r>
      </m:oMath>
    </w:p>
    <w:p w14:paraId="71703C30" w14:textId="26EEC6D1" w:rsidR="00E109CE" w:rsidRPr="005B27BB" w:rsidRDefault="00E109CE" w:rsidP="007A3C24">
      <w:pPr>
        <w:pStyle w:val="ListParagraph"/>
        <w:ind w:left="567"/>
        <w:jc w:val="both"/>
        <w:rPr>
          <w:rFonts w:ascii="Times New Roman" w:hAnsi="Times New Roman" w:cs="Times New Roman"/>
        </w:rPr>
      </w:pPr>
      <w:r w:rsidRPr="005B27BB">
        <w:rPr>
          <w:rFonts w:ascii="Times New Roman" w:hAnsi="Times New Roman" w:cs="Times New Roman"/>
        </w:rPr>
        <w:t>Maka, hasil yang didapat adalah t</w:t>
      </w:r>
      <w:r w:rsidRPr="005B27BB">
        <w:rPr>
          <w:rFonts w:ascii="Times New Roman" w:hAnsi="Times New Roman" w:cs="Times New Roman"/>
          <w:vertAlign w:val="subscript"/>
        </w:rPr>
        <w:t xml:space="preserve">2 </w:t>
      </w:r>
      <w:r w:rsidRPr="005B27BB">
        <w:rPr>
          <w:rFonts w:ascii="Times New Roman" w:hAnsi="Times New Roman" w:cs="Times New Roman"/>
        </w:rPr>
        <w:t>= t</w:t>
      </w:r>
      <w:r w:rsidRPr="005B27BB">
        <w:rPr>
          <w:rFonts w:ascii="Times New Roman" w:hAnsi="Times New Roman" w:cs="Times New Roman"/>
          <w:vertAlign w:val="subscript"/>
        </w:rPr>
        <w:t xml:space="preserve">hitung </w:t>
      </w:r>
      <w:r w:rsidRPr="005B27BB">
        <w:rPr>
          <w:rFonts w:ascii="Times New Roman" w:hAnsi="Times New Roman" w:cs="Times New Roman"/>
        </w:rPr>
        <w:t>= 3,930, karena t</w:t>
      </w:r>
      <w:r w:rsidRPr="005B27BB">
        <w:rPr>
          <w:rFonts w:ascii="Times New Roman" w:hAnsi="Times New Roman" w:cs="Times New Roman"/>
          <w:vertAlign w:val="subscript"/>
        </w:rPr>
        <w:t xml:space="preserve">hitung </w:t>
      </w:r>
      <w:r w:rsidRPr="005B27BB">
        <w:rPr>
          <w:rFonts w:ascii="Times New Roman" w:hAnsi="Times New Roman" w:cs="Times New Roman"/>
        </w:rPr>
        <w:t>&gt; t</w:t>
      </w:r>
      <w:r w:rsidRPr="005B27BB">
        <w:rPr>
          <w:rFonts w:ascii="Times New Roman" w:hAnsi="Times New Roman" w:cs="Times New Roman"/>
          <w:vertAlign w:val="subscript"/>
        </w:rPr>
        <w:t>tabel</w:t>
      </w:r>
      <w:r w:rsidRPr="005B27BB">
        <w:rPr>
          <w:rFonts w:ascii="Times New Roman" w:hAnsi="Times New Roman" w:cs="Times New Roman"/>
        </w:rPr>
        <w:t xml:space="preserve"> (3,930&gt; 2,015). Jadi H</w:t>
      </w:r>
      <w:r w:rsidRPr="005B27BB">
        <w:rPr>
          <w:rFonts w:ascii="Times New Roman" w:hAnsi="Times New Roman" w:cs="Times New Roman"/>
          <w:vertAlign w:val="subscript"/>
        </w:rPr>
        <w:t xml:space="preserve">o </w:t>
      </w:r>
      <w:r w:rsidRPr="005B27BB">
        <w:rPr>
          <w:rFonts w:ascii="Times New Roman" w:hAnsi="Times New Roman" w:cs="Times New Roman"/>
        </w:rPr>
        <w:t>ditolak dan H</w:t>
      </w:r>
      <w:r w:rsidRPr="005B27BB">
        <w:rPr>
          <w:rFonts w:ascii="Times New Roman" w:hAnsi="Times New Roman" w:cs="Times New Roman"/>
          <w:vertAlign w:val="subscript"/>
        </w:rPr>
        <w:t>2</w:t>
      </w:r>
      <w:r w:rsidRPr="005B27BB">
        <w:rPr>
          <w:rFonts w:ascii="Times New Roman" w:hAnsi="Times New Roman" w:cs="Times New Roman"/>
        </w:rPr>
        <w:t xml:space="preserve"> diterima, artinya adanya hubungan signifikan antara X</w:t>
      </w:r>
      <w:r w:rsidRPr="005B27BB">
        <w:rPr>
          <w:rFonts w:ascii="Times New Roman" w:hAnsi="Times New Roman" w:cs="Times New Roman"/>
          <w:vertAlign w:val="subscript"/>
        </w:rPr>
        <w:t>2</w:t>
      </w:r>
      <w:r w:rsidRPr="005B27BB">
        <w:rPr>
          <w:rFonts w:ascii="Times New Roman" w:hAnsi="Times New Roman" w:cs="Times New Roman"/>
        </w:rPr>
        <w:t xml:space="preserve"> dan Y . Sehingga adanya hubungan yang signifikan antara </w:t>
      </w:r>
      <w:r w:rsidRPr="005B27BB">
        <w:rPr>
          <w:rFonts w:ascii="Times New Roman" w:hAnsi="Times New Roman" w:cs="Times New Roman"/>
          <w:i/>
        </w:rPr>
        <w:t xml:space="preserve">waiting time </w:t>
      </w:r>
      <w:r w:rsidRPr="005B27BB">
        <w:rPr>
          <w:rFonts w:ascii="Times New Roman" w:hAnsi="Times New Roman" w:cs="Times New Roman"/>
        </w:rPr>
        <w:t>terhadap volume muatan yang di angkut (studi kasus voyage charter) pada kapal milik PT. Indobaruna Bulk Transport.</w:t>
      </w:r>
    </w:p>
    <w:p w14:paraId="79C1E7AF" w14:textId="77777777" w:rsidR="00E109CE" w:rsidRPr="005B27BB" w:rsidRDefault="00E109CE" w:rsidP="00E109CE">
      <w:pPr>
        <w:spacing w:line="240" w:lineRule="auto"/>
        <w:ind w:left="426" w:hanging="284"/>
        <w:jc w:val="both"/>
        <w:rPr>
          <w:rFonts w:ascii="Times New Roman" w:hAnsi="Times New Roman" w:cs="Times New Roman"/>
        </w:rPr>
      </w:pPr>
      <w:r w:rsidRPr="005B27BB">
        <w:rPr>
          <w:rFonts w:ascii="Times New Roman" w:hAnsi="Times New Roman" w:cs="Times New Roman"/>
        </w:rPr>
        <w:t>3. Korelasi Hubungan antara Ketersediaan Muatan Kapal  (X</w:t>
      </w:r>
      <w:r w:rsidRPr="005B27BB">
        <w:rPr>
          <w:rFonts w:ascii="Times New Roman" w:hAnsi="Times New Roman" w:cs="Times New Roman"/>
          <w:vertAlign w:val="subscript"/>
        </w:rPr>
        <w:t>1</w:t>
      </w:r>
      <w:r w:rsidRPr="005B27BB">
        <w:rPr>
          <w:rFonts w:ascii="Times New Roman" w:hAnsi="Times New Roman" w:cs="Times New Roman"/>
        </w:rPr>
        <w:t xml:space="preserve">) Terhadap </w:t>
      </w:r>
      <w:r w:rsidRPr="005B27BB">
        <w:rPr>
          <w:rFonts w:ascii="Times New Roman" w:hAnsi="Times New Roman" w:cs="Times New Roman"/>
          <w:i/>
        </w:rPr>
        <w:t xml:space="preserve">Waiting Time </w:t>
      </w:r>
      <w:r w:rsidRPr="005B27BB">
        <w:rPr>
          <w:rFonts w:ascii="Times New Roman" w:hAnsi="Times New Roman" w:cs="Times New Roman"/>
        </w:rPr>
        <w:t xml:space="preserve"> (X</w:t>
      </w:r>
      <w:r w:rsidRPr="005B27BB">
        <w:rPr>
          <w:rFonts w:ascii="Times New Roman" w:hAnsi="Times New Roman" w:cs="Times New Roman"/>
          <w:vertAlign w:val="subscript"/>
        </w:rPr>
        <w:t>2</w:t>
      </w:r>
      <w:r w:rsidRPr="005B27BB">
        <w:rPr>
          <w:rFonts w:ascii="Times New Roman" w:hAnsi="Times New Roman" w:cs="Times New Roman"/>
        </w:rPr>
        <w:t>)</w:t>
      </w:r>
    </w:p>
    <w:p w14:paraId="6231547D" w14:textId="13461F79" w:rsidR="00E109CE" w:rsidRPr="005B27BB" w:rsidRDefault="00E109CE" w:rsidP="004F059F">
      <w:pPr>
        <w:pStyle w:val="ListParagraph"/>
        <w:spacing w:after="0"/>
        <w:ind w:left="0"/>
        <w:jc w:val="center"/>
        <w:rPr>
          <w:rFonts w:ascii="Times New Roman" w:hAnsi="Times New Roman" w:cs="Times New Roman"/>
        </w:rPr>
      </w:pPr>
      <w:r w:rsidRPr="005B27BB">
        <w:rPr>
          <w:rFonts w:ascii="Times New Roman" w:hAnsi="Times New Roman" w:cs="Times New Roman"/>
        </w:rPr>
        <w:t xml:space="preserve">Tabel </w:t>
      </w:r>
      <w:r w:rsidR="008E5BEE">
        <w:rPr>
          <w:rFonts w:ascii="Times New Roman" w:hAnsi="Times New Roman" w:cs="Times New Roman"/>
          <w:lang w:val="en-US"/>
        </w:rPr>
        <w:t>3</w:t>
      </w:r>
      <w:r w:rsidRPr="005B27BB">
        <w:rPr>
          <w:rFonts w:ascii="Times New Roman" w:hAnsi="Times New Roman" w:cs="Times New Roman"/>
        </w:rPr>
        <w:t>.9</w:t>
      </w:r>
      <w:r w:rsidR="004F059F" w:rsidRPr="005B27BB">
        <w:rPr>
          <w:rFonts w:ascii="Times New Roman" w:hAnsi="Times New Roman" w:cs="Times New Roman"/>
          <w:lang w:val="en-US"/>
        </w:rPr>
        <w:t xml:space="preserve"> </w:t>
      </w:r>
      <w:r w:rsidRPr="005B27BB">
        <w:rPr>
          <w:rFonts w:ascii="Times New Roman" w:hAnsi="Times New Roman" w:cs="Times New Roman"/>
        </w:rPr>
        <w:t>Hasil Analisis Ketersediaan Muatan Kapal (X</w:t>
      </w:r>
      <w:r w:rsidRPr="005B27BB">
        <w:rPr>
          <w:rFonts w:ascii="Times New Roman" w:hAnsi="Times New Roman" w:cs="Times New Roman"/>
          <w:vertAlign w:val="subscript"/>
        </w:rPr>
        <w:t>1</w:t>
      </w:r>
      <w:r w:rsidRPr="005B27BB">
        <w:rPr>
          <w:rFonts w:ascii="Times New Roman" w:hAnsi="Times New Roman" w:cs="Times New Roman"/>
        </w:rPr>
        <w:t xml:space="preserve">) Terhadap </w:t>
      </w:r>
      <w:r w:rsidRPr="005B27BB">
        <w:rPr>
          <w:rFonts w:ascii="Times New Roman" w:hAnsi="Times New Roman" w:cs="Times New Roman"/>
          <w:i/>
        </w:rPr>
        <w:t>Waiting Time</w:t>
      </w:r>
      <w:r w:rsidRPr="005B27BB">
        <w:rPr>
          <w:rFonts w:ascii="Times New Roman" w:hAnsi="Times New Roman" w:cs="Times New Roman"/>
        </w:rPr>
        <w:t xml:space="preserve"> (X</w:t>
      </w:r>
      <w:r w:rsidRPr="005B27BB">
        <w:rPr>
          <w:rFonts w:ascii="Times New Roman" w:hAnsi="Times New Roman" w:cs="Times New Roman"/>
          <w:vertAlign w:val="subscript"/>
        </w:rPr>
        <w:t>2</w:t>
      </w:r>
      <w:r w:rsidRPr="005B27BB">
        <w:rPr>
          <w:rFonts w:ascii="Times New Roman" w:hAnsi="Times New Roman" w:cs="Times New Roman"/>
        </w:rPr>
        <w:t>)</w:t>
      </w:r>
    </w:p>
    <w:tbl>
      <w:tblPr>
        <w:tblStyle w:val="TableGrid"/>
        <w:tblpPr w:leftFromText="180" w:rightFromText="180" w:vertAnchor="text" w:horzAnchor="margin" w:tblpXSpec="right" w:tblpY="353"/>
        <w:tblW w:w="4786" w:type="dxa"/>
        <w:tblLook w:val="04A0" w:firstRow="1" w:lastRow="0" w:firstColumn="1" w:lastColumn="0" w:noHBand="0" w:noVBand="1"/>
      </w:tblPr>
      <w:tblGrid>
        <w:gridCol w:w="817"/>
        <w:gridCol w:w="716"/>
        <w:gridCol w:w="1097"/>
        <w:gridCol w:w="1250"/>
        <w:gridCol w:w="906"/>
      </w:tblGrid>
      <w:tr w:rsidR="004F059F" w:rsidRPr="005B27BB" w14:paraId="3A63877C" w14:textId="77777777" w:rsidTr="004F059F">
        <w:trPr>
          <w:trHeight w:val="264"/>
        </w:trPr>
        <w:tc>
          <w:tcPr>
            <w:tcW w:w="817" w:type="dxa"/>
            <w:vAlign w:val="center"/>
          </w:tcPr>
          <w:p w14:paraId="3FBA1AA7" w14:textId="77777777" w:rsidR="004F059F" w:rsidRPr="005B27BB" w:rsidRDefault="004F059F" w:rsidP="004F059F">
            <w:pPr>
              <w:jc w:val="center"/>
              <w:rPr>
                <w:sz w:val="15"/>
                <w:szCs w:val="15"/>
              </w:rPr>
            </w:pPr>
            <w:r w:rsidRPr="005B27BB">
              <w:rPr>
                <w:sz w:val="15"/>
                <w:szCs w:val="15"/>
              </w:rPr>
              <w:t>X</w:t>
            </w:r>
            <w:r w:rsidRPr="005B27BB">
              <w:rPr>
                <w:sz w:val="15"/>
                <w:szCs w:val="15"/>
                <w:vertAlign w:val="subscript"/>
              </w:rPr>
              <w:t>1</w:t>
            </w:r>
          </w:p>
        </w:tc>
        <w:tc>
          <w:tcPr>
            <w:tcW w:w="716" w:type="dxa"/>
            <w:vAlign w:val="center"/>
          </w:tcPr>
          <w:p w14:paraId="619D5953" w14:textId="77777777" w:rsidR="004F059F" w:rsidRPr="005B27BB" w:rsidRDefault="004F059F" w:rsidP="004F059F">
            <w:pPr>
              <w:jc w:val="center"/>
              <w:rPr>
                <w:sz w:val="15"/>
                <w:szCs w:val="15"/>
              </w:rPr>
            </w:pPr>
            <w:r w:rsidRPr="005B27BB">
              <w:rPr>
                <w:sz w:val="15"/>
                <w:szCs w:val="15"/>
              </w:rPr>
              <w:t>X</w:t>
            </w:r>
            <w:r w:rsidRPr="005B27BB">
              <w:rPr>
                <w:sz w:val="15"/>
                <w:szCs w:val="15"/>
                <w:vertAlign w:val="subscript"/>
              </w:rPr>
              <w:t>2</w:t>
            </w:r>
          </w:p>
        </w:tc>
        <w:tc>
          <w:tcPr>
            <w:tcW w:w="1097" w:type="dxa"/>
            <w:vAlign w:val="center"/>
          </w:tcPr>
          <w:p w14:paraId="6C78AB21" w14:textId="77777777" w:rsidR="004F059F" w:rsidRPr="005B27BB" w:rsidRDefault="004F059F" w:rsidP="004F059F">
            <w:pPr>
              <w:jc w:val="center"/>
              <w:rPr>
                <w:sz w:val="15"/>
                <w:szCs w:val="15"/>
              </w:rPr>
            </w:pPr>
            <w:r w:rsidRPr="005B27BB">
              <w:rPr>
                <w:sz w:val="15"/>
                <w:szCs w:val="15"/>
              </w:rPr>
              <w:t>X</w:t>
            </w:r>
            <w:r w:rsidRPr="005B27BB">
              <w:rPr>
                <w:sz w:val="15"/>
                <w:szCs w:val="15"/>
                <w:vertAlign w:val="subscript"/>
              </w:rPr>
              <w:t>1</w:t>
            </w:r>
            <w:r w:rsidRPr="005B27BB">
              <w:rPr>
                <w:sz w:val="15"/>
                <w:szCs w:val="15"/>
              </w:rPr>
              <w:t xml:space="preserve"> X</w:t>
            </w:r>
            <w:r w:rsidRPr="005B27BB">
              <w:rPr>
                <w:sz w:val="15"/>
                <w:szCs w:val="15"/>
                <w:vertAlign w:val="subscript"/>
              </w:rPr>
              <w:t>2</w:t>
            </w:r>
          </w:p>
        </w:tc>
        <w:tc>
          <w:tcPr>
            <w:tcW w:w="1250" w:type="dxa"/>
            <w:vAlign w:val="center"/>
          </w:tcPr>
          <w:p w14:paraId="6C49F2FE" w14:textId="77777777" w:rsidR="004F059F" w:rsidRPr="005B27BB" w:rsidRDefault="004F059F" w:rsidP="004F059F">
            <w:pPr>
              <w:jc w:val="center"/>
              <w:rPr>
                <w:sz w:val="15"/>
                <w:szCs w:val="15"/>
              </w:rPr>
            </w:pPr>
            <w:r w:rsidRPr="005B27BB">
              <w:rPr>
                <w:sz w:val="15"/>
                <w:szCs w:val="15"/>
              </w:rPr>
              <w:t>(X</w:t>
            </w:r>
            <w:r w:rsidRPr="005B27BB">
              <w:rPr>
                <w:sz w:val="15"/>
                <w:szCs w:val="15"/>
                <w:vertAlign w:val="subscript"/>
              </w:rPr>
              <w:t>1</w:t>
            </w:r>
            <w:r w:rsidRPr="005B27BB">
              <w:rPr>
                <w:sz w:val="15"/>
                <w:szCs w:val="15"/>
              </w:rPr>
              <w:t>)</w:t>
            </w:r>
            <w:r w:rsidRPr="005B27BB">
              <w:rPr>
                <w:sz w:val="15"/>
                <w:szCs w:val="15"/>
                <w:vertAlign w:val="superscript"/>
              </w:rPr>
              <w:t>2</w:t>
            </w:r>
          </w:p>
        </w:tc>
        <w:tc>
          <w:tcPr>
            <w:tcW w:w="906" w:type="dxa"/>
            <w:vAlign w:val="center"/>
          </w:tcPr>
          <w:p w14:paraId="6BFBEA97" w14:textId="77777777" w:rsidR="004F059F" w:rsidRPr="005B27BB" w:rsidRDefault="004F059F" w:rsidP="004F059F">
            <w:pPr>
              <w:jc w:val="center"/>
              <w:rPr>
                <w:sz w:val="15"/>
                <w:szCs w:val="15"/>
              </w:rPr>
            </w:pPr>
            <w:r w:rsidRPr="005B27BB">
              <w:rPr>
                <w:sz w:val="15"/>
                <w:szCs w:val="15"/>
              </w:rPr>
              <w:t>(X</w:t>
            </w:r>
            <w:r w:rsidRPr="005B27BB">
              <w:rPr>
                <w:sz w:val="15"/>
                <w:szCs w:val="15"/>
                <w:vertAlign w:val="subscript"/>
              </w:rPr>
              <w:t>2</w:t>
            </w:r>
            <w:r w:rsidRPr="005B27BB">
              <w:rPr>
                <w:sz w:val="15"/>
                <w:szCs w:val="15"/>
              </w:rPr>
              <w:t>)</w:t>
            </w:r>
            <w:r w:rsidRPr="005B27BB">
              <w:rPr>
                <w:sz w:val="15"/>
                <w:szCs w:val="15"/>
                <w:vertAlign w:val="superscript"/>
              </w:rPr>
              <w:t>2</w:t>
            </w:r>
          </w:p>
        </w:tc>
      </w:tr>
      <w:tr w:rsidR="004F059F" w:rsidRPr="005B27BB" w14:paraId="59672EC7" w14:textId="77777777" w:rsidTr="004F059F">
        <w:trPr>
          <w:trHeight w:val="264"/>
        </w:trPr>
        <w:tc>
          <w:tcPr>
            <w:tcW w:w="817" w:type="dxa"/>
            <w:vAlign w:val="center"/>
          </w:tcPr>
          <w:p w14:paraId="175177CA" w14:textId="77777777" w:rsidR="004F059F" w:rsidRPr="005B27BB" w:rsidRDefault="004F059F" w:rsidP="004F059F">
            <w:pPr>
              <w:jc w:val="center"/>
              <w:rPr>
                <w:sz w:val="15"/>
                <w:szCs w:val="15"/>
              </w:rPr>
            </w:pPr>
            <w:r w:rsidRPr="005B27BB">
              <w:rPr>
                <w:sz w:val="15"/>
                <w:szCs w:val="15"/>
              </w:rPr>
              <w:t>142.705</w:t>
            </w:r>
          </w:p>
        </w:tc>
        <w:tc>
          <w:tcPr>
            <w:tcW w:w="716" w:type="dxa"/>
            <w:vAlign w:val="center"/>
          </w:tcPr>
          <w:p w14:paraId="2B6D4EC2" w14:textId="77777777" w:rsidR="004F059F" w:rsidRPr="005B27BB" w:rsidRDefault="004F059F" w:rsidP="004F059F">
            <w:pPr>
              <w:jc w:val="center"/>
              <w:rPr>
                <w:sz w:val="15"/>
                <w:szCs w:val="15"/>
              </w:rPr>
            </w:pPr>
            <w:r w:rsidRPr="005B27BB">
              <w:rPr>
                <w:sz w:val="15"/>
                <w:szCs w:val="15"/>
              </w:rPr>
              <w:t>3245,73</w:t>
            </w:r>
          </w:p>
        </w:tc>
        <w:tc>
          <w:tcPr>
            <w:tcW w:w="1097" w:type="dxa"/>
            <w:vAlign w:val="center"/>
          </w:tcPr>
          <w:p w14:paraId="1B73422B" w14:textId="77777777" w:rsidR="004F059F" w:rsidRPr="005B27BB" w:rsidRDefault="004F059F" w:rsidP="004F059F">
            <w:pPr>
              <w:jc w:val="center"/>
              <w:rPr>
                <w:sz w:val="15"/>
                <w:szCs w:val="15"/>
              </w:rPr>
            </w:pPr>
            <w:r w:rsidRPr="005B27BB">
              <w:rPr>
                <w:sz w:val="15"/>
                <w:szCs w:val="15"/>
              </w:rPr>
              <w:t>463.180.637</w:t>
            </w:r>
          </w:p>
        </w:tc>
        <w:tc>
          <w:tcPr>
            <w:tcW w:w="1250" w:type="dxa"/>
            <w:vAlign w:val="center"/>
          </w:tcPr>
          <w:p w14:paraId="2FBE2F5C" w14:textId="77777777" w:rsidR="004F059F" w:rsidRPr="005B27BB" w:rsidRDefault="004F059F" w:rsidP="004F059F">
            <w:pPr>
              <w:jc w:val="center"/>
              <w:rPr>
                <w:sz w:val="15"/>
                <w:szCs w:val="15"/>
              </w:rPr>
            </w:pPr>
            <w:r w:rsidRPr="005B27BB">
              <w:rPr>
                <w:sz w:val="15"/>
                <w:szCs w:val="15"/>
              </w:rPr>
              <w:t>20.364.606.001</w:t>
            </w:r>
          </w:p>
        </w:tc>
        <w:tc>
          <w:tcPr>
            <w:tcW w:w="906" w:type="dxa"/>
            <w:vAlign w:val="center"/>
          </w:tcPr>
          <w:p w14:paraId="2E2B97B1" w14:textId="77777777" w:rsidR="004F059F" w:rsidRPr="005B27BB" w:rsidRDefault="004F059F" w:rsidP="004F059F">
            <w:pPr>
              <w:jc w:val="center"/>
              <w:rPr>
                <w:sz w:val="15"/>
                <w:szCs w:val="15"/>
              </w:rPr>
            </w:pPr>
            <w:r w:rsidRPr="005B27BB">
              <w:rPr>
                <w:sz w:val="15"/>
                <w:szCs w:val="15"/>
              </w:rPr>
              <w:t>10.534.763</w:t>
            </w:r>
          </w:p>
        </w:tc>
      </w:tr>
      <w:tr w:rsidR="004F059F" w:rsidRPr="005B27BB" w14:paraId="4A8F9F2B" w14:textId="77777777" w:rsidTr="004F059F">
        <w:trPr>
          <w:trHeight w:val="264"/>
        </w:trPr>
        <w:tc>
          <w:tcPr>
            <w:tcW w:w="817" w:type="dxa"/>
            <w:vAlign w:val="center"/>
          </w:tcPr>
          <w:p w14:paraId="667A5B16" w14:textId="77777777" w:rsidR="004F059F" w:rsidRPr="005B27BB" w:rsidRDefault="004F059F" w:rsidP="004F059F">
            <w:pPr>
              <w:jc w:val="center"/>
              <w:rPr>
                <w:sz w:val="15"/>
                <w:szCs w:val="15"/>
              </w:rPr>
            </w:pPr>
            <w:r w:rsidRPr="005B27BB">
              <w:rPr>
                <w:sz w:val="15"/>
                <w:szCs w:val="15"/>
              </w:rPr>
              <w:t>114.713</w:t>
            </w:r>
          </w:p>
        </w:tc>
        <w:tc>
          <w:tcPr>
            <w:tcW w:w="716" w:type="dxa"/>
            <w:vAlign w:val="center"/>
          </w:tcPr>
          <w:p w14:paraId="7F05502D" w14:textId="77777777" w:rsidR="004F059F" w:rsidRPr="005B27BB" w:rsidRDefault="004F059F" w:rsidP="004F059F">
            <w:pPr>
              <w:jc w:val="center"/>
              <w:rPr>
                <w:sz w:val="15"/>
                <w:szCs w:val="15"/>
              </w:rPr>
            </w:pPr>
            <w:r w:rsidRPr="005B27BB">
              <w:rPr>
                <w:sz w:val="15"/>
                <w:szCs w:val="15"/>
              </w:rPr>
              <w:t>2880,67</w:t>
            </w:r>
          </w:p>
        </w:tc>
        <w:tc>
          <w:tcPr>
            <w:tcW w:w="1097" w:type="dxa"/>
            <w:vAlign w:val="center"/>
          </w:tcPr>
          <w:p w14:paraId="09E1D1DA" w14:textId="77777777" w:rsidR="004F059F" w:rsidRPr="005B27BB" w:rsidRDefault="004F059F" w:rsidP="004F059F">
            <w:pPr>
              <w:jc w:val="center"/>
              <w:rPr>
                <w:sz w:val="15"/>
                <w:szCs w:val="15"/>
              </w:rPr>
            </w:pPr>
            <w:r w:rsidRPr="005B27BB">
              <w:rPr>
                <w:sz w:val="15"/>
                <w:szCs w:val="15"/>
              </w:rPr>
              <w:t>330.450.926</w:t>
            </w:r>
          </w:p>
        </w:tc>
        <w:tc>
          <w:tcPr>
            <w:tcW w:w="1250" w:type="dxa"/>
            <w:vAlign w:val="center"/>
          </w:tcPr>
          <w:p w14:paraId="373C4348" w14:textId="77777777" w:rsidR="004F059F" w:rsidRPr="005B27BB" w:rsidRDefault="004F059F" w:rsidP="004F059F">
            <w:pPr>
              <w:jc w:val="center"/>
              <w:rPr>
                <w:sz w:val="15"/>
                <w:szCs w:val="15"/>
              </w:rPr>
            </w:pPr>
            <w:r w:rsidRPr="005B27BB">
              <w:rPr>
                <w:sz w:val="15"/>
                <w:szCs w:val="15"/>
              </w:rPr>
              <w:t>13.159.122.384</w:t>
            </w:r>
          </w:p>
        </w:tc>
        <w:tc>
          <w:tcPr>
            <w:tcW w:w="906" w:type="dxa"/>
            <w:vAlign w:val="center"/>
          </w:tcPr>
          <w:p w14:paraId="1DEDE5A5" w14:textId="77777777" w:rsidR="004F059F" w:rsidRPr="005B27BB" w:rsidRDefault="004F059F" w:rsidP="004F059F">
            <w:pPr>
              <w:jc w:val="center"/>
              <w:rPr>
                <w:sz w:val="15"/>
                <w:szCs w:val="15"/>
              </w:rPr>
            </w:pPr>
            <w:r w:rsidRPr="005B27BB">
              <w:rPr>
                <w:sz w:val="15"/>
                <w:szCs w:val="15"/>
              </w:rPr>
              <w:t>8.298.260</w:t>
            </w:r>
          </w:p>
        </w:tc>
      </w:tr>
      <w:tr w:rsidR="004F059F" w:rsidRPr="005B27BB" w14:paraId="3B386CF4" w14:textId="77777777" w:rsidTr="004F059F">
        <w:trPr>
          <w:trHeight w:val="264"/>
        </w:trPr>
        <w:tc>
          <w:tcPr>
            <w:tcW w:w="817" w:type="dxa"/>
            <w:vAlign w:val="center"/>
          </w:tcPr>
          <w:p w14:paraId="02D9FF41" w14:textId="77777777" w:rsidR="004F059F" w:rsidRPr="005B27BB" w:rsidRDefault="004F059F" w:rsidP="004F059F">
            <w:pPr>
              <w:jc w:val="center"/>
              <w:rPr>
                <w:sz w:val="15"/>
                <w:szCs w:val="15"/>
              </w:rPr>
            </w:pPr>
            <w:r w:rsidRPr="005B27BB">
              <w:rPr>
                <w:sz w:val="15"/>
                <w:szCs w:val="15"/>
              </w:rPr>
              <w:t>128.774</w:t>
            </w:r>
          </w:p>
        </w:tc>
        <w:tc>
          <w:tcPr>
            <w:tcW w:w="716" w:type="dxa"/>
            <w:vAlign w:val="center"/>
          </w:tcPr>
          <w:p w14:paraId="002210CC" w14:textId="77777777" w:rsidR="004F059F" w:rsidRPr="005B27BB" w:rsidRDefault="004F059F" w:rsidP="004F059F">
            <w:pPr>
              <w:jc w:val="center"/>
              <w:rPr>
                <w:sz w:val="15"/>
                <w:szCs w:val="15"/>
              </w:rPr>
            </w:pPr>
            <w:r w:rsidRPr="005B27BB">
              <w:rPr>
                <w:sz w:val="15"/>
                <w:szCs w:val="15"/>
              </w:rPr>
              <w:t>3490,62</w:t>
            </w:r>
          </w:p>
        </w:tc>
        <w:tc>
          <w:tcPr>
            <w:tcW w:w="1097" w:type="dxa"/>
            <w:vAlign w:val="center"/>
          </w:tcPr>
          <w:p w14:paraId="35EB0DB9" w14:textId="77777777" w:rsidR="004F059F" w:rsidRPr="005B27BB" w:rsidRDefault="004F059F" w:rsidP="004F059F">
            <w:pPr>
              <w:jc w:val="center"/>
              <w:rPr>
                <w:sz w:val="15"/>
                <w:szCs w:val="15"/>
              </w:rPr>
            </w:pPr>
            <w:r w:rsidRPr="005B27BB">
              <w:rPr>
                <w:sz w:val="15"/>
                <w:szCs w:val="15"/>
              </w:rPr>
              <w:t>449.500.280</w:t>
            </w:r>
          </w:p>
        </w:tc>
        <w:tc>
          <w:tcPr>
            <w:tcW w:w="1250" w:type="dxa"/>
            <w:vAlign w:val="center"/>
          </w:tcPr>
          <w:p w14:paraId="157A31BE" w14:textId="77777777" w:rsidR="004F059F" w:rsidRPr="005B27BB" w:rsidRDefault="004F059F" w:rsidP="004F059F">
            <w:pPr>
              <w:jc w:val="center"/>
              <w:rPr>
                <w:sz w:val="15"/>
                <w:szCs w:val="15"/>
              </w:rPr>
            </w:pPr>
            <w:r w:rsidRPr="005B27BB">
              <w:rPr>
                <w:sz w:val="15"/>
                <w:szCs w:val="15"/>
              </w:rPr>
              <w:t>16.582.682.552</w:t>
            </w:r>
          </w:p>
        </w:tc>
        <w:tc>
          <w:tcPr>
            <w:tcW w:w="906" w:type="dxa"/>
            <w:vAlign w:val="center"/>
          </w:tcPr>
          <w:p w14:paraId="0BD310CE" w14:textId="77777777" w:rsidR="004F059F" w:rsidRPr="005B27BB" w:rsidRDefault="004F059F" w:rsidP="004F059F">
            <w:pPr>
              <w:jc w:val="center"/>
              <w:rPr>
                <w:sz w:val="15"/>
                <w:szCs w:val="15"/>
              </w:rPr>
            </w:pPr>
            <w:r w:rsidRPr="005B27BB">
              <w:rPr>
                <w:sz w:val="15"/>
                <w:szCs w:val="15"/>
              </w:rPr>
              <w:t>12.184.428</w:t>
            </w:r>
          </w:p>
        </w:tc>
      </w:tr>
      <w:tr w:rsidR="004F059F" w:rsidRPr="005B27BB" w14:paraId="60948831" w14:textId="77777777" w:rsidTr="004F059F">
        <w:trPr>
          <w:trHeight w:val="264"/>
        </w:trPr>
        <w:tc>
          <w:tcPr>
            <w:tcW w:w="817" w:type="dxa"/>
            <w:vAlign w:val="center"/>
          </w:tcPr>
          <w:p w14:paraId="7EB8965E" w14:textId="77777777" w:rsidR="004F059F" w:rsidRPr="005B27BB" w:rsidRDefault="004F059F" w:rsidP="004F059F">
            <w:pPr>
              <w:jc w:val="center"/>
              <w:rPr>
                <w:sz w:val="15"/>
                <w:szCs w:val="15"/>
              </w:rPr>
            </w:pPr>
            <w:r w:rsidRPr="005B27BB">
              <w:rPr>
                <w:sz w:val="15"/>
                <w:szCs w:val="15"/>
              </w:rPr>
              <w:t>392.108</w:t>
            </w:r>
          </w:p>
        </w:tc>
        <w:tc>
          <w:tcPr>
            <w:tcW w:w="716" w:type="dxa"/>
            <w:vAlign w:val="center"/>
          </w:tcPr>
          <w:p w14:paraId="0A6D8A2A" w14:textId="77777777" w:rsidR="004F059F" w:rsidRPr="005B27BB" w:rsidRDefault="004F059F" w:rsidP="004F059F">
            <w:pPr>
              <w:jc w:val="center"/>
              <w:rPr>
                <w:sz w:val="15"/>
                <w:szCs w:val="15"/>
              </w:rPr>
            </w:pPr>
            <w:r w:rsidRPr="005B27BB">
              <w:rPr>
                <w:sz w:val="15"/>
                <w:szCs w:val="15"/>
              </w:rPr>
              <w:t>4340,37</w:t>
            </w:r>
          </w:p>
        </w:tc>
        <w:tc>
          <w:tcPr>
            <w:tcW w:w="1097" w:type="dxa"/>
            <w:vAlign w:val="center"/>
          </w:tcPr>
          <w:p w14:paraId="275A2408" w14:textId="77777777" w:rsidR="004F059F" w:rsidRPr="005B27BB" w:rsidRDefault="004F059F" w:rsidP="004F059F">
            <w:pPr>
              <w:jc w:val="center"/>
              <w:rPr>
                <w:sz w:val="15"/>
                <w:szCs w:val="15"/>
              </w:rPr>
            </w:pPr>
            <w:r w:rsidRPr="005B27BB">
              <w:rPr>
                <w:sz w:val="15"/>
                <w:szCs w:val="15"/>
              </w:rPr>
              <w:t>1.701.893.921</w:t>
            </w:r>
          </w:p>
        </w:tc>
        <w:tc>
          <w:tcPr>
            <w:tcW w:w="1250" w:type="dxa"/>
            <w:vAlign w:val="center"/>
          </w:tcPr>
          <w:p w14:paraId="48251847" w14:textId="77777777" w:rsidR="004F059F" w:rsidRPr="005B27BB" w:rsidRDefault="004F059F" w:rsidP="004F059F">
            <w:pPr>
              <w:jc w:val="center"/>
              <w:rPr>
                <w:sz w:val="15"/>
                <w:szCs w:val="15"/>
              </w:rPr>
            </w:pPr>
            <w:r w:rsidRPr="005B27BB">
              <w:rPr>
                <w:sz w:val="15"/>
                <w:szCs w:val="15"/>
              </w:rPr>
              <w:t>153.748.705.662</w:t>
            </w:r>
          </w:p>
        </w:tc>
        <w:tc>
          <w:tcPr>
            <w:tcW w:w="906" w:type="dxa"/>
            <w:vAlign w:val="center"/>
          </w:tcPr>
          <w:p w14:paraId="52213FAC" w14:textId="77777777" w:rsidR="004F059F" w:rsidRPr="005B27BB" w:rsidRDefault="004F059F" w:rsidP="004F059F">
            <w:pPr>
              <w:jc w:val="center"/>
              <w:rPr>
                <w:sz w:val="15"/>
                <w:szCs w:val="15"/>
              </w:rPr>
            </w:pPr>
            <w:r w:rsidRPr="005B27BB">
              <w:rPr>
                <w:sz w:val="15"/>
                <w:szCs w:val="15"/>
              </w:rPr>
              <w:t>18.838.812</w:t>
            </w:r>
          </w:p>
        </w:tc>
      </w:tr>
      <w:tr w:rsidR="004F059F" w:rsidRPr="005B27BB" w14:paraId="636B1564" w14:textId="77777777" w:rsidTr="004F059F">
        <w:trPr>
          <w:trHeight w:val="264"/>
        </w:trPr>
        <w:tc>
          <w:tcPr>
            <w:tcW w:w="817" w:type="dxa"/>
            <w:vAlign w:val="center"/>
          </w:tcPr>
          <w:p w14:paraId="3D39B06B" w14:textId="77777777" w:rsidR="004F059F" w:rsidRPr="005B27BB" w:rsidRDefault="004F059F" w:rsidP="004F059F">
            <w:pPr>
              <w:jc w:val="center"/>
              <w:rPr>
                <w:sz w:val="15"/>
                <w:szCs w:val="15"/>
              </w:rPr>
            </w:pPr>
            <w:r w:rsidRPr="005B27BB">
              <w:rPr>
                <w:sz w:val="15"/>
                <w:szCs w:val="15"/>
              </w:rPr>
              <w:t>286.755</w:t>
            </w:r>
          </w:p>
        </w:tc>
        <w:tc>
          <w:tcPr>
            <w:tcW w:w="716" w:type="dxa"/>
            <w:vAlign w:val="center"/>
          </w:tcPr>
          <w:p w14:paraId="6931D2EF" w14:textId="77777777" w:rsidR="004F059F" w:rsidRPr="005B27BB" w:rsidRDefault="004F059F" w:rsidP="004F059F">
            <w:pPr>
              <w:jc w:val="center"/>
              <w:rPr>
                <w:sz w:val="15"/>
                <w:szCs w:val="15"/>
              </w:rPr>
            </w:pPr>
            <w:r w:rsidRPr="005B27BB">
              <w:rPr>
                <w:sz w:val="15"/>
                <w:szCs w:val="15"/>
              </w:rPr>
              <w:t>3010,34</w:t>
            </w:r>
          </w:p>
        </w:tc>
        <w:tc>
          <w:tcPr>
            <w:tcW w:w="1097" w:type="dxa"/>
            <w:vAlign w:val="center"/>
          </w:tcPr>
          <w:p w14:paraId="37760167" w14:textId="77777777" w:rsidR="004F059F" w:rsidRPr="005B27BB" w:rsidRDefault="004F059F" w:rsidP="004F059F">
            <w:pPr>
              <w:jc w:val="center"/>
              <w:rPr>
                <w:sz w:val="15"/>
                <w:szCs w:val="15"/>
              </w:rPr>
            </w:pPr>
            <w:r w:rsidRPr="005B27BB">
              <w:rPr>
                <w:sz w:val="15"/>
                <w:szCs w:val="15"/>
              </w:rPr>
              <w:t>863.229.749</w:t>
            </w:r>
          </w:p>
        </w:tc>
        <w:tc>
          <w:tcPr>
            <w:tcW w:w="1250" w:type="dxa"/>
            <w:vAlign w:val="center"/>
          </w:tcPr>
          <w:p w14:paraId="45209972" w14:textId="77777777" w:rsidR="004F059F" w:rsidRPr="005B27BB" w:rsidRDefault="004F059F" w:rsidP="004F059F">
            <w:pPr>
              <w:jc w:val="center"/>
              <w:rPr>
                <w:sz w:val="15"/>
                <w:szCs w:val="15"/>
              </w:rPr>
            </w:pPr>
            <w:r w:rsidRPr="005B27BB">
              <w:rPr>
                <w:sz w:val="15"/>
                <w:szCs w:val="15"/>
              </w:rPr>
              <w:t>82.228.373.248</w:t>
            </w:r>
          </w:p>
        </w:tc>
        <w:tc>
          <w:tcPr>
            <w:tcW w:w="906" w:type="dxa"/>
            <w:vAlign w:val="center"/>
          </w:tcPr>
          <w:p w14:paraId="0EAB79C4" w14:textId="77777777" w:rsidR="004F059F" w:rsidRPr="005B27BB" w:rsidRDefault="004F059F" w:rsidP="004F059F">
            <w:pPr>
              <w:jc w:val="center"/>
              <w:rPr>
                <w:sz w:val="15"/>
                <w:szCs w:val="15"/>
              </w:rPr>
            </w:pPr>
            <w:r w:rsidRPr="005B27BB">
              <w:rPr>
                <w:sz w:val="15"/>
                <w:szCs w:val="15"/>
              </w:rPr>
              <w:t>9.062.147</w:t>
            </w:r>
          </w:p>
        </w:tc>
      </w:tr>
      <w:tr w:rsidR="004F059F" w:rsidRPr="005B27BB" w14:paraId="78BF8480" w14:textId="77777777" w:rsidTr="004F059F">
        <w:trPr>
          <w:trHeight w:val="264"/>
        </w:trPr>
        <w:tc>
          <w:tcPr>
            <w:tcW w:w="817" w:type="dxa"/>
            <w:vAlign w:val="center"/>
          </w:tcPr>
          <w:p w14:paraId="1E207838" w14:textId="77777777" w:rsidR="004F059F" w:rsidRPr="005B27BB" w:rsidRDefault="004F059F" w:rsidP="004F059F">
            <w:pPr>
              <w:jc w:val="center"/>
              <w:rPr>
                <w:sz w:val="15"/>
                <w:szCs w:val="15"/>
              </w:rPr>
            </w:pPr>
            <w:r w:rsidRPr="005B27BB">
              <w:rPr>
                <w:sz w:val="15"/>
                <w:szCs w:val="15"/>
              </w:rPr>
              <w:t>227.435</w:t>
            </w:r>
          </w:p>
        </w:tc>
        <w:tc>
          <w:tcPr>
            <w:tcW w:w="716" w:type="dxa"/>
            <w:vAlign w:val="center"/>
          </w:tcPr>
          <w:p w14:paraId="5EB0BC7B" w14:textId="77777777" w:rsidR="004F059F" w:rsidRPr="005B27BB" w:rsidRDefault="004F059F" w:rsidP="004F059F">
            <w:pPr>
              <w:jc w:val="center"/>
              <w:rPr>
                <w:sz w:val="15"/>
                <w:szCs w:val="15"/>
              </w:rPr>
            </w:pPr>
            <w:r w:rsidRPr="005B27BB">
              <w:rPr>
                <w:sz w:val="15"/>
                <w:szCs w:val="15"/>
              </w:rPr>
              <w:t>3320,67</w:t>
            </w:r>
          </w:p>
        </w:tc>
        <w:tc>
          <w:tcPr>
            <w:tcW w:w="1097" w:type="dxa"/>
            <w:vAlign w:val="center"/>
          </w:tcPr>
          <w:p w14:paraId="3D3BA71B" w14:textId="77777777" w:rsidR="004F059F" w:rsidRPr="005B27BB" w:rsidRDefault="004F059F" w:rsidP="004F059F">
            <w:pPr>
              <w:jc w:val="center"/>
              <w:rPr>
                <w:sz w:val="15"/>
                <w:szCs w:val="15"/>
              </w:rPr>
            </w:pPr>
            <w:r w:rsidRPr="005B27BB">
              <w:rPr>
                <w:sz w:val="15"/>
                <w:szCs w:val="15"/>
              </w:rPr>
              <w:t>755.235.632</w:t>
            </w:r>
          </w:p>
        </w:tc>
        <w:tc>
          <w:tcPr>
            <w:tcW w:w="1250" w:type="dxa"/>
            <w:vAlign w:val="center"/>
          </w:tcPr>
          <w:p w14:paraId="34868A48" w14:textId="77777777" w:rsidR="004F059F" w:rsidRPr="005B27BB" w:rsidRDefault="004F059F" w:rsidP="004F059F">
            <w:pPr>
              <w:jc w:val="center"/>
              <w:rPr>
                <w:sz w:val="15"/>
                <w:szCs w:val="15"/>
              </w:rPr>
            </w:pPr>
            <w:r w:rsidRPr="005B27BB">
              <w:rPr>
                <w:sz w:val="15"/>
                <w:szCs w:val="15"/>
              </w:rPr>
              <w:t>51.726.549.132</w:t>
            </w:r>
          </w:p>
        </w:tc>
        <w:tc>
          <w:tcPr>
            <w:tcW w:w="906" w:type="dxa"/>
            <w:vAlign w:val="center"/>
          </w:tcPr>
          <w:p w14:paraId="2873ACF9" w14:textId="77777777" w:rsidR="004F059F" w:rsidRPr="005B27BB" w:rsidRDefault="004F059F" w:rsidP="004F059F">
            <w:pPr>
              <w:jc w:val="center"/>
              <w:rPr>
                <w:sz w:val="15"/>
                <w:szCs w:val="15"/>
              </w:rPr>
            </w:pPr>
            <w:r w:rsidRPr="005B27BB">
              <w:rPr>
                <w:sz w:val="15"/>
                <w:szCs w:val="15"/>
              </w:rPr>
              <w:t>11.026.849</w:t>
            </w:r>
          </w:p>
        </w:tc>
      </w:tr>
      <w:tr w:rsidR="004F059F" w:rsidRPr="005B27BB" w14:paraId="54365760" w14:textId="77777777" w:rsidTr="004F059F">
        <w:trPr>
          <w:trHeight w:val="264"/>
        </w:trPr>
        <w:tc>
          <w:tcPr>
            <w:tcW w:w="817" w:type="dxa"/>
            <w:vAlign w:val="center"/>
          </w:tcPr>
          <w:p w14:paraId="664B1D9B" w14:textId="77777777" w:rsidR="004F059F" w:rsidRPr="005B27BB" w:rsidRDefault="004F059F" w:rsidP="004F059F">
            <w:pPr>
              <w:jc w:val="center"/>
              <w:rPr>
                <w:sz w:val="15"/>
                <w:szCs w:val="15"/>
              </w:rPr>
            </w:pPr>
            <w:r w:rsidRPr="005B27BB">
              <w:rPr>
                <w:sz w:val="15"/>
                <w:szCs w:val="15"/>
              </w:rPr>
              <w:t>212.532</w:t>
            </w:r>
          </w:p>
        </w:tc>
        <w:tc>
          <w:tcPr>
            <w:tcW w:w="716" w:type="dxa"/>
            <w:vAlign w:val="center"/>
          </w:tcPr>
          <w:p w14:paraId="6ABBADEE" w14:textId="77777777" w:rsidR="004F059F" w:rsidRPr="005B27BB" w:rsidRDefault="004F059F" w:rsidP="004F059F">
            <w:pPr>
              <w:jc w:val="center"/>
              <w:rPr>
                <w:sz w:val="15"/>
                <w:szCs w:val="15"/>
              </w:rPr>
            </w:pPr>
            <w:r w:rsidRPr="005B27BB">
              <w:rPr>
                <w:sz w:val="15"/>
                <w:szCs w:val="15"/>
              </w:rPr>
              <w:t>4010,78</w:t>
            </w:r>
          </w:p>
        </w:tc>
        <w:tc>
          <w:tcPr>
            <w:tcW w:w="1097" w:type="dxa"/>
            <w:vAlign w:val="center"/>
          </w:tcPr>
          <w:p w14:paraId="3D0C6F82" w14:textId="77777777" w:rsidR="004F059F" w:rsidRPr="005B27BB" w:rsidRDefault="004F059F" w:rsidP="004F059F">
            <w:pPr>
              <w:jc w:val="center"/>
              <w:rPr>
                <w:sz w:val="15"/>
                <w:szCs w:val="15"/>
              </w:rPr>
            </w:pPr>
            <w:r w:rsidRPr="005B27BB">
              <w:rPr>
                <w:sz w:val="15"/>
                <w:szCs w:val="15"/>
              </w:rPr>
              <w:t>852.419.504</w:t>
            </w:r>
          </w:p>
        </w:tc>
        <w:tc>
          <w:tcPr>
            <w:tcW w:w="1250" w:type="dxa"/>
            <w:vAlign w:val="center"/>
          </w:tcPr>
          <w:p w14:paraId="211EA538" w14:textId="77777777" w:rsidR="004F059F" w:rsidRPr="005B27BB" w:rsidRDefault="004F059F" w:rsidP="004F059F">
            <w:pPr>
              <w:jc w:val="center"/>
              <w:rPr>
                <w:sz w:val="15"/>
                <w:szCs w:val="15"/>
              </w:rPr>
            </w:pPr>
            <w:r w:rsidRPr="005B27BB">
              <w:rPr>
                <w:sz w:val="15"/>
                <w:szCs w:val="15"/>
              </w:rPr>
              <w:t>45.169.894.381</w:t>
            </w:r>
          </w:p>
        </w:tc>
        <w:tc>
          <w:tcPr>
            <w:tcW w:w="906" w:type="dxa"/>
            <w:vAlign w:val="center"/>
          </w:tcPr>
          <w:p w14:paraId="2FB52AC3" w14:textId="77777777" w:rsidR="004F059F" w:rsidRPr="005B27BB" w:rsidRDefault="004F059F" w:rsidP="004F059F">
            <w:pPr>
              <w:jc w:val="center"/>
              <w:rPr>
                <w:sz w:val="15"/>
                <w:szCs w:val="15"/>
              </w:rPr>
            </w:pPr>
            <w:r w:rsidRPr="005B27BB">
              <w:rPr>
                <w:sz w:val="15"/>
                <w:szCs w:val="15"/>
              </w:rPr>
              <w:t>16.086.356</w:t>
            </w:r>
          </w:p>
        </w:tc>
      </w:tr>
      <w:tr w:rsidR="004F059F" w:rsidRPr="005B27BB" w14:paraId="7F3FB2CB" w14:textId="77777777" w:rsidTr="004F059F">
        <w:trPr>
          <w:trHeight w:val="264"/>
        </w:trPr>
        <w:tc>
          <w:tcPr>
            <w:tcW w:w="817" w:type="dxa"/>
            <w:vAlign w:val="center"/>
          </w:tcPr>
          <w:p w14:paraId="43C2E43A" w14:textId="77777777" w:rsidR="004F059F" w:rsidRPr="005B27BB" w:rsidRDefault="004F059F" w:rsidP="004F059F">
            <w:pPr>
              <w:jc w:val="center"/>
              <w:rPr>
                <w:sz w:val="15"/>
                <w:szCs w:val="15"/>
              </w:rPr>
            </w:pPr>
            <w:r w:rsidRPr="005B27BB">
              <w:rPr>
                <w:sz w:val="15"/>
                <w:szCs w:val="15"/>
              </w:rPr>
              <w:t>1.505.021</w:t>
            </w:r>
          </w:p>
        </w:tc>
        <w:tc>
          <w:tcPr>
            <w:tcW w:w="716" w:type="dxa"/>
            <w:vAlign w:val="center"/>
          </w:tcPr>
          <w:p w14:paraId="26BA638F" w14:textId="77777777" w:rsidR="004F059F" w:rsidRPr="005B27BB" w:rsidRDefault="004F059F" w:rsidP="004F059F">
            <w:pPr>
              <w:jc w:val="center"/>
              <w:rPr>
                <w:sz w:val="15"/>
                <w:szCs w:val="15"/>
              </w:rPr>
            </w:pPr>
            <w:r w:rsidRPr="005B27BB">
              <w:rPr>
                <w:sz w:val="15"/>
                <w:szCs w:val="15"/>
              </w:rPr>
              <w:t>24.299</w:t>
            </w:r>
          </w:p>
        </w:tc>
        <w:tc>
          <w:tcPr>
            <w:tcW w:w="1097" w:type="dxa"/>
            <w:vAlign w:val="center"/>
          </w:tcPr>
          <w:p w14:paraId="578A1A4C" w14:textId="77777777" w:rsidR="004F059F" w:rsidRPr="005B27BB" w:rsidRDefault="004F059F" w:rsidP="004F059F">
            <w:pPr>
              <w:jc w:val="center"/>
              <w:rPr>
                <w:sz w:val="15"/>
                <w:szCs w:val="15"/>
              </w:rPr>
            </w:pPr>
            <w:r w:rsidRPr="005B27BB">
              <w:rPr>
                <w:sz w:val="15"/>
                <w:szCs w:val="15"/>
              </w:rPr>
              <w:t>5.415.910.648</w:t>
            </w:r>
          </w:p>
        </w:tc>
        <w:tc>
          <w:tcPr>
            <w:tcW w:w="1250" w:type="dxa"/>
            <w:vAlign w:val="center"/>
          </w:tcPr>
          <w:p w14:paraId="681FBC09" w14:textId="77777777" w:rsidR="004F059F" w:rsidRPr="005B27BB" w:rsidRDefault="004F059F" w:rsidP="004F059F">
            <w:pPr>
              <w:jc w:val="center"/>
              <w:rPr>
                <w:sz w:val="15"/>
                <w:szCs w:val="15"/>
              </w:rPr>
            </w:pPr>
            <w:r w:rsidRPr="005B27BB">
              <w:rPr>
                <w:sz w:val="15"/>
                <w:szCs w:val="15"/>
              </w:rPr>
              <w:t>382.979.933.319</w:t>
            </w:r>
          </w:p>
        </w:tc>
        <w:tc>
          <w:tcPr>
            <w:tcW w:w="906" w:type="dxa"/>
            <w:vAlign w:val="center"/>
          </w:tcPr>
          <w:p w14:paraId="247D8AB9" w14:textId="77777777" w:rsidR="004F059F" w:rsidRPr="005B27BB" w:rsidRDefault="004F059F" w:rsidP="004F059F">
            <w:pPr>
              <w:jc w:val="center"/>
              <w:rPr>
                <w:sz w:val="15"/>
                <w:szCs w:val="15"/>
              </w:rPr>
            </w:pPr>
            <w:r w:rsidRPr="005B27BB">
              <w:rPr>
                <w:sz w:val="15"/>
                <w:szCs w:val="15"/>
              </w:rPr>
              <w:t>86.031.615</w:t>
            </w:r>
          </w:p>
        </w:tc>
      </w:tr>
    </w:tbl>
    <w:p w14:paraId="2B372694" w14:textId="77777777" w:rsidR="004F059F" w:rsidRPr="005B27BB" w:rsidRDefault="004F059F" w:rsidP="004F059F">
      <w:pPr>
        <w:spacing w:after="0" w:line="240" w:lineRule="auto"/>
        <w:jc w:val="both"/>
        <w:rPr>
          <w:rFonts w:ascii="Times New Roman" w:hAnsi="Times New Roman" w:cs="Times New Roman"/>
        </w:rPr>
      </w:pPr>
    </w:p>
    <w:p w14:paraId="39DAD1A6" w14:textId="49BB22E9" w:rsidR="00E109CE" w:rsidRPr="005B27BB" w:rsidRDefault="00E109CE" w:rsidP="00E109CE">
      <w:pPr>
        <w:spacing w:after="0" w:line="240" w:lineRule="auto"/>
        <w:ind w:left="284"/>
        <w:jc w:val="both"/>
        <w:rPr>
          <w:rFonts w:ascii="Times New Roman" w:hAnsi="Times New Roman" w:cs="Times New Roman"/>
        </w:rPr>
      </w:pPr>
      <w:r w:rsidRPr="005B27BB">
        <w:rPr>
          <w:rFonts w:ascii="Times New Roman" w:hAnsi="Times New Roman" w:cs="Times New Roman"/>
        </w:rPr>
        <w:t>Perhitungan korelasi hubungan antara variabel X</w:t>
      </w:r>
      <w:r w:rsidRPr="005B27BB">
        <w:rPr>
          <w:rFonts w:ascii="Times New Roman" w:hAnsi="Times New Roman" w:cs="Times New Roman"/>
          <w:vertAlign w:val="subscript"/>
        </w:rPr>
        <w:t>1</w:t>
      </w:r>
      <w:r w:rsidRPr="005B27BB">
        <w:rPr>
          <w:rFonts w:ascii="Times New Roman" w:hAnsi="Times New Roman" w:cs="Times New Roman"/>
        </w:rPr>
        <w:t xml:space="preserve"> dan variabel X</w:t>
      </w:r>
      <w:r w:rsidRPr="005B27BB">
        <w:rPr>
          <w:rFonts w:ascii="Times New Roman" w:hAnsi="Times New Roman" w:cs="Times New Roman"/>
          <w:vertAlign w:val="subscript"/>
        </w:rPr>
        <w:t>2</w:t>
      </w:r>
      <w:r w:rsidRPr="005B27BB">
        <w:rPr>
          <w:rFonts w:ascii="Times New Roman" w:hAnsi="Times New Roman" w:cs="Times New Roman"/>
        </w:rPr>
        <w:t>. Berdasarkan tabel di atas maka dapat diperoleh angka melalui statistik sebagai berikut :</w:t>
      </w:r>
    </w:p>
    <w:p w14:paraId="1AA99EC1" w14:textId="77777777" w:rsidR="00E109CE" w:rsidRPr="005B27BB" w:rsidRDefault="00E109CE" w:rsidP="00E109CE">
      <w:pPr>
        <w:pStyle w:val="ListParagraph"/>
        <w:numPr>
          <w:ilvl w:val="0"/>
          <w:numId w:val="26"/>
        </w:numPr>
        <w:spacing w:after="0" w:line="240" w:lineRule="auto"/>
        <w:ind w:left="567" w:hanging="283"/>
        <w:jc w:val="both"/>
        <w:rPr>
          <w:rFonts w:ascii="Times New Roman" w:hAnsi="Times New Roman" w:cs="Times New Roman"/>
        </w:rPr>
      </w:pPr>
      <w:r w:rsidRPr="005B27BB">
        <w:rPr>
          <w:rFonts w:ascii="Times New Roman" w:hAnsi="Times New Roman" w:cs="Times New Roman"/>
        </w:rPr>
        <w:t xml:space="preserve">Analisis Koefisien Korelasi </w:t>
      </w:r>
    </w:p>
    <w:p w14:paraId="783C1698" w14:textId="77777777" w:rsidR="00E109CE" w:rsidRPr="00E109CE" w:rsidRDefault="00E109CE" w:rsidP="00E109CE">
      <w:pPr>
        <w:pStyle w:val="ListParagraph"/>
        <w:ind w:left="284"/>
        <w:jc w:val="both"/>
        <w:rPr>
          <w:rFonts w:ascii="Times New Roman" w:hAnsi="Times New Roman" w:cs="Times New Roman"/>
        </w:rPr>
      </w:pPr>
      <w:r w:rsidRPr="00E109CE">
        <w:rPr>
          <w:rFonts w:ascii="Times New Roman" w:hAnsi="Times New Roman" w:cs="Times New Roman"/>
        </w:rPr>
        <w:t>Untuk mengetahui kuat atau lemahnya hubungan antara variabel X</w:t>
      </w:r>
      <w:r w:rsidRPr="00E109CE">
        <w:rPr>
          <w:rFonts w:ascii="Times New Roman" w:hAnsi="Times New Roman" w:cs="Times New Roman"/>
          <w:vertAlign w:val="subscript"/>
        </w:rPr>
        <w:t>1</w:t>
      </w:r>
      <w:r w:rsidRPr="00E109CE">
        <w:rPr>
          <w:rFonts w:ascii="Times New Roman" w:hAnsi="Times New Roman" w:cs="Times New Roman"/>
        </w:rPr>
        <w:t xml:space="preserve"> dan variabel X</w:t>
      </w:r>
      <w:r w:rsidRPr="00E109CE">
        <w:rPr>
          <w:rFonts w:ascii="Times New Roman" w:hAnsi="Times New Roman" w:cs="Times New Roman"/>
          <w:vertAlign w:val="subscript"/>
        </w:rPr>
        <w:t>2</w:t>
      </w:r>
      <w:r w:rsidRPr="00E109CE">
        <w:rPr>
          <w:rFonts w:ascii="Times New Roman" w:hAnsi="Times New Roman" w:cs="Times New Roman"/>
        </w:rPr>
        <w:t>, maka dengan analisis ini akan diketahui nilai r (koefisien korelasi) yaitu dengan rumus :</w:t>
      </w:r>
    </w:p>
    <w:p w14:paraId="343BC62C" w14:textId="77777777" w:rsidR="00E109CE" w:rsidRPr="00E109CE" w:rsidRDefault="004E598D" w:rsidP="00E109CE">
      <w:pPr>
        <w:spacing w:line="360" w:lineRule="auto"/>
        <w:jc w:val="both"/>
        <w:rPr>
          <w:rFonts w:ascii="Times New Roman" w:hAnsi="Times New Roman" w:cs="Times New Roman"/>
          <w:sz w:val="16"/>
          <w:szCs w:val="16"/>
        </w:rPr>
      </w:pPr>
      <m:oMathPara>
        <m:oMathParaPr>
          <m:jc m:val="left"/>
        </m:oMathParaPr>
        <m:oMath>
          <m:sSub>
            <m:sSubPr>
              <m:ctrlPr>
                <w:rPr>
                  <w:rFonts w:ascii="Cambria Math" w:hAnsi="Cambria Math" w:cs="Times New Roman"/>
                  <w:i/>
                  <w:sz w:val="16"/>
                  <w:szCs w:val="16"/>
                </w:rPr>
              </m:ctrlPr>
            </m:sSubPr>
            <m:e>
              <m:r>
                <w:rPr>
                  <w:rFonts w:ascii="Cambria Math" w:hAnsi="Cambria Math" w:cs="Times New Roman"/>
                  <w:sz w:val="16"/>
                  <w:szCs w:val="16"/>
                </w:rPr>
                <m:t>r</m:t>
              </m:r>
            </m:e>
            <m:sub>
              <m:r>
                <w:rPr>
                  <w:rFonts w:ascii="Cambria Math" w:hAnsi="Cambria Math" w:cs="Times New Roman"/>
                  <w:sz w:val="16"/>
                  <w:szCs w:val="16"/>
                </w:rPr>
                <m:t xml:space="preserve">x1x2 </m:t>
              </m:r>
            </m:sub>
          </m:sSub>
          <m:r>
            <w:rPr>
              <w:rFonts w:ascii="Cambria Math" w:hAnsi="Cambria Math" w:cs="Times New Roman"/>
              <w:sz w:val="16"/>
              <w:szCs w:val="16"/>
            </w:rPr>
            <m:t xml:space="preserve">= </m:t>
          </m:r>
          <m:f>
            <m:fPr>
              <m:ctrlPr>
                <w:rPr>
                  <w:rFonts w:ascii="Cambria Math" w:hAnsi="Cambria Math" w:cs="Times New Roman"/>
                  <w:i/>
                  <w:sz w:val="16"/>
                  <w:szCs w:val="16"/>
                </w:rPr>
              </m:ctrlPr>
            </m:fPr>
            <m:num>
              <m:r>
                <w:rPr>
                  <w:rFonts w:ascii="Cambria Math" w:hAnsi="Cambria Math" w:cs="Times New Roman"/>
                  <w:sz w:val="16"/>
                  <w:szCs w:val="16"/>
                </w:rPr>
                <m:t>n.</m:t>
              </m:r>
              <m:r>
                <m:rPr>
                  <m:sty m:val="p"/>
                </m:rPr>
                <w:rPr>
                  <w:rFonts w:ascii="Cambria Math" w:hAnsi="Cambria Math" w:cs="Times New Roman"/>
                  <w:sz w:val="16"/>
                  <w:szCs w:val="16"/>
                </w:rPr>
                <m:t>∑</m:t>
              </m:r>
              <m:sSub>
                <m:sSubPr>
                  <m:ctrlPr>
                    <w:rPr>
                      <w:rFonts w:ascii="Cambria Math" w:hAnsi="Cambria Math" w:cs="Times New Roman"/>
                      <w:sz w:val="16"/>
                      <w:szCs w:val="16"/>
                    </w:rPr>
                  </m:ctrlPr>
                </m:sSubPr>
                <m:e>
                  <m:r>
                    <w:rPr>
                      <w:rFonts w:ascii="Cambria Math" w:hAnsi="Cambria Math" w:cs="Times New Roman"/>
                      <w:sz w:val="16"/>
                      <w:szCs w:val="16"/>
                    </w:rPr>
                    <m:t>X</m:t>
                  </m:r>
                </m:e>
                <m:sub>
                  <m:r>
                    <w:rPr>
                      <w:rFonts w:ascii="Cambria Math" w:hAnsi="Cambria Math" w:cs="Times New Roman"/>
                      <w:sz w:val="16"/>
                      <w:szCs w:val="16"/>
                    </w:rPr>
                    <m:t>1</m:t>
                  </m:r>
                </m:sub>
              </m:sSub>
              <m:sSub>
                <m:sSubPr>
                  <m:ctrlPr>
                    <w:rPr>
                      <w:rFonts w:ascii="Cambria Math" w:hAnsi="Cambria Math" w:cs="Times New Roman"/>
                      <w:sz w:val="16"/>
                      <w:szCs w:val="16"/>
                    </w:rPr>
                  </m:ctrlPr>
                </m:sSubPr>
                <m:e>
                  <m:r>
                    <w:rPr>
                      <w:rFonts w:ascii="Cambria Math" w:hAnsi="Cambria Math" w:cs="Times New Roman"/>
                      <w:sz w:val="16"/>
                      <w:szCs w:val="16"/>
                    </w:rPr>
                    <m:t>X</m:t>
                  </m:r>
                </m:e>
                <m:sub>
                  <m:r>
                    <w:rPr>
                      <w:rFonts w:ascii="Cambria Math" w:hAnsi="Cambria Math" w:cs="Times New Roman"/>
                      <w:sz w:val="16"/>
                      <w:szCs w:val="16"/>
                    </w:rPr>
                    <m:t>2</m:t>
                  </m:r>
                </m:sub>
              </m:sSub>
              <m:r>
                <m:rPr>
                  <m:sty m:val="p"/>
                </m:rPr>
                <w:rPr>
                  <w:rFonts w:ascii="Cambria Math" w:hAnsi="Cambria Math" w:cs="Times New Roman"/>
                  <w:sz w:val="16"/>
                  <w:szCs w:val="16"/>
                </w:rPr>
                <m:t>- ∑</m:t>
              </m:r>
              <m:sSub>
                <m:sSubPr>
                  <m:ctrlPr>
                    <w:rPr>
                      <w:rFonts w:ascii="Cambria Math" w:hAnsi="Cambria Math" w:cs="Times New Roman"/>
                      <w:sz w:val="16"/>
                      <w:szCs w:val="16"/>
                    </w:rPr>
                  </m:ctrlPr>
                </m:sSubPr>
                <m:e>
                  <m:r>
                    <w:rPr>
                      <w:rFonts w:ascii="Cambria Math" w:hAnsi="Cambria Math" w:cs="Times New Roman"/>
                      <w:sz w:val="16"/>
                      <w:szCs w:val="16"/>
                    </w:rPr>
                    <m:t>X</m:t>
                  </m:r>
                </m:e>
                <m:sub>
                  <m:r>
                    <w:rPr>
                      <w:rFonts w:ascii="Cambria Math" w:hAnsi="Cambria Math" w:cs="Times New Roman"/>
                      <w:sz w:val="16"/>
                      <w:szCs w:val="16"/>
                    </w:rPr>
                    <m:t>1</m:t>
                  </m:r>
                </m:sub>
              </m:sSub>
              <m:r>
                <m:rPr>
                  <m:sty m:val="p"/>
                </m:rPr>
                <w:rPr>
                  <w:rFonts w:ascii="Cambria Math" w:hAnsi="Cambria Math" w:cs="Times New Roman"/>
                  <w:sz w:val="16"/>
                  <w:szCs w:val="16"/>
                </w:rPr>
                <m:t>. ∑</m:t>
              </m:r>
              <m:sSub>
                <m:sSubPr>
                  <m:ctrlPr>
                    <w:rPr>
                      <w:rFonts w:ascii="Cambria Math" w:hAnsi="Cambria Math" w:cs="Times New Roman"/>
                      <w:sz w:val="16"/>
                      <w:szCs w:val="16"/>
                    </w:rPr>
                  </m:ctrlPr>
                </m:sSubPr>
                <m:e>
                  <m:r>
                    <w:rPr>
                      <w:rFonts w:ascii="Cambria Math" w:hAnsi="Cambria Math" w:cs="Times New Roman"/>
                      <w:sz w:val="16"/>
                      <w:szCs w:val="16"/>
                    </w:rPr>
                    <m:t>X</m:t>
                  </m:r>
                </m:e>
                <m:sub>
                  <m:r>
                    <w:rPr>
                      <w:rFonts w:ascii="Cambria Math" w:hAnsi="Cambria Math" w:cs="Times New Roman"/>
                      <w:sz w:val="16"/>
                      <w:szCs w:val="16"/>
                    </w:rPr>
                    <m:t>2</m:t>
                  </m:r>
                </m:sub>
              </m:sSub>
            </m:num>
            <m:den>
              <m:rad>
                <m:radPr>
                  <m:degHide m:val="1"/>
                  <m:ctrlPr>
                    <w:rPr>
                      <w:rFonts w:ascii="Cambria Math" w:hAnsi="Cambria Math" w:cs="Times New Roman"/>
                      <w:i/>
                      <w:sz w:val="16"/>
                      <w:szCs w:val="16"/>
                    </w:rPr>
                  </m:ctrlPr>
                </m:radPr>
                <m:deg/>
                <m:e>
                  <m:r>
                    <w:rPr>
                      <w:rFonts w:ascii="Cambria Math" w:hAnsi="Cambria Math" w:cs="Times New Roman"/>
                      <w:sz w:val="16"/>
                      <w:szCs w:val="16"/>
                    </w:rPr>
                    <m:t xml:space="preserve">n . </m:t>
                  </m:r>
                  <m:nary>
                    <m:naryPr>
                      <m:chr m:val="∑"/>
                      <m:limLoc m:val="undOvr"/>
                      <m:subHide m:val="1"/>
                      <m:supHide m:val="1"/>
                      <m:ctrlPr>
                        <w:rPr>
                          <w:rFonts w:ascii="Cambria Math" w:hAnsi="Cambria Math" w:cs="Times New Roman"/>
                          <w:i/>
                          <w:sz w:val="16"/>
                          <w:szCs w:val="16"/>
                        </w:rPr>
                      </m:ctrlPr>
                    </m:naryPr>
                    <m:sub/>
                    <m:sup/>
                    <m:e>
                      <m:sSup>
                        <m:sSupPr>
                          <m:ctrlPr>
                            <w:rPr>
                              <w:rFonts w:ascii="Cambria Math" w:hAnsi="Cambria Math" w:cs="Times New Roman"/>
                              <w:i/>
                              <w:sz w:val="16"/>
                              <w:szCs w:val="16"/>
                            </w:rPr>
                          </m:ctrlPr>
                        </m:sSupPr>
                        <m:e>
                          <m:sSub>
                            <m:sSubPr>
                              <m:ctrlPr>
                                <w:rPr>
                                  <w:rFonts w:ascii="Cambria Math" w:hAnsi="Cambria Math" w:cs="Times New Roman"/>
                                  <w:sz w:val="16"/>
                                  <w:szCs w:val="16"/>
                                </w:rPr>
                              </m:ctrlPr>
                            </m:sSubPr>
                            <m:e>
                              <m:r>
                                <w:rPr>
                                  <w:rFonts w:ascii="Cambria Math" w:hAnsi="Cambria Math" w:cs="Times New Roman"/>
                                  <w:sz w:val="16"/>
                                  <w:szCs w:val="16"/>
                                </w:rPr>
                                <m:t>X</m:t>
                              </m:r>
                            </m:e>
                            <m:sub>
                              <m:r>
                                <w:rPr>
                                  <w:rFonts w:ascii="Cambria Math" w:hAnsi="Cambria Math" w:cs="Times New Roman"/>
                                  <w:sz w:val="16"/>
                                  <w:szCs w:val="16"/>
                                </w:rPr>
                                <m:t>1</m:t>
                              </m:r>
                            </m:sub>
                          </m:sSub>
                        </m:e>
                        <m:sup>
                          <m:r>
                            <w:rPr>
                              <w:rFonts w:ascii="Cambria Math" w:hAnsi="Cambria Math" w:cs="Times New Roman"/>
                              <w:sz w:val="16"/>
                              <w:szCs w:val="16"/>
                            </w:rPr>
                            <m:t>2</m:t>
                          </m:r>
                        </m:sup>
                      </m:sSup>
                      <m:r>
                        <w:rPr>
                          <w:rFonts w:ascii="Cambria Math" w:hAnsi="Cambria Math" w:cs="Times New Roman"/>
                          <w:sz w:val="16"/>
                          <w:szCs w:val="16"/>
                        </w:rPr>
                        <m:t xml:space="preserve">- </m:t>
                      </m:r>
                    </m:e>
                  </m:nary>
                  <m:r>
                    <w:rPr>
                      <w:rFonts w:ascii="Cambria Math" w:hAnsi="Cambria Math" w:cs="Times New Roman"/>
                      <w:sz w:val="16"/>
                      <w:szCs w:val="16"/>
                    </w:rPr>
                    <m:t xml:space="preserve"> (</m:t>
                  </m:r>
                  <m:nary>
                    <m:naryPr>
                      <m:chr m:val="∑"/>
                      <m:limLoc m:val="undOvr"/>
                      <m:subHide m:val="1"/>
                      <m:supHide m:val="1"/>
                      <m:ctrlPr>
                        <w:rPr>
                          <w:rFonts w:ascii="Cambria Math" w:hAnsi="Cambria Math" w:cs="Times New Roman"/>
                          <w:i/>
                          <w:sz w:val="16"/>
                          <w:szCs w:val="16"/>
                        </w:rPr>
                      </m:ctrlPr>
                    </m:naryPr>
                    <m:sub/>
                    <m:sup/>
                    <m:e>
                      <m:sSup>
                        <m:sSupPr>
                          <m:ctrlPr>
                            <w:rPr>
                              <w:rFonts w:ascii="Cambria Math" w:hAnsi="Cambria Math" w:cs="Times New Roman"/>
                              <w:i/>
                              <w:sz w:val="16"/>
                              <w:szCs w:val="16"/>
                            </w:rPr>
                          </m:ctrlPr>
                        </m:sSupPr>
                        <m:e>
                          <m:sSub>
                            <m:sSubPr>
                              <m:ctrlPr>
                                <w:rPr>
                                  <w:rFonts w:ascii="Cambria Math" w:hAnsi="Cambria Math" w:cs="Times New Roman"/>
                                  <w:sz w:val="16"/>
                                  <w:szCs w:val="16"/>
                                </w:rPr>
                              </m:ctrlPr>
                            </m:sSubPr>
                            <m:e>
                              <m:r>
                                <w:rPr>
                                  <w:rFonts w:ascii="Cambria Math" w:hAnsi="Cambria Math" w:cs="Times New Roman"/>
                                  <w:sz w:val="16"/>
                                  <w:szCs w:val="16"/>
                                </w:rPr>
                                <m:t>X</m:t>
                              </m:r>
                            </m:e>
                            <m:sub>
                              <m:r>
                                <w:rPr>
                                  <w:rFonts w:ascii="Cambria Math" w:hAnsi="Cambria Math" w:cs="Times New Roman"/>
                                  <w:sz w:val="16"/>
                                  <w:szCs w:val="16"/>
                                </w:rPr>
                                <m:t>1</m:t>
                              </m:r>
                            </m:sub>
                          </m:sSub>
                          <m:r>
                            <w:rPr>
                              <w:rFonts w:ascii="Cambria Math" w:hAnsi="Cambria Math" w:cs="Times New Roman"/>
                              <w:sz w:val="16"/>
                              <w:szCs w:val="16"/>
                            </w:rPr>
                            <m:t>)</m:t>
                          </m:r>
                        </m:e>
                        <m:sup>
                          <m:r>
                            <w:rPr>
                              <w:rFonts w:ascii="Cambria Math" w:hAnsi="Cambria Math" w:cs="Times New Roman"/>
                              <w:sz w:val="16"/>
                              <w:szCs w:val="16"/>
                            </w:rPr>
                            <m:t>2</m:t>
                          </m:r>
                        </m:sup>
                      </m:sSup>
                      <m:r>
                        <w:rPr>
                          <w:rFonts w:ascii="Cambria Math" w:hAnsi="Cambria Math" w:cs="Times New Roman"/>
                          <w:sz w:val="16"/>
                          <w:szCs w:val="16"/>
                        </w:rPr>
                        <m:t xml:space="preserve"> </m:t>
                      </m:r>
                    </m:e>
                  </m:nary>
                </m:e>
              </m:rad>
              <m:rad>
                <m:radPr>
                  <m:degHide m:val="1"/>
                  <m:ctrlPr>
                    <w:rPr>
                      <w:rFonts w:ascii="Cambria Math" w:hAnsi="Cambria Math" w:cs="Times New Roman"/>
                      <w:i/>
                      <w:sz w:val="16"/>
                      <w:szCs w:val="16"/>
                    </w:rPr>
                  </m:ctrlPr>
                </m:radPr>
                <m:deg/>
                <m:e>
                  <m:r>
                    <w:rPr>
                      <w:rFonts w:ascii="Cambria Math" w:hAnsi="Cambria Math" w:cs="Times New Roman"/>
                      <w:sz w:val="16"/>
                      <w:szCs w:val="16"/>
                    </w:rPr>
                    <m:t xml:space="preserve">n . </m:t>
                  </m:r>
                  <m:nary>
                    <m:naryPr>
                      <m:chr m:val="∑"/>
                      <m:limLoc m:val="undOvr"/>
                      <m:subHide m:val="1"/>
                      <m:supHide m:val="1"/>
                      <m:ctrlPr>
                        <w:rPr>
                          <w:rFonts w:ascii="Cambria Math" w:hAnsi="Cambria Math" w:cs="Times New Roman"/>
                          <w:i/>
                          <w:sz w:val="16"/>
                          <w:szCs w:val="16"/>
                        </w:rPr>
                      </m:ctrlPr>
                    </m:naryPr>
                    <m:sub/>
                    <m:sup/>
                    <m:e>
                      <m:sSup>
                        <m:sSupPr>
                          <m:ctrlPr>
                            <w:rPr>
                              <w:rFonts w:ascii="Cambria Math" w:hAnsi="Cambria Math" w:cs="Times New Roman"/>
                              <w:i/>
                              <w:sz w:val="16"/>
                              <w:szCs w:val="16"/>
                            </w:rPr>
                          </m:ctrlPr>
                        </m:sSupPr>
                        <m:e>
                          <m:sSub>
                            <m:sSubPr>
                              <m:ctrlPr>
                                <w:rPr>
                                  <w:rFonts w:ascii="Cambria Math" w:hAnsi="Cambria Math" w:cs="Times New Roman"/>
                                  <w:sz w:val="16"/>
                                  <w:szCs w:val="16"/>
                                </w:rPr>
                              </m:ctrlPr>
                            </m:sSubPr>
                            <m:e>
                              <m:r>
                                <w:rPr>
                                  <w:rFonts w:ascii="Cambria Math" w:hAnsi="Cambria Math" w:cs="Times New Roman"/>
                                  <w:sz w:val="16"/>
                                  <w:szCs w:val="16"/>
                                </w:rPr>
                                <m:t>X</m:t>
                              </m:r>
                            </m:e>
                            <m:sub>
                              <m:r>
                                <w:rPr>
                                  <w:rFonts w:ascii="Cambria Math" w:hAnsi="Cambria Math" w:cs="Times New Roman"/>
                                  <w:sz w:val="16"/>
                                  <w:szCs w:val="16"/>
                                </w:rPr>
                                <m:t>2</m:t>
                              </m:r>
                            </m:sub>
                          </m:sSub>
                        </m:e>
                        <m:sup>
                          <m:r>
                            <w:rPr>
                              <w:rFonts w:ascii="Cambria Math" w:hAnsi="Cambria Math" w:cs="Times New Roman"/>
                              <w:sz w:val="16"/>
                              <w:szCs w:val="16"/>
                            </w:rPr>
                            <m:t>2</m:t>
                          </m:r>
                        </m:sup>
                      </m:sSup>
                      <m:r>
                        <w:rPr>
                          <w:rFonts w:ascii="Cambria Math" w:hAnsi="Cambria Math" w:cs="Times New Roman"/>
                          <w:sz w:val="16"/>
                          <w:szCs w:val="16"/>
                        </w:rPr>
                        <m:t xml:space="preserve">- </m:t>
                      </m:r>
                    </m:e>
                  </m:nary>
                  <m:r>
                    <w:rPr>
                      <w:rFonts w:ascii="Cambria Math" w:hAnsi="Cambria Math" w:cs="Times New Roman"/>
                      <w:sz w:val="16"/>
                      <w:szCs w:val="16"/>
                    </w:rPr>
                    <m:t xml:space="preserve"> (</m:t>
                  </m:r>
                  <m:nary>
                    <m:naryPr>
                      <m:chr m:val="∑"/>
                      <m:limLoc m:val="undOvr"/>
                      <m:subHide m:val="1"/>
                      <m:supHide m:val="1"/>
                      <m:ctrlPr>
                        <w:rPr>
                          <w:rFonts w:ascii="Cambria Math" w:hAnsi="Cambria Math" w:cs="Times New Roman"/>
                          <w:i/>
                          <w:sz w:val="16"/>
                          <w:szCs w:val="16"/>
                        </w:rPr>
                      </m:ctrlPr>
                    </m:naryPr>
                    <m:sub/>
                    <m:sup/>
                    <m:e>
                      <m:sSup>
                        <m:sSupPr>
                          <m:ctrlPr>
                            <w:rPr>
                              <w:rFonts w:ascii="Cambria Math" w:hAnsi="Cambria Math" w:cs="Times New Roman"/>
                              <w:i/>
                              <w:sz w:val="16"/>
                              <w:szCs w:val="16"/>
                            </w:rPr>
                          </m:ctrlPr>
                        </m:sSupPr>
                        <m:e>
                          <m:sSub>
                            <m:sSubPr>
                              <m:ctrlPr>
                                <w:rPr>
                                  <w:rFonts w:ascii="Cambria Math" w:hAnsi="Cambria Math" w:cs="Times New Roman"/>
                                  <w:sz w:val="16"/>
                                  <w:szCs w:val="16"/>
                                </w:rPr>
                              </m:ctrlPr>
                            </m:sSubPr>
                            <m:e>
                              <m:r>
                                <w:rPr>
                                  <w:rFonts w:ascii="Cambria Math" w:hAnsi="Cambria Math" w:cs="Times New Roman"/>
                                  <w:sz w:val="16"/>
                                  <w:szCs w:val="16"/>
                                </w:rPr>
                                <m:t>X</m:t>
                              </m:r>
                            </m:e>
                            <m:sub>
                              <m:r>
                                <w:rPr>
                                  <w:rFonts w:ascii="Cambria Math" w:hAnsi="Cambria Math" w:cs="Times New Roman"/>
                                  <w:sz w:val="16"/>
                                  <w:szCs w:val="16"/>
                                </w:rPr>
                                <m:t>2</m:t>
                              </m:r>
                            </m:sub>
                          </m:sSub>
                          <m:r>
                            <w:rPr>
                              <w:rFonts w:ascii="Cambria Math" w:hAnsi="Cambria Math" w:cs="Times New Roman"/>
                              <w:sz w:val="16"/>
                              <w:szCs w:val="16"/>
                            </w:rPr>
                            <m:t>)</m:t>
                          </m:r>
                        </m:e>
                        <m:sup>
                          <m:r>
                            <w:rPr>
                              <w:rFonts w:ascii="Cambria Math" w:hAnsi="Cambria Math" w:cs="Times New Roman"/>
                              <w:sz w:val="16"/>
                              <w:szCs w:val="16"/>
                            </w:rPr>
                            <m:t>2</m:t>
                          </m:r>
                        </m:sup>
                      </m:sSup>
                      <m:r>
                        <w:rPr>
                          <w:rFonts w:ascii="Cambria Math" w:hAnsi="Cambria Math" w:cs="Times New Roman"/>
                          <w:sz w:val="16"/>
                          <w:szCs w:val="16"/>
                        </w:rPr>
                        <m:t xml:space="preserve"> </m:t>
                      </m:r>
                    </m:e>
                  </m:nary>
                </m:e>
              </m:rad>
              <m:r>
                <w:rPr>
                  <w:rFonts w:ascii="Cambria Math" w:hAnsi="Cambria Math" w:cs="Times New Roman"/>
                  <w:sz w:val="16"/>
                  <w:szCs w:val="16"/>
                </w:rPr>
                <m:t xml:space="preserve">. </m:t>
              </m:r>
            </m:den>
          </m:f>
        </m:oMath>
      </m:oMathPara>
    </w:p>
    <w:p w14:paraId="742E50AF" w14:textId="77777777" w:rsidR="00E109CE" w:rsidRPr="00E109CE" w:rsidRDefault="00E109CE" w:rsidP="00E109CE">
      <w:pPr>
        <w:pStyle w:val="ListParagraph"/>
        <w:spacing w:line="360" w:lineRule="auto"/>
        <w:ind w:left="1134"/>
        <w:jc w:val="both"/>
        <w:rPr>
          <w:rFonts w:ascii="Times New Roman" w:hAnsi="Times New Roman" w:cs="Times New Roman"/>
          <w:sz w:val="16"/>
          <w:szCs w:val="16"/>
        </w:rPr>
      </w:pPr>
      <m:oMathPara>
        <m:oMathParaPr>
          <m:jc m:val="left"/>
        </m:oMathParaPr>
        <m:oMath>
          <m:r>
            <w:rPr>
              <w:rFonts w:ascii="Cambria Math" w:hAnsi="Cambria Math" w:cs="Times New Roman"/>
              <w:sz w:val="16"/>
              <w:szCs w:val="16"/>
            </w:rPr>
            <m:t xml:space="preserve">= </m:t>
          </m:r>
          <m:f>
            <m:fPr>
              <m:ctrlPr>
                <w:rPr>
                  <w:rFonts w:ascii="Cambria Math" w:hAnsi="Cambria Math" w:cs="Times New Roman"/>
                  <w:i/>
                  <w:sz w:val="16"/>
                  <w:szCs w:val="16"/>
                </w:rPr>
              </m:ctrlPr>
            </m:fPr>
            <m:num>
              <m:d>
                <m:dPr>
                  <m:ctrlPr>
                    <w:rPr>
                      <w:rFonts w:ascii="Cambria Math" w:hAnsi="Cambria Math" w:cs="Times New Roman"/>
                      <w:i/>
                      <w:sz w:val="16"/>
                      <w:szCs w:val="16"/>
                    </w:rPr>
                  </m:ctrlPr>
                </m:dPr>
                <m:e>
                  <m:r>
                    <w:rPr>
                      <w:rFonts w:ascii="Cambria Math" w:hAnsi="Cambria Math" w:cs="Times New Roman"/>
                      <w:sz w:val="16"/>
                      <w:szCs w:val="16"/>
                    </w:rPr>
                    <m:t>7</m:t>
                  </m:r>
                </m:e>
              </m:d>
              <m:r>
                <w:rPr>
                  <w:rFonts w:ascii="Cambria Math" w:hAnsi="Cambria Math" w:cs="Times New Roman"/>
                  <w:sz w:val="16"/>
                  <w:szCs w:val="16"/>
                </w:rPr>
                <m:t xml:space="preserve"> (</m:t>
              </m:r>
              <m:r>
                <m:rPr>
                  <m:sty m:val="p"/>
                </m:rPr>
                <w:rPr>
                  <w:rFonts w:ascii="Cambria Math" w:hAnsi="Cambria Math" w:cs="Times New Roman"/>
                  <w:color w:val="000000"/>
                  <w:sz w:val="16"/>
                  <w:szCs w:val="16"/>
                </w:rPr>
                <m:t>5.415.910.648</m:t>
              </m:r>
              <m:r>
                <w:rPr>
                  <w:rFonts w:ascii="Cambria Math" w:hAnsi="Cambria Math" w:cs="Times New Roman"/>
                  <w:sz w:val="16"/>
                  <w:szCs w:val="16"/>
                </w:rPr>
                <m:t>)</m:t>
              </m:r>
              <m:r>
                <m:rPr>
                  <m:sty m:val="p"/>
                </m:rPr>
                <w:rPr>
                  <w:rFonts w:ascii="Cambria Math" w:hAnsi="Cambria Math" w:cs="Times New Roman"/>
                  <w:sz w:val="16"/>
                  <w:szCs w:val="16"/>
                </w:rPr>
                <m:t>-(1.505.021) (24.299)</m:t>
              </m:r>
            </m:num>
            <m:den>
              <m:rad>
                <m:radPr>
                  <m:degHide m:val="1"/>
                  <m:ctrlPr>
                    <w:rPr>
                      <w:rFonts w:ascii="Cambria Math" w:hAnsi="Cambria Math" w:cs="Times New Roman"/>
                      <w:i/>
                      <w:sz w:val="16"/>
                      <w:szCs w:val="16"/>
                    </w:rPr>
                  </m:ctrlPr>
                </m:radPr>
                <m:deg/>
                <m:e>
                  <m:d>
                    <m:dPr>
                      <m:ctrlPr>
                        <w:rPr>
                          <w:rFonts w:ascii="Cambria Math" w:hAnsi="Cambria Math" w:cs="Times New Roman"/>
                          <w:i/>
                          <w:sz w:val="16"/>
                          <w:szCs w:val="16"/>
                        </w:rPr>
                      </m:ctrlPr>
                    </m:dPr>
                    <m:e>
                      <m:r>
                        <w:rPr>
                          <w:rFonts w:ascii="Cambria Math" w:hAnsi="Cambria Math" w:cs="Times New Roman"/>
                          <w:sz w:val="16"/>
                          <w:szCs w:val="16"/>
                        </w:rPr>
                        <m:t>7</m:t>
                      </m:r>
                    </m:e>
                  </m:d>
                  <m:r>
                    <w:rPr>
                      <w:rFonts w:ascii="Cambria Math" w:hAnsi="Cambria Math" w:cs="Times New Roman"/>
                      <w:sz w:val="16"/>
                      <w:szCs w:val="16"/>
                    </w:rPr>
                    <m:t xml:space="preserve"> </m:t>
                  </m:r>
                  <m:r>
                    <m:rPr>
                      <m:sty m:val="p"/>
                    </m:rPr>
                    <w:rPr>
                      <w:rFonts w:ascii="Cambria Math" w:hAnsi="Cambria Math" w:cs="Times New Roman"/>
                      <w:color w:val="000000"/>
                      <w:sz w:val="16"/>
                      <w:szCs w:val="16"/>
                    </w:rPr>
                    <m:t>382.979.933.319</m:t>
                  </m:r>
                  <m:r>
                    <w:rPr>
                      <w:rFonts w:ascii="Cambria Math" w:hAnsi="Cambria Math" w:cs="Times New Roman"/>
                      <w:sz w:val="16"/>
                      <w:szCs w:val="16"/>
                    </w:rPr>
                    <m:t>-</m:t>
                  </m:r>
                  <m:sSup>
                    <m:sSupPr>
                      <m:ctrlPr>
                        <w:rPr>
                          <w:rFonts w:ascii="Cambria Math" w:hAnsi="Cambria Math" w:cs="Times New Roman"/>
                          <w:i/>
                          <w:sz w:val="16"/>
                          <w:szCs w:val="16"/>
                        </w:rPr>
                      </m:ctrlPr>
                    </m:sSupPr>
                    <m:e>
                      <m:r>
                        <w:rPr>
                          <w:rFonts w:ascii="Cambria Math" w:hAnsi="Cambria Math" w:cs="Times New Roman"/>
                          <w:sz w:val="16"/>
                          <w:szCs w:val="16"/>
                        </w:rPr>
                        <m:t>(</m:t>
                      </m:r>
                      <m:r>
                        <m:rPr>
                          <m:sty m:val="p"/>
                        </m:rPr>
                        <w:rPr>
                          <w:rFonts w:ascii="Cambria Math" w:hAnsi="Cambria Math" w:cs="Times New Roman"/>
                          <w:sz w:val="16"/>
                          <w:szCs w:val="16"/>
                        </w:rPr>
                        <m:t>1.505.021</m:t>
                      </m:r>
                      <m:r>
                        <w:rPr>
                          <w:rFonts w:ascii="Cambria Math" w:hAnsi="Cambria Math" w:cs="Times New Roman"/>
                          <w:sz w:val="16"/>
                          <w:szCs w:val="16"/>
                        </w:rPr>
                        <m:t>)</m:t>
                      </m:r>
                    </m:e>
                    <m:sup>
                      <m:r>
                        <w:rPr>
                          <w:rFonts w:ascii="Cambria Math" w:hAnsi="Cambria Math" w:cs="Times New Roman"/>
                          <w:sz w:val="16"/>
                          <w:szCs w:val="16"/>
                        </w:rPr>
                        <m:t>2</m:t>
                      </m:r>
                    </m:sup>
                  </m:sSup>
                </m:e>
              </m:rad>
              <m:r>
                <w:rPr>
                  <w:rFonts w:ascii="Cambria Math" w:hAnsi="Cambria Math" w:cs="Times New Roman"/>
                  <w:sz w:val="16"/>
                  <w:szCs w:val="16"/>
                </w:rPr>
                <m:t xml:space="preserve"> . </m:t>
              </m:r>
              <m:rad>
                <m:radPr>
                  <m:degHide m:val="1"/>
                  <m:ctrlPr>
                    <w:rPr>
                      <w:rFonts w:ascii="Cambria Math" w:hAnsi="Cambria Math" w:cs="Times New Roman"/>
                      <w:i/>
                      <w:sz w:val="16"/>
                      <w:szCs w:val="16"/>
                    </w:rPr>
                  </m:ctrlPr>
                </m:radPr>
                <m:deg/>
                <m:e>
                  <m:d>
                    <m:dPr>
                      <m:ctrlPr>
                        <w:rPr>
                          <w:rFonts w:ascii="Cambria Math" w:hAnsi="Cambria Math" w:cs="Times New Roman"/>
                          <w:i/>
                          <w:sz w:val="16"/>
                          <w:szCs w:val="16"/>
                        </w:rPr>
                      </m:ctrlPr>
                    </m:dPr>
                    <m:e>
                      <m:r>
                        <w:rPr>
                          <w:rFonts w:ascii="Cambria Math" w:hAnsi="Cambria Math" w:cs="Times New Roman"/>
                          <w:sz w:val="16"/>
                          <w:szCs w:val="16"/>
                        </w:rPr>
                        <m:t>7</m:t>
                      </m:r>
                    </m:e>
                  </m:d>
                  <m:r>
                    <w:rPr>
                      <w:rFonts w:ascii="Cambria Math" w:hAnsi="Cambria Math" w:cs="Times New Roman"/>
                      <w:sz w:val="16"/>
                      <w:szCs w:val="16"/>
                    </w:rPr>
                    <m:t xml:space="preserve"> </m:t>
                  </m:r>
                  <m:r>
                    <m:rPr>
                      <m:sty m:val="p"/>
                    </m:rPr>
                    <w:rPr>
                      <w:rFonts w:ascii="Cambria Math" w:hAnsi="Cambria Math" w:cs="Times New Roman"/>
                      <w:color w:val="000000"/>
                      <w:sz w:val="16"/>
                      <w:szCs w:val="16"/>
                    </w:rPr>
                    <m:t>86.031.615</m:t>
                  </m:r>
                  <m:r>
                    <w:rPr>
                      <w:rFonts w:ascii="Cambria Math" w:hAnsi="Cambria Math" w:cs="Times New Roman"/>
                      <w:sz w:val="16"/>
                      <w:szCs w:val="16"/>
                    </w:rPr>
                    <m:t xml:space="preserve">- </m:t>
                  </m:r>
                </m:e>
              </m:rad>
              <m:sSup>
                <m:sSupPr>
                  <m:ctrlPr>
                    <w:rPr>
                      <w:rFonts w:ascii="Cambria Math" w:hAnsi="Cambria Math" w:cs="Times New Roman"/>
                      <w:i/>
                      <w:sz w:val="16"/>
                      <w:szCs w:val="16"/>
                    </w:rPr>
                  </m:ctrlPr>
                </m:sSupPr>
                <m:e>
                  <m:r>
                    <w:rPr>
                      <w:rFonts w:ascii="Cambria Math" w:hAnsi="Cambria Math" w:cs="Times New Roman"/>
                      <w:sz w:val="16"/>
                      <w:szCs w:val="16"/>
                    </w:rPr>
                    <m:t>(</m:t>
                  </m:r>
                  <m:r>
                    <m:rPr>
                      <m:sty m:val="p"/>
                    </m:rPr>
                    <w:rPr>
                      <w:rFonts w:ascii="Cambria Math" w:hAnsi="Cambria Math" w:cs="Times New Roman"/>
                      <w:sz w:val="16"/>
                      <w:szCs w:val="16"/>
                    </w:rPr>
                    <m:t>24.299</m:t>
                  </m:r>
                  <m:r>
                    <w:rPr>
                      <w:rFonts w:ascii="Cambria Math" w:hAnsi="Cambria Math" w:cs="Times New Roman"/>
                      <w:sz w:val="16"/>
                      <w:szCs w:val="16"/>
                    </w:rPr>
                    <m:t>)</m:t>
                  </m:r>
                </m:e>
                <m:sup>
                  <m:r>
                    <w:rPr>
                      <w:rFonts w:ascii="Cambria Math" w:hAnsi="Cambria Math" w:cs="Times New Roman"/>
                      <w:sz w:val="16"/>
                      <w:szCs w:val="16"/>
                    </w:rPr>
                    <m:t>2</m:t>
                  </m:r>
                </m:sup>
              </m:sSup>
              <m:r>
                <w:rPr>
                  <w:rFonts w:ascii="Cambria Math" w:hAnsi="Cambria Math" w:cs="Times New Roman"/>
                  <w:sz w:val="16"/>
                  <w:szCs w:val="16"/>
                </w:rPr>
                <m:t xml:space="preserve"> </m:t>
              </m:r>
            </m:den>
          </m:f>
        </m:oMath>
      </m:oMathPara>
    </w:p>
    <w:p w14:paraId="2FDA4D73" w14:textId="77777777" w:rsidR="00E109CE" w:rsidRPr="00E109CE" w:rsidRDefault="00E109CE" w:rsidP="00E109CE">
      <w:pPr>
        <w:pStyle w:val="ListParagraph"/>
        <w:spacing w:line="360" w:lineRule="auto"/>
        <w:ind w:left="1134"/>
        <w:jc w:val="both"/>
        <w:rPr>
          <w:rFonts w:ascii="Times New Roman" w:hAnsi="Times New Roman" w:cs="Times New Roman"/>
          <w:sz w:val="16"/>
          <w:szCs w:val="16"/>
        </w:rPr>
      </w:pPr>
      <m:oMathPara>
        <m:oMathParaPr>
          <m:jc m:val="left"/>
        </m:oMathParaPr>
        <m:oMath>
          <m:r>
            <w:rPr>
              <w:rFonts w:ascii="Cambria Math" w:hAnsi="Cambria Math" w:cs="Times New Roman"/>
              <w:sz w:val="15"/>
              <w:szCs w:val="15"/>
            </w:rPr>
            <m:t xml:space="preserve">= </m:t>
          </m:r>
          <m:f>
            <m:fPr>
              <m:ctrlPr>
                <w:rPr>
                  <w:rFonts w:ascii="Cambria Math" w:hAnsi="Cambria Math" w:cs="Times New Roman"/>
                  <w:i/>
                  <w:sz w:val="15"/>
                  <w:szCs w:val="15"/>
                </w:rPr>
              </m:ctrlPr>
            </m:fPr>
            <m:num>
              <m:r>
                <w:rPr>
                  <w:rFonts w:ascii="Cambria Math" w:hAnsi="Cambria Math" w:cs="Times New Roman"/>
                  <w:sz w:val="15"/>
                  <w:szCs w:val="15"/>
                </w:rPr>
                <m:t>37.911.374.538</m:t>
              </m:r>
              <m:r>
                <m:rPr>
                  <m:sty m:val="p"/>
                </m:rPr>
                <w:rPr>
                  <w:rFonts w:ascii="Cambria Math" w:hAnsi="Cambria Math" w:cs="Times New Roman"/>
                  <w:sz w:val="15"/>
                  <w:szCs w:val="15"/>
                </w:rPr>
                <m:t>- 36.570.784.420</m:t>
              </m:r>
            </m:num>
            <m:den>
              <m:rad>
                <m:radPr>
                  <m:degHide m:val="1"/>
                  <m:ctrlPr>
                    <w:rPr>
                      <w:rFonts w:ascii="Cambria Math" w:hAnsi="Cambria Math" w:cs="Times New Roman"/>
                      <w:i/>
                      <w:sz w:val="15"/>
                      <w:szCs w:val="15"/>
                    </w:rPr>
                  </m:ctrlPr>
                </m:radPr>
                <m:deg/>
                <m:e>
                  <m:r>
                    <w:rPr>
                      <w:rFonts w:ascii="Cambria Math" w:hAnsi="Cambria Math" w:cs="Times New Roman"/>
                      <w:sz w:val="15"/>
                      <w:szCs w:val="15"/>
                    </w:rPr>
                    <m:t>2.680.859.533.235- 2.265.089.230.845</m:t>
                  </m:r>
                </m:e>
              </m:rad>
              <m:r>
                <w:rPr>
                  <w:rFonts w:ascii="Cambria Math" w:hAnsi="Cambria Math" w:cs="Times New Roman"/>
                  <w:sz w:val="15"/>
                  <w:szCs w:val="15"/>
                </w:rPr>
                <m:t xml:space="preserve"> . </m:t>
              </m:r>
              <m:rad>
                <m:radPr>
                  <m:degHide m:val="1"/>
                  <m:ctrlPr>
                    <w:rPr>
                      <w:rFonts w:ascii="Cambria Math" w:hAnsi="Cambria Math" w:cs="Times New Roman"/>
                      <w:i/>
                      <w:sz w:val="15"/>
                      <w:szCs w:val="15"/>
                    </w:rPr>
                  </m:ctrlPr>
                </m:radPr>
                <m:deg/>
                <m:e>
                  <m:r>
                    <w:rPr>
                      <w:rFonts w:ascii="Cambria Math" w:hAnsi="Cambria Math" w:cs="Times New Roman"/>
                      <w:sz w:val="15"/>
                      <w:szCs w:val="15"/>
                    </w:rPr>
                    <m:t>602.221.305- 590.450.149</m:t>
                  </m:r>
                </m:e>
              </m:rad>
              <m:r>
                <w:rPr>
                  <w:rFonts w:ascii="Cambria Math" w:hAnsi="Cambria Math" w:cs="Times New Roman"/>
                  <w:sz w:val="15"/>
                  <w:szCs w:val="15"/>
                </w:rPr>
                <m:t xml:space="preserve"> </m:t>
              </m:r>
            </m:den>
          </m:f>
        </m:oMath>
      </m:oMathPara>
    </w:p>
    <w:p w14:paraId="64DA02A0" w14:textId="77777777" w:rsidR="00E109CE" w:rsidRPr="00E109CE" w:rsidRDefault="004E598D" w:rsidP="00E109CE">
      <w:pPr>
        <w:pStyle w:val="ListParagraph"/>
        <w:spacing w:line="360" w:lineRule="auto"/>
        <w:ind w:left="1134"/>
        <w:jc w:val="both"/>
        <w:rPr>
          <w:rFonts w:ascii="Times New Roman" w:hAnsi="Times New Roman" w:cs="Times New Roman"/>
          <w:sz w:val="16"/>
          <w:szCs w:val="16"/>
        </w:rPr>
      </w:pPr>
      <m:oMathPara>
        <m:oMathParaPr>
          <m:jc m:val="left"/>
        </m:oMathParaPr>
        <m:oMath>
          <m:sSub>
            <m:sSubPr>
              <m:ctrlPr>
                <w:rPr>
                  <w:rFonts w:ascii="Cambria Math" w:hAnsi="Cambria Math" w:cs="Times New Roman"/>
                  <w:i/>
                  <w:sz w:val="16"/>
                  <w:szCs w:val="16"/>
                </w:rPr>
              </m:ctrlPr>
            </m:sSubPr>
            <m:e>
              <m:r>
                <w:rPr>
                  <w:rFonts w:ascii="Cambria Math" w:hAnsi="Cambria Math" w:cs="Times New Roman"/>
                  <w:sz w:val="16"/>
                  <w:szCs w:val="16"/>
                </w:rPr>
                <m:t>r</m:t>
              </m:r>
            </m:e>
            <m:sub>
              <m:r>
                <w:rPr>
                  <w:rFonts w:ascii="Cambria Math" w:hAnsi="Cambria Math" w:cs="Times New Roman"/>
                  <w:sz w:val="16"/>
                  <w:szCs w:val="16"/>
                </w:rPr>
                <m:t xml:space="preserve">x1x2 </m:t>
              </m:r>
            </m:sub>
          </m:sSub>
          <m:r>
            <w:rPr>
              <w:rFonts w:ascii="Cambria Math" w:hAnsi="Cambria Math" w:cs="Times New Roman"/>
              <w:sz w:val="16"/>
              <w:szCs w:val="16"/>
            </w:rPr>
            <m:t xml:space="preserve">= </m:t>
          </m:r>
          <m:f>
            <m:fPr>
              <m:ctrlPr>
                <w:rPr>
                  <w:rFonts w:ascii="Cambria Math" w:hAnsi="Cambria Math" w:cs="Times New Roman"/>
                  <w:i/>
                  <w:sz w:val="16"/>
                  <w:szCs w:val="16"/>
                </w:rPr>
              </m:ctrlPr>
            </m:fPr>
            <m:num>
              <m:r>
                <w:rPr>
                  <w:rFonts w:ascii="Cambria Math" w:hAnsi="Cambria Math" w:cs="Times New Roman"/>
                  <w:sz w:val="16"/>
                  <w:szCs w:val="16"/>
                </w:rPr>
                <m:t>1.340.590.118</m:t>
              </m:r>
            </m:num>
            <m:den>
              <m:rad>
                <m:radPr>
                  <m:degHide m:val="1"/>
                  <m:ctrlPr>
                    <w:rPr>
                      <w:rFonts w:ascii="Cambria Math" w:hAnsi="Cambria Math" w:cs="Times New Roman"/>
                      <w:i/>
                      <w:sz w:val="16"/>
                      <w:szCs w:val="16"/>
                    </w:rPr>
                  </m:ctrlPr>
                </m:radPr>
                <m:deg/>
                <m:e>
                  <m:r>
                    <w:rPr>
                      <w:rFonts w:ascii="Cambria Math" w:hAnsi="Cambria Math" w:cs="Times New Roman"/>
                      <w:sz w:val="16"/>
                      <w:szCs w:val="16"/>
                    </w:rPr>
                    <m:t>415.770.302.389</m:t>
                  </m:r>
                </m:e>
              </m:rad>
              <m:r>
                <w:rPr>
                  <w:rFonts w:ascii="Cambria Math" w:hAnsi="Cambria Math" w:cs="Times New Roman"/>
                  <w:sz w:val="16"/>
                  <w:szCs w:val="16"/>
                </w:rPr>
                <m:t xml:space="preserve"> . </m:t>
              </m:r>
              <m:rad>
                <m:radPr>
                  <m:degHide m:val="1"/>
                  <m:ctrlPr>
                    <w:rPr>
                      <w:rFonts w:ascii="Cambria Math" w:hAnsi="Cambria Math" w:cs="Times New Roman"/>
                      <w:i/>
                      <w:sz w:val="16"/>
                      <w:szCs w:val="16"/>
                    </w:rPr>
                  </m:ctrlPr>
                </m:radPr>
                <m:deg/>
                <m:e>
                  <m:r>
                    <w:rPr>
                      <w:rFonts w:ascii="Cambria Math" w:hAnsi="Cambria Math" w:cs="Times New Roman"/>
                      <w:sz w:val="16"/>
                      <w:szCs w:val="16"/>
                    </w:rPr>
                    <m:t>11.771.156</m:t>
                  </m:r>
                </m:e>
              </m:rad>
              <m:r>
                <w:rPr>
                  <w:rFonts w:ascii="Cambria Math" w:hAnsi="Cambria Math" w:cs="Times New Roman"/>
                  <w:sz w:val="16"/>
                  <w:szCs w:val="16"/>
                </w:rPr>
                <m:t xml:space="preserve"> </m:t>
              </m:r>
            </m:den>
          </m:f>
        </m:oMath>
      </m:oMathPara>
    </w:p>
    <w:p w14:paraId="1AA3A9C4" w14:textId="77777777" w:rsidR="00E109CE" w:rsidRPr="00E109CE" w:rsidRDefault="004E598D" w:rsidP="00E109CE">
      <w:pPr>
        <w:pStyle w:val="ListParagraph"/>
        <w:spacing w:line="360" w:lineRule="auto"/>
        <w:ind w:left="1134"/>
        <w:jc w:val="both"/>
        <w:rPr>
          <w:rFonts w:ascii="Times New Roman" w:hAnsi="Times New Roman" w:cs="Times New Roman"/>
          <w:sz w:val="16"/>
          <w:szCs w:val="16"/>
        </w:rPr>
      </w:pPr>
      <m:oMathPara>
        <m:oMathParaPr>
          <m:jc m:val="left"/>
        </m:oMathParaPr>
        <m:oMath>
          <m:sSub>
            <m:sSubPr>
              <m:ctrlPr>
                <w:rPr>
                  <w:rFonts w:ascii="Cambria Math" w:hAnsi="Cambria Math" w:cs="Times New Roman"/>
                  <w:i/>
                  <w:sz w:val="16"/>
                  <w:szCs w:val="16"/>
                </w:rPr>
              </m:ctrlPr>
            </m:sSubPr>
            <m:e>
              <m:r>
                <w:rPr>
                  <w:rFonts w:ascii="Cambria Math" w:hAnsi="Cambria Math" w:cs="Times New Roman"/>
                  <w:sz w:val="16"/>
                  <w:szCs w:val="16"/>
                </w:rPr>
                <m:t>r</m:t>
              </m:r>
            </m:e>
            <m:sub>
              <m:r>
                <w:rPr>
                  <w:rFonts w:ascii="Cambria Math" w:hAnsi="Cambria Math" w:cs="Times New Roman"/>
                  <w:sz w:val="16"/>
                  <w:szCs w:val="16"/>
                </w:rPr>
                <m:t xml:space="preserve">x1x2 </m:t>
              </m:r>
            </m:sub>
          </m:sSub>
          <m:r>
            <w:rPr>
              <w:rFonts w:ascii="Cambria Math" w:hAnsi="Cambria Math" w:cs="Times New Roman"/>
              <w:sz w:val="16"/>
              <w:szCs w:val="16"/>
            </w:rPr>
            <m:t xml:space="preserve">= </m:t>
          </m:r>
          <m:f>
            <m:fPr>
              <m:ctrlPr>
                <w:rPr>
                  <w:rFonts w:ascii="Cambria Math" w:hAnsi="Cambria Math" w:cs="Times New Roman"/>
                  <w:i/>
                  <w:sz w:val="16"/>
                  <w:szCs w:val="16"/>
                </w:rPr>
              </m:ctrlPr>
            </m:fPr>
            <m:num>
              <m:r>
                <w:rPr>
                  <w:rFonts w:ascii="Cambria Math" w:hAnsi="Cambria Math" w:cs="Times New Roman"/>
                  <w:sz w:val="16"/>
                  <w:szCs w:val="16"/>
                </w:rPr>
                <m:t>1.340.590.118</m:t>
              </m:r>
            </m:num>
            <m:den>
              <m:d>
                <m:dPr>
                  <m:ctrlPr>
                    <w:rPr>
                      <w:rFonts w:ascii="Cambria Math" w:hAnsi="Cambria Math" w:cs="Times New Roman"/>
                      <w:i/>
                      <w:sz w:val="16"/>
                      <w:szCs w:val="16"/>
                    </w:rPr>
                  </m:ctrlPr>
                </m:dPr>
                <m:e>
                  <m:r>
                    <w:rPr>
                      <w:rFonts w:ascii="Cambria Math" w:hAnsi="Cambria Math" w:cs="Times New Roman"/>
                      <w:sz w:val="16"/>
                      <w:szCs w:val="16"/>
                    </w:rPr>
                    <m:t>644.802</m:t>
                  </m:r>
                </m:e>
              </m:d>
              <m:r>
                <w:rPr>
                  <w:rFonts w:ascii="Cambria Math" w:hAnsi="Cambria Math" w:cs="Times New Roman"/>
                  <w:sz w:val="16"/>
                  <w:szCs w:val="16"/>
                </w:rPr>
                <m:t>(3.431)</m:t>
              </m:r>
            </m:den>
          </m:f>
        </m:oMath>
      </m:oMathPara>
    </w:p>
    <w:p w14:paraId="13B47E6D" w14:textId="77777777" w:rsidR="00E109CE" w:rsidRPr="00E109CE" w:rsidRDefault="004E598D" w:rsidP="00E109CE">
      <w:pPr>
        <w:pStyle w:val="ListParagraph"/>
        <w:spacing w:line="360" w:lineRule="auto"/>
        <w:ind w:left="1134"/>
        <w:jc w:val="both"/>
        <w:rPr>
          <w:rFonts w:ascii="Times New Roman" w:hAnsi="Times New Roman" w:cs="Times New Roman"/>
          <w:sz w:val="16"/>
          <w:szCs w:val="16"/>
        </w:rPr>
      </w:pPr>
      <m:oMathPara>
        <m:oMathParaPr>
          <m:jc m:val="left"/>
        </m:oMathParaPr>
        <m:oMath>
          <m:sSub>
            <m:sSubPr>
              <m:ctrlPr>
                <w:rPr>
                  <w:rFonts w:ascii="Cambria Math" w:hAnsi="Cambria Math" w:cs="Times New Roman"/>
                  <w:i/>
                  <w:sz w:val="16"/>
                  <w:szCs w:val="16"/>
                </w:rPr>
              </m:ctrlPr>
            </m:sSubPr>
            <m:e>
              <m:r>
                <w:rPr>
                  <w:rFonts w:ascii="Cambria Math" w:hAnsi="Cambria Math" w:cs="Times New Roman"/>
                  <w:sz w:val="16"/>
                  <w:szCs w:val="16"/>
                </w:rPr>
                <m:t>r</m:t>
              </m:r>
            </m:e>
            <m:sub>
              <m:r>
                <w:rPr>
                  <w:rFonts w:ascii="Cambria Math" w:hAnsi="Cambria Math" w:cs="Times New Roman"/>
                  <w:sz w:val="16"/>
                  <w:szCs w:val="16"/>
                </w:rPr>
                <m:t xml:space="preserve">x1x2 </m:t>
              </m:r>
            </m:sub>
          </m:sSub>
          <m:r>
            <w:rPr>
              <w:rFonts w:ascii="Cambria Math" w:hAnsi="Cambria Math" w:cs="Times New Roman"/>
              <w:sz w:val="16"/>
              <w:szCs w:val="16"/>
            </w:rPr>
            <m:t xml:space="preserve">= </m:t>
          </m:r>
          <m:f>
            <m:fPr>
              <m:ctrlPr>
                <w:rPr>
                  <w:rFonts w:ascii="Cambria Math" w:hAnsi="Cambria Math" w:cs="Times New Roman"/>
                  <w:i/>
                  <w:sz w:val="16"/>
                  <w:szCs w:val="16"/>
                </w:rPr>
              </m:ctrlPr>
            </m:fPr>
            <m:num>
              <m:r>
                <w:rPr>
                  <w:rFonts w:ascii="Cambria Math" w:hAnsi="Cambria Math" w:cs="Times New Roman"/>
                  <w:sz w:val="16"/>
                  <w:szCs w:val="16"/>
                </w:rPr>
                <m:t>1.340.590.118</m:t>
              </m:r>
            </m:num>
            <m:den>
              <m:r>
                <w:rPr>
                  <w:rFonts w:ascii="Cambria Math" w:hAnsi="Cambria Math" w:cs="Times New Roman"/>
                  <w:sz w:val="16"/>
                  <w:szCs w:val="16"/>
                </w:rPr>
                <m:t xml:space="preserve">2.212.315.662 </m:t>
              </m:r>
            </m:den>
          </m:f>
        </m:oMath>
      </m:oMathPara>
    </w:p>
    <w:p w14:paraId="0E62D43F" w14:textId="4BC9FC3D" w:rsidR="00E109CE" w:rsidRPr="005B27BB" w:rsidRDefault="004E598D" w:rsidP="00E109CE">
      <w:pPr>
        <w:pStyle w:val="ListParagraph"/>
        <w:spacing w:line="360" w:lineRule="auto"/>
        <w:ind w:left="1134"/>
        <w:jc w:val="both"/>
        <w:rPr>
          <w:rFonts w:ascii="Times New Roman" w:hAnsi="Times New Roman" w:cs="Times New Roman"/>
          <w:i/>
          <w:sz w:val="16"/>
          <w:szCs w:val="16"/>
        </w:rPr>
      </w:pPr>
      <m:oMathPara>
        <m:oMathParaPr>
          <m:jc m:val="left"/>
        </m:oMathParaPr>
        <m:oMath>
          <m:sSub>
            <m:sSubPr>
              <m:ctrlPr>
                <w:rPr>
                  <w:rFonts w:ascii="Cambria Math" w:hAnsi="Cambria Math" w:cs="Times New Roman"/>
                  <w:i/>
                  <w:sz w:val="16"/>
                  <w:szCs w:val="16"/>
                </w:rPr>
              </m:ctrlPr>
            </m:sSubPr>
            <m:e>
              <m:r>
                <w:rPr>
                  <w:rFonts w:ascii="Cambria Math" w:hAnsi="Cambria Math" w:cs="Times New Roman"/>
                  <w:sz w:val="16"/>
                  <w:szCs w:val="16"/>
                </w:rPr>
                <m:t>r</m:t>
              </m:r>
            </m:e>
            <m:sub>
              <m:r>
                <w:rPr>
                  <w:rFonts w:ascii="Cambria Math" w:hAnsi="Cambria Math" w:cs="Times New Roman"/>
                  <w:sz w:val="16"/>
                  <w:szCs w:val="16"/>
                </w:rPr>
                <m:t xml:space="preserve">x1x2 </m:t>
              </m:r>
            </m:sub>
          </m:sSub>
          <m:r>
            <w:rPr>
              <w:rFonts w:ascii="Cambria Math" w:hAnsi="Cambria Math" w:cs="Times New Roman"/>
              <w:sz w:val="16"/>
              <w:szCs w:val="16"/>
            </w:rPr>
            <m:t>= 0.60</m:t>
          </m:r>
        </m:oMath>
      </m:oMathPara>
    </w:p>
    <w:p w14:paraId="007534A8" w14:textId="77777777" w:rsidR="00E109CE" w:rsidRPr="005B27BB" w:rsidRDefault="00E109CE" w:rsidP="00E109CE">
      <w:pPr>
        <w:ind w:left="284" w:hanging="284"/>
        <w:jc w:val="both"/>
        <w:rPr>
          <w:rFonts w:ascii="Times New Roman" w:hAnsi="Times New Roman" w:cs="Times New Roman"/>
        </w:rPr>
      </w:pPr>
      <w:r w:rsidRPr="005B27BB">
        <w:rPr>
          <w:rFonts w:ascii="Times New Roman" w:hAnsi="Times New Roman" w:cs="Times New Roman"/>
        </w:rPr>
        <w:t>4. Korelasi Hubungan antara Ketersediaan Muatan Kapal (X</w:t>
      </w:r>
      <w:r w:rsidRPr="005B27BB">
        <w:rPr>
          <w:rFonts w:ascii="Times New Roman" w:hAnsi="Times New Roman" w:cs="Times New Roman"/>
          <w:vertAlign w:val="subscript"/>
        </w:rPr>
        <w:t>1</w:t>
      </w:r>
      <w:r w:rsidRPr="005B27BB">
        <w:rPr>
          <w:rFonts w:ascii="Times New Roman" w:hAnsi="Times New Roman" w:cs="Times New Roman"/>
        </w:rPr>
        <w:t xml:space="preserve">) dan </w:t>
      </w:r>
      <w:r w:rsidRPr="005B27BB">
        <w:rPr>
          <w:rFonts w:ascii="Times New Roman" w:hAnsi="Times New Roman" w:cs="Times New Roman"/>
          <w:i/>
        </w:rPr>
        <w:t>Waiting Time</w:t>
      </w:r>
      <w:r w:rsidRPr="005B27BB">
        <w:rPr>
          <w:rFonts w:ascii="Times New Roman" w:hAnsi="Times New Roman" w:cs="Times New Roman"/>
        </w:rPr>
        <w:t xml:space="preserve"> (X</w:t>
      </w:r>
      <w:r w:rsidRPr="005B27BB">
        <w:rPr>
          <w:rFonts w:ascii="Times New Roman" w:hAnsi="Times New Roman" w:cs="Times New Roman"/>
          <w:vertAlign w:val="subscript"/>
        </w:rPr>
        <w:t>2</w:t>
      </w:r>
      <w:r w:rsidRPr="005B27BB">
        <w:rPr>
          <w:rFonts w:ascii="Times New Roman" w:hAnsi="Times New Roman" w:cs="Times New Roman"/>
        </w:rPr>
        <w:t>) serta Volume Muatan yang di angkut (Y)</w:t>
      </w:r>
    </w:p>
    <w:p w14:paraId="2B71B440" w14:textId="77777777" w:rsidR="00E109CE" w:rsidRPr="005B27BB" w:rsidRDefault="00E109CE" w:rsidP="00E109CE">
      <w:pPr>
        <w:pStyle w:val="ListParagraph"/>
        <w:numPr>
          <w:ilvl w:val="0"/>
          <w:numId w:val="27"/>
        </w:numPr>
        <w:spacing w:after="0" w:line="240" w:lineRule="auto"/>
        <w:ind w:left="567" w:hanging="283"/>
        <w:jc w:val="both"/>
        <w:rPr>
          <w:rFonts w:ascii="Times New Roman" w:hAnsi="Times New Roman" w:cs="Times New Roman"/>
        </w:rPr>
      </w:pPr>
      <w:r w:rsidRPr="005B27BB">
        <w:rPr>
          <w:rFonts w:ascii="Times New Roman" w:hAnsi="Times New Roman" w:cs="Times New Roman"/>
        </w:rPr>
        <w:t>Persamaan Regresi Linier Berganda</w:t>
      </w:r>
    </w:p>
    <w:p w14:paraId="441CBCF7" w14:textId="77777777" w:rsidR="00E109CE" w:rsidRPr="00E109CE" w:rsidRDefault="00E109CE" w:rsidP="00E109CE">
      <w:pPr>
        <w:pStyle w:val="ListParagraph"/>
        <w:ind w:left="567"/>
        <w:jc w:val="both"/>
        <w:rPr>
          <w:rFonts w:ascii="Times New Roman" w:hAnsi="Times New Roman" w:cs="Times New Roman"/>
          <w:bCs/>
        </w:rPr>
      </w:pPr>
      <w:r w:rsidRPr="00E109CE">
        <w:rPr>
          <w:rFonts w:ascii="Times New Roman" w:hAnsi="Times New Roman" w:cs="Times New Roman"/>
          <w:bCs/>
        </w:rPr>
        <w:t xml:space="preserve">Untuk mengetahui seberapa besar korelasi hubungan antara </w:t>
      </w:r>
      <w:r w:rsidRPr="00E109CE">
        <w:rPr>
          <w:rFonts w:ascii="Times New Roman" w:hAnsi="Times New Roman" w:cs="Times New Roman"/>
        </w:rPr>
        <w:t>ketersediaan muatan kapal (X</w:t>
      </w:r>
      <w:r w:rsidRPr="00E109CE">
        <w:rPr>
          <w:rFonts w:ascii="Times New Roman" w:hAnsi="Times New Roman" w:cs="Times New Roman"/>
          <w:vertAlign w:val="subscript"/>
        </w:rPr>
        <w:t>1</w:t>
      </w:r>
      <w:r w:rsidRPr="00E109CE">
        <w:rPr>
          <w:rFonts w:ascii="Times New Roman" w:hAnsi="Times New Roman" w:cs="Times New Roman"/>
        </w:rPr>
        <w:t xml:space="preserve">) dan </w:t>
      </w:r>
      <w:r w:rsidRPr="00E109CE">
        <w:rPr>
          <w:rFonts w:ascii="Times New Roman" w:hAnsi="Times New Roman" w:cs="Times New Roman"/>
          <w:i/>
        </w:rPr>
        <w:t xml:space="preserve">waiting time </w:t>
      </w:r>
      <w:r w:rsidRPr="00E109CE">
        <w:rPr>
          <w:rFonts w:ascii="Times New Roman" w:hAnsi="Times New Roman" w:cs="Times New Roman"/>
        </w:rPr>
        <w:t>(X</w:t>
      </w:r>
      <w:r w:rsidRPr="00E109CE">
        <w:rPr>
          <w:rFonts w:ascii="Times New Roman" w:hAnsi="Times New Roman" w:cs="Times New Roman"/>
          <w:vertAlign w:val="subscript"/>
        </w:rPr>
        <w:t>2</w:t>
      </w:r>
      <w:r w:rsidRPr="00E109CE">
        <w:rPr>
          <w:rFonts w:ascii="Times New Roman" w:hAnsi="Times New Roman" w:cs="Times New Roman"/>
        </w:rPr>
        <w:t xml:space="preserve">) terhadap volume </w:t>
      </w:r>
      <w:r w:rsidRPr="00E109CE">
        <w:rPr>
          <w:rFonts w:ascii="Times New Roman" w:hAnsi="Times New Roman" w:cs="Times New Roman"/>
        </w:rPr>
        <w:lastRenderedPageBreak/>
        <w:t xml:space="preserve">muatan kapal yang diangkut (Y) yaitu dengan menggunakan metode </w:t>
      </w:r>
      <w:r w:rsidRPr="00E109CE">
        <w:rPr>
          <w:rFonts w:ascii="Times New Roman" w:hAnsi="Times New Roman" w:cs="Times New Roman"/>
          <w:bCs/>
        </w:rPr>
        <w:t>Persamaan Regresi Linier Berganda. Dimana secara umum, data hasil pengamatan Y dipengaruhi oleh variabel X</w:t>
      </w:r>
      <w:r w:rsidRPr="00E109CE">
        <w:rPr>
          <w:rFonts w:ascii="Times New Roman" w:hAnsi="Times New Roman" w:cs="Times New Roman"/>
          <w:bCs/>
          <w:vertAlign w:val="subscript"/>
        </w:rPr>
        <w:t>1</w:t>
      </w:r>
      <w:r w:rsidRPr="00E109CE">
        <w:rPr>
          <w:rFonts w:ascii="Times New Roman" w:hAnsi="Times New Roman" w:cs="Times New Roman"/>
          <w:bCs/>
        </w:rPr>
        <w:t xml:space="preserve"> dan X</w:t>
      </w:r>
      <w:r w:rsidRPr="00E109CE">
        <w:rPr>
          <w:rFonts w:ascii="Times New Roman" w:hAnsi="Times New Roman" w:cs="Times New Roman"/>
          <w:bCs/>
          <w:vertAlign w:val="subscript"/>
        </w:rPr>
        <w:t>2</w:t>
      </w:r>
      <w:r w:rsidRPr="00E109CE">
        <w:rPr>
          <w:rFonts w:ascii="Times New Roman" w:hAnsi="Times New Roman" w:cs="Times New Roman"/>
          <w:bCs/>
        </w:rPr>
        <w:t>, sehingga rumus dari regresi linier berganda adalah :</w:t>
      </w:r>
    </w:p>
    <w:p w14:paraId="1D8A1A2D" w14:textId="77777777" w:rsidR="00E109CE" w:rsidRPr="00E109CE" w:rsidRDefault="00E109CE" w:rsidP="00E109CE">
      <w:pPr>
        <w:pStyle w:val="ListParagraph"/>
        <w:ind w:left="567"/>
        <w:jc w:val="both"/>
        <w:rPr>
          <w:rFonts w:ascii="Times New Roman" w:hAnsi="Times New Roman" w:cs="Times New Roman"/>
          <w:shd w:val="clear" w:color="auto" w:fill="FFFFFF"/>
          <w:vertAlign w:val="subscript"/>
        </w:rPr>
      </w:pPr>
      <w:r w:rsidRPr="00E109CE">
        <w:rPr>
          <w:rFonts w:ascii="Times New Roman" w:hAnsi="Times New Roman" w:cs="Times New Roman"/>
          <w:shd w:val="clear" w:color="auto" w:fill="FFFFFF"/>
        </w:rPr>
        <w:t>Y = a + b</w:t>
      </w:r>
      <w:r w:rsidRPr="00E109CE">
        <w:rPr>
          <w:rFonts w:ascii="Times New Roman" w:hAnsi="Times New Roman" w:cs="Times New Roman"/>
          <w:shd w:val="clear" w:color="auto" w:fill="FFFFFF"/>
          <w:vertAlign w:val="subscript"/>
        </w:rPr>
        <w:t>1</w:t>
      </w:r>
      <w:r w:rsidRPr="00E109CE">
        <w:rPr>
          <w:rFonts w:ascii="Times New Roman" w:hAnsi="Times New Roman" w:cs="Times New Roman"/>
          <w:shd w:val="clear" w:color="auto" w:fill="FFFFFF"/>
        </w:rPr>
        <w:t>X</w:t>
      </w:r>
      <w:r w:rsidRPr="00E109CE">
        <w:rPr>
          <w:rFonts w:ascii="Times New Roman" w:hAnsi="Times New Roman" w:cs="Times New Roman"/>
          <w:shd w:val="clear" w:color="auto" w:fill="FFFFFF"/>
          <w:vertAlign w:val="subscript"/>
        </w:rPr>
        <w:t>1</w:t>
      </w:r>
      <w:r w:rsidRPr="00E109CE">
        <w:rPr>
          <w:rFonts w:ascii="Times New Roman" w:hAnsi="Times New Roman" w:cs="Times New Roman"/>
          <w:shd w:val="clear" w:color="auto" w:fill="FFFFFF"/>
        </w:rPr>
        <w:t>+ b</w:t>
      </w:r>
      <w:r w:rsidRPr="00E109CE">
        <w:rPr>
          <w:rFonts w:ascii="Times New Roman" w:hAnsi="Times New Roman" w:cs="Times New Roman"/>
          <w:shd w:val="clear" w:color="auto" w:fill="FFFFFF"/>
          <w:vertAlign w:val="subscript"/>
        </w:rPr>
        <w:t>2</w:t>
      </w:r>
      <w:r w:rsidRPr="00E109CE">
        <w:rPr>
          <w:rFonts w:ascii="Times New Roman" w:hAnsi="Times New Roman" w:cs="Times New Roman"/>
          <w:shd w:val="clear" w:color="auto" w:fill="FFFFFF"/>
        </w:rPr>
        <w:t>X</w:t>
      </w:r>
      <w:r w:rsidRPr="00E109CE">
        <w:rPr>
          <w:rFonts w:ascii="Times New Roman" w:hAnsi="Times New Roman" w:cs="Times New Roman"/>
          <w:shd w:val="clear" w:color="auto" w:fill="FFFFFF"/>
          <w:vertAlign w:val="subscript"/>
        </w:rPr>
        <w:t>2</w:t>
      </w:r>
    </w:p>
    <w:p w14:paraId="561AE240" w14:textId="77777777" w:rsidR="00E109CE" w:rsidRPr="00E109CE" w:rsidRDefault="00E109CE" w:rsidP="00E109CE">
      <w:pPr>
        <w:pStyle w:val="ListParagraph"/>
        <w:ind w:left="567"/>
        <w:jc w:val="both"/>
        <w:rPr>
          <w:rFonts w:ascii="Times New Roman" w:hAnsi="Times New Roman" w:cs="Times New Roman"/>
          <w:shd w:val="clear" w:color="auto" w:fill="FFFFFF"/>
          <w:vertAlign w:val="subscript"/>
        </w:rPr>
      </w:pPr>
    </w:p>
    <w:p w14:paraId="60668A0A" w14:textId="77777777" w:rsidR="00E109CE" w:rsidRPr="00E109CE" w:rsidRDefault="00E109CE" w:rsidP="00E109CE">
      <w:pPr>
        <w:pStyle w:val="ListParagraph"/>
        <w:ind w:left="567"/>
        <w:jc w:val="both"/>
        <w:rPr>
          <w:rFonts w:ascii="Times New Roman" w:hAnsi="Times New Roman" w:cs="Times New Roman"/>
          <w:lang w:eastAsia="id-ID"/>
        </w:rPr>
      </w:pPr>
      <w:r w:rsidRPr="00E109CE">
        <w:rPr>
          <w:rFonts w:ascii="Times New Roman" w:hAnsi="Times New Roman" w:cs="Times New Roman"/>
          <w:lang w:eastAsia="id-ID"/>
        </w:rPr>
        <w:t>Keterangan:</w:t>
      </w:r>
    </w:p>
    <w:p w14:paraId="58CA84D6" w14:textId="77777777" w:rsidR="00E109CE" w:rsidRPr="00E109CE" w:rsidRDefault="00E109CE" w:rsidP="00E109CE">
      <w:pPr>
        <w:pStyle w:val="ListParagraph"/>
        <w:ind w:left="567"/>
        <w:jc w:val="both"/>
        <w:rPr>
          <w:rFonts w:ascii="Times New Roman" w:hAnsi="Times New Roman" w:cs="Times New Roman"/>
          <w:lang w:eastAsia="id-ID"/>
        </w:rPr>
      </w:pPr>
      <w:r w:rsidRPr="00E109CE">
        <w:rPr>
          <w:rFonts w:ascii="Times New Roman" w:hAnsi="Times New Roman" w:cs="Times New Roman"/>
          <w:lang w:eastAsia="id-ID"/>
        </w:rPr>
        <w:t>Y   = Volume Muatan kapal yang diangkut</w:t>
      </w:r>
    </w:p>
    <w:p w14:paraId="6C56F276" w14:textId="77777777" w:rsidR="00E109CE" w:rsidRPr="00E109CE" w:rsidRDefault="00E109CE" w:rsidP="00E109CE">
      <w:pPr>
        <w:pStyle w:val="ListParagraph"/>
        <w:ind w:left="567"/>
        <w:jc w:val="both"/>
        <w:rPr>
          <w:rFonts w:ascii="Times New Roman" w:hAnsi="Times New Roman" w:cs="Times New Roman"/>
          <w:lang w:eastAsia="id-ID"/>
        </w:rPr>
      </w:pPr>
      <w:r w:rsidRPr="00E109CE">
        <w:rPr>
          <w:rFonts w:ascii="Times New Roman" w:hAnsi="Times New Roman" w:cs="Times New Roman"/>
          <w:lang w:eastAsia="id-ID"/>
        </w:rPr>
        <w:t>X</w:t>
      </w:r>
      <w:r w:rsidRPr="00E109CE">
        <w:rPr>
          <w:rFonts w:ascii="Times New Roman" w:hAnsi="Times New Roman" w:cs="Times New Roman"/>
          <w:vertAlign w:val="subscript"/>
          <w:lang w:eastAsia="id-ID"/>
        </w:rPr>
        <w:t xml:space="preserve">1   </w:t>
      </w:r>
      <w:r w:rsidRPr="00E109CE">
        <w:rPr>
          <w:rFonts w:ascii="Times New Roman" w:hAnsi="Times New Roman" w:cs="Times New Roman"/>
          <w:lang w:eastAsia="id-ID"/>
        </w:rPr>
        <w:t>= ketersediaan muatan</w:t>
      </w:r>
      <w:r w:rsidRPr="00E109CE">
        <w:rPr>
          <w:rFonts w:ascii="Times New Roman" w:hAnsi="Times New Roman" w:cs="Times New Roman"/>
          <w:i/>
          <w:lang w:eastAsia="id-ID"/>
        </w:rPr>
        <w:t xml:space="preserve">  </w:t>
      </w:r>
      <w:r w:rsidRPr="00E109CE">
        <w:rPr>
          <w:rFonts w:ascii="Times New Roman" w:hAnsi="Times New Roman" w:cs="Times New Roman"/>
          <w:lang w:eastAsia="id-ID"/>
        </w:rPr>
        <w:t>kapal</w:t>
      </w:r>
    </w:p>
    <w:p w14:paraId="5EA08836" w14:textId="77777777" w:rsidR="00E109CE" w:rsidRPr="00E109CE" w:rsidRDefault="00E109CE" w:rsidP="00E109CE">
      <w:pPr>
        <w:pStyle w:val="ListParagraph"/>
        <w:ind w:left="567"/>
        <w:jc w:val="both"/>
        <w:rPr>
          <w:rFonts w:ascii="Times New Roman" w:hAnsi="Times New Roman" w:cs="Times New Roman"/>
          <w:i/>
          <w:lang w:eastAsia="id-ID"/>
        </w:rPr>
      </w:pPr>
      <w:r w:rsidRPr="00E109CE">
        <w:rPr>
          <w:rFonts w:ascii="Times New Roman" w:hAnsi="Times New Roman" w:cs="Times New Roman"/>
          <w:lang w:eastAsia="id-ID"/>
        </w:rPr>
        <w:t>X</w:t>
      </w:r>
      <w:r w:rsidRPr="00E109CE">
        <w:rPr>
          <w:rFonts w:ascii="Times New Roman" w:hAnsi="Times New Roman" w:cs="Times New Roman"/>
          <w:vertAlign w:val="subscript"/>
          <w:lang w:eastAsia="id-ID"/>
        </w:rPr>
        <w:t xml:space="preserve">2   </w:t>
      </w:r>
      <w:r w:rsidRPr="00E109CE">
        <w:rPr>
          <w:rFonts w:ascii="Times New Roman" w:hAnsi="Times New Roman" w:cs="Times New Roman"/>
          <w:lang w:eastAsia="id-ID"/>
        </w:rPr>
        <w:t xml:space="preserve">= </w:t>
      </w:r>
      <w:r w:rsidRPr="00E109CE">
        <w:rPr>
          <w:rFonts w:ascii="Times New Roman" w:hAnsi="Times New Roman" w:cs="Times New Roman"/>
          <w:i/>
          <w:lang w:eastAsia="id-ID"/>
        </w:rPr>
        <w:t xml:space="preserve">waiting time </w:t>
      </w:r>
    </w:p>
    <w:p w14:paraId="4F965675" w14:textId="77777777" w:rsidR="00E109CE" w:rsidRPr="00E109CE" w:rsidRDefault="00E109CE" w:rsidP="00E109CE">
      <w:pPr>
        <w:pStyle w:val="ListParagraph"/>
        <w:ind w:left="567"/>
        <w:jc w:val="both"/>
        <w:rPr>
          <w:rFonts w:ascii="Times New Roman" w:hAnsi="Times New Roman" w:cs="Times New Roman"/>
          <w:lang w:eastAsia="id-ID"/>
        </w:rPr>
      </w:pPr>
      <w:r w:rsidRPr="00E109CE">
        <w:rPr>
          <w:rFonts w:ascii="Times New Roman" w:hAnsi="Times New Roman" w:cs="Times New Roman"/>
          <w:lang w:eastAsia="id-ID"/>
        </w:rPr>
        <w:t>a</w:t>
      </w:r>
      <w:r w:rsidRPr="00E109CE">
        <w:rPr>
          <w:rFonts w:ascii="Times New Roman" w:hAnsi="Times New Roman" w:cs="Times New Roman"/>
          <w:lang w:eastAsia="id-ID"/>
        </w:rPr>
        <w:tab/>
        <w:t xml:space="preserve">   = Konstanta</w:t>
      </w:r>
    </w:p>
    <w:p w14:paraId="03F359D3" w14:textId="6BBF5FF8" w:rsidR="00E109CE" w:rsidRPr="00687854" w:rsidRDefault="00E109CE" w:rsidP="00687854">
      <w:pPr>
        <w:pStyle w:val="ListParagraph"/>
        <w:ind w:left="709" w:hanging="142"/>
        <w:jc w:val="both"/>
        <w:rPr>
          <w:rFonts w:ascii="Times New Roman" w:hAnsi="Times New Roman" w:cs="Times New Roman"/>
          <w:i/>
          <w:lang w:eastAsia="id-ID"/>
        </w:rPr>
      </w:pPr>
      <w:r w:rsidRPr="00E109CE">
        <w:rPr>
          <w:rFonts w:ascii="Times New Roman" w:hAnsi="Times New Roman" w:cs="Times New Roman"/>
          <w:lang w:eastAsia="id-ID"/>
        </w:rPr>
        <w:t>b</w:t>
      </w:r>
      <w:r w:rsidRPr="00E109CE">
        <w:rPr>
          <w:rFonts w:ascii="Times New Roman" w:hAnsi="Times New Roman" w:cs="Times New Roman"/>
          <w:lang w:eastAsia="id-ID"/>
        </w:rPr>
        <w:tab/>
        <w:t xml:space="preserve">   = Koefisien regresi (nilai peningkatan ataupun penurunan)</w:t>
      </w:r>
    </w:p>
    <w:p w14:paraId="29C9AAE0" w14:textId="0F845BA6" w:rsidR="00E109CE" w:rsidRPr="005B27BB" w:rsidRDefault="00E109CE" w:rsidP="005B27BB">
      <w:pPr>
        <w:pStyle w:val="ListParagraph"/>
        <w:spacing w:after="0"/>
        <w:ind w:left="0"/>
        <w:jc w:val="center"/>
        <w:rPr>
          <w:rFonts w:ascii="Times New Roman" w:hAnsi="Times New Roman" w:cs="Times New Roman"/>
          <w:bCs/>
        </w:rPr>
      </w:pPr>
      <w:r w:rsidRPr="005B27BB">
        <w:rPr>
          <w:rFonts w:ascii="Times New Roman" w:hAnsi="Times New Roman" w:cs="Times New Roman"/>
          <w:bCs/>
        </w:rPr>
        <w:t xml:space="preserve">Tabel </w:t>
      </w:r>
      <w:r w:rsidR="008E5BEE">
        <w:rPr>
          <w:rFonts w:ascii="Times New Roman" w:hAnsi="Times New Roman" w:cs="Times New Roman"/>
          <w:bCs/>
          <w:lang w:val="en-US"/>
        </w:rPr>
        <w:t>3</w:t>
      </w:r>
      <w:r w:rsidRPr="005B27BB">
        <w:rPr>
          <w:rFonts w:ascii="Times New Roman" w:hAnsi="Times New Roman" w:cs="Times New Roman"/>
          <w:bCs/>
        </w:rPr>
        <w:t>.10</w:t>
      </w:r>
    </w:p>
    <w:tbl>
      <w:tblPr>
        <w:tblStyle w:val="TableGrid"/>
        <w:tblpPr w:leftFromText="180" w:rightFromText="180" w:vertAnchor="text" w:horzAnchor="margin" w:tblpY="1146"/>
        <w:tblW w:w="5149" w:type="dxa"/>
        <w:tblLook w:val="04A0" w:firstRow="1" w:lastRow="0" w:firstColumn="1" w:lastColumn="0" w:noHBand="0" w:noVBand="1"/>
      </w:tblPr>
      <w:tblGrid>
        <w:gridCol w:w="634"/>
        <w:gridCol w:w="656"/>
        <w:gridCol w:w="574"/>
        <w:gridCol w:w="656"/>
        <w:gridCol w:w="959"/>
        <w:gridCol w:w="711"/>
        <w:gridCol w:w="959"/>
      </w:tblGrid>
      <w:tr w:rsidR="005B27BB" w:rsidRPr="005B27BB" w14:paraId="1AC1C4D2" w14:textId="77777777" w:rsidTr="005B27BB">
        <w:trPr>
          <w:trHeight w:val="283"/>
        </w:trPr>
        <w:tc>
          <w:tcPr>
            <w:tcW w:w="634" w:type="dxa"/>
            <w:vAlign w:val="center"/>
          </w:tcPr>
          <w:p w14:paraId="45F121C6" w14:textId="77777777" w:rsidR="005B27BB" w:rsidRPr="005B27BB" w:rsidRDefault="005B27BB" w:rsidP="005B27BB">
            <w:pPr>
              <w:spacing w:after="0" w:line="360" w:lineRule="auto"/>
              <w:jc w:val="center"/>
              <w:rPr>
                <w:bCs/>
                <w:color w:val="000000"/>
                <w:sz w:val="16"/>
                <w:szCs w:val="16"/>
              </w:rPr>
            </w:pPr>
            <w:r w:rsidRPr="005B27BB">
              <w:rPr>
                <w:bCs/>
                <w:color w:val="000000"/>
                <w:sz w:val="16"/>
                <w:szCs w:val="16"/>
              </w:rPr>
              <w:t>Kapal</w:t>
            </w:r>
          </w:p>
        </w:tc>
        <w:tc>
          <w:tcPr>
            <w:tcW w:w="656" w:type="dxa"/>
            <w:vAlign w:val="center"/>
          </w:tcPr>
          <w:p w14:paraId="4EA978A7" w14:textId="77777777" w:rsidR="005B27BB" w:rsidRPr="005B27BB" w:rsidRDefault="005B27BB" w:rsidP="005B27BB">
            <w:pPr>
              <w:spacing w:after="0" w:line="360" w:lineRule="auto"/>
              <w:jc w:val="center"/>
              <w:rPr>
                <w:bCs/>
                <w:sz w:val="16"/>
                <w:szCs w:val="16"/>
              </w:rPr>
            </w:pPr>
            <w:r w:rsidRPr="005B27BB">
              <w:rPr>
                <w:bCs/>
                <w:color w:val="000000"/>
                <w:sz w:val="16"/>
                <w:szCs w:val="16"/>
              </w:rPr>
              <w:t>X</w:t>
            </w:r>
            <w:r w:rsidRPr="005B27BB">
              <w:rPr>
                <w:bCs/>
                <w:color w:val="000000"/>
                <w:sz w:val="16"/>
                <w:szCs w:val="16"/>
                <w:vertAlign w:val="subscript"/>
              </w:rPr>
              <w:t>1</w:t>
            </w:r>
          </w:p>
        </w:tc>
        <w:tc>
          <w:tcPr>
            <w:tcW w:w="574" w:type="dxa"/>
            <w:vAlign w:val="center"/>
          </w:tcPr>
          <w:p w14:paraId="568682B2" w14:textId="77777777" w:rsidR="005B27BB" w:rsidRPr="005B27BB" w:rsidRDefault="005B27BB" w:rsidP="005B27BB">
            <w:pPr>
              <w:spacing w:after="0" w:line="360" w:lineRule="auto"/>
              <w:jc w:val="center"/>
              <w:rPr>
                <w:bCs/>
                <w:sz w:val="16"/>
                <w:szCs w:val="16"/>
              </w:rPr>
            </w:pPr>
            <w:r w:rsidRPr="005B27BB">
              <w:rPr>
                <w:bCs/>
                <w:color w:val="000000"/>
                <w:sz w:val="16"/>
                <w:szCs w:val="16"/>
              </w:rPr>
              <w:t>X</w:t>
            </w:r>
            <w:r w:rsidRPr="005B27BB">
              <w:rPr>
                <w:bCs/>
                <w:color w:val="000000"/>
                <w:sz w:val="16"/>
                <w:szCs w:val="16"/>
                <w:vertAlign w:val="subscript"/>
              </w:rPr>
              <w:t>2</w:t>
            </w:r>
          </w:p>
        </w:tc>
        <w:tc>
          <w:tcPr>
            <w:tcW w:w="656" w:type="dxa"/>
            <w:vAlign w:val="center"/>
          </w:tcPr>
          <w:p w14:paraId="0150D350" w14:textId="77777777" w:rsidR="005B27BB" w:rsidRPr="005B27BB" w:rsidRDefault="005B27BB" w:rsidP="005B27BB">
            <w:pPr>
              <w:spacing w:after="0" w:line="360" w:lineRule="auto"/>
              <w:jc w:val="center"/>
              <w:rPr>
                <w:bCs/>
                <w:sz w:val="16"/>
                <w:szCs w:val="16"/>
              </w:rPr>
            </w:pPr>
            <w:r w:rsidRPr="005B27BB">
              <w:rPr>
                <w:bCs/>
                <w:color w:val="000000"/>
                <w:sz w:val="16"/>
                <w:szCs w:val="16"/>
              </w:rPr>
              <w:t>Y</w:t>
            </w:r>
          </w:p>
        </w:tc>
        <w:tc>
          <w:tcPr>
            <w:tcW w:w="959" w:type="dxa"/>
            <w:vAlign w:val="center"/>
          </w:tcPr>
          <w:p w14:paraId="14C76614" w14:textId="77777777" w:rsidR="005B27BB" w:rsidRPr="005B27BB" w:rsidRDefault="005B27BB" w:rsidP="005B27BB">
            <w:pPr>
              <w:spacing w:after="0" w:line="360" w:lineRule="auto"/>
              <w:jc w:val="center"/>
              <w:rPr>
                <w:bCs/>
                <w:sz w:val="16"/>
                <w:szCs w:val="16"/>
              </w:rPr>
            </w:pPr>
            <w:r w:rsidRPr="005B27BB">
              <w:rPr>
                <w:bCs/>
                <w:color w:val="000000"/>
                <w:sz w:val="16"/>
                <w:szCs w:val="16"/>
              </w:rPr>
              <w:t>(X</w:t>
            </w:r>
            <w:r w:rsidRPr="005B27BB">
              <w:rPr>
                <w:bCs/>
                <w:color w:val="000000"/>
                <w:sz w:val="16"/>
                <w:szCs w:val="16"/>
                <w:vertAlign w:val="subscript"/>
              </w:rPr>
              <w:t>1</w:t>
            </w:r>
            <w:r w:rsidRPr="005B27BB">
              <w:rPr>
                <w:bCs/>
                <w:color w:val="000000"/>
                <w:sz w:val="16"/>
                <w:szCs w:val="16"/>
              </w:rPr>
              <w:t>)</w:t>
            </w:r>
            <w:r w:rsidRPr="005B27BB">
              <w:rPr>
                <w:bCs/>
                <w:color w:val="000000"/>
                <w:sz w:val="16"/>
                <w:szCs w:val="16"/>
                <w:vertAlign w:val="superscript"/>
              </w:rPr>
              <w:t xml:space="preserve"> 2</w:t>
            </w:r>
          </w:p>
        </w:tc>
        <w:tc>
          <w:tcPr>
            <w:tcW w:w="711" w:type="dxa"/>
            <w:vAlign w:val="center"/>
          </w:tcPr>
          <w:p w14:paraId="40A3C1B8" w14:textId="77777777" w:rsidR="005B27BB" w:rsidRPr="005B27BB" w:rsidRDefault="005B27BB" w:rsidP="005B27BB">
            <w:pPr>
              <w:spacing w:after="0" w:line="360" w:lineRule="auto"/>
              <w:jc w:val="center"/>
              <w:rPr>
                <w:bCs/>
                <w:sz w:val="16"/>
                <w:szCs w:val="16"/>
              </w:rPr>
            </w:pPr>
            <w:r w:rsidRPr="005B27BB">
              <w:rPr>
                <w:bCs/>
                <w:color w:val="000000"/>
                <w:sz w:val="16"/>
                <w:szCs w:val="16"/>
              </w:rPr>
              <w:t>(X</w:t>
            </w:r>
            <w:r w:rsidRPr="005B27BB">
              <w:rPr>
                <w:bCs/>
                <w:color w:val="000000"/>
                <w:sz w:val="16"/>
                <w:szCs w:val="16"/>
                <w:vertAlign w:val="subscript"/>
              </w:rPr>
              <w:t>2</w:t>
            </w:r>
            <w:r w:rsidRPr="005B27BB">
              <w:rPr>
                <w:bCs/>
                <w:color w:val="000000"/>
                <w:sz w:val="16"/>
                <w:szCs w:val="16"/>
              </w:rPr>
              <w:t>)</w:t>
            </w:r>
            <w:r w:rsidRPr="005B27BB">
              <w:rPr>
                <w:bCs/>
                <w:color w:val="000000"/>
                <w:sz w:val="16"/>
                <w:szCs w:val="16"/>
                <w:vertAlign w:val="superscript"/>
              </w:rPr>
              <w:t xml:space="preserve"> 2</w:t>
            </w:r>
          </w:p>
        </w:tc>
        <w:tc>
          <w:tcPr>
            <w:tcW w:w="959" w:type="dxa"/>
            <w:vAlign w:val="center"/>
          </w:tcPr>
          <w:p w14:paraId="654B7483" w14:textId="77777777" w:rsidR="005B27BB" w:rsidRPr="005B27BB" w:rsidRDefault="005B27BB" w:rsidP="005B27BB">
            <w:pPr>
              <w:spacing w:after="0" w:line="360" w:lineRule="auto"/>
              <w:jc w:val="center"/>
              <w:rPr>
                <w:bCs/>
                <w:sz w:val="16"/>
                <w:szCs w:val="16"/>
              </w:rPr>
            </w:pPr>
            <w:r w:rsidRPr="005B27BB">
              <w:rPr>
                <w:bCs/>
                <w:color w:val="000000"/>
                <w:sz w:val="16"/>
                <w:szCs w:val="16"/>
              </w:rPr>
              <w:t>Y</w:t>
            </w:r>
            <w:r w:rsidRPr="005B27BB">
              <w:rPr>
                <w:bCs/>
                <w:color w:val="000000"/>
                <w:sz w:val="16"/>
                <w:szCs w:val="16"/>
                <w:vertAlign w:val="superscript"/>
              </w:rPr>
              <w:t>2</w:t>
            </w:r>
          </w:p>
        </w:tc>
      </w:tr>
      <w:tr w:rsidR="005B27BB" w:rsidRPr="005B27BB" w14:paraId="5CA6C5CB" w14:textId="77777777" w:rsidTr="005B27BB">
        <w:trPr>
          <w:trHeight w:val="283"/>
        </w:trPr>
        <w:tc>
          <w:tcPr>
            <w:tcW w:w="634" w:type="dxa"/>
            <w:vAlign w:val="center"/>
          </w:tcPr>
          <w:p w14:paraId="16A8701A" w14:textId="77777777" w:rsidR="005B27BB" w:rsidRPr="005B27BB" w:rsidRDefault="005B27BB" w:rsidP="005B27BB">
            <w:pPr>
              <w:spacing w:after="0" w:line="360" w:lineRule="auto"/>
              <w:jc w:val="center"/>
              <w:rPr>
                <w:bCs/>
                <w:sz w:val="11"/>
                <w:szCs w:val="11"/>
              </w:rPr>
            </w:pPr>
            <w:r w:rsidRPr="005B27BB">
              <w:rPr>
                <w:bCs/>
                <w:sz w:val="11"/>
                <w:szCs w:val="11"/>
              </w:rPr>
              <w:t>GST</w:t>
            </w:r>
          </w:p>
        </w:tc>
        <w:tc>
          <w:tcPr>
            <w:tcW w:w="656" w:type="dxa"/>
            <w:vAlign w:val="center"/>
          </w:tcPr>
          <w:p w14:paraId="56E157AE" w14:textId="77777777" w:rsidR="005B27BB" w:rsidRPr="005B27BB" w:rsidRDefault="005B27BB" w:rsidP="005B27BB">
            <w:pPr>
              <w:spacing w:after="0" w:line="360" w:lineRule="auto"/>
              <w:jc w:val="center"/>
              <w:rPr>
                <w:bCs/>
                <w:sz w:val="11"/>
                <w:szCs w:val="11"/>
              </w:rPr>
            </w:pPr>
            <w:r w:rsidRPr="005B27BB">
              <w:rPr>
                <w:bCs/>
                <w:sz w:val="11"/>
                <w:szCs w:val="11"/>
              </w:rPr>
              <w:t>142.705</w:t>
            </w:r>
          </w:p>
        </w:tc>
        <w:tc>
          <w:tcPr>
            <w:tcW w:w="574" w:type="dxa"/>
            <w:vAlign w:val="center"/>
          </w:tcPr>
          <w:p w14:paraId="1DED9DEE" w14:textId="77777777" w:rsidR="005B27BB" w:rsidRPr="005B27BB" w:rsidRDefault="005B27BB" w:rsidP="005B27BB">
            <w:pPr>
              <w:spacing w:after="0" w:line="360" w:lineRule="auto"/>
              <w:jc w:val="center"/>
              <w:rPr>
                <w:bCs/>
                <w:sz w:val="11"/>
                <w:szCs w:val="11"/>
              </w:rPr>
            </w:pPr>
            <w:r w:rsidRPr="005B27BB">
              <w:rPr>
                <w:bCs/>
                <w:sz w:val="11"/>
                <w:szCs w:val="11"/>
              </w:rPr>
              <w:t>3245,73</w:t>
            </w:r>
          </w:p>
        </w:tc>
        <w:tc>
          <w:tcPr>
            <w:tcW w:w="656" w:type="dxa"/>
            <w:vAlign w:val="center"/>
          </w:tcPr>
          <w:p w14:paraId="3FD086A2" w14:textId="77777777" w:rsidR="005B27BB" w:rsidRPr="005B27BB" w:rsidRDefault="005B27BB" w:rsidP="005B27BB">
            <w:pPr>
              <w:spacing w:after="0" w:line="360" w:lineRule="auto"/>
              <w:jc w:val="center"/>
              <w:rPr>
                <w:bCs/>
                <w:sz w:val="11"/>
                <w:szCs w:val="11"/>
              </w:rPr>
            </w:pPr>
            <w:r w:rsidRPr="005B27BB">
              <w:rPr>
                <w:bCs/>
                <w:sz w:val="11"/>
                <w:szCs w:val="11"/>
              </w:rPr>
              <w:t>283.000</w:t>
            </w:r>
          </w:p>
        </w:tc>
        <w:tc>
          <w:tcPr>
            <w:tcW w:w="959" w:type="dxa"/>
            <w:vAlign w:val="center"/>
          </w:tcPr>
          <w:p w14:paraId="3DC9C028" w14:textId="77777777" w:rsidR="005B27BB" w:rsidRPr="005B27BB" w:rsidRDefault="005B27BB" w:rsidP="005B27BB">
            <w:pPr>
              <w:spacing w:after="0" w:line="360" w:lineRule="auto"/>
              <w:jc w:val="center"/>
              <w:rPr>
                <w:bCs/>
                <w:sz w:val="11"/>
                <w:szCs w:val="11"/>
              </w:rPr>
            </w:pPr>
            <w:r w:rsidRPr="005B27BB">
              <w:rPr>
                <w:bCs/>
                <w:sz w:val="11"/>
                <w:szCs w:val="11"/>
              </w:rPr>
              <w:t>20.364.606.001</w:t>
            </w:r>
          </w:p>
        </w:tc>
        <w:tc>
          <w:tcPr>
            <w:tcW w:w="711" w:type="dxa"/>
            <w:vAlign w:val="center"/>
          </w:tcPr>
          <w:p w14:paraId="7FDD870F" w14:textId="77777777" w:rsidR="005B27BB" w:rsidRPr="005B27BB" w:rsidRDefault="005B27BB" w:rsidP="005B27BB">
            <w:pPr>
              <w:spacing w:after="0" w:line="360" w:lineRule="auto"/>
              <w:jc w:val="center"/>
              <w:rPr>
                <w:bCs/>
                <w:sz w:val="11"/>
                <w:szCs w:val="11"/>
              </w:rPr>
            </w:pPr>
            <w:r w:rsidRPr="005B27BB">
              <w:rPr>
                <w:bCs/>
                <w:sz w:val="11"/>
                <w:szCs w:val="11"/>
              </w:rPr>
              <w:t>10.534.763</w:t>
            </w:r>
          </w:p>
        </w:tc>
        <w:tc>
          <w:tcPr>
            <w:tcW w:w="959" w:type="dxa"/>
            <w:vAlign w:val="center"/>
          </w:tcPr>
          <w:p w14:paraId="7093440E" w14:textId="77777777" w:rsidR="005B27BB" w:rsidRPr="005B27BB" w:rsidRDefault="005B27BB" w:rsidP="005B27BB">
            <w:pPr>
              <w:spacing w:after="0" w:line="360" w:lineRule="auto"/>
              <w:jc w:val="center"/>
              <w:rPr>
                <w:bCs/>
                <w:sz w:val="11"/>
                <w:szCs w:val="11"/>
              </w:rPr>
            </w:pPr>
            <w:r w:rsidRPr="005B27BB">
              <w:rPr>
                <w:bCs/>
                <w:sz w:val="11"/>
                <w:szCs w:val="11"/>
              </w:rPr>
              <w:t>80.089.000.000</w:t>
            </w:r>
          </w:p>
        </w:tc>
      </w:tr>
      <w:tr w:rsidR="005B27BB" w:rsidRPr="005B27BB" w14:paraId="0BA8391B" w14:textId="77777777" w:rsidTr="005B27BB">
        <w:trPr>
          <w:trHeight w:val="283"/>
        </w:trPr>
        <w:tc>
          <w:tcPr>
            <w:tcW w:w="634" w:type="dxa"/>
            <w:vAlign w:val="center"/>
          </w:tcPr>
          <w:p w14:paraId="04FEEE91" w14:textId="77777777" w:rsidR="005B27BB" w:rsidRPr="005B27BB" w:rsidRDefault="005B27BB" w:rsidP="005B27BB">
            <w:pPr>
              <w:spacing w:after="0" w:line="360" w:lineRule="auto"/>
              <w:jc w:val="center"/>
              <w:rPr>
                <w:bCs/>
                <w:sz w:val="11"/>
                <w:szCs w:val="11"/>
              </w:rPr>
            </w:pPr>
            <w:r w:rsidRPr="005B27BB">
              <w:rPr>
                <w:bCs/>
                <w:sz w:val="11"/>
                <w:szCs w:val="11"/>
              </w:rPr>
              <w:t>GAT</w:t>
            </w:r>
          </w:p>
        </w:tc>
        <w:tc>
          <w:tcPr>
            <w:tcW w:w="656" w:type="dxa"/>
            <w:vAlign w:val="center"/>
          </w:tcPr>
          <w:p w14:paraId="4312E0C8" w14:textId="77777777" w:rsidR="005B27BB" w:rsidRPr="005B27BB" w:rsidRDefault="005B27BB" w:rsidP="005B27BB">
            <w:pPr>
              <w:spacing w:after="0" w:line="360" w:lineRule="auto"/>
              <w:jc w:val="center"/>
              <w:rPr>
                <w:bCs/>
                <w:sz w:val="11"/>
                <w:szCs w:val="11"/>
              </w:rPr>
            </w:pPr>
            <w:r w:rsidRPr="005B27BB">
              <w:rPr>
                <w:bCs/>
                <w:sz w:val="11"/>
                <w:szCs w:val="11"/>
              </w:rPr>
              <w:t>114.713</w:t>
            </w:r>
          </w:p>
        </w:tc>
        <w:tc>
          <w:tcPr>
            <w:tcW w:w="574" w:type="dxa"/>
            <w:vAlign w:val="center"/>
          </w:tcPr>
          <w:p w14:paraId="464623A9" w14:textId="77777777" w:rsidR="005B27BB" w:rsidRPr="005B27BB" w:rsidRDefault="005B27BB" w:rsidP="005B27BB">
            <w:pPr>
              <w:spacing w:after="0" w:line="360" w:lineRule="auto"/>
              <w:jc w:val="center"/>
              <w:rPr>
                <w:bCs/>
                <w:sz w:val="11"/>
                <w:szCs w:val="11"/>
              </w:rPr>
            </w:pPr>
            <w:r w:rsidRPr="005B27BB">
              <w:rPr>
                <w:bCs/>
                <w:sz w:val="11"/>
                <w:szCs w:val="11"/>
              </w:rPr>
              <w:t>2880,67</w:t>
            </w:r>
          </w:p>
        </w:tc>
        <w:tc>
          <w:tcPr>
            <w:tcW w:w="656" w:type="dxa"/>
            <w:vAlign w:val="center"/>
          </w:tcPr>
          <w:p w14:paraId="0BD2DD6B" w14:textId="77777777" w:rsidR="005B27BB" w:rsidRPr="005B27BB" w:rsidRDefault="005B27BB" w:rsidP="005B27BB">
            <w:pPr>
              <w:spacing w:after="0" w:line="360" w:lineRule="auto"/>
              <w:jc w:val="center"/>
              <w:rPr>
                <w:bCs/>
                <w:sz w:val="11"/>
                <w:szCs w:val="11"/>
              </w:rPr>
            </w:pPr>
            <w:r w:rsidRPr="005B27BB">
              <w:rPr>
                <w:bCs/>
                <w:sz w:val="11"/>
                <w:szCs w:val="11"/>
              </w:rPr>
              <w:t>288.000</w:t>
            </w:r>
          </w:p>
        </w:tc>
        <w:tc>
          <w:tcPr>
            <w:tcW w:w="959" w:type="dxa"/>
            <w:vAlign w:val="center"/>
          </w:tcPr>
          <w:p w14:paraId="33850F3D" w14:textId="77777777" w:rsidR="005B27BB" w:rsidRPr="005B27BB" w:rsidRDefault="005B27BB" w:rsidP="005B27BB">
            <w:pPr>
              <w:spacing w:after="0" w:line="360" w:lineRule="auto"/>
              <w:jc w:val="center"/>
              <w:rPr>
                <w:bCs/>
                <w:sz w:val="11"/>
                <w:szCs w:val="11"/>
              </w:rPr>
            </w:pPr>
            <w:r w:rsidRPr="005B27BB">
              <w:rPr>
                <w:bCs/>
                <w:sz w:val="11"/>
                <w:szCs w:val="11"/>
              </w:rPr>
              <w:t>13.159.122.384</w:t>
            </w:r>
          </w:p>
        </w:tc>
        <w:tc>
          <w:tcPr>
            <w:tcW w:w="711" w:type="dxa"/>
            <w:vAlign w:val="center"/>
          </w:tcPr>
          <w:p w14:paraId="12A667F0" w14:textId="77777777" w:rsidR="005B27BB" w:rsidRPr="005B27BB" w:rsidRDefault="005B27BB" w:rsidP="005B27BB">
            <w:pPr>
              <w:spacing w:after="0" w:line="360" w:lineRule="auto"/>
              <w:jc w:val="center"/>
              <w:rPr>
                <w:bCs/>
                <w:sz w:val="11"/>
                <w:szCs w:val="11"/>
              </w:rPr>
            </w:pPr>
            <w:r w:rsidRPr="005B27BB">
              <w:rPr>
                <w:bCs/>
                <w:sz w:val="11"/>
                <w:szCs w:val="11"/>
              </w:rPr>
              <w:t>8.298.260</w:t>
            </w:r>
          </w:p>
        </w:tc>
        <w:tc>
          <w:tcPr>
            <w:tcW w:w="959" w:type="dxa"/>
            <w:vAlign w:val="center"/>
          </w:tcPr>
          <w:p w14:paraId="14EE0E53" w14:textId="77777777" w:rsidR="005B27BB" w:rsidRPr="005B27BB" w:rsidRDefault="005B27BB" w:rsidP="005B27BB">
            <w:pPr>
              <w:spacing w:after="0" w:line="360" w:lineRule="auto"/>
              <w:jc w:val="center"/>
              <w:rPr>
                <w:bCs/>
                <w:sz w:val="11"/>
                <w:szCs w:val="11"/>
              </w:rPr>
            </w:pPr>
            <w:r w:rsidRPr="005B27BB">
              <w:rPr>
                <w:bCs/>
                <w:sz w:val="11"/>
                <w:szCs w:val="11"/>
              </w:rPr>
              <w:t>82.944.000.000</w:t>
            </w:r>
          </w:p>
        </w:tc>
      </w:tr>
      <w:tr w:rsidR="005B27BB" w:rsidRPr="005B27BB" w14:paraId="10E59219" w14:textId="77777777" w:rsidTr="005B27BB">
        <w:trPr>
          <w:trHeight w:val="283"/>
        </w:trPr>
        <w:tc>
          <w:tcPr>
            <w:tcW w:w="634" w:type="dxa"/>
            <w:vAlign w:val="center"/>
          </w:tcPr>
          <w:p w14:paraId="4FA38811" w14:textId="77777777" w:rsidR="005B27BB" w:rsidRPr="005B27BB" w:rsidRDefault="005B27BB" w:rsidP="005B27BB">
            <w:pPr>
              <w:spacing w:after="0" w:line="360" w:lineRule="auto"/>
              <w:jc w:val="center"/>
              <w:rPr>
                <w:bCs/>
                <w:sz w:val="11"/>
                <w:szCs w:val="11"/>
              </w:rPr>
            </w:pPr>
            <w:r w:rsidRPr="005B27BB">
              <w:rPr>
                <w:bCs/>
                <w:sz w:val="11"/>
                <w:szCs w:val="11"/>
              </w:rPr>
              <w:t>HBT</w:t>
            </w:r>
          </w:p>
        </w:tc>
        <w:tc>
          <w:tcPr>
            <w:tcW w:w="656" w:type="dxa"/>
            <w:vAlign w:val="center"/>
          </w:tcPr>
          <w:p w14:paraId="4FA7C40C" w14:textId="77777777" w:rsidR="005B27BB" w:rsidRPr="005B27BB" w:rsidRDefault="005B27BB" w:rsidP="005B27BB">
            <w:pPr>
              <w:spacing w:after="0" w:line="360" w:lineRule="auto"/>
              <w:jc w:val="center"/>
              <w:rPr>
                <w:bCs/>
                <w:sz w:val="11"/>
                <w:szCs w:val="11"/>
              </w:rPr>
            </w:pPr>
            <w:r w:rsidRPr="005B27BB">
              <w:rPr>
                <w:bCs/>
                <w:sz w:val="11"/>
                <w:szCs w:val="11"/>
              </w:rPr>
              <w:t>128.774</w:t>
            </w:r>
          </w:p>
        </w:tc>
        <w:tc>
          <w:tcPr>
            <w:tcW w:w="574" w:type="dxa"/>
            <w:vAlign w:val="center"/>
          </w:tcPr>
          <w:p w14:paraId="7218F253" w14:textId="77777777" w:rsidR="005B27BB" w:rsidRPr="005B27BB" w:rsidRDefault="005B27BB" w:rsidP="005B27BB">
            <w:pPr>
              <w:spacing w:after="0" w:line="360" w:lineRule="auto"/>
              <w:jc w:val="center"/>
              <w:rPr>
                <w:bCs/>
                <w:sz w:val="11"/>
                <w:szCs w:val="11"/>
              </w:rPr>
            </w:pPr>
            <w:r w:rsidRPr="005B27BB">
              <w:rPr>
                <w:bCs/>
                <w:sz w:val="11"/>
                <w:szCs w:val="11"/>
              </w:rPr>
              <w:t>3490,62</w:t>
            </w:r>
          </w:p>
        </w:tc>
        <w:tc>
          <w:tcPr>
            <w:tcW w:w="656" w:type="dxa"/>
            <w:vAlign w:val="center"/>
          </w:tcPr>
          <w:p w14:paraId="42153E8E" w14:textId="77777777" w:rsidR="005B27BB" w:rsidRPr="005B27BB" w:rsidRDefault="005B27BB" w:rsidP="005B27BB">
            <w:pPr>
              <w:spacing w:after="0" w:line="360" w:lineRule="auto"/>
              <w:jc w:val="center"/>
              <w:rPr>
                <w:bCs/>
                <w:sz w:val="11"/>
                <w:szCs w:val="11"/>
              </w:rPr>
            </w:pPr>
            <w:r w:rsidRPr="005B27BB">
              <w:rPr>
                <w:bCs/>
                <w:sz w:val="11"/>
                <w:szCs w:val="11"/>
              </w:rPr>
              <w:t>240.000</w:t>
            </w:r>
          </w:p>
        </w:tc>
        <w:tc>
          <w:tcPr>
            <w:tcW w:w="959" w:type="dxa"/>
            <w:vAlign w:val="center"/>
          </w:tcPr>
          <w:p w14:paraId="440DB6B6" w14:textId="77777777" w:rsidR="005B27BB" w:rsidRPr="005B27BB" w:rsidRDefault="005B27BB" w:rsidP="005B27BB">
            <w:pPr>
              <w:spacing w:after="0" w:line="360" w:lineRule="auto"/>
              <w:jc w:val="center"/>
              <w:rPr>
                <w:bCs/>
                <w:sz w:val="11"/>
                <w:szCs w:val="11"/>
              </w:rPr>
            </w:pPr>
            <w:r w:rsidRPr="005B27BB">
              <w:rPr>
                <w:bCs/>
                <w:sz w:val="11"/>
                <w:szCs w:val="11"/>
              </w:rPr>
              <w:t>16.582.682.552</w:t>
            </w:r>
          </w:p>
        </w:tc>
        <w:tc>
          <w:tcPr>
            <w:tcW w:w="711" w:type="dxa"/>
            <w:vAlign w:val="center"/>
          </w:tcPr>
          <w:p w14:paraId="5D2737E3" w14:textId="77777777" w:rsidR="005B27BB" w:rsidRPr="005B27BB" w:rsidRDefault="005B27BB" w:rsidP="005B27BB">
            <w:pPr>
              <w:spacing w:after="0" w:line="360" w:lineRule="auto"/>
              <w:jc w:val="center"/>
              <w:rPr>
                <w:bCs/>
                <w:sz w:val="11"/>
                <w:szCs w:val="11"/>
              </w:rPr>
            </w:pPr>
            <w:r w:rsidRPr="005B27BB">
              <w:rPr>
                <w:bCs/>
                <w:sz w:val="11"/>
                <w:szCs w:val="11"/>
              </w:rPr>
              <w:t>12.184.428</w:t>
            </w:r>
          </w:p>
        </w:tc>
        <w:tc>
          <w:tcPr>
            <w:tcW w:w="959" w:type="dxa"/>
            <w:vAlign w:val="center"/>
          </w:tcPr>
          <w:p w14:paraId="4497DC27" w14:textId="77777777" w:rsidR="005B27BB" w:rsidRPr="005B27BB" w:rsidRDefault="005B27BB" w:rsidP="005B27BB">
            <w:pPr>
              <w:spacing w:after="0" w:line="360" w:lineRule="auto"/>
              <w:jc w:val="center"/>
              <w:rPr>
                <w:bCs/>
                <w:sz w:val="11"/>
                <w:szCs w:val="11"/>
              </w:rPr>
            </w:pPr>
            <w:r w:rsidRPr="005B27BB">
              <w:rPr>
                <w:bCs/>
                <w:sz w:val="11"/>
                <w:szCs w:val="11"/>
              </w:rPr>
              <w:t>57.600.000.000</w:t>
            </w:r>
          </w:p>
        </w:tc>
      </w:tr>
      <w:tr w:rsidR="005B27BB" w:rsidRPr="005B27BB" w14:paraId="56C419D4" w14:textId="77777777" w:rsidTr="005B27BB">
        <w:trPr>
          <w:trHeight w:val="283"/>
        </w:trPr>
        <w:tc>
          <w:tcPr>
            <w:tcW w:w="634" w:type="dxa"/>
            <w:vAlign w:val="center"/>
          </w:tcPr>
          <w:p w14:paraId="522278F6" w14:textId="77777777" w:rsidR="005B27BB" w:rsidRPr="005B27BB" w:rsidRDefault="005B27BB" w:rsidP="005B27BB">
            <w:pPr>
              <w:spacing w:after="0" w:line="360" w:lineRule="auto"/>
              <w:jc w:val="center"/>
              <w:rPr>
                <w:bCs/>
                <w:sz w:val="11"/>
                <w:szCs w:val="11"/>
              </w:rPr>
            </w:pPr>
            <w:r w:rsidRPr="005B27BB">
              <w:rPr>
                <w:bCs/>
                <w:sz w:val="11"/>
                <w:szCs w:val="11"/>
              </w:rPr>
              <w:t>PKS</w:t>
            </w:r>
          </w:p>
        </w:tc>
        <w:tc>
          <w:tcPr>
            <w:tcW w:w="656" w:type="dxa"/>
            <w:vAlign w:val="center"/>
          </w:tcPr>
          <w:p w14:paraId="0F8751D5" w14:textId="77777777" w:rsidR="005B27BB" w:rsidRPr="005B27BB" w:rsidRDefault="005B27BB" w:rsidP="005B27BB">
            <w:pPr>
              <w:spacing w:after="0" w:line="360" w:lineRule="auto"/>
              <w:jc w:val="center"/>
              <w:rPr>
                <w:bCs/>
                <w:sz w:val="11"/>
                <w:szCs w:val="11"/>
              </w:rPr>
            </w:pPr>
            <w:r w:rsidRPr="005B27BB">
              <w:rPr>
                <w:bCs/>
                <w:sz w:val="11"/>
                <w:szCs w:val="11"/>
              </w:rPr>
              <w:t>392.108</w:t>
            </w:r>
          </w:p>
        </w:tc>
        <w:tc>
          <w:tcPr>
            <w:tcW w:w="574" w:type="dxa"/>
            <w:vAlign w:val="center"/>
          </w:tcPr>
          <w:p w14:paraId="555B1166" w14:textId="77777777" w:rsidR="005B27BB" w:rsidRPr="005B27BB" w:rsidRDefault="005B27BB" w:rsidP="005B27BB">
            <w:pPr>
              <w:spacing w:after="0" w:line="360" w:lineRule="auto"/>
              <w:jc w:val="center"/>
              <w:rPr>
                <w:bCs/>
                <w:sz w:val="11"/>
                <w:szCs w:val="11"/>
              </w:rPr>
            </w:pPr>
            <w:r w:rsidRPr="005B27BB">
              <w:rPr>
                <w:bCs/>
                <w:sz w:val="11"/>
                <w:szCs w:val="11"/>
              </w:rPr>
              <w:t>4340,37</w:t>
            </w:r>
          </w:p>
        </w:tc>
        <w:tc>
          <w:tcPr>
            <w:tcW w:w="656" w:type="dxa"/>
            <w:vAlign w:val="center"/>
          </w:tcPr>
          <w:p w14:paraId="21B758AA" w14:textId="77777777" w:rsidR="005B27BB" w:rsidRPr="005B27BB" w:rsidRDefault="005B27BB" w:rsidP="005B27BB">
            <w:pPr>
              <w:spacing w:after="0" w:line="360" w:lineRule="auto"/>
              <w:jc w:val="center"/>
              <w:rPr>
                <w:bCs/>
                <w:sz w:val="11"/>
                <w:szCs w:val="11"/>
              </w:rPr>
            </w:pPr>
            <w:r w:rsidRPr="005B27BB">
              <w:rPr>
                <w:bCs/>
                <w:sz w:val="11"/>
                <w:szCs w:val="11"/>
              </w:rPr>
              <w:t>504.000</w:t>
            </w:r>
          </w:p>
        </w:tc>
        <w:tc>
          <w:tcPr>
            <w:tcW w:w="959" w:type="dxa"/>
            <w:vAlign w:val="center"/>
          </w:tcPr>
          <w:p w14:paraId="11D126BC" w14:textId="77777777" w:rsidR="005B27BB" w:rsidRPr="005B27BB" w:rsidRDefault="005B27BB" w:rsidP="005B27BB">
            <w:pPr>
              <w:spacing w:after="0" w:line="360" w:lineRule="auto"/>
              <w:jc w:val="center"/>
              <w:rPr>
                <w:bCs/>
                <w:sz w:val="11"/>
                <w:szCs w:val="11"/>
              </w:rPr>
            </w:pPr>
            <w:r w:rsidRPr="005B27BB">
              <w:rPr>
                <w:bCs/>
                <w:sz w:val="11"/>
                <w:szCs w:val="11"/>
              </w:rPr>
              <w:t>153.748.705.622</w:t>
            </w:r>
          </w:p>
        </w:tc>
        <w:tc>
          <w:tcPr>
            <w:tcW w:w="711" w:type="dxa"/>
            <w:vAlign w:val="center"/>
          </w:tcPr>
          <w:p w14:paraId="1FC7BDE2" w14:textId="77777777" w:rsidR="005B27BB" w:rsidRPr="005B27BB" w:rsidRDefault="005B27BB" w:rsidP="005B27BB">
            <w:pPr>
              <w:spacing w:after="0" w:line="360" w:lineRule="auto"/>
              <w:jc w:val="center"/>
              <w:rPr>
                <w:bCs/>
                <w:sz w:val="11"/>
                <w:szCs w:val="11"/>
              </w:rPr>
            </w:pPr>
            <w:r w:rsidRPr="005B27BB">
              <w:rPr>
                <w:bCs/>
                <w:sz w:val="11"/>
                <w:szCs w:val="11"/>
              </w:rPr>
              <w:t>18.838.812</w:t>
            </w:r>
          </w:p>
        </w:tc>
        <w:tc>
          <w:tcPr>
            <w:tcW w:w="959" w:type="dxa"/>
            <w:vAlign w:val="center"/>
          </w:tcPr>
          <w:p w14:paraId="4CCC5ACC" w14:textId="77777777" w:rsidR="005B27BB" w:rsidRPr="005B27BB" w:rsidRDefault="005B27BB" w:rsidP="005B27BB">
            <w:pPr>
              <w:spacing w:after="0" w:line="360" w:lineRule="auto"/>
              <w:jc w:val="center"/>
              <w:rPr>
                <w:bCs/>
                <w:sz w:val="11"/>
                <w:szCs w:val="11"/>
              </w:rPr>
            </w:pPr>
            <w:r w:rsidRPr="005B27BB">
              <w:rPr>
                <w:bCs/>
                <w:sz w:val="11"/>
                <w:szCs w:val="11"/>
              </w:rPr>
              <w:t>254.016.000.000</w:t>
            </w:r>
          </w:p>
        </w:tc>
      </w:tr>
      <w:tr w:rsidR="005B27BB" w:rsidRPr="005B27BB" w14:paraId="0172AD43" w14:textId="77777777" w:rsidTr="005B27BB">
        <w:trPr>
          <w:trHeight w:val="283"/>
        </w:trPr>
        <w:tc>
          <w:tcPr>
            <w:tcW w:w="634" w:type="dxa"/>
            <w:vAlign w:val="center"/>
          </w:tcPr>
          <w:p w14:paraId="3C1FAC10" w14:textId="77777777" w:rsidR="005B27BB" w:rsidRPr="005B27BB" w:rsidRDefault="005B27BB" w:rsidP="005B27BB">
            <w:pPr>
              <w:spacing w:after="0" w:line="360" w:lineRule="auto"/>
              <w:jc w:val="center"/>
              <w:rPr>
                <w:bCs/>
                <w:sz w:val="11"/>
                <w:szCs w:val="11"/>
              </w:rPr>
            </w:pPr>
            <w:r w:rsidRPr="005B27BB">
              <w:rPr>
                <w:bCs/>
                <w:sz w:val="11"/>
                <w:szCs w:val="11"/>
              </w:rPr>
              <w:t>SKTi</w:t>
            </w:r>
          </w:p>
        </w:tc>
        <w:tc>
          <w:tcPr>
            <w:tcW w:w="656" w:type="dxa"/>
            <w:vAlign w:val="center"/>
          </w:tcPr>
          <w:p w14:paraId="2618B7AF" w14:textId="77777777" w:rsidR="005B27BB" w:rsidRPr="005B27BB" w:rsidRDefault="005B27BB" w:rsidP="005B27BB">
            <w:pPr>
              <w:spacing w:after="0" w:line="360" w:lineRule="auto"/>
              <w:jc w:val="center"/>
              <w:rPr>
                <w:bCs/>
                <w:sz w:val="11"/>
                <w:szCs w:val="11"/>
              </w:rPr>
            </w:pPr>
            <w:r w:rsidRPr="005B27BB">
              <w:rPr>
                <w:bCs/>
                <w:sz w:val="11"/>
                <w:szCs w:val="11"/>
              </w:rPr>
              <w:t>286.755</w:t>
            </w:r>
          </w:p>
        </w:tc>
        <w:tc>
          <w:tcPr>
            <w:tcW w:w="574" w:type="dxa"/>
            <w:vAlign w:val="center"/>
          </w:tcPr>
          <w:p w14:paraId="1D4B6E32" w14:textId="77777777" w:rsidR="005B27BB" w:rsidRPr="005B27BB" w:rsidRDefault="005B27BB" w:rsidP="005B27BB">
            <w:pPr>
              <w:spacing w:after="0" w:line="360" w:lineRule="auto"/>
              <w:jc w:val="center"/>
              <w:rPr>
                <w:bCs/>
                <w:sz w:val="11"/>
                <w:szCs w:val="11"/>
              </w:rPr>
            </w:pPr>
            <w:r w:rsidRPr="005B27BB">
              <w:rPr>
                <w:bCs/>
                <w:sz w:val="11"/>
                <w:szCs w:val="11"/>
              </w:rPr>
              <w:t>3010,34</w:t>
            </w:r>
          </w:p>
        </w:tc>
        <w:tc>
          <w:tcPr>
            <w:tcW w:w="656" w:type="dxa"/>
            <w:vAlign w:val="center"/>
          </w:tcPr>
          <w:p w14:paraId="71CF41C9" w14:textId="77777777" w:rsidR="005B27BB" w:rsidRPr="005B27BB" w:rsidRDefault="005B27BB" w:rsidP="005B27BB">
            <w:pPr>
              <w:spacing w:after="0" w:line="360" w:lineRule="auto"/>
              <w:jc w:val="center"/>
              <w:rPr>
                <w:bCs/>
                <w:sz w:val="11"/>
                <w:szCs w:val="11"/>
              </w:rPr>
            </w:pPr>
            <w:r w:rsidRPr="005B27BB">
              <w:rPr>
                <w:bCs/>
                <w:sz w:val="11"/>
                <w:szCs w:val="11"/>
              </w:rPr>
              <w:t>342.000</w:t>
            </w:r>
          </w:p>
        </w:tc>
        <w:tc>
          <w:tcPr>
            <w:tcW w:w="959" w:type="dxa"/>
            <w:vAlign w:val="center"/>
          </w:tcPr>
          <w:p w14:paraId="371BC31E" w14:textId="77777777" w:rsidR="005B27BB" w:rsidRPr="005B27BB" w:rsidRDefault="005B27BB" w:rsidP="005B27BB">
            <w:pPr>
              <w:spacing w:after="0" w:line="360" w:lineRule="auto"/>
              <w:jc w:val="center"/>
              <w:rPr>
                <w:bCs/>
                <w:sz w:val="11"/>
                <w:szCs w:val="11"/>
              </w:rPr>
            </w:pPr>
            <w:r w:rsidRPr="005B27BB">
              <w:rPr>
                <w:bCs/>
                <w:sz w:val="11"/>
                <w:szCs w:val="11"/>
              </w:rPr>
              <w:t>82.228.373.248</w:t>
            </w:r>
          </w:p>
        </w:tc>
        <w:tc>
          <w:tcPr>
            <w:tcW w:w="711" w:type="dxa"/>
            <w:vAlign w:val="center"/>
          </w:tcPr>
          <w:p w14:paraId="3F191C8E" w14:textId="77777777" w:rsidR="005B27BB" w:rsidRPr="005B27BB" w:rsidRDefault="005B27BB" w:rsidP="005B27BB">
            <w:pPr>
              <w:spacing w:after="0" w:line="360" w:lineRule="auto"/>
              <w:jc w:val="center"/>
              <w:rPr>
                <w:bCs/>
                <w:sz w:val="11"/>
                <w:szCs w:val="11"/>
              </w:rPr>
            </w:pPr>
            <w:r w:rsidRPr="005B27BB">
              <w:rPr>
                <w:bCs/>
                <w:sz w:val="11"/>
                <w:szCs w:val="11"/>
              </w:rPr>
              <w:t>9.062.147</w:t>
            </w:r>
          </w:p>
        </w:tc>
        <w:tc>
          <w:tcPr>
            <w:tcW w:w="959" w:type="dxa"/>
            <w:vAlign w:val="center"/>
          </w:tcPr>
          <w:p w14:paraId="41695871" w14:textId="77777777" w:rsidR="005B27BB" w:rsidRPr="005B27BB" w:rsidRDefault="005B27BB" w:rsidP="005B27BB">
            <w:pPr>
              <w:spacing w:after="0" w:line="360" w:lineRule="auto"/>
              <w:jc w:val="center"/>
              <w:rPr>
                <w:bCs/>
                <w:sz w:val="11"/>
                <w:szCs w:val="11"/>
              </w:rPr>
            </w:pPr>
            <w:r w:rsidRPr="005B27BB">
              <w:rPr>
                <w:bCs/>
                <w:sz w:val="11"/>
                <w:szCs w:val="11"/>
              </w:rPr>
              <w:t>116.964.000.000</w:t>
            </w:r>
          </w:p>
        </w:tc>
      </w:tr>
      <w:tr w:rsidR="005B27BB" w:rsidRPr="005B27BB" w14:paraId="11216AE6" w14:textId="77777777" w:rsidTr="005B27BB">
        <w:trPr>
          <w:trHeight w:val="283"/>
        </w:trPr>
        <w:tc>
          <w:tcPr>
            <w:tcW w:w="634" w:type="dxa"/>
            <w:vAlign w:val="center"/>
          </w:tcPr>
          <w:p w14:paraId="276D9E63" w14:textId="77777777" w:rsidR="005B27BB" w:rsidRPr="005B27BB" w:rsidRDefault="005B27BB" w:rsidP="005B27BB">
            <w:pPr>
              <w:spacing w:after="0" w:line="360" w:lineRule="auto"/>
              <w:jc w:val="center"/>
              <w:rPr>
                <w:bCs/>
                <w:sz w:val="11"/>
                <w:szCs w:val="11"/>
              </w:rPr>
            </w:pPr>
            <w:r w:rsidRPr="005B27BB">
              <w:rPr>
                <w:bCs/>
                <w:sz w:val="11"/>
                <w:szCs w:val="11"/>
              </w:rPr>
              <w:t>SNG</w:t>
            </w:r>
          </w:p>
        </w:tc>
        <w:tc>
          <w:tcPr>
            <w:tcW w:w="656" w:type="dxa"/>
            <w:vAlign w:val="center"/>
          </w:tcPr>
          <w:p w14:paraId="3361F48A" w14:textId="77777777" w:rsidR="005B27BB" w:rsidRPr="005B27BB" w:rsidRDefault="005B27BB" w:rsidP="005B27BB">
            <w:pPr>
              <w:spacing w:after="0" w:line="360" w:lineRule="auto"/>
              <w:jc w:val="center"/>
              <w:rPr>
                <w:bCs/>
                <w:sz w:val="11"/>
                <w:szCs w:val="11"/>
              </w:rPr>
            </w:pPr>
            <w:r w:rsidRPr="005B27BB">
              <w:rPr>
                <w:bCs/>
                <w:sz w:val="11"/>
                <w:szCs w:val="11"/>
              </w:rPr>
              <w:t>227.435</w:t>
            </w:r>
          </w:p>
        </w:tc>
        <w:tc>
          <w:tcPr>
            <w:tcW w:w="574" w:type="dxa"/>
            <w:vAlign w:val="center"/>
          </w:tcPr>
          <w:p w14:paraId="4FEF166E" w14:textId="77777777" w:rsidR="005B27BB" w:rsidRPr="005B27BB" w:rsidRDefault="005B27BB" w:rsidP="005B27BB">
            <w:pPr>
              <w:spacing w:after="0" w:line="360" w:lineRule="auto"/>
              <w:jc w:val="center"/>
              <w:rPr>
                <w:bCs/>
                <w:sz w:val="11"/>
                <w:szCs w:val="11"/>
              </w:rPr>
            </w:pPr>
            <w:r w:rsidRPr="005B27BB">
              <w:rPr>
                <w:bCs/>
                <w:sz w:val="11"/>
                <w:szCs w:val="11"/>
              </w:rPr>
              <w:t>3320,67</w:t>
            </w:r>
          </w:p>
        </w:tc>
        <w:tc>
          <w:tcPr>
            <w:tcW w:w="656" w:type="dxa"/>
            <w:vAlign w:val="center"/>
          </w:tcPr>
          <w:p w14:paraId="223C5650" w14:textId="77777777" w:rsidR="005B27BB" w:rsidRPr="005B27BB" w:rsidRDefault="005B27BB" w:rsidP="005B27BB">
            <w:pPr>
              <w:spacing w:after="0" w:line="360" w:lineRule="auto"/>
              <w:jc w:val="center"/>
              <w:rPr>
                <w:bCs/>
                <w:sz w:val="11"/>
                <w:szCs w:val="11"/>
              </w:rPr>
            </w:pPr>
            <w:r w:rsidRPr="005B27BB">
              <w:rPr>
                <w:bCs/>
                <w:sz w:val="11"/>
                <w:szCs w:val="11"/>
              </w:rPr>
              <w:t>288.000</w:t>
            </w:r>
          </w:p>
        </w:tc>
        <w:tc>
          <w:tcPr>
            <w:tcW w:w="959" w:type="dxa"/>
            <w:vAlign w:val="center"/>
          </w:tcPr>
          <w:p w14:paraId="7FC7FCD9" w14:textId="77777777" w:rsidR="005B27BB" w:rsidRPr="005B27BB" w:rsidRDefault="005B27BB" w:rsidP="005B27BB">
            <w:pPr>
              <w:spacing w:after="0" w:line="360" w:lineRule="auto"/>
              <w:jc w:val="center"/>
              <w:rPr>
                <w:bCs/>
                <w:sz w:val="11"/>
                <w:szCs w:val="11"/>
              </w:rPr>
            </w:pPr>
            <w:r w:rsidRPr="005B27BB">
              <w:rPr>
                <w:bCs/>
                <w:sz w:val="11"/>
                <w:szCs w:val="11"/>
              </w:rPr>
              <w:t>51.726.549.132</w:t>
            </w:r>
          </w:p>
        </w:tc>
        <w:tc>
          <w:tcPr>
            <w:tcW w:w="711" w:type="dxa"/>
            <w:vAlign w:val="center"/>
          </w:tcPr>
          <w:p w14:paraId="363BFD1B" w14:textId="77777777" w:rsidR="005B27BB" w:rsidRPr="005B27BB" w:rsidRDefault="005B27BB" w:rsidP="005B27BB">
            <w:pPr>
              <w:spacing w:after="0" w:line="360" w:lineRule="auto"/>
              <w:jc w:val="center"/>
              <w:rPr>
                <w:bCs/>
                <w:sz w:val="11"/>
                <w:szCs w:val="11"/>
              </w:rPr>
            </w:pPr>
            <w:r w:rsidRPr="005B27BB">
              <w:rPr>
                <w:bCs/>
                <w:sz w:val="11"/>
                <w:szCs w:val="11"/>
              </w:rPr>
              <w:t>11.026.849</w:t>
            </w:r>
          </w:p>
        </w:tc>
        <w:tc>
          <w:tcPr>
            <w:tcW w:w="959" w:type="dxa"/>
            <w:vAlign w:val="center"/>
          </w:tcPr>
          <w:p w14:paraId="3669BA6B" w14:textId="77777777" w:rsidR="005B27BB" w:rsidRPr="005B27BB" w:rsidRDefault="005B27BB" w:rsidP="005B27BB">
            <w:pPr>
              <w:spacing w:after="0" w:line="360" w:lineRule="auto"/>
              <w:jc w:val="center"/>
              <w:rPr>
                <w:bCs/>
                <w:sz w:val="11"/>
                <w:szCs w:val="11"/>
              </w:rPr>
            </w:pPr>
            <w:r w:rsidRPr="005B27BB">
              <w:rPr>
                <w:bCs/>
                <w:sz w:val="11"/>
                <w:szCs w:val="11"/>
              </w:rPr>
              <w:t>82.944.000.000</w:t>
            </w:r>
          </w:p>
        </w:tc>
      </w:tr>
      <w:tr w:rsidR="005B27BB" w:rsidRPr="005B27BB" w14:paraId="144B235F" w14:textId="77777777" w:rsidTr="005B27BB">
        <w:trPr>
          <w:trHeight w:val="283"/>
        </w:trPr>
        <w:tc>
          <w:tcPr>
            <w:tcW w:w="634" w:type="dxa"/>
            <w:vAlign w:val="center"/>
          </w:tcPr>
          <w:p w14:paraId="4A0EACBB" w14:textId="77777777" w:rsidR="005B27BB" w:rsidRPr="005B27BB" w:rsidRDefault="005B27BB" w:rsidP="005B27BB">
            <w:pPr>
              <w:spacing w:after="0" w:line="360" w:lineRule="auto"/>
              <w:jc w:val="center"/>
              <w:rPr>
                <w:bCs/>
                <w:sz w:val="11"/>
                <w:szCs w:val="11"/>
              </w:rPr>
            </w:pPr>
            <w:r w:rsidRPr="005B27BB">
              <w:rPr>
                <w:bCs/>
                <w:sz w:val="11"/>
                <w:szCs w:val="11"/>
              </w:rPr>
              <w:t>SGP</w:t>
            </w:r>
          </w:p>
        </w:tc>
        <w:tc>
          <w:tcPr>
            <w:tcW w:w="656" w:type="dxa"/>
            <w:vAlign w:val="center"/>
          </w:tcPr>
          <w:p w14:paraId="30055E19" w14:textId="77777777" w:rsidR="005B27BB" w:rsidRPr="005B27BB" w:rsidRDefault="005B27BB" w:rsidP="005B27BB">
            <w:pPr>
              <w:spacing w:after="0" w:line="360" w:lineRule="auto"/>
              <w:jc w:val="center"/>
              <w:rPr>
                <w:bCs/>
                <w:sz w:val="11"/>
                <w:szCs w:val="11"/>
              </w:rPr>
            </w:pPr>
            <w:r w:rsidRPr="005B27BB">
              <w:rPr>
                <w:bCs/>
                <w:sz w:val="11"/>
                <w:szCs w:val="11"/>
              </w:rPr>
              <w:t>212.532</w:t>
            </w:r>
          </w:p>
        </w:tc>
        <w:tc>
          <w:tcPr>
            <w:tcW w:w="574" w:type="dxa"/>
            <w:vAlign w:val="center"/>
          </w:tcPr>
          <w:p w14:paraId="58F7A897" w14:textId="77777777" w:rsidR="005B27BB" w:rsidRPr="005B27BB" w:rsidRDefault="005B27BB" w:rsidP="005B27BB">
            <w:pPr>
              <w:spacing w:after="0" w:line="360" w:lineRule="auto"/>
              <w:jc w:val="center"/>
              <w:rPr>
                <w:bCs/>
                <w:sz w:val="11"/>
                <w:szCs w:val="11"/>
              </w:rPr>
            </w:pPr>
            <w:r w:rsidRPr="005B27BB">
              <w:rPr>
                <w:bCs/>
                <w:sz w:val="11"/>
                <w:szCs w:val="11"/>
              </w:rPr>
              <w:t>4010,78</w:t>
            </w:r>
          </w:p>
        </w:tc>
        <w:tc>
          <w:tcPr>
            <w:tcW w:w="656" w:type="dxa"/>
            <w:vAlign w:val="center"/>
          </w:tcPr>
          <w:p w14:paraId="300B9BF2" w14:textId="77777777" w:rsidR="005B27BB" w:rsidRPr="005B27BB" w:rsidRDefault="005B27BB" w:rsidP="005B27BB">
            <w:pPr>
              <w:spacing w:after="0" w:line="360" w:lineRule="auto"/>
              <w:jc w:val="center"/>
              <w:rPr>
                <w:bCs/>
                <w:sz w:val="11"/>
                <w:szCs w:val="11"/>
              </w:rPr>
            </w:pPr>
            <w:r w:rsidRPr="005B27BB">
              <w:rPr>
                <w:bCs/>
                <w:sz w:val="11"/>
                <w:szCs w:val="11"/>
              </w:rPr>
              <w:t>384.000</w:t>
            </w:r>
          </w:p>
        </w:tc>
        <w:tc>
          <w:tcPr>
            <w:tcW w:w="959" w:type="dxa"/>
            <w:vAlign w:val="center"/>
          </w:tcPr>
          <w:p w14:paraId="486A6CC1" w14:textId="77777777" w:rsidR="005B27BB" w:rsidRPr="005B27BB" w:rsidRDefault="005B27BB" w:rsidP="005B27BB">
            <w:pPr>
              <w:spacing w:after="0" w:line="360" w:lineRule="auto"/>
              <w:jc w:val="center"/>
              <w:rPr>
                <w:bCs/>
                <w:sz w:val="11"/>
                <w:szCs w:val="11"/>
              </w:rPr>
            </w:pPr>
            <w:r w:rsidRPr="005B27BB">
              <w:rPr>
                <w:bCs/>
                <w:sz w:val="11"/>
                <w:szCs w:val="11"/>
              </w:rPr>
              <w:t>45.169.894.381</w:t>
            </w:r>
          </w:p>
        </w:tc>
        <w:tc>
          <w:tcPr>
            <w:tcW w:w="711" w:type="dxa"/>
            <w:vAlign w:val="center"/>
          </w:tcPr>
          <w:p w14:paraId="35DAF9C9" w14:textId="77777777" w:rsidR="005B27BB" w:rsidRPr="005B27BB" w:rsidRDefault="005B27BB" w:rsidP="005B27BB">
            <w:pPr>
              <w:spacing w:after="0" w:line="360" w:lineRule="auto"/>
              <w:jc w:val="center"/>
              <w:rPr>
                <w:bCs/>
                <w:sz w:val="11"/>
                <w:szCs w:val="11"/>
              </w:rPr>
            </w:pPr>
            <w:r w:rsidRPr="005B27BB">
              <w:rPr>
                <w:bCs/>
                <w:sz w:val="11"/>
                <w:szCs w:val="11"/>
              </w:rPr>
              <w:t>16.086.356</w:t>
            </w:r>
          </w:p>
        </w:tc>
        <w:tc>
          <w:tcPr>
            <w:tcW w:w="959" w:type="dxa"/>
            <w:vAlign w:val="center"/>
          </w:tcPr>
          <w:p w14:paraId="2CAD6D69" w14:textId="77777777" w:rsidR="005B27BB" w:rsidRPr="005B27BB" w:rsidRDefault="005B27BB" w:rsidP="005B27BB">
            <w:pPr>
              <w:spacing w:after="0" w:line="360" w:lineRule="auto"/>
              <w:jc w:val="center"/>
              <w:rPr>
                <w:bCs/>
                <w:sz w:val="11"/>
                <w:szCs w:val="11"/>
              </w:rPr>
            </w:pPr>
            <w:r w:rsidRPr="005B27BB">
              <w:rPr>
                <w:bCs/>
                <w:sz w:val="11"/>
                <w:szCs w:val="11"/>
              </w:rPr>
              <w:t>147.456.000.000</w:t>
            </w:r>
          </w:p>
        </w:tc>
      </w:tr>
      <w:tr w:rsidR="005B27BB" w:rsidRPr="005B27BB" w14:paraId="6DAFEBCF" w14:textId="77777777" w:rsidTr="005B27BB">
        <w:trPr>
          <w:trHeight w:val="283"/>
        </w:trPr>
        <w:tc>
          <w:tcPr>
            <w:tcW w:w="634" w:type="dxa"/>
            <w:vAlign w:val="center"/>
          </w:tcPr>
          <w:p w14:paraId="2198BF44" w14:textId="77777777" w:rsidR="005B27BB" w:rsidRPr="005B27BB" w:rsidRDefault="005B27BB" w:rsidP="005B27BB">
            <w:pPr>
              <w:spacing w:after="0" w:line="360" w:lineRule="auto"/>
              <w:jc w:val="center"/>
              <w:rPr>
                <w:bCs/>
                <w:sz w:val="11"/>
                <w:szCs w:val="11"/>
              </w:rPr>
            </w:pPr>
            <w:r w:rsidRPr="005B27BB">
              <w:rPr>
                <w:bCs/>
                <w:color w:val="000000"/>
                <w:sz w:val="11"/>
                <w:szCs w:val="11"/>
              </w:rPr>
              <w:t>∑</w:t>
            </w:r>
          </w:p>
        </w:tc>
        <w:tc>
          <w:tcPr>
            <w:tcW w:w="656" w:type="dxa"/>
            <w:vAlign w:val="center"/>
          </w:tcPr>
          <w:p w14:paraId="7BEE5FAD" w14:textId="77777777" w:rsidR="005B27BB" w:rsidRPr="005B27BB" w:rsidRDefault="005B27BB" w:rsidP="005B27BB">
            <w:pPr>
              <w:spacing w:after="0" w:line="360" w:lineRule="auto"/>
              <w:jc w:val="center"/>
              <w:rPr>
                <w:bCs/>
                <w:sz w:val="11"/>
                <w:szCs w:val="11"/>
              </w:rPr>
            </w:pPr>
            <w:r w:rsidRPr="005B27BB">
              <w:rPr>
                <w:bCs/>
                <w:sz w:val="11"/>
                <w:szCs w:val="11"/>
              </w:rPr>
              <w:t>1.505.021</w:t>
            </w:r>
          </w:p>
        </w:tc>
        <w:tc>
          <w:tcPr>
            <w:tcW w:w="574" w:type="dxa"/>
            <w:vAlign w:val="center"/>
          </w:tcPr>
          <w:p w14:paraId="02D97719" w14:textId="77777777" w:rsidR="005B27BB" w:rsidRPr="005B27BB" w:rsidRDefault="005B27BB" w:rsidP="005B27BB">
            <w:pPr>
              <w:spacing w:after="0" w:line="360" w:lineRule="auto"/>
              <w:jc w:val="center"/>
              <w:rPr>
                <w:bCs/>
                <w:sz w:val="11"/>
                <w:szCs w:val="11"/>
              </w:rPr>
            </w:pPr>
            <w:r w:rsidRPr="005B27BB">
              <w:rPr>
                <w:bCs/>
                <w:sz w:val="11"/>
                <w:szCs w:val="11"/>
              </w:rPr>
              <w:t>24.299</w:t>
            </w:r>
          </w:p>
        </w:tc>
        <w:tc>
          <w:tcPr>
            <w:tcW w:w="656" w:type="dxa"/>
            <w:vAlign w:val="center"/>
          </w:tcPr>
          <w:p w14:paraId="6BBAA84F" w14:textId="77777777" w:rsidR="005B27BB" w:rsidRPr="005B27BB" w:rsidRDefault="005B27BB" w:rsidP="005B27BB">
            <w:pPr>
              <w:spacing w:after="0" w:line="360" w:lineRule="auto"/>
              <w:jc w:val="center"/>
              <w:rPr>
                <w:bCs/>
                <w:sz w:val="11"/>
                <w:szCs w:val="11"/>
              </w:rPr>
            </w:pPr>
            <w:r w:rsidRPr="005B27BB">
              <w:rPr>
                <w:bCs/>
                <w:sz w:val="11"/>
                <w:szCs w:val="11"/>
              </w:rPr>
              <w:t>2.329.000</w:t>
            </w:r>
          </w:p>
        </w:tc>
        <w:tc>
          <w:tcPr>
            <w:tcW w:w="959" w:type="dxa"/>
            <w:vAlign w:val="center"/>
          </w:tcPr>
          <w:p w14:paraId="72D7E1AC" w14:textId="77777777" w:rsidR="005B27BB" w:rsidRPr="005B27BB" w:rsidRDefault="005B27BB" w:rsidP="005B27BB">
            <w:pPr>
              <w:spacing w:after="0" w:line="360" w:lineRule="auto"/>
              <w:jc w:val="center"/>
              <w:rPr>
                <w:bCs/>
                <w:sz w:val="11"/>
                <w:szCs w:val="11"/>
              </w:rPr>
            </w:pPr>
            <w:r w:rsidRPr="005B27BB">
              <w:rPr>
                <w:bCs/>
                <w:sz w:val="11"/>
                <w:szCs w:val="11"/>
              </w:rPr>
              <w:t>382.979.933.319</w:t>
            </w:r>
          </w:p>
        </w:tc>
        <w:tc>
          <w:tcPr>
            <w:tcW w:w="711" w:type="dxa"/>
            <w:vAlign w:val="center"/>
          </w:tcPr>
          <w:p w14:paraId="5EF987E2" w14:textId="77777777" w:rsidR="005B27BB" w:rsidRPr="005B27BB" w:rsidRDefault="005B27BB" w:rsidP="005B27BB">
            <w:pPr>
              <w:spacing w:after="0" w:line="360" w:lineRule="auto"/>
              <w:jc w:val="center"/>
              <w:rPr>
                <w:bCs/>
                <w:sz w:val="11"/>
                <w:szCs w:val="11"/>
              </w:rPr>
            </w:pPr>
            <w:r w:rsidRPr="005B27BB">
              <w:rPr>
                <w:bCs/>
                <w:sz w:val="11"/>
                <w:szCs w:val="11"/>
              </w:rPr>
              <w:t>86.031.615</w:t>
            </w:r>
          </w:p>
        </w:tc>
        <w:tc>
          <w:tcPr>
            <w:tcW w:w="959" w:type="dxa"/>
            <w:vAlign w:val="center"/>
          </w:tcPr>
          <w:p w14:paraId="25DEC172" w14:textId="77777777" w:rsidR="005B27BB" w:rsidRPr="005B27BB" w:rsidRDefault="005B27BB" w:rsidP="005B27BB">
            <w:pPr>
              <w:spacing w:after="0" w:line="360" w:lineRule="auto"/>
              <w:jc w:val="center"/>
              <w:rPr>
                <w:bCs/>
                <w:sz w:val="11"/>
                <w:szCs w:val="11"/>
              </w:rPr>
            </w:pPr>
            <w:r w:rsidRPr="005B27BB">
              <w:rPr>
                <w:bCs/>
                <w:sz w:val="11"/>
                <w:szCs w:val="11"/>
              </w:rPr>
              <w:t>822.013.000.000</w:t>
            </w:r>
          </w:p>
        </w:tc>
      </w:tr>
    </w:tbl>
    <w:p w14:paraId="65EBD151" w14:textId="16231DA5" w:rsidR="00E109CE" w:rsidRDefault="00E109CE" w:rsidP="005B27BB">
      <w:pPr>
        <w:pStyle w:val="ListParagraph"/>
        <w:spacing w:after="0"/>
        <w:ind w:left="426"/>
        <w:jc w:val="center"/>
        <w:rPr>
          <w:rFonts w:ascii="Times New Roman" w:hAnsi="Times New Roman" w:cs="Times New Roman"/>
          <w:bCs/>
        </w:rPr>
      </w:pPr>
      <w:r w:rsidRPr="005B27BB">
        <w:rPr>
          <w:rFonts w:ascii="Times New Roman" w:hAnsi="Times New Roman" w:cs="Times New Roman"/>
          <w:bCs/>
        </w:rPr>
        <w:t>Hasil Analisis Ketersediaan Muatan Kapal</w:t>
      </w:r>
      <w:r w:rsidR="00687854" w:rsidRPr="005B27BB">
        <w:rPr>
          <w:rFonts w:ascii="Times New Roman" w:hAnsi="Times New Roman" w:cs="Times New Roman"/>
          <w:bCs/>
        </w:rPr>
        <w:t xml:space="preserve"> </w:t>
      </w:r>
      <w:r w:rsidRPr="005B27BB">
        <w:rPr>
          <w:rFonts w:ascii="Times New Roman" w:hAnsi="Times New Roman" w:cs="Times New Roman"/>
          <w:bCs/>
        </w:rPr>
        <w:t>(X</w:t>
      </w:r>
      <w:r w:rsidRPr="005B27BB">
        <w:rPr>
          <w:rFonts w:ascii="Times New Roman" w:hAnsi="Times New Roman" w:cs="Times New Roman"/>
          <w:bCs/>
          <w:vertAlign w:val="subscript"/>
        </w:rPr>
        <w:t>1</w:t>
      </w:r>
      <w:r w:rsidRPr="005B27BB">
        <w:rPr>
          <w:rFonts w:ascii="Times New Roman" w:hAnsi="Times New Roman" w:cs="Times New Roman"/>
          <w:bCs/>
        </w:rPr>
        <w:t xml:space="preserve">) dan </w:t>
      </w:r>
      <w:r w:rsidRPr="005B27BB">
        <w:rPr>
          <w:rFonts w:ascii="Times New Roman" w:hAnsi="Times New Roman" w:cs="Times New Roman"/>
          <w:bCs/>
          <w:i/>
        </w:rPr>
        <w:t>Waiting Time</w:t>
      </w:r>
      <w:r w:rsidRPr="005B27BB">
        <w:rPr>
          <w:rFonts w:ascii="Times New Roman" w:hAnsi="Times New Roman" w:cs="Times New Roman"/>
          <w:bCs/>
        </w:rPr>
        <w:t xml:space="preserve"> (X</w:t>
      </w:r>
      <w:r w:rsidRPr="005B27BB">
        <w:rPr>
          <w:rFonts w:ascii="Times New Roman" w:hAnsi="Times New Roman" w:cs="Times New Roman"/>
          <w:bCs/>
          <w:vertAlign w:val="subscript"/>
        </w:rPr>
        <w:t>2</w:t>
      </w:r>
      <w:r w:rsidRPr="005B27BB">
        <w:rPr>
          <w:rFonts w:ascii="Times New Roman" w:hAnsi="Times New Roman" w:cs="Times New Roman"/>
          <w:bCs/>
        </w:rPr>
        <w:t>) Volume Muatan Kapal yang di angkut (Y)</w:t>
      </w:r>
    </w:p>
    <w:p w14:paraId="5C34F85D" w14:textId="77777777" w:rsidR="005B27BB" w:rsidRPr="005B27BB" w:rsidRDefault="005B27BB" w:rsidP="005B27BB">
      <w:pPr>
        <w:pStyle w:val="ListParagraph"/>
        <w:spacing w:after="0"/>
        <w:ind w:left="426"/>
        <w:jc w:val="center"/>
        <w:rPr>
          <w:rFonts w:ascii="Times New Roman" w:hAnsi="Times New Roman" w:cs="Times New Roman"/>
          <w:bCs/>
        </w:rPr>
      </w:pPr>
    </w:p>
    <w:p w14:paraId="7B332EDC" w14:textId="56A9853B" w:rsidR="00E109CE" w:rsidRPr="005B27BB" w:rsidRDefault="00E109CE" w:rsidP="005B27BB">
      <w:pPr>
        <w:pStyle w:val="ListParagraph"/>
        <w:spacing w:after="0"/>
        <w:ind w:left="0"/>
        <w:jc w:val="center"/>
        <w:rPr>
          <w:rFonts w:ascii="Times New Roman" w:hAnsi="Times New Roman" w:cs="Times New Roman"/>
          <w:bCs/>
        </w:rPr>
      </w:pPr>
      <w:r w:rsidRPr="005B27BB">
        <w:rPr>
          <w:rFonts w:ascii="Times New Roman" w:hAnsi="Times New Roman" w:cs="Times New Roman"/>
          <w:bCs/>
        </w:rPr>
        <w:t xml:space="preserve">Tabel </w:t>
      </w:r>
      <w:r w:rsidR="008E5BEE">
        <w:rPr>
          <w:rFonts w:ascii="Times New Roman" w:hAnsi="Times New Roman" w:cs="Times New Roman"/>
          <w:bCs/>
          <w:lang w:val="en-US"/>
        </w:rPr>
        <w:t>3</w:t>
      </w:r>
      <w:r w:rsidRPr="005B27BB">
        <w:rPr>
          <w:rFonts w:ascii="Times New Roman" w:hAnsi="Times New Roman" w:cs="Times New Roman"/>
          <w:bCs/>
        </w:rPr>
        <w:t>.11</w:t>
      </w:r>
    </w:p>
    <w:p w14:paraId="7599A98D" w14:textId="77777777" w:rsidR="00E109CE" w:rsidRPr="005B27BB" w:rsidRDefault="00E109CE" w:rsidP="005B27BB">
      <w:pPr>
        <w:pStyle w:val="ListParagraph"/>
        <w:spacing w:after="0"/>
        <w:ind w:left="0"/>
        <w:jc w:val="center"/>
        <w:rPr>
          <w:rFonts w:ascii="Times New Roman" w:hAnsi="Times New Roman" w:cs="Times New Roman"/>
          <w:bCs/>
        </w:rPr>
      </w:pPr>
      <w:r w:rsidRPr="005B27BB">
        <w:rPr>
          <w:rFonts w:ascii="Times New Roman" w:hAnsi="Times New Roman" w:cs="Times New Roman"/>
          <w:bCs/>
        </w:rPr>
        <w:t>Lanjutan Hasil Analisis Ketersediaan Muatan Kapal (X</w:t>
      </w:r>
      <w:r w:rsidRPr="005B27BB">
        <w:rPr>
          <w:rFonts w:ascii="Times New Roman" w:hAnsi="Times New Roman" w:cs="Times New Roman"/>
          <w:bCs/>
          <w:vertAlign w:val="subscript"/>
        </w:rPr>
        <w:t>1</w:t>
      </w:r>
      <w:r w:rsidRPr="005B27BB">
        <w:rPr>
          <w:rFonts w:ascii="Times New Roman" w:hAnsi="Times New Roman" w:cs="Times New Roman"/>
          <w:bCs/>
        </w:rPr>
        <w:t xml:space="preserve">) dan </w:t>
      </w:r>
      <w:r w:rsidRPr="005B27BB">
        <w:rPr>
          <w:rFonts w:ascii="Times New Roman" w:hAnsi="Times New Roman" w:cs="Times New Roman"/>
          <w:bCs/>
          <w:i/>
        </w:rPr>
        <w:t xml:space="preserve">Waiting Time </w:t>
      </w:r>
      <w:r w:rsidRPr="005B27BB">
        <w:rPr>
          <w:rFonts w:ascii="Times New Roman" w:hAnsi="Times New Roman" w:cs="Times New Roman"/>
          <w:bCs/>
        </w:rPr>
        <w:t>(X</w:t>
      </w:r>
      <w:r w:rsidRPr="005B27BB">
        <w:rPr>
          <w:rFonts w:ascii="Times New Roman" w:hAnsi="Times New Roman" w:cs="Times New Roman"/>
          <w:bCs/>
          <w:vertAlign w:val="subscript"/>
        </w:rPr>
        <w:t>2</w:t>
      </w:r>
      <w:r w:rsidRPr="005B27BB">
        <w:rPr>
          <w:rFonts w:ascii="Times New Roman" w:hAnsi="Times New Roman" w:cs="Times New Roman"/>
          <w:bCs/>
        </w:rPr>
        <w:t>) Volume Muatan Kapal yang di angkut (Y)</w:t>
      </w:r>
    </w:p>
    <w:p w14:paraId="230A7B56" w14:textId="77777777" w:rsidR="00E109CE" w:rsidRPr="00E109CE" w:rsidRDefault="00E109CE" w:rsidP="005B27BB">
      <w:pPr>
        <w:pStyle w:val="ListParagraph"/>
        <w:spacing w:after="0"/>
        <w:ind w:left="0"/>
        <w:jc w:val="center"/>
        <w:rPr>
          <w:rFonts w:ascii="Times New Roman" w:hAnsi="Times New Roman" w:cs="Times New Roman"/>
          <w:b/>
        </w:rPr>
      </w:pPr>
    </w:p>
    <w:tbl>
      <w:tblPr>
        <w:tblStyle w:val="TableGrid"/>
        <w:tblW w:w="4486" w:type="dxa"/>
        <w:tblInd w:w="279" w:type="dxa"/>
        <w:tblLook w:val="04A0" w:firstRow="1" w:lastRow="0" w:firstColumn="1" w:lastColumn="0" w:noHBand="0" w:noVBand="1"/>
      </w:tblPr>
      <w:tblGrid>
        <w:gridCol w:w="714"/>
        <w:gridCol w:w="1364"/>
        <w:gridCol w:w="1352"/>
        <w:gridCol w:w="1056"/>
      </w:tblGrid>
      <w:tr w:rsidR="00E109CE" w:rsidRPr="00E109CE" w14:paraId="3F6A9D22" w14:textId="77777777" w:rsidTr="00E91670">
        <w:trPr>
          <w:trHeight w:val="283"/>
        </w:trPr>
        <w:tc>
          <w:tcPr>
            <w:tcW w:w="714" w:type="dxa"/>
            <w:vAlign w:val="center"/>
          </w:tcPr>
          <w:p w14:paraId="642A687C" w14:textId="77777777" w:rsidR="00E109CE" w:rsidRPr="00E109CE" w:rsidRDefault="00E109CE" w:rsidP="005B27BB">
            <w:pPr>
              <w:pStyle w:val="ListParagraph"/>
              <w:spacing w:after="0" w:line="360" w:lineRule="auto"/>
              <w:ind w:left="0"/>
              <w:jc w:val="center"/>
              <w:rPr>
                <w:b/>
                <w:sz w:val="16"/>
                <w:szCs w:val="16"/>
              </w:rPr>
            </w:pPr>
            <w:r w:rsidRPr="00E109CE">
              <w:rPr>
                <w:b/>
                <w:sz w:val="16"/>
                <w:szCs w:val="16"/>
              </w:rPr>
              <w:t>Kapal</w:t>
            </w:r>
          </w:p>
        </w:tc>
        <w:tc>
          <w:tcPr>
            <w:tcW w:w="1364" w:type="dxa"/>
            <w:vAlign w:val="center"/>
          </w:tcPr>
          <w:p w14:paraId="49F73982" w14:textId="77777777" w:rsidR="00E109CE" w:rsidRPr="00E109CE" w:rsidRDefault="00E109CE" w:rsidP="005B27BB">
            <w:pPr>
              <w:pStyle w:val="ListParagraph"/>
              <w:spacing w:after="0" w:line="360" w:lineRule="auto"/>
              <w:ind w:left="0"/>
              <w:jc w:val="center"/>
              <w:rPr>
                <w:b/>
                <w:sz w:val="16"/>
                <w:szCs w:val="16"/>
              </w:rPr>
            </w:pPr>
            <w:r w:rsidRPr="00E109CE">
              <w:rPr>
                <w:b/>
                <w:bCs/>
                <w:color w:val="000000"/>
                <w:sz w:val="16"/>
                <w:szCs w:val="16"/>
              </w:rPr>
              <w:t>X</w:t>
            </w:r>
            <w:r w:rsidRPr="00E109CE">
              <w:rPr>
                <w:b/>
                <w:bCs/>
                <w:color w:val="000000"/>
                <w:sz w:val="16"/>
                <w:szCs w:val="16"/>
                <w:vertAlign w:val="subscript"/>
              </w:rPr>
              <w:t xml:space="preserve">1 </w:t>
            </w:r>
            <w:r w:rsidRPr="00E109CE">
              <w:rPr>
                <w:b/>
                <w:bCs/>
                <w:color w:val="000000"/>
                <w:sz w:val="16"/>
                <w:szCs w:val="16"/>
              </w:rPr>
              <w:t>X</w:t>
            </w:r>
            <w:r w:rsidRPr="00E109CE">
              <w:rPr>
                <w:b/>
                <w:bCs/>
                <w:color w:val="000000"/>
                <w:sz w:val="16"/>
                <w:szCs w:val="16"/>
                <w:vertAlign w:val="subscript"/>
              </w:rPr>
              <w:t>2</w:t>
            </w:r>
          </w:p>
        </w:tc>
        <w:tc>
          <w:tcPr>
            <w:tcW w:w="1352" w:type="dxa"/>
            <w:vAlign w:val="center"/>
          </w:tcPr>
          <w:p w14:paraId="2C660F9D" w14:textId="77777777" w:rsidR="00E109CE" w:rsidRPr="00E109CE" w:rsidRDefault="00E109CE" w:rsidP="005B27BB">
            <w:pPr>
              <w:pStyle w:val="ListParagraph"/>
              <w:spacing w:after="0" w:line="360" w:lineRule="auto"/>
              <w:ind w:left="0"/>
              <w:jc w:val="center"/>
              <w:rPr>
                <w:b/>
                <w:sz w:val="16"/>
                <w:szCs w:val="16"/>
              </w:rPr>
            </w:pPr>
            <w:r w:rsidRPr="00E109CE">
              <w:rPr>
                <w:b/>
                <w:bCs/>
                <w:color w:val="000000"/>
                <w:sz w:val="16"/>
                <w:szCs w:val="16"/>
              </w:rPr>
              <w:t>X</w:t>
            </w:r>
            <w:r w:rsidRPr="00E109CE">
              <w:rPr>
                <w:b/>
                <w:bCs/>
                <w:color w:val="000000"/>
                <w:sz w:val="16"/>
                <w:szCs w:val="16"/>
                <w:vertAlign w:val="subscript"/>
              </w:rPr>
              <w:t xml:space="preserve">1 </w:t>
            </w:r>
            <w:r w:rsidRPr="00E109CE">
              <w:rPr>
                <w:b/>
                <w:bCs/>
                <w:color w:val="000000"/>
                <w:sz w:val="16"/>
                <w:szCs w:val="16"/>
              </w:rPr>
              <w:t>Y</w:t>
            </w:r>
          </w:p>
        </w:tc>
        <w:tc>
          <w:tcPr>
            <w:tcW w:w="1056" w:type="dxa"/>
            <w:vAlign w:val="center"/>
          </w:tcPr>
          <w:p w14:paraId="6271B647" w14:textId="77777777" w:rsidR="00E109CE" w:rsidRPr="00E109CE" w:rsidRDefault="00E109CE" w:rsidP="005B27BB">
            <w:pPr>
              <w:pStyle w:val="ListParagraph"/>
              <w:spacing w:after="0" w:line="360" w:lineRule="auto"/>
              <w:ind w:left="0"/>
              <w:jc w:val="center"/>
              <w:rPr>
                <w:b/>
                <w:sz w:val="16"/>
                <w:szCs w:val="16"/>
              </w:rPr>
            </w:pPr>
            <w:r w:rsidRPr="00E109CE">
              <w:rPr>
                <w:b/>
                <w:bCs/>
                <w:color w:val="000000"/>
                <w:sz w:val="16"/>
                <w:szCs w:val="16"/>
              </w:rPr>
              <w:t>X</w:t>
            </w:r>
            <w:r w:rsidRPr="00E109CE">
              <w:rPr>
                <w:b/>
                <w:bCs/>
                <w:color w:val="000000"/>
                <w:sz w:val="16"/>
                <w:szCs w:val="16"/>
                <w:vertAlign w:val="subscript"/>
              </w:rPr>
              <w:t>2</w:t>
            </w:r>
            <w:r w:rsidRPr="00E109CE">
              <w:rPr>
                <w:b/>
                <w:bCs/>
                <w:color w:val="000000"/>
                <w:sz w:val="16"/>
                <w:szCs w:val="16"/>
              </w:rPr>
              <w:t xml:space="preserve"> Y</w:t>
            </w:r>
          </w:p>
        </w:tc>
      </w:tr>
      <w:tr w:rsidR="00E109CE" w:rsidRPr="00E109CE" w14:paraId="5DB8A600" w14:textId="77777777" w:rsidTr="00E91670">
        <w:trPr>
          <w:trHeight w:val="283"/>
        </w:trPr>
        <w:tc>
          <w:tcPr>
            <w:tcW w:w="714" w:type="dxa"/>
            <w:vAlign w:val="center"/>
          </w:tcPr>
          <w:p w14:paraId="781AE4EF" w14:textId="77777777" w:rsidR="00E109CE" w:rsidRPr="00E109CE" w:rsidRDefault="00E109CE" w:rsidP="005B27BB">
            <w:pPr>
              <w:pStyle w:val="ListParagraph"/>
              <w:spacing w:after="0" w:line="360" w:lineRule="auto"/>
              <w:ind w:left="0"/>
              <w:jc w:val="center"/>
              <w:rPr>
                <w:sz w:val="16"/>
                <w:szCs w:val="16"/>
              </w:rPr>
            </w:pPr>
            <w:r w:rsidRPr="00E109CE">
              <w:rPr>
                <w:sz w:val="16"/>
                <w:szCs w:val="16"/>
              </w:rPr>
              <w:t>Gesit</w:t>
            </w:r>
          </w:p>
        </w:tc>
        <w:tc>
          <w:tcPr>
            <w:tcW w:w="1364" w:type="dxa"/>
            <w:vAlign w:val="center"/>
          </w:tcPr>
          <w:p w14:paraId="3ACD9EE2" w14:textId="77777777" w:rsidR="00E109CE" w:rsidRPr="00E109CE" w:rsidRDefault="00E109CE" w:rsidP="005B27BB">
            <w:pPr>
              <w:pStyle w:val="ListParagraph"/>
              <w:spacing w:after="0" w:line="360" w:lineRule="auto"/>
              <w:ind w:left="0"/>
              <w:jc w:val="center"/>
              <w:rPr>
                <w:sz w:val="16"/>
                <w:szCs w:val="16"/>
              </w:rPr>
            </w:pPr>
            <w:r w:rsidRPr="00E109CE">
              <w:rPr>
                <w:sz w:val="16"/>
                <w:szCs w:val="16"/>
              </w:rPr>
              <w:t>463.180.637</w:t>
            </w:r>
          </w:p>
        </w:tc>
        <w:tc>
          <w:tcPr>
            <w:tcW w:w="1352" w:type="dxa"/>
            <w:vAlign w:val="center"/>
          </w:tcPr>
          <w:p w14:paraId="7D5519E4" w14:textId="77777777" w:rsidR="00E109CE" w:rsidRPr="00E109CE" w:rsidRDefault="00E109CE" w:rsidP="005B27BB">
            <w:pPr>
              <w:pStyle w:val="ListParagraph"/>
              <w:spacing w:after="0" w:line="360" w:lineRule="auto"/>
              <w:ind w:left="0"/>
              <w:jc w:val="center"/>
              <w:rPr>
                <w:sz w:val="16"/>
                <w:szCs w:val="16"/>
              </w:rPr>
            </w:pPr>
            <w:r w:rsidRPr="00E109CE">
              <w:rPr>
                <w:sz w:val="16"/>
                <w:szCs w:val="16"/>
              </w:rPr>
              <w:t>40.385.404.913</w:t>
            </w:r>
          </w:p>
        </w:tc>
        <w:tc>
          <w:tcPr>
            <w:tcW w:w="1056" w:type="dxa"/>
            <w:vAlign w:val="center"/>
          </w:tcPr>
          <w:p w14:paraId="44CF3F35" w14:textId="77777777" w:rsidR="00E109CE" w:rsidRPr="00E109CE" w:rsidRDefault="00E109CE" w:rsidP="005B27BB">
            <w:pPr>
              <w:pStyle w:val="ListParagraph"/>
              <w:spacing w:after="0" w:line="360" w:lineRule="auto"/>
              <w:ind w:left="0"/>
              <w:jc w:val="center"/>
              <w:rPr>
                <w:sz w:val="16"/>
                <w:szCs w:val="16"/>
              </w:rPr>
            </w:pPr>
            <w:r w:rsidRPr="00E109CE">
              <w:rPr>
                <w:sz w:val="16"/>
                <w:szCs w:val="16"/>
              </w:rPr>
              <w:t>85.749.000</w:t>
            </w:r>
          </w:p>
        </w:tc>
      </w:tr>
      <w:tr w:rsidR="00E109CE" w:rsidRPr="00E109CE" w14:paraId="225A8754" w14:textId="77777777" w:rsidTr="00E91670">
        <w:trPr>
          <w:trHeight w:val="283"/>
        </w:trPr>
        <w:tc>
          <w:tcPr>
            <w:tcW w:w="714" w:type="dxa"/>
            <w:vAlign w:val="center"/>
          </w:tcPr>
          <w:p w14:paraId="0FC52E5C" w14:textId="77777777" w:rsidR="00E109CE" w:rsidRPr="00E109CE" w:rsidRDefault="00E109CE" w:rsidP="005B27BB">
            <w:pPr>
              <w:pStyle w:val="ListParagraph"/>
              <w:spacing w:after="0" w:line="360" w:lineRule="auto"/>
              <w:ind w:left="0"/>
              <w:jc w:val="center"/>
              <w:rPr>
                <w:sz w:val="16"/>
                <w:szCs w:val="16"/>
              </w:rPr>
            </w:pPr>
            <w:r w:rsidRPr="00E109CE">
              <w:rPr>
                <w:sz w:val="16"/>
                <w:szCs w:val="16"/>
              </w:rPr>
              <w:t>Giat</w:t>
            </w:r>
          </w:p>
        </w:tc>
        <w:tc>
          <w:tcPr>
            <w:tcW w:w="1364" w:type="dxa"/>
            <w:vAlign w:val="center"/>
          </w:tcPr>
          <w:p w14:paraId="1A904987" w14:textId="77777777" w:rsidR="00E109CE" w:rsidRPr="00E109CE" w:rsidRDefault="00E109CE" w:rsidP="005B27BB">
            <w:pPr>
              <w:pStyle w:val="ListParagraph"/>
              <w:spacing w:after="0" w:line="360" w:lineRule="auto"/>
              <w:ind w:left="0"/>
              <w:jc w:val="center"/>
              <w:rPr>
                <w:sz w:val="16"/>
                <w:szCs w:val="16"/>
              </w:rPr>
            </w:pPr>
            <w:r w:rsidRPr="00E109CE">
              <w:rPr>
                <w:sz w:val="16"/>
                <w:szCs w:val="16"/>
              </w:rPr>
              <w:t>330.450.926</w:t>
            </w:r>
          </w:p>
        </w:tc>
        <w:tc>
          <w:tcPr>
            <w:tcW w:w="1352" w:type="dxa"/>
            <w:vAlign w:val="center"/>
          </w:tcPr>
          <w:p w14:paraId="2C618C2C" w14:textId="77777777" w:rsidR="00E109CE" w:rsidRPr="00E109CE" w:rsidRDefault="00E109CE" w:rsidP="005B27BB">
            <w:pPr>
              <w:pStyle w:val="ListParagraph"/>
              <w:spacing w:after="0" w:line="360" w:lineRule="auto"/>
              <w:ind w:left="0"/>
              <w:jc w:val="center"/>
              <w:rPr>
                <w:sz w:val="16"/>
                <w:szCs w:val="16"/>
              </w:rPr>
            </w:pPr>
            <w:r w:rsidRPr="00E109CE">
              <w:rPr>
                <w:sz w:val="16"/>
                <w:szCs w:val="16"/>
              </w:rPr>
              <w:t>33.037.406.784</w:t>
            </w:r>
          </w:p>
        </w:tc>
        <w:tc>
          <w:tcPr>
            <w:tcW w:w="1056" w:type="dxa"/>
            <w:vAlign w:val="center"/>
          </w:tcPr>
          <w:p w14:paraId="354B3C71" w14:textId="77777777" w:rsidR="00E109CE" w:rsidRPr="00E109CE" w:rsidRDefault="00E109CE" w:rsidP="005B27BB">
            <w:pPr>
              <w:pStyle w:val="ListParagraph"/>
              <w:spacing w:after="0" w:line="360" w:lineRule="auto"/>
              <w:ind w:left="0"/>
              <w:jc w:val="center"/>
              <w:rPr>
                <w:sz w:val="16"/>
                <w:szCs w:val="16"/>
              </w:rPr>
            </w:pPr>
            <w:r w:rsidRPr="00E109CE">
              <w:rPr>
                <w:sz w:val="16"/>
                <w:szCs w:val="16"/>
              </w:rPr>
              <w:t>82.944.000</w:t>
            </w:r>
          </w:p>
        </w:tc>
      </w:tr>
      <w:tr w:rsidR="00E109CE" w:rsidRPr="00E109CE" w14:paraId="1739EE05" w14:textId="77777777" w:rsidTr="00E91670">
        <w:trPr>
          <w:trHeight w:val="283"/>
        </w:trPr>
        <w:tc>
          <w:tcPr>
            <w:tcW w:w="714" w:type="dxa"/>
            <w:vAlign w:val="center"/>
          </w:tcPr>
          <w:p w14:paraId="060677E9" w14:textId="77777777" w:rsidR="00E109CE" w:rsidRPr="00E109CE" w:rsidRDefault="00E109CE" w:rsidP="005B27BB">
            <w:pPr>
              <w:pStyle w:val="ListParagraph"/>
              <w:spacing w:after="0" w:line="360" w:lineRule="auto"/>
              <w:ind w:left="0"/>
              <w:jc w:val="center"/>
              <w:rPr>
                <w:sz w:val="16"/>
                <w:szCs w:val="16"/>
              </w:rPr>
            </w:pPr>
            <w:r w:rsidRPr="00E109CE">
              <w:rPr>
                <w:sz w:val="16"/>
                <w:szCs w:val="16"/>
              </w:rPr>
              <w:t>Hebat</w:t>
            </w:r>
          </w:p>
        </w:tc>
        <w:tc>
          <w:tcPr>
            <w:tcW w:w="1364" w:type="dxa"/>
            <w:vAlign w:val="center"/>
          </w:tcPr>
          <w:p w14:paraId="4132E9AE" w14:textId="77777777" w:rsidR="00E109CE" w:rsidRPr="00E109CE" w:rsidRDefault="00E109CE" w:rsidP="005B27BB">
            <w:pPr>
              <w:pStyle w:val="ListParagraph"/>
              <w:spacing w:after="0" w:line="360" w:lineRule="auto"/>
              <w:ind w:left="0"/>
              <w:jc w:val="center"/>
              <w:rPr>
                <w:sz w:val="16"/>
                <w:szCs w:val="16"/>
              </w:rPr>
            </w:pPr>
            <w:r w:rsidRPr="00E109CE">
              <w:rPr>
                <w:sz w:val="16"/>
                <w:szCs w:val="16"/>
              </w:rPr>
              <w:t>449.500.280</w:t>
            </w:r>
          </w:p>
        </w:tc>
        <w:tc>
          <w:tcPr>
            <w:tcW w:w="1352" w:type="dxa"/>
            <w:vAlign w:val="center"/>
          </w:tcPr>
          <w:p w14:paraId="593B8F5A" w14:textId="77777777" w:rsidR="00E109CE" w:rsidRPr="00E109CE" w:rsidRDefault="00E109CE" w:rsidP="005B27BB">
            <w:pPr>
              <w:pStyle w:val="ListParagraph"/>
              <w:spacing w:after="0" w:line="360" w:lineRule="auto"/>
              <w:ind w:left="0"/>
              <w:jc w:val="center"/>
              <w:rPr>
                <w:sz w:val="16"/>
                <w:szCs w:val="16"/>
              </w:rPr>
            </w:pPr>
            <w:r w:rsidRPr="00E109CE">
              <w:rPr>
                <w:sz w:val="16"/>
                <w:szCs w:val="16"/>
              </w:rPr>
              <w:t>30.905.703.600</w:t>
            </w:r>
          </w:p>
        </w:tc>
        <w:tc>
          <w:tcPr>
            <w:tcW w:w="1056" w:type="dxa"/>
            <w:vAlign w:val="center"/>
          </w:tcPr>
          <w:p w14:paraId="5CF7530C" w14:textId="77777777" w:rsidR="00E109CE" w:rsidRPr="00E109CE" w:rsidRDefault="00E109CE" w:rsidP="005B27BB">
            <w:pPr>
              <w:pStyle w:val="ListParagraph"/>
              <w:spacing w:after="0" w:line="360" w:lineRule="auto"/>
              <w:ind w:left="0"/>
              <w:jc w:val="center"/>
              <w:rPr>
                <w:sz w:val="16"/>
                <w:szCs w:val="16"/>
              </w:rPr>
            </w:pPr>
            <w:r w:rsidRPr="00E109CE">
              <w:rPr>
                <w:sz w:val="16"/>
                <w:szCs w:val="16"/>
              </w:rPr>
              <w:t>96.960.000</w:t>
            </w:r>
          </w:p>
        </w:tc>
      </w:tr>
      <w:tr w:rsidR="00E109CE" w:rsidRPr="00E109CE" w14:paraId="1B30F13F" w14:textId="77777777" w:rsidTr="00E91670">
        <w:trPr>
          <w:trHeight w:val="283"/>
        </w:trPr>
        <w:tc>
          <w:tcPr>
            <w:tcW w:w="714" w:type="dxa"/>
            <w:vAlign w:val="center"/>
          </w:tcPr>
          <w:p w14:paraId="246CF68E" w14:textId="77777777" w:rsidR="00E109CE" w:rsidRPr="00E109CE" w:rsidRDefault="00E109CE" w:rsidP="005B27BB">
            <w:pPr>
              <w:pStyle w:val="ListParagraph"/>
              <w:spacing w:after="0" w:line="360" w:lineRule="auto"/>
              <w:ind w:left="0"/>
              <w:jc w:val="center"/>
              <w:rPr>
                <w:sz w:val="16"/>
                <w:szCs w:val="16"/>
              </w:rPr>
            </w:pPr>
            <w:r w:rsidRPr="00E109CE">
              <w:rPr>
                <w:sz w:val="16"/>
                <w:szCs w:val="16"/>
              </w:rPr>
              <w:t>Perkasa</w:t>
            </w:r>
          </w:p>
        </w:tc>
        <w:tc>
          <w:tcPr>
            <w:tcW w:w="1364" w:type="dxa"/>
            <w:vAlign w:val="center"/>
          </w:tcPr>
          <w:p w14:paraId="033B7D08" w14:textId="77777777" w:rsidR="00E109CE" w:rsidRPr="00E109CE" w:rsidRDefault="00E109CE" w:rsidP="005B27BB">
            <w:pPr>
              <w:pStyle w:val="ListParagraph"/>
              <w:spacing w:after="0" w:line="360" w:lineRule="auto"/>
              <w:ind w:left="0"/>
              <w:jc w:val="center"/>
              <w:rPr>
                <w:sz w:val="16"/>
                <w:szCs w:val="16"/>
              </w:rPr>
            </w:pPr>
            <w:r w:rsidRPr="00E109CE">
              <w:rPr>
                <w:sz w:val="16"/>
                <w:szCs w:val="16"/>
              </w:rPr>
              <w:t>1.701.893.921</w:t>
            </w:r>
          </w:p>
        </w:tc>
        <w:tc>
          <w:tcPr>
            <w:tcW w:w="1352" w:type="dxa"/>
            <w:vAlign w:val="center"/>
          </w:tcPr>
          <w:p w14:paraId="1C384E69" w14:textId="77777777" w:rsidR="00E109CE" w:rsidRPr="00E109CE" w:rsidRDefault="00E109CE" w:rsidP="005B27BB">
            <w:pPr>
              <w:pStyle w:val="ListParagraph"/>
              <w:spacing w:after="0" w:line="360" w:lineRule="auto"/>
              <w:ind w:left="0"/>
              <w:jc w:val="center"/>
              <w:rPr>
                <w:sz w:val="16"/>
                <w:szCs w:val="16"/>
              </w:rPr>
            </w:pPr>
            <w:r w:rsidRPr="00E109CE">
              <w:rPr>
                <w:sz w:val="16"/>
                <w:szCs w:val="16"/>
              </w:rPr>
              <w:t>197.622.446.112</w:t>
            </w:r>
          </w:p>
        </w:tc>
        <w:tc>
          <w:tcPr>
            <w:tcW w:w="1056" w:type="dxa"/>
            <w:vAlign w:val="center"/>
          </w:tcPr>
          <w:p w14:paraId="3724D5F5" w14:textId="77777777" w:rsidR="00E109CE" w:rsidRPr="00E109CE" w:rsidRDefault="00E109CE" w:rsidP="005B27BB">
            <w:pPr>
              <w:pStyle w:val="ListParagraph"/>
              <w:spacing w:after="0" w:line="360" w:lineRule="auto"/>
              <w:ind w:left="0"/>
              <w:jc w:val="center"/>
              <w:rPr>
                <w:sz w:val="16"/>
                <w:szCs w:val="16"/>
              </w:rPr>
            </w:pPr>
            <w:r w:rsidRPr="00E109CE">
              <w:rPr>
                <w:sz w:val="16"/>
                <w:szCs w:val="16"/>
              </w:rPr>
              <w:t>218.736.000</w:t>
            </w:r>
          </w:p>
        </w:tc>
      </w:tr>
      <w:tr w:rsidR="00E109CE" w:rsidRPr="00E109CE" w14:paraId="70E462CB" w14:textId="77777777" w:rsidTr="00E91670">
        <w:trPr>
          <w:trHeight w:val="283"/>
        </w:trPr>
        <w:tc>
          <w:tcPr>
            <w:tcW w:w="714" w:type="dxa"/>
            <w:vAlign w:val="center"/>
          </w:tcPr>
          <w:p w14:paraId="3FA3BE2D" w14:textId="77777777" w:rsidR="00E109CE" w:rsidRPr="00E109CE" w:rsidRDefault="00E109CE" w:rsidP="005B27BB">
            <w:pPr>
              <w:pStyle w:val="ListParagraph"/>
              <w:spacing w:after="0" w:line="360" w:lineRule="auto"/>
              <w:ind w:left="0"/>
              <w:jc w:val="center"/>
              <w:rPr>
                <w:sz w:val="16"/>
                <w:szCs w:val="16"/>
              </w:rPr>
            </w:pPr>
            <w:r w:rsidRPr="00E109CE">
              <w:rPr>
                <w:sz w:val="16"/>
                <w:szCs w:val="16"/>
              </w:rPr>
              <w:t>Sakti</w:t>
            </w:r>
          </w:p>
        </w:tc>
        <w:tc>
          <w:tcPr>
            <w:tcW w:w="1364" w:type="dxa"/>
            <w:vAlign w:val="center"/>
          </w:tcPr>
          <w:p w14:paraId="07C39859" w14:textId="77777777" w:rsidR="00E109CE" w:rsidRPr="00E109CE" w:rsidRDefault="00E109CE" w:rsidP="005B27BB">
            <w:pPr>
              <w:pStyle w:val="ListParagraph"/>
              <w:spacing w:after="0" w:line="360" w:lineRule="auto"/>
              <w:ind w:left="0"/>
              <w:jc w:val="center"/>
              <w:rPr>
                <w:sz w:val="16"/>
                <w:szCs w:val="16"/>
              </w:rPr>
            </w:pPr>
            <w:r w:rsidRPr="00E109CE">
              <w:rPr>
                <w:sz w:val="16"/>
                <w:szCs w:val="16"/>
              </w:rPr>
              <w:t>863.229.749</w:t>
            </w:r>
          </w:p>
        </w:tc>
        <w:tc>
          <w:tcPr>
            <w:tcW w:w="1352" w:type="dxa"/>
            <w:vAlign w:val="center"/>
          </w:tcPr>
          <w:p w14:paraId="75B83332" w14:textId="77777777" w:rsidR="00E109CE" w:rsidRPr="00E109CE" w:rsidRDefault="00E109CE" w:rsidP="005B27BB">
            <w:pPr>
              <w:pStyle w:val="ListParagraph"/>
              <w:spacing w:after="0" w:line="360" w:lineRule="auto"/>
              <w:ind w:left="0"/>
              <w:jc w:val="center"/>
              <w:rPr>
                <w:sz w:val="16"/>
                <w:szCs w:val="16"/>
              </w:rPr>
            </w:pPr>
            <w:r w:rsidRPr="00E109CE">
              <w:rPr>
                <w:sz w:val="16"/>
                <w:szCs w:val="16"/>
              </w:rPr>
              <w:t>98.070.176.142</w:t>
            </w:r>
          </w:p>
        </w:tc>
        <w:tc>
          <w:tcPr>
            <w:tcW w:w="1056" w:type="dxa"/>
            <w:vAlign w:val="center"/>
          </w:tcPr>
          <w:p w14:paraId="3690ED17" w14:textId="77777777" w:rsidR="00E109CE" w:rsidRPr="00E109CE" w:rsidRDefault="00E109CE" w:rsidP="005B27BB">
            <w:pPr>
              <w:pStyle w:val="ListParagraph"/>
              <w:spacing w:after="0" w:line="360" w:lineRule="auto"/>
              <w:ind w:left="0"/>
              <w:jc w:val="center"/>
              <w:rPr>
                <w:sz w:val="16"/>
                <w:szCs w:val="16"/>
              </w:rPr>
            </w:pPr>
            <w:r w:rsidRPr="00E109CE">
              <w:rPr>
                <w:sz w:val="16"/>
                <w:szCs w:val="16"/>
              </w:rPr>
              <w:t>102.942.000</w:t>
            </w:r>
          </w:p>
        </w:tc>
      </w:tr>
      <w:tr w:rsidR="00E109CE" w:rsidRPr="00E109CE" w14:paraId="0EEA9FB2" w14:textId="77777777" w:rsidTr="00E91670">
        <w:trPr>
          <w:trHeight w:val="283"/>
        </w:trPr>
        <w:tc>
          <w:tcPr>
            <w:tcW w:w="714" w:type="dxa"/>
            <w:vAlign w:val="center"/>
          </w:tcPr>
          <w:p w14:paraId="04AF04FA" w14:textId="77777777" w:rsidR="00E109CE" w:rsidRPr="00E109CE" w:rsidRDefault="00E109CE" w:rsidP="005B27BB">
            <w:pPr>
              <w:pStyle w:val="ListParagraph"/>
              <w:spacing w:after="0" w:line="360" w:lineRule="auto"/>
              <w:ind w:left="0"/>
              <w:jc w:val="center"/>
              <w:rPr>
                <w:sz w:val="16"/>
                <w:szCs w:val="16"/>
              </w:rPr>
            </w:pPr>
            <w:r w:rsidRPr="00E109CE">
              <w:rPr>
                <w:sz w:val="16"/>
                <w:szCs w:val="16"/>
              </w:rPr>
              <w:t>Senang</w:t>
            </w:r>
          </w:p>
        </w:tc>
        <w:tc>
          <w:tcPr>
            <w:tcW w:w="1364" w:type="dxa"/>
            <w:vAlign w:val="center"/>
          </w:tcPr>
          <w:p w14:paraId="495EAEC8" w14:textId="77777777" w:rsidR="00E109CE" w:rsidRPr="00E109CE" w:rsidRDefault="00E109CE" w:rsidP="005B27BB">
            <w:pPr>
              <w:pStyle w:val="ListParagraph"/>
              <w:spacing w:after="0" w:line="360" w:lineRule="auto"/>
              <w:ind w:left="0"/>
              <w:jc w:val="center"/>
              <w:rPr>
                <w:sz w:val="16"/>
                <w:szCs w:val="16"/>
              </w:rPr>
            </w:pPr>
            <w:r w:rsidRPr="00E109CE">
              <w:rPr>
                <w:sz w:val="16"/>
                <w:szCs w:val="16"/>
              </w:rPr>
              <w:t>755.235.632</w:t>
            </w:r>
          </w:p>
        </w:tc>
        <w:tc>
          <w:tcPr>
            <w:tcW w:w="1352" w:type="dxa"/>
            <w:vAlign w:val="center"/>
          </w:tcPr>
          <w:p w14:paraId="5063FED4" w14:textId="77777777" w:rsidR="00E109CE" w:rsidRPr="00E109CE" w:rsidRDefault="00E109CE" w:rsidP="005B27BB">
            <w:pPr>
              <w:pStyle w:val="ListParagraph"/>
              <w:spacing w:after="0" w:line="360" w:lineRule="auto"/>
              <w:ind w:left="0"/>
              <w:jc w:val="center"/>
              <w:rPr>
                <w:sz w:val="16"/>
                <w:szCs w:val="16"/>
              </w:rPr>
            </w:pPr>
            <w:r w:rsidRPr="00E109CE">
              <w:rPr>
                <w:sz w:val="16"/>
                <w:szCs w:val="16"/>
              </w:rPr>
              <w:t>65.501.197.632</w:t>
            </w:r>
          </w:p>
        </w:tc>
        <w:tc>
          <w:tcPr>
            <w:tcW w:w="1056" w:type="dxa"/>
            <w:vAlign w:val="center"/>
          </w:tcPr>
          <w:p w14:paraId="2733F27E" w14:textId="77777777" w:rsidR="00E109CE" w:rsidRPr="00E109CE" w:rsidRDefault="00E109CE" w:rsidP="005B27BB">
            <w:pPr>
              <w:pStyle w:val="ListParagraph"/>
              <w:spacing w:after="0" w:line="360" w:lineRule="auto"/>
              <w:ind w:left="0"/>
              <w:jc w:val="center"/>
              <w:rPr>
                <w:sz w:val="16"/>
                <w:szCs w:val="16"/>
              </w:rPr>
            </w:pPr>
            <w:r w:rsidRPr="00E109CE">
              <w:rPr>
                <w:sz w:val="16"/>
                <w:szCs w:val="16"/>
              </w:rPr>
              <w:t>95.616.000</w:t>
            </w:r>
          </w:p>
        </w:tc>
      </w:tr>
      <w:tr w:rsidR="00E109CE" w:rsidRPr="00E109CE" w14:paraId="145DEDBF" w14:textId="77777777" w:rsidTr="00E91670">
        <w:trPr>
          <w:trHeight w:val="283"/>
        </w:trPr>
        <w:tc>
          <w:tcPr>
            <w:tcW w:w="714" w:type="dxa"/>
            <w:vAlign w:val="center"/>
          </w:tcPr>
          <w:p w14:paraId="59FD33EC" w14:textId="77777777" w:rsidR="00E109CE" w:rsidRPr="00E109CE" w:rsidRDefault="00E109CE" w:rsidP="005B27BB">
            <w:pPr>
              <w:pStyle w:val="ListParagraph"/>
              <w:spacing w:after="0" w:line="360" w:lineRule="auto"/>
              <w:ind w:left="0"/>
              <w:jc w:val="center"/>
              <w:rPr>
                <w:sz w:val="16"/>
                <w:szCs w:val="16"/>
              </w:rPr>
            </w:pPr>
            <w:r w:rsidRPr="00E109CE">
              <w:rPr>
                <w:sz w:val="16"/>
                <w:szCs w:val="16"/>
              </w:rPr>
              <w:t>Sigap</w:t>
            </w:r>
          </w:p>
        </w:tc>
        <w:tc>
          <w:tcPr>
            <w:tcW w:w="1364" w:type="dxa"/>
            <w:vAlign w:val="center"/>
          </w:tcPr>
          <w:p w14:paraId="61BDD0C7" w14:textId="77777777" w:rsidR="00E109CE" w:rsidRPr="00E109CE" w:rsidRDefault="00E109CE" w:rsidP="005B27BB">
            <w:pPr>
              <w:pStyle w:val="ListParagraph"/>
              <w:spacing w:after="0" w:line="360" w:lineRule="auto"/>
              <w:ind w:left="0"/>
              <w:jc w:val="center"/>
              <w:rPr>
                <w:sz w:val="16"/>
                <w:szCs w:val="16"/>
              </w:rPr>
            </w:pPr>
            <w:r w:rsidRPr="00E109CE">
              <w:rPr>
                <w:sz w:val="16"/>
                <w:szCs w:val="16"/>
              </w:rPr>
              <w:t>852.419.504</w:t>
            </w:r>
          </w:p>
        </w:tc>
        <w:tc>
          <w:tcPr>
            <w:tcW w:w="1352" w:type="dxa"/>
            <w:vAlign w:val="center"/>
          </w:tcPr>
          <w:p w14:paraId="49FF5FA6" w14:textId="77777777" w:rsidR="00E109CE" w:rsidRPr="00E109CE" w:rsidRDefault="00E109CE" w:rsidP="005B27BB">
            <w:pPr>
              <w:pStyle w:val="ListParagraph"/>
              <w:spacing w:after="0" w:line="360" w:lineRule="auto"/>
              <w:ind w:left="0"/>
              <w:jc w:val="center"/>
              <w:rPr>
                <w:sz w:val="16"/>
                <w:szCs w:val="16"/>
              </w:rPr>
            </w:pPr>
            <w:r w:rsidRPr="00E109CE">
              <w:rPr>
                <w:sz w:val="16"/>
                <w:szCs w:val="16"/>
              </w:rPr>
              <w:t>81.612.327.168</w:t>
            </w:r>
          </w:p>
        </w:tc>
        <w:tc>
          <w:tcPr>
            <w:tcW w:w="1056" w:type="dxa"/>
            <w:vAlign w:val="center"/>
          </w:tcPr>
          <w:p w14:paraId="650538B9" w14:textId="77777777" w:rsidR="00E109CE" w:rsidRPr="00E109CE" w:rsidRDefault="00E109CE" w:rsidP="005B27BB">
            <w:pPr>
              <w:pStyle w:val="ListParagraph"/>
              <w:spacing w:after="0" w:line="360" w:lineRule="auto"/>
              <w:ind w:left="0"/>
              <w:jc w:val="center"/>
              <w:rPr>
                <w:sz w:val="16"/>
                <w:szCs w:val="16"/>
              </w:rPr>
            </w:pPr>
            <w:r w:rsidRPr="00E109CE">
              <w:rPr>
                <w:sz w:val="16"/>
                <w:szCs w:val="16"/>
              </w:rPr>
              <w:t>153.984.000</w:t>
            </w:r>
          </w:p>
        </w:tc>
      </w:tr>
      <w:tr w:rsidR="00E109CE" w:rsidRPr="00E109CE" w14:paraId="1BBB31A4" w14:textId="77777777" w:rsidTr="00E91670">
        <w:trPr>
          <w:trHeight w:val="283"/>
        </w:trPr>
        <w:tc>
          <w:tcPr>
            <w:tcW w:w="714" w:type="dxa"/>
            <w:vAlign w:val="center"/>
          </w:tcPr>
          <w:p w14:paraId="7276785F" w14:textId="77777777" w:rsidR="00E109CE" w:rsidRPr="00E109CE" w:rsidRDefault="00E109CE" w:rsidP="005B27BB">
            <w:pPr>
              <w:pStyle w:val="ListParagraph"/>
              <w:spacing w:after="0" w:line="360" w:lineRule="auto"/>
              <w:ind w:left="0"/>
              <w:jc w:val="center"/>
              <w:rPr>
                <w:sz w:val="16"/>
                <w:szCs w:val="16"/>
              </w:rPr>
            </w:pPr>
            <w:r w:rsidRPr="00E109CE">
              <w:rPr>
                <w:bCs/>
                <w:color w:val="000000"/>
                <w:sz w:val="16"/>
                <w:szCs w:val="16"/>
              </w:rPr>
              <w:t>∑</w:t>
            </w:r>
          </w:p>
        </w:tc>
        <w:tc>
          <w:tcPr>
            <w:tcW w:w="1364" w:type="dxa"/>
            <w:vAlign w:val="center"/>
          </w:tcPr>
          <w:p w14:paraId="45F4D95C" w14:textId="77777777" w:rsidR="00E109CE" w:rsidRPr="00E109CE" w:rsidRDefault="00E109CE" w:rsidP="005B27BB">
            <w:pPr>
              <w:pStyle w:val="ListParagraph"/>
              <w:spacing w:after="0" w:line="360" w:lineRule="auto"/>
              <w:ind w:left="0"/>
              <w:jc w:val="center"/>
              <w:rPr>
                <w:b/>
                <w:sz w:val="16"/>
                <w:szCs w:val="16"/>
              </w:rPr>
            </w:pPr>
            <w:r w:rsidRPr="00E109CE">
              <w:rPr>
                <w:b/>
                <w:sz w:val="16"/>
                <w:szCs w:val="16"/>
              </w:rPr>
              <w:t>5.415.910.648</w:t>
            </w:r>
          </w:p>
        </w:tc>
        <w:tc>
          <w:tcPr>
            <w:tcW w:w="1352" w:type="dxa"/>
            <w:vAlign w:val="center"/>
          </w:tcPr>
          <w:p w14:paraId="5D437A35" w14:textId="77777777" w:rsidR="00E109CE" w:rsidRPr="00E109CE" w:rsidRDefault="00E109CE" w:rsidP="005B27BB">
            <w:pPr>
              <w:pStyle w:val="ListParagraph"/>
              <w:spacing w:after="0" w:line="360" w:lineRule="auto"/>
              <w:ind w:left="0"/>
              <w:jc w:val="center"/>
              <w:rPr>
                <w:b/>
                <w:sz w:val="16"/>
                <w:szCs w:val="16"/>
              </w:rPr>
            </w:pPr>
            <w:r w:rsidRPr="00E109CE">
              <w:rPr>
                <w:b/>
                <w:sz w:val="16"/>
                <w:szCs w:val="16"/>
              </w:rPr>
              <w:t>547.134.662.351</w:t>
            </w:r>
          </w:p>
        </w:tc>
        <w:tc>
          <w:tcPr>
            <w:tcW w:w="1056" w:type="dxa"/>
            <w:vAlign w:val="center"/>
          </w:tcPr>
          <w:p w14:paraId="00B430A7" w14:textId="77777777" w:rsidR="00E109CE" w:rsidRPr="00E109CE" w:rsidRDefault="00E109CE" w:rsidP="005B27BB">
            <w:pPr>
              <w:pStyle w:val="ListParagraph"/>
              <w:spacing w:after="0" w:line="360" w:lineRule="auto"/>
              <w:ind w:left="0"/>
              <w:jc w:val="center"/>
              <w:rPr>
                <w:b/>
                <w:sz w:val="16"/>
                <w:szCs w:val="16"/>
              </w:rPr>
            </w:pPr>
            <w:r w:rsidRPr="00E109CE">
              <w:rPr>
                <w:b/>
                <w:sz w:val="16"/>
                <w:szCs w:val="16"/>
              </w:rPr>
              <w:t>836.931.000</w:t>
            </w:r>
          </w:p>
        </w:tc>
      </w:tr>
    </w:tbl>
    <w:p w14:paraId="52800E53" w14:textId="77777777" w:rsidR="005B27BB" w:rsidRDefault="005B27BB" w:rsidP="00E109CE">
      <w:pPr>
        <w:spacing w:after="0" w:line="240" w:lineRule="auto"/>
        <w:ind w:left="1134" w:hanging="850"/>
        <w:rPr>
          <w:rFonts w:ascii="Times New Roman" w:hAnsi="Times New Roman" w:cs="Times New Roman"/>
        </w:rPr>
      </w:pPr>
    </w:p>
    <w:p w14:paraId="7AD699E0" w14:textId="77777777" w:rsidR="005B27BB" w:rsidRDefault="005B27BB" w:rsidP="00E109CE">
      <w:pPr>
        <w:spacing w:after="0" w:line="240" w:lineRule="auto"/>
        <w:ind w:left="1134" w:hanging="850"/>
        <w:rPr>
          <w:rFonts w:ascii="Times New Roman" w:hAnsi="Times New Roman" w:cs="Times New Roman"/>
        </w:rPr>
      </w:pPr>
    </w:p>
    <w:p w14:paraId="6E45DF3B" w14:textId="77777777" w:rsidR="005B27BB" w:rsidRDefault="005B27BB" w:rsidP="00E109CE">
      <w:pPr>
        <w:spacing w:after="0" w:line="240" w:lineRule="auto"/>
        <w:ind w:left="1134" w:hanging="850"/>
        <w:rPr>
          <w:rFonts w:ascii="Times New Roman" w:hAnsi="Times New Roman" w:cs="Times New Roman"/>
        </w:rPr>
      </w:pPr>
    </w:p>
    <w:p w14:paraId="383336EE" w14:textId="77777777" w:rsidR="005B27BB" w:rsidRDefault="005B27BB" w:rsidP="00E109CE">
      <w:pPr>
        <w:spacing w:after="0" w:line="240" w:lineRule="auto"/>
        <w:ind w:left="1134" w:hanging="850"/>
        <w:rPr>
          <w:rFonts w:ascii="Times New Roman" w:hAnsi="Times New Roman" w:cs="Times New Roman"/>
        </w:rPr>
      </w:pPr>
    </w:p>
    <w:p w14:paraId="08025D7F" w14:textId="0991C4B0" w:rsidR="00E109CE" w:rsidRPr="00E109CE" w:rsidRDefault="00E109CE" w:rsidP="00E109CE">
      <w:pPr>
        <w:spacing w:after="0" w:line="240" w:lineRule="auto"/>
        <w:ind w:left="1134" w:hanging="850"/>
        <w:rPr>
          <w:rFonts w:ascii="Times New Roman" w:hAnsi="Times New Roman" w:cs="Times New Roman"/>
        </w:rPr>
      </w:pPr>
      <w:r w:rsidRPr="00E109CE">
        <w:rPr>
          <w:rFonts w:ascii="Times New Roman" w:hAnsi="Times New Roman" w:cs="Times New Roman"/>
        </w:rPr>
        <w:t>∑X</w:t>
      </w:r>
      <w:r w:rsidRPr="00E109CE">
        <w:rPr>
          <w:rFonts w:ascii="Times New Roman" w:hAnsi="Times New Roman" w:cs="Times New Roman"/>
          <w:vertAlign w:val="subscript"/>
        </w:rPr>
        <w:t>1</w:t>
      </w:r>
      <w:r w:rsidRPr="00E109CE">
        <w:rPr>
          <w:rFonts w:ascii="Times New Roman" w:hAnsi="Times New Roman" w:cs="Times New Roman"/>
          <w:vertAlign w:val="superscript"/>
        </w:rPr>
        <w:t xml:space="preserve">2 </w:t>
      </w:r>
      <w:r w:rsidRPr="00E109CE">
        <w:rPr>
          <w:rFonts w:ascii="Times New Roman" w:hAnsi="Times New Roman" w:cs="Times New Roman"/>
          <w:vertAlign w:val="superscript"/>
        </w:rPr>
        <w:tab/>
      </w:r>
      <w:r w:rsidRPr="00E109CE">
        <w:rPr>
          <w:rFonts w:ascii="Times New Roman" w:hAnsi="Times New Roman" w:cs="Times New Roman"/>
        </w:rPr>
        <w:t>= ∑X</w:t>
      </w:r>
      <w:r w:rsidRPr="00E109CE">
        <w:rPr>
          <w:rFonts w:ascii="Times New Roman" w:hAnsi="Times New Roman" w:cs="Times New Roman"/>
          <w:vertAlign w:val="subscript"/>
        </w:rPr>
        <w:t>1</w:t>
      </w:r>
      <w:r w:rsidRPr="00E109CE">
        <w:rPr>
          <w:rFonts w:ascii="Times New Roman" w:hAnsi="Times New Roman" w:cs="Times New Roman"/>
          <w:vertAlign w:val="superscript"/>
        </w:rPr>
        <w:t xml:space="preserve">2  </w:t>
      </w:r>
      <w:r w:rsidRPr="00E109CE">
        <w:rPr>
          <w:rFonts w:ascii="Times New Roman" w:hAnsi="Times New Roman" w:cs="Times New Roman"/>
        </w:rPr>
        <w:t xml:space="preserve">- </w:t>
      </w:r>
      <m:oMath>
        <m:f>
          <m:fPr>
            <m:ctrlPr>
              <w:rPr>
                <w:rFonts w:ascii="Cambria Math" w:hAnsi="Cambria Math" w:cs="Times New Roman"/>
              </w:rPr>
            </m:ctrlPr>
          </m:fPr>
          <m:num>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1</m:t>
                </m:r>
              </m:sub>
            </m:sSub>
            <m:sSup>
              <m:sSupPr>
                <m:ctrlPr>
                  <w:rPr>
                    <w:rFonts w:ascii="Cambria Math" w:hAnsi="Cambria Math" w:cs="Times New Roman"/>
                  </w:rPr>
                </m:ctrlPr>
              </m:sSupPr>
              <m:e>
                <m:r>
                  <w:rPr>
                    <w:rFonts w:ascii="Cambria Math" w:hAnsi="Cambria Math" w:cs="Times New Roman"/>
                  </w:rPr>
                  <m:t>)</m:t>
                </m:r>
              </m:e>
              <m:sup>
                <m:r>
                  <w:rPr>
                    <w:rFonts w:ascii="Cambria Math" w:hAnsi="Cambria Math" w:cs="Times New Roman"/>
                  </w:rPr>
                  <m:t>2</m:t>
                </m:r>
              </m:sup>
            </m:sSup>
            <m:r>
              <m:rPr>
                <m:sty m:val="p"/>
              </m:rPr>
              <w:rPr>
                <w:rFonts w:ascii="Cambria Math" w:hAnsi="Cambria Math" w:cs="Times New Roman"/>
              </w:rPr>
              <m:t xml:space="preserve"> </m:t>
            </m:r>
          </m:num>
          <m:den>
            <m:r>
              <m:rPr>
                <m:sty m:val="p"/>
              </m:rPr>
              <w:rPr>
                <w:rFonts w:ascii="Cambria Math" w:hAnsi="Cambria Math" w:cs="Times New Roman"/>
              </w:rPr>
              <m:t>n</m:t>
            </m:r>
          </m:den>
        </m:f>
      </m:oMath>
      <w:r w:rsidRPr="00E109CE">
        <w:rPr>
          <w:rFonts w:ascii="Times New Roman" w:hAnsi="Times New Roman" w:cs="Times New Roman"/>
        </w:rPr>
        <w:t xml:space="preserve"> </w:t>
      </w:r>
    </w:p>
    <w:p w14:paraId="5DC986DC" w14:textId="77777777" w:rsidR="00E109CE" w:rsidRPr="00E109CE" w:rsidRDefault="00E109CE" w:rsidP="00E109CE">
      <w:pPr>
        <w:spacing w:after="0" w:line="240" w:lineRule="auto"/>
        <w:ind w:left="1134"/>
        <w:rPr>
          <w:rFonts w:ascii="Times New Roman" w:hAnsi="Times New Roman" w:cs="Times New Roman"/>
        </w:rPr>
      </w:pPr>
      <w:r w:rsidRPr="00E109CE">
        <w:rPr>
          <w:rFonts w:ascii="Times New Roman" w:hAnsi="Times New Roman" w:cs="Times New Roman"/>
        </w:rPr>
        <w:t xml:space="preserve">= </w:t>
      </w:r>
      <w:r w:rsidRPr="00E109CE">
        <w:rPr>
          <w:rFonts w:ascii="Times New Roman" w:hAnsi="Times New Roman" w:cs="Times New Roman"/>
          <w:color w:val="000000"/>
        </w:rPr>
        <w:t xml:space="preserve">382.979.933.319 </w:t>
      </w:r>
      <w:r w:rsidRPr="00E109CE">
        <w:rPr>
          <w:rFonts w:ascii="Times New Roman" w:hAnsi="Times New Roman" w:cs="Times New Roman"/>
        </w:rPr>
        <w:t xml:space="preserve">- </w:t>
      </w:r>
      <m:oMath>
        <m:f>
          <m:fPr>
            <m:ctrlPr>
              <w:rPr>
                <w:rFonts w:ascii="Cambria Math" w:hAnsi="Cambria Math" w:cs="Times New Roman"/>
              </w:rPr>
            </m:ctrlPr>
          </m:fPr>
          <m:num>
            <m:r>
              <w:rPr>
                <w:rFonts w:ascii="Cambria Math" w:hAnsi="Cambria Math" w:cs="Times New Roman"/>
              </w:rPr>
              <m:t>(</m:t>
            </m:r>
            <m:sSup>
              <m:sSupPr>
                <m:ctrlPr>
                  <w:rPr>
                    <w:rFonts w:ascii="Cambria Math" w:hAnsi="Cambria Math" w:cs="Times New Roman"/>
                  </w:rPr>
                </m:ctrlPr>
              </m:sSupPr>
              <m:e>
                <m:r>
                  <m:rPr>
                    <m:sty m:val="p"/>
                  </m:rPr>
                  <w:rPr>
                    <w:rFonts w:ascii="Cambria Math" w:hAnsi="Cambria Math" w:cs="Times New Roman"/>
                  </w:rPr>
                  <m:t>1.505.021</m:t>
                </m:r>
                <m:r>
                  <w:rPr>
                    <w:rFonts w:ascii="Cambria Math" w:hAnsi="Cambria Math" w:cs="Times New Roman"/>
                  </w:rPr>
                  <m:t>)</m:t>
                </m:r>
              </m:e>
              <m:sup>
                <m:r>
                  <w:rPr>
                    <w:rFonts w:ascii="Cambria Math" w:hAnsi="Cambria Math" w:cs="Times New Roman"/>
                  </w:rPr>
                  <m:t>2</m:t>
                </m:r>
              </m:sup>
            </m:sSup>
            <m:r>
              <m:rPr>
                <m:sty m:val="p"/>
              </m:rPr>
              <w:rPr>
                <w:rFonts w:ascii="Cambria Math" w:hAnsi="Cambria Math" w:cs="Times New Roman"/>
              </w:rPr>
              <m:t xml:space="preserve"> </m:t>
            </m:r>
          </m:num>
          <m:den>
            <m:r>
              <m:rPr>
                <m:sty m:val="p"/>
              </m:rPr>
              <w:rPr>
                <w:rFonts w:ascii="Cambria Math" w:hAnsi="Cambria Math" w:cs="Times New Roman"/>
              </w:rPr>
              <m:t>7</m:t>
            </m:r>
          </m:den>
        </m:f>
        <m:r>
          <w:rPr>
            <w:rFonts w:ascii="Cambria Math" w:hAnsi="Cambria Math" w:cs="Times New Roman"/>
          </w:rPr>
          <m:t xml:space="preserve"> </m:t>
        </m:r>
      </m:oMath>
    </w:p>
    <w:p w14:paraId="174788D4" w14:textId="77777777" w:rsidR="00E109CE" w:rsidRPr="00E109CE" w:rsidRDefault="00E109CE" w:rsidP="00E109CE">
      <w:pPr>
        <w:spacing w:after="0" w:line="240" w:lineRule="auto"/>
        <w:ind w:left="1854" w:hanging="720"/>
        <w:rPr>
          <w:rFonts w:ascii="Times New Roman" w:hAnsi="Times New Roman" w:cs="Times New Roman"/>
        </w:rPr>
      </w:pPr>
      <w:r w:rsidRPr="00E109CE">
        <w:rPr>
          <w:rFonts w:ascii="Times New Roman" w:hAnsi="Times New Roman" w:cs="Times New Roman"/>
        </w:rPr>
        <w:t xml:space="preserve">= </w:t>
      </w:r>
      <w:r w:rsidRPr="00E109CE">
        <w:rPr>
          <w:rFonts w:ascii="Times New Roman" w:hAnsi="Times New Roman" w:cs="Times New Roman"/>
          <w:color w:val="000000"/>
        </w:rPr>
        <w:t xml:space="preserve">382.979.933.319 </w:t>
      </w:r>
      <w:r w:rsidRPr="00E109CE">
        <w:rPr>
          <w:rFonts w:ascii="Times New Roman" w:hAnsi="Times New Roman" w:cs="Times New Roman"/>
        </w:rPr>
        <w:t xml:space="preserve">- </w:t>
      </w:r>
      <m:oMath>
        <m:f>
          <m:fPr>
            <m:ctrlPr>
              <w:rPr>
                <w:rFonts w:ascii="Cambria Math" w:hAnsi="Cambria Math" w:cs="Times New Roman"/>
              </w:rPr>
            </m:ctrlPr>
          </m:fPr>
          <m:num>
            <m:r>
              <w:rPr>
                <w:rFonts w:ascii="Cambria Math" w:hAnsi="Cambria Math" w:cs="Times New Roman"/>
              </w:rPr>
              <m:t>2.265.088.210.441</m:t>
            </m:r>
            <m:r>
              <m:rPr>
                <m:sty m:val="p"/>
              </m:rPr>
              <w:rPr>
                <w:rFonts w:ascii="Cambria Math" w:hAnsi="Cambria Math" w:cs="Times New Roman"/>
              </w:rPr>
              <m:t xml:space="preserve"> </m:t>
            </m:r>
          </m:num>
          <m:den>
            <m:r>
              <m:rPr>
                <m:sty m:val="p"/>
              </m:rPr>
              <w:rPr>
                <w:rFonts w:ascii="Cambria Math" w:hAnsi="Cambria Math" w:cs="Times New Roman"/>
              </w:rPr>
              <m:t>7</m:t>
            </m:r>
          </m:den>
        </m:f>
      </m:oMath>
    </w:p>
    <w:p w14:paraId="2E58FDDD" w14:textId="77777777" w:rsidR="00E109CE" w:rsidRPr="00E109CE" w:rsidRDefault="00E109CE" w:rsidP="00E109CE">
      <w:pPr>
        <w:spacing w:after="0" w:line="240" w:lineRule="auto"/>
        <w:ind w:left="1854" w:hanging="720"/>
        <w:rPr>
          <w:rFonts w:ascii="Times New Roman" w:hAnsi="Times New Roman" w:cs="Times New Roman"/>
        </w:rPr>
      </w:pPr>
      <w:r w:rsidRPr="00E109CE">
        <w:rPr>
          <w:rFonts w:ascii="Times New Roman" w:hAnsi="Times New Roman" w:cs="Times New Roman"/>
        </w:rPr>
        <w:t xml:space="preserve">= </w:t>
      </w:r>
      <w:r w:rsidRPr="00E109CE">
        <w:rPr>
          <w:rFonts w:ascii="Times New Roman" w:hAnsi="Times New Roman" w:cs="Times New Roman"/>
          <w:color w:val="000000"/>
        </w:rPr>
        <w:t>382.979.933.319 – 323.584.030.063</w:t>
      </w:r>
    </w:p>
    <w:p w14:paraId="270FE0C0" w14:textId="77777777" w:rsidR="00E109CE" w:rsidRPr="00E109CE" w:rsidRDefault="00E109CE" w:rsidP="00E109CE">
      <w:pPr>
        <w:spacing w:after="0" w:line="240" w:lineRule="auto"/>
        <w:ind w:left="1854" w:hanging="720"/>
        <w:rPr>
          <w:rFonts w:ascii="Times New Roman" w:hAnsi="Times New Roman" w:cs="Times New Roman"/>
        </w:rPr>
      </w:pPr>
      <w:r w:rsidRPr="00E109CE">
        <w:rPr>
          <w:rFonts w:ascii="Times New Roman" w:hAnsi="Times New Roman" w:cs="Times New Roman"/>
          <w:color w:val="000000"/>
        </w:rPr>
        <w:t>= 59.395.903.256</w:t>
      </w:r>
    </w:p>
    <w:p w14:paraId="272DFAF2" w14:textId="77777777" w:rsidR="00E109CE" w:rsidRPr="00E109CE" w:rsidRDefault="00E109CE" w:rsidP="00E109CE">
      <w:pPr>
        <w:pStyle w:val="ListParagraph"/>
        <w:ind w:left="1854" w:firstLine="306"/>
        <w:rPr>
          <w:rFonts w:ascii="Times New Roman" w:hAnsi="Times New Roman" w:cs="Times New Roman"/>
          <w:color w:val="000000"/>
        </w:rPr>
      </w:pPr>
    </w:p>
    <w:p w14:paraId="2A00DD8C" w14:textId="77777777" w:rsidR="00E109CE" w:rsidRPr="00E109CE" w:rsidRDefault="00E109CE" w:rsidP="00E109CE">
      <w:pPr>
        <w:spacing w:after="0" w:line="240" w:lineRule="auto"/>
        <w:ind w:left="1134" w:hanging="850"/>
        <w:jc w:val="both"/>
        <w:rPr>
          <w:rFonts w:ascii="Times New Roman" w:hAnsi="Times New Roman" w:cs="Times New Roman"/>
        </w:rPr>
      </w:pPr>
      <w:r w:rsidRPr="00E109CE">
        <w:rPr>
          <w:rFonts w:ascii="Times New Roman" w:hAnsi="Times New Roman" w:cs="Times New Roman"/>
        </w:rPr>
        <w:t>∑X</w:t>
      </w:r>
      <w:r w:rsidRPr="00E109CE">
        <w:rPr>
          <w:rFonts w:ascii="Times New Roman" w:hAnsi="Times New Roman" w:cs="Times New Roman"/>
          <w:vertAlign w:val="subscript"/>
        </w:rPr>
        <w:t>2</w:t>
      </w:r>
      <w:r w:rsidRPr="00E109CE">
        <w:rPr>
          <w:rFonts w:ascii="Times New Roman" w:hAnsi="Times New Roman" w:cs="Times New Roman"/>
        </w:rPr>
        <w:t xml:space="preserve"> </w:t>
      </w:r>
      <w:r w:rsidRPr="00E109CE">
        <w:rPr>
          <w:rFonts w:ascii="Times New Roman" w:hAnsi="Times New Roman" w:cs="Times New Roman"/>
          <w:vertAlign w:val="superscript"/>
        </w:rPr>
        <w:t xml:space="preserve">2 </w:t>
      </w:r>
      <w:r w:rsidRPr="00E109CE">
        <w:rPr>
          <w:rFonts w:ascii="Times New Roman" w:hAnsi="Times New Roman" w:cs="Times New Roman"/>
          <w:vertAlign w:val="superscript"/>
        </w:rPr>
        <w:tab/>
      </w:r>
      <w:r w:rsidRPr="00E109CE">
        <w:rPr>
          <w:rFonts w:ascii="Times New Roman" w:hAnsi="Times New Roman" w:cs="Times New Roman"/>
        </w:rPr>
        <w:t>= ∑X</w:t>
      </w:r>
      <w:r w:rsidRPr="00E109CE">
        <w:rPr>
          <w:rFonts w:ascii="Times New Roman" w:hAnsi="Times New Roman" w:cs="Times New Roman"/>
          <w:vertAlign w:val="subscript"/>
        </w:rPr>
        <w:t>2</w:t>
      </w:r>
      <w:r w:rsidRPr="00E109CE">
        <w:rPr>
          <w:rFonts w:ascii="Times New Roman" w:hAnsi="Times New Roman" w:cs="Times New Roman"/>
        </w:rPr>
        <w:t xml:space="preserve"> </w:t>
      </w:r>
      <w:r w:rsidRPr="00E109CE">
        <w:rPr>
          <w:rFonts w:ascii="Times New Roman" w:hAnsi="Times New Roman" w:cs="Times New Roman"/>
          <w:vertAlign w:val="superscript"/>
        </w:rPr>
        <w:t xml:space="preserve">2  </w:t>
      </w:r>
      <w:r w:rsidRPr="00E109CE">
        <w:rPr>
          <w:rFonts w:ascii="Times New Roman" w:hAnsi="Times New Roman" w:cs="Times New Roman"/>
        </w:rPr>
        <w:t xml:space="preserve">- </w:t>
      </w:r>
      <m:oMath>
        <m:f>
          <m:fPr>
            <m:ctrlPr>
              <w:rPr>
                <w:rFonts w:ascii="Cambria Math" w:hAnsi="Cambria Math" w:cs="Times New Roman"/>
              </w:rPr>
            </m:ctrlPr>
          </m:fPr>
          <m:num>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2</m:t>
                </m:r>
              </m:sub>
            </m:sSub>
            <m:sSup>
              <m:sSupPr>
                <m:ctrlPr>
                  <w:rPr>
                    <w:rFonts w:ascii="Cambria Math" w:hAnsi="Cambria Math" w:cs="Times New Roman"/>
                  </w:rPr>
                </m:ctrlPr>
              </m:sSupPr>
              <m:e>
                <m:r>
                  <w:rPr>
                    <w:rFonts w:ascii="Cambria Math" w:hAnsi="Cambria Math" w:cs="Times New Roman"/>
                  </w:rPr>
                  <m:t>)</m:t>
                </m:r>
              </m:e>
              <m:sup>
                <m:r>
                  <w:rPr>
                    <w:rFonts w:ascii="Cambria Math" w:hAnsi="Cambria Math" w:cs="Times New Roman"/>
                  </w:rPr>
                  <m:t>2</m:t>
                </m:r>
              </m:sup>
            </m:sSup>
            <m:r>
              <m:rPr>
                <m:sty m:val="p"/>
              </m:rPr>
              <w:rPr>
                <w:rFonts w:ascii="Cambria Math" w:hAnsi="Cambria Math" w:cs="Times New Roman"/>
              </w:rPr>
              <m:t xml:space="preserve"> </m:t>
            </m:r>
          </m:num>
          <m:den>
            <m:r>
              <m:rPr>
                <m:sty m:val="p"/>
              </m:rPr>
              <w:rPr>
                <w:rFonts w:ascii="Cambria Math" w:hAnsi="Cambria Math" w:cs="Times New Roman"/>
              </w:rPr>
              <m:t>n</m:t>
            </m:r>
          </m:den>
        </m:f>
      </m:oMath>
    </w:p>
    <w:p w14:paraId="7E401035" w14:textId="77777777" w:rsidR="00E109CE" w:rsidRPr="00E109CE" w:rsidRDefault="00E109CE" w:rsidP="00E109CE">
      <w:pPr>
        <w:spacing w:after="0" w:line="240" w:lineRule="auto"/>
        <w:ind w:left="851" w:firstLine="306"/>
        <w:jc w:val="both"/>
        <w:rPr>
          <w:rFonts w:ascii="Times New Roman" w:hAnsi="Times New Roman" w:cs="Times New Roman"/>
        </w:rPr>
      </w:pPr>
      <w:r w:rsidRPr="00E109CE">
        <w:rPr>
          <w:rFonts w:ascii="Times New Roman" w:hAnsi="Times New Roman" w:cs="Times New Roman"/>
        </w:rPr>
        <w:t xml:space="preserve">= </w:t>
      </w:r>
      <w:r w:rsidRPr="00E109CE">
        <w:rPr>
          <w:rFonts w:ascii="Times New Roman" w:hAnsi="Times New Roman" w:cs="Times New Roman"/>
          <w:color w:val="000000"/>
        </w:rPr>
        <w:t xml:space="preserve">86.031.615 </w:t>
      </w:r>
      <w:r w:rsidRPr="00E109CE">
        <w:rPr>
          <w:rFonts w:ascii="Times New Roman" w:hAnsi="Times New Roman" w:cs="Times New Roman"/>
        </w:rPr>
        <w:t xml:space="preserve">- </w:t>
      </w:r>
      <m:oMath>
        <m:f>
          <m:fPr>
            <m:ctrlPr>
              <w:rPr>
                <w:rFonts w:ascii="Cambria Math" w:hAnsi="Cambria Math" w:cs="Times New Roman"/>
              </w:rPr>
            </m:ctrlPr>
          </m:fPr>
          <m:num>
            <m:r>
              <w:rPr>
                <w:rFonts w:ascii="Cambria Math" w:hAnsi="Cambria Math" w:cs="Times New Roman"/>
              </w:rPr>
              <m:t>(</m:t>
            </m:r>
            <m:r>
              <m:rPr>
                <m:sty m:val="p"/>
              </m:rPr>
              <w:rPr>
                <w:rFonts w:ascii="Cambria Math" w:hAnsi="Cambria Math" w:cs="Times New Roman"/>
              </w:rPr>
              <m:t>24.299</m:t>
            </m:r>
            <m:sSup>
              <m:sSupPr>
                <m:ctrlPr>
                  <w:rPr>
                    <w:rFonts w:ascii="Cambria Math" w:hAnsi="Cambria Math" w:cs="Times New Roman"/>
                  </w:rPr>
                </m:ctrlPr>
              </m:sSupPr>
              <m:e>
                <m:r>
                  <w:rPr>
                    <w:rFonts w:ascii="Cambria Math" w:hAnsi="Cambria Math" w:cs="Times New Roman"/>
                  </w:rPr>
                  <m:t>)</m:t>
                </m:r>
              </m:e>
              <m:sup>
                <m:r>
                  <w:rPr>
                    <w:rFonts w:ascii="Cambria Math" w:hAnsi="Cambria Math" w:cs="Times New Roman"/>
                  </w:rPr>
                  <m:t>2</m:t>
                </m:r>
              </m:sup>
            </m:sSup>
            <m:r>
              <m:rPr>
                <m:sty m:val="p"/>
              </m:rPr>
              <w:rPr>
                <w:rFonts w:ascii="Cambria Math" w:hAnsi="Cambria Math" w:cs="Times New Roman"/>
              </w:rPr>
              <m:t xml:space="preserve"> </m:t>
            </m:r>
          </m:num>
          <m:den>
            <m:r>
              <m:rPr>
                <m:sty m:val="p"/>
              </m:rPr>
              <w:rPr>
                <w:rFonts w:ascii="Cambria Math" w:hAnsi="Cambria Math" w:cs="Times New Roman"/>
              </w:rPr>
              <m:t>7</m:t>
            </m:r>
          </m:den>
        </m:f>
      </m:oMath>
      <w:r w:rsidRPr="00E109CE">
        <w:rPr>
          <w:rFonts w:ascii="Times New Roman" w:hAnsi="Times New Roman" w:cs="Times New Roman"/>
        </w:rPr>
        <w:t xml:space="preserve"> </w:t>
      </w:r>
    </w:p>
    <w:p w14:paraId="7ABAC4F9" w14:textId="77777777" w:rsidR="00E109CE" w:rsidRPr="00E109CE" w:rsidRDefault="00E109CE" w:rsidP="00E109CE">
      <w:pPr>
        <w:spacing w:after="0" w:line="240" w:lineRule="auto"/>
        <w:ind w:left="1276" w:hanging="142"/>
        <w:jc w:val="both"/>
        <w:rPr>
          <w:rFonts w:ascii="Times New Roman" w:hAnsi="Times New Roman" w:cs="Times New Roman"/>
        </w:rPr>
      </w:pPr>
      <w:r w:rsidRPr="00E109CE">
        <w:rPr>
          <w:rFonts w:ascii="Times New Roman" w:hAnsi="Times New Roman" w:cs="Times New Roman"/>
        </w:rPr>
        <w:t xml:space="preserve">= </w:t>
      </w:r>
      <w:r w:rsidRPr="00E109CE">
        <w:rPr>
          <w:rFonts w:ascii="Times New Roman" w:hAnsi="Times New Roman" w:cs="Times New Roman"/>
          <w:color w:val="000000"/>
        </w:rPr>
        <w:t xml:space="preserve">86.031.615 </w:t>
      </w:r>
      <w:r w:rsidRPr="00E109CE">
        <w:rPr>
          <w:rFonts w:ascii="Times New Roman" w:hAnsi="Times New Roman" w:cs="Times New Roman"/>
        </w:rPr>
        <w:t xml:space="preserve">- </w:t>
      </w:r>
      <m:oMath>
        <m:f>
          <m:fPr>
            <m:ctrlPr>
              <w:rPr>
                <w:rFonts w:ascii="Cambria Math" w:hAnsi="Cambria Math" w:cs="Times New Roman"/>
              </w:rPr>
            </m:ctrlPr>
          </m:fPr>
          <m:num>
            <m:r>
              <w:rPr>
                <w:rFonts w:ascii="Cambria Math" w:hAnsi="Cambria Math" w:cs="Times New Roman"/>
              </w:rPr>
              <m:t>(</m:t>
            </m:r>
            <m:r>
              <m:rPr>
                <m:sty m:val="p"/>
              </m:rPr>
              <w:rPr>
                <w:rFonts w:ascii="Cambria Math" w:hAnsi="Cambria Math" w:cs="Times New Roman"/>
              </w:rPr>
              <m:t xml:space="preserve">590.441.401) </m:t>
            </m:r>
          </m:num>
          <m:den>
            <m:r>
              <m:rPr>
                <m:sty m:val="p"/>
              </m:rPr>
              <w:rPr>
                <w:rFonts w:ascii="Cambria Math" w:hAnsi="Cambria Math" w:cs="Times New Roman"/>
              </w:rPr>
              <m:t>7</m:t>
            </m:r>
          </m:den>
        </m:f>
      </m:oMath>
    </w:p>
    <w:p w14:paraId="6A23913F" w14:textId="77777777" w:rsidR="00E109CE" w:rsidRPr="00E109CE" w:rsidRDefault="00E109CE" w:rsidP="00E109CE">
      <w:pPr>
        <w:pStyle w:val="ListParagraph"/>
        <w:ind w:left="1134" w:hanging="283"/>
        <w:jc w:val="both"/>
        <w:rPr>
          <w:rFonts w:ascii="Times New Roman" w:hAnsi="Times New Roman" w:cs="Times New Roman"/>
          <w:color w:val="000000"/>
        </w:rPr>
      </w:pPr>
      <w:r w:rsidRPr="00E109CE">
        <w:rPr>
          <w:rFonts w:ascii="Times New Roman" w:hAnsi="Times New Roman" w:cs="Times New Roman"/>
        </w:rPr>
        <w:tab/>
        <w:t xml:space="preserve">= </w:t>
      </w:r>
      <w:r w:rsidRPr="00E109CE">
        <w:rPr>
          <w:rFonts w:ascii="Times New Roman" w:hAnsi="Times New Roman" w:cs="Times New Roman"/>
          <w:color w:val="000000"/>
        </w:rPr>
        <w:t>86.031.615 – 84.348.772</w:t>
      </w:r>
    </w:p>
    <w:p w14:paraId="117E4A03" w14:textId="6B0BA501" w:rsidR="00E109CE" w:rsidRPr="00E109CE" w:rsidRDefault="00E109CE" w:rsidP="00687854">
      <w:pPr>
        <w:pStyle w:val="ListParagraph"/>
        <w:ind w:left="1134"/>
        <w:jc w:val="both"/>
        <w:rPr>
          <w:rFonts w:ascii="Times New Roman" w:hAnsi="Times New Roman" w:cs="Times New Roman"/>
          <w:color w:val="000000"/>
        </w:rPr>
      </w:pPr>
      <w:r w:rsidRPr="00E109CE">
        <w:rPr>
          <w:rFonts w:ascii="Times New Roman" w:hAnsi="Times New Roman" w:cs="Times New Roman"/>
          <w:color w:val="000000"/>
        </w:rPr>
        <w:t>= 1.682.843</w:t>
      </w:r>
    </w:p>
    <w:p w14:paraId="34EA203E" w14:textId="77777777" w:rsidR="00E109CE" w:rsidRPr="00E109CE" w:rsidRDefault="00E109CE" w:rsidP="00E109CE">
      <w:pPr>
        <w:spacing w:after="0" w:line="240" w:lineRule="auto"/>
        <w:ind w:left="1134" w:hanging="567"/>
        <w:jc w:val="both"/>
        <w:rPr>
          <w:rFonts w:ascii="Times New Roman" w:hAnsi="Times New Roman" w:cs="Times New Roman"/>
        </w:rPr>
      </w:pPr>
      <w:r w:rsidRPr="00E109CE">
        <w:rPr>
          <w:rFonts w:ascii="Times New Roman" w:hAnsi="Times New Roman" w:cs="Times New Roman"/>
        </w:rPr>
        <w:t>∑Y</w:t>
      </w:r>
      <w:r w:rsidRPr="00E109CE">
        <w:rPr>
          <w:rFonts w:ascii="Times New Roman" w:hAnsi="Times New Roman" w:cs="Times New Roman"/>
          <w:vertAlign w:val="superscript"/>
        </w:rPr>
        <w:t xml:space="preserve">2 </w:t>
      </w:r>
      <w:r w:rsidRPr="00E109CE">
        <w:rPr>
          <w:rFonts w:ascii="Times New Roman" w:hAnsi="Times New Roman" w:cs="Times New Roman"/>
          <w:vertAlign w:val="superscript"/>
        </w:rPr>
        <w:tab/>
      </w:r>
      <w:r w:rsidRPr="00E109CE">
        <w:rPr>
          <w:rFonts w:ascii="Times New Roman" w:hAnsi="Times New Roman" w:cs="Times New Roman"/>
        </w:rPr>
        <w:t>= ∑Y</w:t>
      </w:r>
      <w:r w:rsidRPr="00E109CE">
        <w:rPr>
          <w:rFonts w:ascii="Times New Roman" w:hAnsi="Times New Roman" w:cs="Times New Roman"/>
          <w:vertAlign w:val="superscript"/>
        </w:rPr>
        <w:t xml:space="preserve">2 </w:t>
      </w:r>
      <w:r w:rsidRPr="00E109CE">
        <w:rPr>
          <w:rFonts w:ascii="Times New Roman" w:hAnsi="Times New Roman" w:cs="Times New Roman"/>
        </w:rPr>
        <w:t xml:space="preserve">-  </w:t>
      </w:r>
      <m:oMath>
        <m:f>
          <m:fPr>
            <m:ctrlPr>
              <w:rPr>
                <w:rFonts w:ascii="Cambria Math" w:hAnsi="Cambria Math" w:cs="Times New Roman"/>
              </w:rPr>
            </m:ctrlPr>
          </m:fPr>
          <m:num>
            <m:r>
              <w:rPr>
                <w:rFonts w:ascii="Cambria Math" w:hAnsi="Cambria Math" w:cs="Times New Roman"/>
              </w:rPr>
              <m:t>(∑Y</m:t>
            </m:r>
            <m:sSup>
              <m:sSupPr>
                <m:ctrlPr>
                  <w:rPr>
                    <w:rFonts w:ascii="Cambria Math" w:hAnsi="Cambria Math" w:cs="Times New Roman"/>
                  </w:rPr>
                </m:ctrlPr>
              </m:sSupPr>
              <m:e>
                <m:r>
                  <w:rPr>
                    <w:rFonts w:ascii="Cambria Math" w:hAnsi="Cambria Math" w:cs="Times New Roman"/>
                  </w:rPr>
                  <m:t>)</m:t>
                </m:r>
              </m:e>
              <m:sup>
                <m:r>
                  <w:rPr>
                    <w:rFonts w:ascii="Cambria Math" w:hAnsi="Cambria Math" w:cs="Times New Roman"/>
                  </w:rPr>
                  <m:t>2</m:t>
                </m:r>
              </m:sup>
            </m:sSup>
            <m:r>
              <m:rPr>
                <m:sty m:val="p"/>
              </m:rPr>
              <w:rPr>
                <w:rFonts w:ascii="Cambria Math" w:hAnsi="Cambria Math" w:cs="Times New Roman"/>
              </w:rPr>
              <m:t xml:space="preserve"> </m:t>
            </m:r>
          </m:num>
          <m:den>
            <m:r>
              <m:rPr>
                <m:sty m:val="p"/>
              </m:rPr>
              <w:rPr>
                <w:rFonts w:ascii="Cambria Math" w:hAnsi="Cambria Math" w:cs="Times New Roman"/>
              </w:rPr>
              <m:t>n</m:t>
            </m:r>
          </m:den>
        </m:f>
      </m:oMath>
      <w:r w:rsidRPr="00E109CE">
        <w:rPr>
          <w:rFonts w:ascii="Times New Roman" w:hAnsi="Times New Roman" w:cs="Times New Roman"/>
        </w:rPr>
        <w:t xml:space="preserve"> </w:t>
      </w:r>
    </w:p>
    <w:p w14:paraId="14E3CB7C" w14:textId="77777777" w:rsidR="00E109CE" w:rsidRPr="00E109CE" w:rsidRDefault="00E109CE" w:rsidP="00E109CE">
      <w:pPr>
        <w:spacing w:after="0" w:line="240" w:lineRule="auto"/>
        <w:ind w:left="1560" w:hanging="426"/>
        <w:jc w:val="both"/>
        <w:rPr>
          <w:rFonts w:ascii="Times New Roman" w:hAnsi="Times New Roman" w:cs="Times New Roman"/>
        </w:rPr>
      </w:pPr>
      <w:r w:rsidRPr="00E109CE">
        <w:rPr>
          <w:rFonts w:ascii="Times New Roman" w:hAnsi="Times New Roman" w:cs="Times New Roman"/>
        </w:rPr>
        <w:t xml:space="preserve">= </w:t>
      </w:r>
      <w:r w:rsidRPr="00E109CE">
        <w:rPr>
          <w:rFonts w:ascii="Times New Roman" w:hAnsi="Times New Roman" w:cs="Times New Roman"/>
          <w:color w:val="000000"/>
        </w:rPr>
        <w:t xml:space="preserve">822.013.000.000 - </w:t>
      </w:r>
      <m:oMath>
        <m:f>
          <m:fPr>
            <m:ctrlPr>
              <w:rPr>
                <w:rFonts w:ascii="Cambria Math" w:hAnsi="Cambria Math" w:cs="Times New Roman"/>
              </w:rPr>
            </m:ctrlPr>
          </m:fPr>
          <m:num>
            <m:r>
              <w:rPr>
                <w:rFonts w:ascii="Cambria Math" w:hAnsi="Cambria Math" w:cs="Times New Roman"/>
              </w:rPr>
              <m:t>(2.329.000</m:t>
            </m:r>
            <m:sSup>
              <m:sSupPr>
                <m:ctrlPr>
                  <w:rPr>
                    <w:rFonts w:ascii="Cambria Math" w:hAnsi="Cambria Math" w:cs="Times New Roman"/>
                  </w:rPr>
                </m:ctrlPr>
              </m:sSupPr>
              <m:e>
                <m:r>
                  <w:rPr>
                    <w:rFonts w:ascii="Cambria Math" w:hAnsi="Cambria Math" w:cs="Times New Roman"/>
                  </w:rPr>
                  <m:t>)</m:t>
                </m:r>
              </m:e>
              <m:sup>
                <m:r>
                  <w:rPr>
                    <w:rFonts w:ascii="Cambria Math" w:hAnsi="Cambria Math" w:cs="Times New Roman"/>
                  </w:rPr>
                  <m:t>2</m:t>
                </m:r>
              </m:sup>
            </m:sSup>
            <m:r>
              <m:rPr>
                <m:sty m:val="p"/>
              </m:rPr>
              <w:rPr>
                <w:rFonts w:ascii="Cambria Math" w:hAnsi="Cambria Math" w:cs="Times New Roman"/>
              </w:rPr>
              <m:t xml:space="preserve"> </m:t>
            </m:r>
          </m:num>
          <m:den>
            <m:r>
              <m:rPr>
                <m:sty m:val="p"/>
              </m:rPr>
              <w:rPr>
                <w:rFonts w:ascii="Cambria Math" w:hAnsi="Cambria Math" w:cs="Times New Roman"/>
              </w:rPr>
              <m:t>7</m:t>
            </m:r>
          </m:den>
        </m:f>
      </m:oMath>
      <w:r w:rsidRPr="00E109CE">
        <w:rPr>
          <w:rFonts w:ascii="Times New Roman" w:hAnsi="Times New Roman" w:cs="Times New Roman"/>
        </w:rPr>
        <w:t xml:space="preserve"> </w:t>
      </w:r>
    </w:p>
    <w:p w14:paraId="0202092D" w14:textId="77777777" w:rsidR="00E109CE" w:rsidRPr="00E109CE" w:rsidRDefault="00E109CE" w:rsidP="00E109CE">
      <w:pPr>
        <w:spacing w:after="0" w:line="240" w:lineRule="auto"/>
        <w:ind w:left="1854" w:hanging="720"/>
        <w:jc w:val="both"/>
        <w:rPr>
          <w:rFonts w:ascii="Times New Roman" w:hAnsi="Times New Roman" w:cs="Times New Roman"/>
        </w:rPr>
      </w:pPr>
      <w:r w:rsidRPr="00E109CE">
        <w:rPr>
          <w:rFonts w:ascii="Times New Roman" w:hAnsi="Times New Roman" w:cs="Times New Roman"/>
        </w:rPr>
        <w:t xml:space="preserve">= </w:t>
      </w:r>
      <w:r w:rsidRPr="00E109CE">
        <w:rPr>
          <w:rFonts w:ascii="Times New Roman" w:hAnsi="Times New Roman" w:cs="Times New Roman"/>
          <w:color w:val="000000"/>
        </w:rPr>
        <w:t xml:space="preserve">822.013.000.000 - </w:t>
      </w:r>
      <m:oMath>
        <m:f>
          <m:fPr>
            <m:ctrlPr>
              <w:rPr>
                <w:rFonts w:ascii="Cambria Math" w:hAnsi="Cambria Math" w:cs="Times New Roman"/>
              </w:rPr>
            </m:ctrlPr>
          </m:fPr>
          <m:num>
            <m:r>
              <w:rPr>
                <w:rFonts w:ascii="Cambria Math" w:hAnsi="Cambria Math" w:cs="Times New Roman"/>
              </w:rPr>
              <m:t>(5.424.241.000.000)</m:t>
            </m:r>
            <m:r>
              <m:rPr>
                <m:sty m:val="p"/>
              </m:rPr>
              <w:rPr>
                <w:rFonts w:ascii="Cambria Math" w:hAnsi="Cambria Math" w:cs="Times New Roman"/>
              </w:rPr>
              <m:t xml:space="preserve"> </m:t>
            </m:r>
          </m:num>
          <m:den>
            <m:r>
              <m:rPr>
                <m:sty m:val="p"/>
              </m:rPr>
              <w:rPr>
                <w:rFonts w:ascii="Cambria Math" w:hAnsi="Cambria Math" w:cs="Times New Roman"/>
              </w:rPr>
              <m:t>7</m:t>
            </m:r>
          </m:den>
        </m:f>
      </m:oMath>
    </w:p>
    <w:p w14:paraId="2326AE82" w14:textId="77777777" w:rsidR="00E109CE" w:rsidRPr="00E109CE" w:rsidRDefault="00E109CE" w:rsidP="00E109CE">
      <w:pPr>
        <w:pStyle w:val="ListParagraph"/>
        <w:ind w:left="1134" w:hanging="283"/>
        <w:jc w:val="both"/>
        <w:rPr>
          <w:rFonts w:ascii="Times New Roman" w:hAnsi="Times New Roman" w:cs="Times New Roman"/>
        </w:rPr>
      </w:pPr>
      <w:r w:rsidRPr="00E109CE">
        <w:rPr>
          <w:rFonts w:ascii="Times New Roman" w:hAnsi="Times New Roman" w:cs="Times New Roman"/>
        </w:rPr>
        <w:tab/>
        <w:t>= 822.013.000.000 – 774.891.571.429</w:t>
      </w:r>
    </w:p>
    <w:p w14:paraId="1E017CAF" w14:textId="77777777" w:rsidR="00E109CE" w:rsidRPr="00E109CE" w:rsidRDefault="00E109CE" w:rsidP="00E109CE">
      <w:pPr>
        <w:pStyle w:val="ListParagraph"/>
        <w:ind w:left="1854" w:hanging="861"/>
        <w:jc w:val="both"/>
        <w:rPr>
          <w:rFonts w:ascii="Times New Roman" w:hAnsi="Times New Roman" w:cs="Times New Roman"/>
        </w:rPr>
      </w:pPr>
      <w:r w:rsidRPr="00E109CE">
        <w:rPr>
          <w:rFonts w:ascii="Times New Roman" w:hAnsi="Times New Roman" w:cs="Times New Roman"/>
        </w:rPr>
        <w:t>= 47.121.428.571</w:t>
      </w:r>
    </w:p>
    <w:p w14:paraId="3A190CAF" w14:textId="77777777" w:rsidR="00E109CE" w:rsidRPr="00E109CE" w:rsidRDefault="00E109CE" w:rsidP="00E109CE">
      <w:pPr>
        <w:pStyle w:val="ListParagraph"/>
        <w:ind w:left="1854" w:hanging="1428"/>
        <w:jc w:val="both"/>
        <w:rPr>
          <w:rFonts w:ascii="Times New Roman" w:hAnsi="Times New Roman" w:cs="Times New Roman"/>
        </w:rPr>
      </w:pPr>
    </w:p>
    <w:p w14:paraId="6E085782" w14:textId="77777777" w:rsidR="00E109CE" w:rsidRPr="00E109CE" w:rsidRDefault="00E109CE" w:rsidP="00E109CE">
      <w:pPr>
        <w:pStyle w:val="ListParagraph"/>
        <w:ind w:left="1134" w:hanging="708"/>
        <w:rPr>
          <w:rFonts w:ascii="Times New Roman" w:hAnsi="Times New Roman" w:cs="Times New Roman"/>
        </w:rPr>
      </w:pPr>
      <w:r w:rsidRPr="00E109CE">
        <w:rPr>
          <w:rFonts w:ascii="Times New Roman" w:hAnsi="Times New Roman" w:cs="Times New Roman"/>
        </w:rPr>
        <w:t>∑X</w:t>
      </w:r>
      <w:r w:rsidRPr="00E109CE">
        <w:rPr>
          <w:rFonts w:ascii="Times New Roman" w:hAnsi="Times New Roman" w:cs="Times New Roman"/>
          <w:vertAlign w:val="subscript"/>
        </w:rPr>
        <w:t>1</w:t>
      </w:r>
      <w:r w:rsidRPr="00E109CE">
        <w:rPr>
          <w:rFonts w:ascii="Times New Roman" w:hAnsi="Times New Roman" w:cs="Times New Roman"/>
        </w:rPr>
        <w:t>Y</w:t>
      </w:r>
      <w:r w:rsidRPr="00E109CE">
        <w:rPr>
          <w:rFonts w:ascii="Times New Roman" w:hAnsi="Times New Roman" w:cs="Times New Roman"/>
        </w:rPr>
        <w:tab/>
        <w:t>= ∑ X</w:t>
      </w:r>
      <w:r w:rsidRPr="00E109CE">
        <w:rPr>
          <w:rFonts w:ascii="Times New Roman" w:hAnsi="Times New Roman" w:cs="Times New Roman"/>
          <w:vertAlign w:val="subscript"/>
        </w:rPr>
        <w:t>1</w:t>
      </w:r>
      <w:r w:rsidRPr="00E109CE">
        <w:rPr>
          <w:rFonts w:ascii="Times New Roman" w:hAnsi="Times New Roman" w:cs="Times New Roman"/>
        </w:rPr>
        <w:t>Y</w:t>
      </w:r>
      <w:r w:rsidRPr="00E109CE">
        <w:rPr>
          <w:rFonts w:ascii="Times New Roman" w:hAnsi="Times New Roman" w:cs="Times New Roman"/>
          <w:vertAlign w:val="superscript"/>
        </w:rPr>
        <w:t xml:space="preserve">  </w:t>
      </w:r>
      <w:r w:rsidRPr="00E109CE">
        <w:rPr>
          <w:rFonts w:ascii="Times New Roman" w:hAnsi="Times New Roman" w:cs="Times New Roman"/>
        </w:rPr>
        <w:t xml:space="preserve">- </w:t>
      </w:r>
      <m:oMath>
        <m:f>
          <m:fPr>
            <m:ctrlPr>
              <w:rPr>
                <w:rFonts w:ascii="Cambria Math" w:hAnsi="Cambria Math" w:cs="Times New Roman"/>
              </w:rPr>
            </m:ctrlPr>
          </m:fPr>
          <m:num>
            <m:d>
              <m:dPr>
                <m:ctrlPr>
                  <w:rPr>
                    <w:rFonts w:ascii="Cambria Math" w:hAnsi="Cambria Math" w:cs="Times New Roman"/>
                    <w:i/>
                  </w:rPr>
                </m:ctrlPr>
              </m:dPr>
              <m:e>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.∑Y</m:t>
                </m:r>
              </m:e>
            </m:d>
          </m:num>
          <m:den>
            <m:r>
              <m:rPr>
                <m:sty m:val="p"/>
              </m:rPr>
              <w:rPr>
                <w:rFonts w:ascii="Cambria Math" w:hAnsi="Cambria Math" w:cs="Times New Roman"/>
              </w:rPr>
              <m:t>n</m:t>
            </m:r>
          </m:den>
        </m:f>
        <m:r>
          <w:rPr>
            <w:rFonts w:ascii="Cambria Math" w:hAnsi="Cambria Math" w:cs="Times New Roman"/>
          </w:rPr>
          <m:t xml:space="preserve"> </m:t>
        </m:r>
      </m:oMath>
    </w:p>
    <w:p w14:paraId="5112106F" w14:textId="77777777" w:rsidR="00E109CE" w:rsidRPr="00E109CE" w:rsidRDefault="00E109CE" w:rsidP="00E109CE">
      <w:pPr>
        <w:pStyle w:val="ListParagraph"/>
        <w:ind w:left="1548" w:hanging="555"/>
        <w:rPr>
          <w:rFonts w:ascii="Times New Roman" w:hAnsi="Times New Roman" w:cs="Times New Roman"/>
        </w:rPr>
      </w:pPr>
      <w:r w:rsidRPr="00E109CE">
        <w:rPr>
          <w:rFonts w:ascii="Times New Roman" w:hAnsi="Times New Roman" w:cs="Times New Roman"/>
        </w:rPr>
        <w:t xml:space="preserve">= </w:t>
      </w:r>
      <w:r w:rsidRPr="00E109CE">
        <w:rPr>
          <w:rFonts w:ascii="Times New Roman" w:hAnsi="Times New Roman" w:cs="Times New Roman"/>
          <w:color w:val="000000"/>
        </w:rPr>
        <w:t xml:space="preserve">547.134.662.351 </w:t>
      </w:r>
      <m:oMath>
        <m:f>
          <m:fPr>
            <m:ctrlPr>
              <w:rPr>
                <w:rFonts w:ascii="Cambria Math" w:hAnsi="Cambria Math" w:cs="Times New Roman"/>
              </w:rPr>
            </m:ctrlPr>
          </m:fPr>
          <m:num>
            <m:r>
              <m:rPr>
                <m:sty m:val="p"/>
              </m:rPr>
              <w:rPr>
                <w:rFonts w:ascii="Cambria Math" w:hAnsi="Cambria Math" w:cs="Times New Roman"/>
              </w:rPr>
              <m:t>(1.505.021)(2.329.000)</m:t>
            </m:r>
          </m:num>
          <m:den>
            <m:r>
              <m:rPr>
                <m:sty m:val="p"/>
              </m:rPr>
              <w:rPr>
                <w:rFonts w:ascii="Cambria Math" w:hAnsi="Cambria Math" w:cs="Times New Roman"/>
              </w:rPr>
              <m:t>7</m:t>
            </m:r>
          </m:den>
        </m:f>
      </m:oMath>
      <w:r w:rsidRPr="00E109CE">
        <w:rPr>
          <w:rFonts w:ascii="Times New Roman" w:hAnsi="Times New Roman" w:cs="Times New Roman"/>
        </w:rPr>
        <w:t xml:space="preserve">   </w:t>
      </w:r>
    </w:p>
    <w:p w14:paraId="3D0D560E" w14:textId="77777777" w:rsidR="00E109CE" w:rsidRPr="00E109CE" w:rsidRDefault="00E109CE" w:rsidP="00E109CE">
      <w:pPr>
        <w:pStyle w:val="ListParagraph"/>
        <w:ind w:left="1440" w:hanging="447"/>
        <w:rPr>
          <w:rFonts w:ascii="Times New Roman" w:hAnsi="Times New Roman" w:cs="Times New Roman"/>
          <w:sz w:val="20"/>
          <w:szCs w:val="20"/>
        </w:rPr>
      </w:pPr>
      <w:r w:rsidRPr="00E109CE">
        <w:rPr>
          <w:rFonts w:ascii="Times New Roman" w:hAnsi="Times New Roman" w:cs="Times New Roman"/>
          <w:sz w:val="20"/>
          <w:szCs w:val="20"/>
        </w:rPr>
        <w:t xml:space="preserve">= </w:t>
      </w:r>
      <w:r w:rsidRPr="00E109CE">
        <w:rPr>
          <w:rFonts w:ascii="Times New Roman" w:hAnsi="Times New Roman" w:cs="Times New Roman"/>
          <w:color w:val="000000"/>
          <w:sz w:val="20"/>
          <w:szCs w:val="20"/>
        </w:rPr>
        <w:t>547.134.662.351</w:t>
      </w:r>
      <w:r w:rsidRPr="00E109CE">
        <w:rPr>
          <w:rFonts w:ascii="Times New Roman" w:hAnsi="Times New Roman" w:cs="Times New Roman"/>
          <w:sz w:val="20"/>
          <w:szCs w:val="20"/>
        </w:rPr>
        <w:t xml:space="preserve"> –  500.742.099.790</w:t>
      </w:r>
    </w:p>
    <w:p w14:paraId="43AB27DC" w14:textId="77777777" w:rsidR="00E109CE" w:rsidRPr="00E109CE" w:rsidRDefault="00E109CE" w:rsidP="00E109CE">
      <w:pPr>
        <w:pStyle w:val="ListParagraph"/>
        <w:ind w:left="1440" w:hanging="447"/>
        <w:rPr>
          <w:rFonts w:ascii="Times New Roman" w:hAnsi="Times New Roman" w:cs="Times New Roman"/>
        </w:rPr>
      </w:pPr>
      <w:r w:rsidRPr="00E109CE">
        <w:rPr>
          <w:rFonts w:ascii="Times New Roman" w:hAnsi="Times New Roman" w:cs="Times New Roman"/>
        </w:rPr>
        <w:t>= 46.392.562.561</w:t>
      </w:r>
    </w:p>
    <w:p w14:paraId="1824F56C" w14:textId="77777777" w:rsidR="00E109CE" w:rsidRPr="00E109CE" w:rsidRDefault="00E109CE" w:rsidP="00E109CE">
      <w:pPr>
        <w:pStyle w:val="ListParagraph"/>
        <w:ind w:left="1134"/>
        <w:rPr>
          <w:rFonts w:ascii="Times New Roman" w:hAnsi="Times New Roman" w:cs="Times New Roman"/>
        </w:rPr>
      </w:pPr>
    </w:p>
    <w:p w14:paraId="5CE7E32F" w14:textId="77777777" w:rsidR="00E109CE" w:rsidRPr="00E109CE" w:rsidRDefault="00E109CE" w:rsidP="00E109CE">
      <w:pPr>
        <w:pStyle w:val="ListParagraph"/>
        <w:ind w:left="1134" w:hanging="708"/>
        <w:rPr>
          <w:rFonts w:ascii="Times New Roman" w:hAnsi="Times New Roman" w:cs="Times New Roman"/>
        </w:rPr>
      </w:pPr>
      <w:r w:rsidRPr="00E109CE">
        <w:rPr>
          <w:rFonts w:ascii="Times New Roman" w:hAnsi="Times New Roman" w:cs="Times New Roman"/>
        </w:rPr>
        <w:t>∑X</w:t>
      </w:r>
      <w:r w:rsidRPr="00E109CE">
        <w:rPr>
          <w:rFonts w:ascii="Times New Roman" w:hAnsi="Times New Roman" w:cs="Times New Roman"/>
          <w:vertAlign w:val="subscript"/>
        </w:rPr>
        <w:t>2</w:t>
      </w:r>
      <w:r w:rsidRPr="00E109CE">
        <w:rPr>
          <w:rFonts w:ascii="Times New Roman" w:hAnsi="Times New Roman" w:cs="Times New Roman"/>
        </w:rPr>
        <w:t>Y</w:t>
      </w:r>
      <w:r w:rsidRPr="00E109CE">
        <w:rPr>
          <w:rFonts w:ascii="Times New Roman" w:hAnsi="Times New Roman" w:cs="Times New Roman"/>
        </w:rPr>
        <w:tab/>
        <w:t>= ∑ X</w:t>
      </w:r>
      <w:r w:rsidRPr="00E109CE">
        <w:rPr>
          <w:rFonts w:ascii="Times New Roman" w:hAnsi="Times New Roman" w:cs="Times New Roman"/>
          <w:vertAlign w:val="subscript"/>
        </w:rPr>
        <w:t>2</w:t>
      </w:r>
      <w:r w:rsidRPr="00E109CE">
        <w:rPr>
          <w:rFonts w:ascii="Times New Roman" w:hAnsi="Times New Roman" w:cs="Times New Roman"/>
        </w:rPr>
        <w:t>Y</w:t>
      </w:r>
      <w:r w:rsidRPr="00E109CE">
        <w:rPr>
          <w:rFonts w:ascii="Times New Roman" w:hAnsi="Times New Roman" w:cs="Times New Roman"/>
          <w:vertAlign w:val="superscript"/>
        </w:rPr>
        <w:t xml:space="preserve">  </w:t>
      </w:r>
      <w:r w:rsidRPr="00E109CE">
        <w:rPr>
          <w:rFonts w:ascii="Times New Roman" w:hAnsi="Times New Roman" w:cs="Times New Roman"/>
        </w:rPr>
        <w:t xml:space="preserve">- </w:t>
      </w:r>
      <m:oMath>
        <m:f>
          <m:fPr>
            <m:ctrlPr>
              <w:rPr>
                <w:rFonts w:ascii="Cambria Math" w:hAnsi="Cambria Math" w:cs="Times New Roman"/>
              </w:rPr>
            </m:ctrlPr>
          </m:fPr>
          <m:num>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.∑Y)</m:t>
            </m:r>
            <m:r>
              <m:rPr>
                <m:sty m:val="p"/>
              </m:rPr>
              <w:rPr>
                <w:rFonts w:ascii="Cambria Math" w:hAnsi="Cambria Math" w:cs="Times New Roman"/>
              </w:rPr>
              <m:t xml:space="preserve"> </m:t>
            </m:r>
          </m:num>
          <m:den>
            <m:r>
              <m:rPr>
                <m:sty m:val="p"/>
              </m:rPr>
              <w:rPr>
                <w:rFonts w:ascii="Cambria Math" w:hAnsi="Cambria Math" w:cs="Times New Roman"/>
              </w:rPr>
              <m:t>n</m:t>
            </m:r>
          </m:den>
        </m:f>
      </m:oMath>
      <w:r w:rsidRPr="00E109CE">
        <w:rPr>
          <w:rFonts w:ascii="Times New Roman" w:hAnsi="Times New Roman" w:cs="Times New Roman"/>
        </w:rPr>
        <w:t xml:space="preserve"> </w:t>
      </w:r>
    </w:p>
    <w:p w14:paraId="47036FB2" w14:textId="77777777" w:rsidR="00E109CE" w:rsidRPr="00E109CE" w:rsidRDefault="00E109CE" w:rsidP="00E109CE">
      <w:pPr>
        <w:pStyle w:val="ListParagraph"/>
        <w:ind w:left="1548" w:hanging="555"/>
        <w:rPr>
          <w:rFonts w:ascii="Times New Roman" w:hAnsi="Times New Roman" w:cs="Times New Roman"/>
        </w:rPr>
      </w:pPr>
      <w:r w:rsidRPr="00E109CE">
        <w:rPr>
          <w:rFonts w:ascii="Times New Roman" w:hAnsi="Times New Roman" w:cs="Times New Roman"/>
        </w:rPr>
        <w:t xml:space="preserve">= </w:t>
      </w:r>
      <w:r w:rsidRPr="00E109CE">
        <w:rPr>
          <w:rFonts w:ascii="Times New Roman" w:hAnsi="Times New Roman" w:cs="Times New Roman"/>
          <w:color w:val="000000"/>
        </w:rPr>
        <w:t xml:space="preserve">8.299.498.590 </w:t>
      </w:r>
      <w:r w:rsidRPr="00E109CE">
        <w:rPr>
          <w:rFonts w:ascii="Times New Roman" w:hAnsi="Times New Roman" w:cs="Times New Roman"/>
        </w:rPr>
        <w:t xml:space="preserve">- </w:t>
      </w:r>
      <m:oMath>
        <m:f>
          <m:fPr>
            <m:ctrlPr>
              <w:rPr>
                <w:rFonts w:ascii="Cambria Math" w:hAnsi="Cambria Math" w:cs="Times New Roman"/>
              </w:rPr>
            </m:ctrlPr>
          </m:fPr>
          <m:num>
            <m:r>
              <m:rPr>
                <m:sty m:val="p"/>
              </m:rPr>
              <w:rPr>
                <w:rFonts w:ascii="Cambria Math" w:hAnsi="Cambria Math" w:cs="Times New Roman"/>
              </w:rPr>
              <m:t xml:space="preserve">(24.299)(2.329.000) </m:t>
            </m:r>
          </m:num>
          <m:den>
            <m:r>
              <m:rPr>
                <m:sty m:val="p"/>
              </m:rPr>
              <w:rPr>
                <w:rFonts w:ascii="Cambria Math" w:hAnsi="Cambria Math" w:cs="Times New Roman"/>
              </w:rPr>
              <m:t>7</m:t>
            </m:r>
          </m:den>
        </m:f>
      </m:oMath>
      <w:r w:rsidRPr="00E109CE">
        <w:rPr>
          <w:rFonts w:ascii="Times New Roman" w:hAnsi="Times New Roman" w:cs="Times New Roman"/>
        </w:rPr>
        <w:t xml:space="preserve"> </w:t>
      </w:r>
    </w:p>
    <w:p w14:paraId="69E0CF89" w14:textId="77777777" w:rsidR="00E109CE" w:rsidRPr="00E109CE" w:rsidRDefault="00E109CE" w:rsidP="00E109CE">
      <w:pPr>
        <w:pStyle w:val="ListParagraph"/>
        <w:ind w:left="1440" w:hanging="306"/>
        <w:rPr>
          <w:rFonts w:ascii="Times New Roman" w:hAnsi="Times New Roman" w:cs="Times New Roman"/>
        </w:rPr>
      </w:pPr>
      <w:r w:rsidRPr="00E109CE">
        <w:rPr>
          <w:rFonts w:ascii="Times New Roman" w:hAnsi="Times New Roman" w:cs="Times New Roman"/>
        </w:rPr>
        <w:t xml:space="preserve">= </w:t>
      </w:r>
      <w:r w:rsidRPr="00E109CE">
        <w:rPr>
          <w:rFonts w:ascii="Times New Roman" w:hAnsi="Times New Roman" w:cs="Times New Roman"/>
          <w:color w:val="000000"/>
        </w:rPr>
        <w:t xml:space="preserve">8.299.498.590 </w:t>
      </w:r>
      <w:r w:rsidRPr="00E109CE">
        <w:rPr>
          <w:rFonts w:ascii="Times New Roman" w:hAnsi="Times New Roman" w:cs="Times New Roman"/>
        </w:rPr>
        <w:t>– 8.084.684.317</w:t>
      </w:r>
    </w:p>
    <w:p w14:paraId="7086ACBC" w14:textId="77777777" w:rsidR="00E109CE" w:rsidRPr="00E109CE" w:rsidRDefault="00E109CE" w:rsidP="00E109CE">
      <w:pPr>
        <w:pStyle w:val="ListParagraph"/>
        <w:ind w:left="1440" w:hanging="306"/>
        <w:rPr>
          <w:rFonts w:ascii="Times New Roman" w:hAnsi="Times New Roman" w:cs="Times New Roman"/>
        </w:rPr>
      </w:pPr>
      <w:r w:rsidRPr="00E109CE">
        <w:rPr>
          <w:rFonts w:ascii="Times New Roman" w:hAnsi="Times New Roman" w:cs="Times New Roman"/>
        </w:rPr>
        <w:t>= 214.814.273</w:t>
      </w:r>
    </w:p>
    <w:p w14:paraId="799D8CB3" w14:textId="77777777" w:rsidR="00E109CE" w:rsidRPr="00E109CE" w:rsidRDefault="00E109CE" w:rsidP="00E109CE">
      <w:pPr>
        <w:pStyle w:val="ListParagraph"/>
        <w:ind w:left="1440" w:firstLine="720"/>
        <w:rPr>
          <w:rFonts w:ascii="Times New Roman" w:hAnsi="Times New Roman" w:cs="Times New Roman"/>
        </w:rPr>
      </w:pPr>
    </w:p>
    <w:p w14:paraId="2C2B9827" w14:textId="77777777" w:rsidR="00E109CE" w:rsidRPr="00E109CE" w:rsidRDefault="00E109CE" w:rsidP="00E109CE">
      <w:pPr>
        <w:pStyle w:val="ListParagraph"/>
        <w:ind w:left="1134" w:hanging="567"/>
        <w:rPr>
          <w:rFonts w:ascii="Times New Roman" w:hAnsi="Times New Roman" w:cs="Times New Roman"/>
        </w:rPr>
      </w:pPr>
      <w:r w:rsidRPr="00E109CE">
        <w:rPr>
          <w:rFonts w:ascii="Times New Roman" w:hAnsi="Times New Roman" w:cs="Times New Roman"/>
        </w:rPr>
        <w:t>∑ X</w:t>
      </w:r>
      <w:r w:rsidRPr="00E109CE">
        <w:rPr>
          <w:rFonts w:ascii="Times New Roman" w:hAnsi="Times New Roman" w:cs="Times New Roman"/>
          <w:vertAlign w:val="subscript"/>
        </w:rPr>
        <w:t>1</w:t>
      </w:r>
      <w:r w:rsidRPr="00E109CE">
        <w:rPr>
          <w:rFonts w:ascii="Times New Roman" w:hAnsi="Times New Roman" w:cs="Times New Roman"/>
        </w:rPr>
        <w:t>X</w:t>
      </w:r>
      <w:r w:rsidRPr="00E109CE">
        <w:rPr>
          <w:rFonts w:ascii="Times New Roman" w:hAnsi="Times New Roman" w:cs="Times New Roman"/>
          <w:vertAlign w:val="subscript"/>
        </w:rPr>
        <w:t xml:space="preserve">2 </w:t>
      </w:r>
      <w:r w:rsidRPr="00E109CE">
        <w:rPr>
          <w:rFonts w:ascii="Times New Roman" w:hAnsi="Times New Roman" w:cs="Times New Roman"/>
        </w:rPr>
        <w:t>= ∑ X</w:t>
      </w:r>
      <w:r w:rsidRPr="00E109CE">
        <w:rPr>
          <w:rFonts w:ascii="Times New Roman" w:hAnsi="Times New Roman" w:cs="Times New Roman"/>
          <w:vertAlign w:val="subscript"/>
        </w:rPr>
        <w:t>1</w:t>
      </w:r>
      <w:r w:rsidRPr="00E109CE">
        <w:rPr>
          <w:rFonts w:ascii="Times New Roman" w:hAnsi="Times New Roman" w:cs="Times New Roman"/>
        </w:rPr>
        <w:t>X</w:t>
      </w:r>
      <w:r w:rsidRPr="00E109CE">
        <w:rPr>
          <w:rFonts w:ascii="Times New Roman" w:hAnsi="Times New Roman" w:cs="Times New Roman"/>
          <w:vertAlign w:val="subscript"/>
        </w:rPr>
        <w:t>2</w:t>
      </w:r>
      <w:r w:rsidRPr="00E109CE">
        <w:rPr>
          <w:rFonts w:ascii="Times New Roman" w:hAnsi="Times New Roman" w:cs="Times New Roman"/>
          <w:vertAlign w:val="superscript"/>
        </w:rPr>
        <w:t xml:space="preserve">  </w:t>
      </w:r>
      <w:r w:rsidRPr="00E109CE">
        <w:rPr>
          <w:rFonts w:ascii="Times New Roman" w:hAnsi="Times New Roman" w:cs="Times New Roman"/>
        </w:rPr>
        <w:t xml:space="preserve">- </w:t>
      </w:r>
      <m:oMath>
        <m:f>
          <m:fPr>
            <m:ctrlPr>
              <w:rPr>
                <w:rFonts w:ascii="Cambria Math" w:hAnsi="Cambria Math" w:cs="Times New Roman"/>
              </w:rPr>
            </m:ctrlPr>
          </m:fPr>
          <m:num>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m:t>
            </m:r>
            <m:r>
              <m:rPr>
                <m:sty m:val="p"/>
              </m:rPr>
              <w:rPr>
                <w:rFonts w:ascii="Cambria Math" w:hAnsi="Cambria Math" w:cs="Times New Roman"/>
              </w:rPr>
              <m:t xml:space="preserve"> </m:t>
            </m:r>
          </m:num>
          <m:den>
            <m:r>
              <m:rPr>
                <m:sty m:val="p"/>
              </m:rPr>
              <w:rPr>
                <w:rFonts w:ascii="Cambria Math" w:hAnsi="Cambria Math" w:cs="Times New Roman"/>
              </w:rPr>
              <m:t>n</m:t>
            </m:r>
          </m:den>
        </m:f>
      </m:oMath>
      <w:r w:rsidRPr="00E109CE">
        <w:rPr>
          <w:rFonts w:ascii="Times New Roman" w:hAnsi="Times New Roman" w:cs="Times New Roman"/>
        </w:rPr>
        <w:t xml:space="preserve"> </w:t>
      </w:r>
    </w:p>
    <w:p w14:paraId="1F78E404" w14:textId="77777777" w:rsidR="00E109CE" w:rsidRPr="00E109CE" w:rsidRDefault="00E109CE" w:rsidP="00E109CE">
      <w:pPr>
        <w:pStyle w:val="ListParagraph"/>
        <w:ind w:left="1134" w:firstLine="142"/>
        <w:rPr>
          <w:rFonts w:ascii="Times New Roman" w:hAnsi="Times New Roman" w:cs="Times New Roman"/>
        </w:rPr>
      </w:pPr>
      <w:r w:rsidRPr="00E109CE">
        <w:rPr>
          <w:rFonts w:ascii="Times New Roman" w:hAnsi="Times New Roman" w:cs="Times New Roman"/>
        </w:rPr>
        <w:t xml:space="preserve">= </w:t>
      </w:r>
      <w:r w:rsidRPr="00E109CE">
        <w:rPr>
          <w:rFonts w:ascii="Times New Roman" w:hAnsi="Times New Roman" w:cs="Times New Roman"/>
          <w:color w:val="000000"/>
        </w:rPr>
        <w:t xml:space="preserve">5.415.910.648 </w:t>
      </w:r>
      <w:r w:rsidRPr="00E109CE">
        <w:rPr>
          <w:rFonts w:ascii="Times New Roman" w:hAnsi="Times New Roman" w:cs="Times New Roman"/>
        </w:rPr>
        <w:t xml:space="preserve">– </w:t>
      </w:r>
      <m:oMath>
        <m:f>
          <m:fPr>
            <m:ctrlPr>
              <w:rPr>
                <w:rFonts w:ascii="Cambria Math" w:hAnsi="Cambria Math" w:cs="Times New Roman"/>
              </w:rPr>
            </m:ctrlPr>
          </m:fPr>
          <m:num>
            <m:d>
              <m:dPr>
                <m:ctrlPr>
                  <w:rPr>
                    <w:rFonts w:ascii="Cambria Math" w:hAnsi="Cambria Math" w:cs="Times New Roman"/>
                  </w:rPr>
                </m:ctrlPr>
              </m:dPr>
              <m:e>
                <m:r>
                  <m:rPr>
                    <m:sty m:val="p"/>
                  </m:rPr>
                  <w:rPr>
                    <w:rFonts w:ascii="Cambria Math" w:hAnsi="Cambria Math" w:cs="Times New Roman"/>
                  </w:rPr>
                  <m:t>1.505.021</m:t>
                </m:r>
              </m:e>
            </m:d>
            <m:d>
              <m:dPr>
                <m:ctrlPr>
                  <w:rPr>
                    <w:rFonts w:ascii="Cambria Math" w:hAnsi="Cambria Math" w:cs="Times New Roman"/>
                  </w:rPr>
                </m:ctrlPr>
              </m:dPr>
              <m:e>
                <m:r>
                  <m:rPr>
                    <m:sty m:val="p"/>
                  </m:rPr>
                  <w:rPr>
                    <w:rFonts w:ascii="Cambria Math" w:hAnsi="Cambria Math" w:cs="Times New Roman"/>
                  </w:rPr>
                  <m:t>24.299</m:t>
                </m:r>
              </m:e>
            </m:d>
          </m:num>
          <m:den>
            <m:r>
              <m:rPr>
                <m:sty m:val="p"/>
              </m:rPr>
              <w:rPr>
                <w:rFonts w:ascii="Cambria Math" w:hAnsi="Cambria Math" w:cs="Times New Roman"/>
              </w:rPr>
              <m:t>7</m:t>
            </m:r>
          </m:den>
        </m:f>
        <m:r>
          <w:rPr>
            <w:rFonts w:ascii="Cambria Math" w:hAnsi="Cambria Math" w:cs="Times New Roman"/>
          </w:rPr>
          <m:t xml:space="preserve"> </m:t>
        </m:r>
      </m:oMath>
    </w:p>
    <w:p w14:paraId="7BD02ABE" w14:textId="77777777" w:rsidR="00E109CE" w:rsidRPr="00E109CE" w:rsidRDefault="00E109CE" w:rsidP="00E109CE">
      <w:pPr>
        <w:pStyle w:val="ListParagraph"/>
        <w:ind w:left="1134" w:firstLine="142"/>
        <w:rPr>
          <w:rFonts w:ascii="Times New Roman" w:hAnsi="Times New Roman" w:cs="Times New Roman"/>
        </w:rPr>
      </w:pPr>
      <w:r w:rsidRPr="00E109CE">
        <w:rPr>
          <w:rFonts w:ascii="Times New Roman" w:hAnsi="Times New Roman" w:cs="Times New Roman"/>
        </w:rPr>
        <w:t xml:space="preserve">= </w:t>
      </w:r>
      <w:r w:rsidRPr="00E109CE">
        <w:rPr>
          <w:rFonts w:ascii="Times New Roman" w:hAnsi="Times New Roman" w:cs="Times New Roman"/>
          <w:color w:val="000000"/>
        </w:rPr>
        <w:t xml:space="preserve">5.415.910.648 </w:t>
      </w:r>
      <w:r w:rsidRPr="00E109CE">
        <w:rPr>
          <w:rFonts w:ascii="Times New Roman" w:hAnsi="Times New Roman" w:cs="Times New Roman"/>
        </w:rPr>
        <w:t>– 5.224.397.774</w:t>
      </w:r>
    </w:p>
    <w:p w14:paraId="7C04AB30" w14:textId="77777777" w:rsidR="00E109CE" w:rsidRPr="00E109CE" w:rsidRDefault="00E109CE" w:rsidP="00E109CE">
      <w:pPr>
        <w:pStyle w:val="ListParagraph"/>
        <w:ind w:left="1440" w:hanging="164"/>
        <w:rPr>
          <w:rFonts w:ascii="Times New Roman" w:hAnsi="Times New Roman" w:cs="Times New Roman"/>
        </w:rPr>
      </w:pPr>
      <w:r w:rsidRPr="00E109CE">
        <w:rPr>
          <w:rFonts w:ascii="Times New Roman" w:hAnsi="Times New Roman" w:cs="Times New Roman"/>
        </w:rPr>
        <w:t>= 191.512.874</w:t>
      </w:r>
    </w:p>
    <w:p w14:paraId="5A284D7E" w14:textId="1FCF1BA2" w:rsidR="00E109CE" w:rsidRDefault="00E109CE" w:rsidP="00E109CE">
      <w:pPr>
        <w:pStyle w:val="ListParagraph"/>
        <w:ind w:left="1440" w:hanging="164"/>
        <w:rPr>
          <w:rFonts w:ascii="Times New Roman" w:hAnsi="Times New Roman" w:cs="Times New Roman"/>
        </w:rPr>
      </w:pPr>
    </w:p>
    <w:p w14:paraId="6763E127" w14:textId="7DC1840F" w:rsidR="005B27BB" w:rsidRDefault="005B27BB" w:rsidP="00E109CE">
      <w:pPr>
        <w:pStyle w:val="ListParagraph"/>
        <w:ind w:left="1440" w:hanging="164"/>
        <w:rPr>
          <w:rFonts w:ascii="Times New Roman" w:hAnsi="Times New Roman" w:cs="Times New Roman"/>
        </w:rPr>
      </w:pPr>
    </w:p>
    <w:p w14:paraId="03F42D10" w14:textId="49716ACC" w:rsidR="005B27BB" w:rsidRDefault="005B27BB" w:rsidP="00E109CE">
      <w:pPr>
        <w:pStyle w:val="ListParagraph"/>
        <w:ind w:left="1440" w:hanging="164"/>
        <w:rPr>
          <w:rFonts w:ascii="Times New Roman" w:hAnsi="Times New Roman" w:cs="Times New Roman"/>
        </w:rPr>
      </w:pPr>
    </w:p>
    <w:p w14:paraId="1F1ADF7D" w14:textId="64FC8DE8" w:rsidR="005B27BB" w:rsidRDefault="005B27BB" w:rsidP="00E109CE">
      <w:pPr>
        <w:pStyle w:val="ListParagraph"/>
        <w:ind w:left="1440" w:hanging="164"/>
        <w:rPr>
          <w:rFonts w:ascii="Times New Roman" w:hAnsi="Times New Roman" w:cs="Times New Roman"/>
        </w:rPr>
      </w:pPr>
    </w:p>
    <w:p w14:paraId="47DCF2C5" w14:textId="025A4237" w:rsidR="005B27BB" w:rsidRDefault="005B27BB" w:rsidP="00E109CE">
      <w:pPr>
        <w:pStyle w:val="ListParagraph"/>
        <w:ind w:left="1440" w:hanging="164"/>
        <w:rPr>
          <w:rFonts w:ascii="Times New Roman" w:hAnsi="Times New Roman" w:cs="Times New Roman"/>
        </w:rPr>
      </w:pPr>
    </w:p>
    <w:p w14:paraId="5BAAF8DE" w14:textId="491A4207" w:rsidR="005B27BB" w:rsidRDefault="005B27BB" w:rsidP="00E109CE">
      <w:pPr>
        <w:pStyle w:val="ListParagraph"/>
        <w:ind w:left="1440" w:hanging="164"/>
        <w:rPr>
          <w:rFonts w:ascii="Times New Roman" w:hAnsi="Times New Roman" w:cs="Times New Roman"/>
        </w:rPr>
      </w:pPr>
    </w:p>
    <w:p w14:paraId="0F63EE2C" w14:textId="77777777" w:rsidR="005B27BB" w:rsidRPr="00E109CE" w:rsidRDefault="005B27BB" w:rsidP="00E109CE">
      <w:pPr>
        <w:pStyle w:val="ListParagraph"/>
        <w:ind w:left="1440" w:hanging="164"/>
        <w:rPr>
          <w:rFonts w:ascii="Times New Roman" w:hAnsi="Times New Roman" w:cs="Times New Roman"/>
        </w:rPr>
      </w:pPr>
    </w:p>
    <w:p w14:paraId="5731BAC1" w14:textId="77777777" w:rsidR="00E109CE" w:rsidRPr="00E109CE" w:rsidRDefault="00E109CE" w:rsidP="00E109CE">
      <w:pPr>
        <w:spacing w:after="0" w:line="240" w:lineRule="auto"/>
        <w:ind w:left="567"/>
        <w:rPr>
          <w:rFonts w:ascii="Times New Roman" w:hAnsi="Times New Roman" w:cs="Times New Roman"/>
        </w:rPr>
      </w:pPr>
      <w:r w:rsidRPr="00E109CE">
        <w:rPr>
          <w:rFonts w:ascii="Times New Roman" w:hAnsi="Times New Roman" w:cs="Times New Roman"/>
        </w:rPr>
        <w:lastRenderedPageBreak/>
        <w:t>Sehingga, maka nilai b</w:t>
      </w:r>
      <w:r w:rsidRPr="00E109CE">
        <w:rPr>
          <w:rFonts w:ascii="Times New Roman" w:hAnsi="Times New Roman" w:cs="Times New Roman"/>
          <w:vertAlign w:val="subscript"/>
        </w:rPr>
        <w:t xml:space="preserve">1, </w:t>
      </w:r>
      <w:r w:rsidRPr="00E109CE">
        <w:rPr>
          <w:rFonts w:ascii="Times New Roman" w:hAnsi="Times New Roman" w:cs="Times New Roman"/>
        </w:rPr>
        <w:t>b</w:t>
      </w:r>
      <w:r w:rsidRPr="00E109CE">
        <w:rPr>
          <w:rFonts w:ascii="Times New Roman" w:hAnsi="Times New Roman" w:cs="Times New Roman"/>
          <w:vertAlign w:val="subscript"/>
        </w:rPr>
        <w:t>2</w:t>
      </w:r>
      <w:r w:rsidRPr="00E109CE">
        <w:rPr>
          <w:rFonts w:ascii="Times New Roman" w:hAnsi="Times New Roman" w:cs="Times New Roman"/>
        </w:rPr>
        <w:t xml:space="preserve"> dan a adalah sebagai berikut :</w:t>
      </w:r>
    </w:p>
    <w:p w14:paraId="29D6721B" w14:textId="77777777" w:rsidR="00E109CE" w:rsidRPr="00E109CE" w:rsidRDefault="00E109CE" w:rsidP="00E109CE">
      <w:pPr>
        <w:spacing w:after="0" w:line="360" w:lineRule="auto"/>
        <w:ind w:left="1134" w:hanging="567"/>
        <w:jc w:val="both"/>
        <w:rPr>
          <w:rFonts w:ascii="Times New Roman" w:hAnsi="Times New Roman" w:cs="Times New Roman"/>
        </w:rPr>
      </w:pPr>
      <w:r w:rsidRPr="00E109CE">
        <w:rPr>
          <w:rFonts w:ascii="Times New Roman" w:hAnsi="Times New Roman" w:cs="Times New Roman"/>
        </w:rPr>
        <w:t>b</w:t>
      </w:r>
      <w:r w:rsidRPr="00E109CE">
        <w:rPr>
          <w:rFonts w:ascii="Times New Roman" w:hAnsi="Times New Roman" w:cs="Times New Roman"/>
          <w:vertAlign w:val="subscript"/>
        </w:rPr>
        <w:t>1</w:t>
      </w:r>
      <w:r w:rsidRPr="00E109CE">
        <w:rPr>
          <w:rFonts w:ascii="Times New Roman" w:hAnsi="Times New Roman" w:cs="Times New Roman"/>
        </w:rPr>
        <w:t xml:space="preserve">   </w:t>
      </w:r>
      <w:r w:rsidRPr="00E109CE">
        <w:rPr>
          <w:rFonts w:ascii="Times New Roman" w:hAnsi="Times New Roman" w:cs="Times New Roman"/>
        </w:rPr>
        <w:tab/>
        <w:t xml:space="preserve">= </w:t>
      </w:r>
      <m:oMath>
        <m:f>
          <m:fPr>
            <m:ctrlPr>
              <w:rPr>
                <w:rFonts w:ascii="Cambria Math" w:hAnsi="Cambria Math" w:cs="Times New Roman"/>
              </w:rPr>
            </m:ctrlPr>
          </m:fPr>
          <m:num>
            <m:d>
              <m:dPr>
                <m:begChr m:val="["/>
                <m:endChr m:val="]"/>
                <m:ctrlPr>
                  <w:rPr>
                    <w:rFonts w:ascii="Cambria Math" w:hAnsi="Cambria Math" w:cs="Times New Roman"/>
                  </w:rPr>
                </m:ctrlPr>
              </m:dPr>
              <m:e>
                <m:d>
                  <m:dPr>
                    <m:ctrlPr>
                      <w:rPr>
                        <w:rFonts w:ascii="Cambria Math" w:hAnsi="Cambria Math" w:cs="Times New Roman"/>
                        <w:i/>
                      </w:rPr>
                    </m:ctrlPr>
                  </m:dPr>
                  <m:e>
                    <m:r>
                      <w:rPr>
                        <w:rFonts w:ascii="Cambria Math" w:hAnsi="Cambria Math" w:cs="Times New Roman"/>
                      </w:rPr>
                      <m:t>∑</m:t>
                    </m:r>
                    <m:sSup>
                      <m:sSupPr>
                        <m:ctrlPr>
                          <w:rPr>
                            <w:rFonts w:ascii="Cambria Math" w:hAnsi="Cambria Math" w:cs="Times New Roman"/>
                          </w:rPr>
                        </m:ctrlPr>
                      </m:sSupPr>
                      <m:e>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2</m:t>
                            </m:r>
                          </m:sub>
                        </m:sSub>
                      </m:e>
                      <m:sup>
                        <m:r>
                          <w:rPr>
                            <w:rFonts w:ascii="Cambria Math" w:hAnsi="Cambria Math" w:cs="Times New Roman"/>
                          </w:rPr>
                          <m:t xml:space="preserve">2 </m:t>
                        </m:r>
                      </m:sup>
                    </m:sSup>
                    <m:r>
                      <m:rPr>
                        <m:sty m:val="p"/>
                      </m:rPr>
                      <w:rPr>
                        <w:rFonts w:ascii="Cambria Math" w:hAnsi="Cambria Math" w:cs="Times New Roman"/>
                      </w:rPr>
                      <m:t xml:space="preserve">.  </m:t>
                    </m:r>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1</m:t>
                        </m:r>
                      </m:sub>
                    </m:sSub>
                    <m:r>
                      <m:rPr>
                        <m:sty m:val="p"/>
                      </m:rPr>
                      <w:rPr>
                        <w:rFonts w:ascii="Cambria Math" w:hAnsi="Cambria Math" w:cs="Times New Roman"/>
                      </w:rPr>
                      <m:t>Y</m:t>
                    </m:r>
                    <m:ctrlPr>
                      <w:rPr>
                        <w:rFonts w:ascii="Cambria Math" w:hAnsi="Cambria Math" w:cs="Times New Roman"/>
                      </w:rPr>
                    </m:ctrlPr>
                  </m:e>
                </m:d>
                <m:r>
                  <m:rPr>
                    <m:sty m:val="p"/>
                  </m:rPr>
                  <w:rPr>
                    <w:rFonts w:ascii="Cambria Math" w:hAnsi="Cambria Math" w:cs="Times New Roman"/>
                  </w:rPr>
                  <m:t xml:space="preserve">- </m:t>
                </m:r>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2</m:t>
                    </m:r>
                  </m:sub>
                </m:sSub>
                <m:r>
                  <m:rPr>
                    <m:sty m:val="p"/>
                  </m:rPr>
                  <w:rPr>
                    <w:rFonts w:ascii="Cambria Math" w:hAnsi="Cambria Math" w:cs="Times New Roman"/>
                  </w:rPr>
                  <m:t xml:space="preserve">Y .  </m:t>
                </m:r>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1</m:t>
                    </m:r>
                  </m:sub>
                </m:sSub>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2</m:t>
                    </m:r>
                  </m:sub>
                </m:sSub>
                <m:r>
                  <m:rPr>
                    <m:sty m:val="p"/>
                  </m:rPr>
                  <w:rPr>
                    <w:rFonts w:ascii="Cambria Math" w:hAnsi="Cambria Math" w:cs="Times New Roman"/>
                  </w:rPr>
                  <m:t>)</m:t>
                </m:r>
              </m:e>
            </m:d>
          </m:num>
          <m:den>
            <m:d>
              <m:dPr>
                <m:begChr m:val="["/>
                <m:endChr m:val="]"/>
                <m:ctrlPr>
                  <w:rPr>
                    <w:rFonts w:ascii="Cambria Math" w:hAnsi="Cambria Math" w:cs="Times New Roman"/>
                  </w:rPr>
                </m:ctrlPr>
              </m:dPr>
              <m:e>
                <m:d>
                  <m:dPr>
                    <m:ctrlPr>
                      <w:rPr>
                        <w:rFonts w:ascii="Cambria Math" w:hAnsi="Cambria Math" w:cs="Times New Roman"/>
                        <w:i/>
                      </w:rPr>
                    </m:ctrlPr>
                  </m:dPr>
                  <m:e>
                    <m:r>
                      <w:rPr>
                        <w:rFonts w:ascii="Cambria Math" w:hAnsi="Cambria Math" w:cs="Times New Roman"/>
                      </w:rPr>
                      <m:t>∑</m:t>
                    </m:r>
                    <m:sSup>
                      <m:sSupPr>
                        <m:ctrlPr>
                          <w:rPr>
                            <w:rFonts w:ascii="Cambria Math" w:hAnsi="Cambria Math" w:cs="Times New Roman"/>
                          </w:rPr>
                        </m:ctrlPr>
                      </m:sSupPr>
                      <m:e>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1</m:t>
                            </m:r>
                          </m:sub>
                        </m:sSub>
                      </m:e>
                      <m:sup>
                        <m:r>
                          <w:rPr>
                            <w:rFonts w:ascii="Cambria Math" w:hAnsi="Cambria Math" w:cs="Times New Roman"/>
                          </w:rPr>
                          <m:t xml:space="preserve">2 </m:t>
                        </m:r>
                      </m:sup>
                    </m:sSup>
                    <m:r>
                      <m:rPr>
                        <m:sty m:val="p"/>
                      </m:rPr>
                      <w:rPr>
                        <w:rFonts w:ascii="Cambria Math" w:hAnsi="Cambria Math" w:cs="Times New Roman"/>
                      </w:rPr>
                      <m:t xml:space="preserve">.  </m:t>
                    </m:r>
                    <m:r>
                      <w:rPr>
                        <w:rFonts w:ascii="Cambria Math" w:hAnsi="Cambria Math" w:cs="Times New Roman"/>
                      </w:rPr>
                      <m:t>∑</m:t>
                    </m:r>
                    <m:sSup>
                      <m:sSupPr>
                        <m:ctrlPr>
                          <w:rPr>
                            <w:rFonts w:ascii="Cambria Math" w:hAnsi="Cambria Math" w:cs="Times New Roman"/>
                          </w:rPr>
                        </m:ctrlPr>
                      </m:sSupPr>
                      <m:e>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2</m:t>
                            </m:r>
                          </m:sub>
                        </m:sSub>
                      </m:e>
                      <m:sup>
                        <m:r>
                          <w:rPr>
                            <w:rFonts w:ascii="Cambria Math" w:hAnsi="Cambria Math" w:cs="Times New Roman"/>
                          </w:rPr>
                          <m:t xml:space="preserve">2 </m:t>
                        </m:r>
                      </m:sup>
                    </m:sSup>
                    <m:ctrlPr>
                      <w:rPr>
                        <w:rFonts w:ascii="Cambria Math" w:hAnsi="Cambria Math" w:cs="Times New Roman"/>
                      </w:rPr>
                    </m:ctrlPr>
                  </m:e>
                </m:d>
                <m:r>
                  <m:rPr>
                    <m:sty m:val="p"/>
                  </m:rPr>
                  <w:rPr>
                    <w:rFonts w:ascii="Cambria Math" w:hAnsi="Cambria Math" w:cs="Times New Roman"/>
                  </w:rPr>
                  <m:t xml:space="preserve">- </m:t>
                </m:r>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1</m:t>
                    </m:r>
                  </m:sub>
                </m:sSub>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2</m:t>
                    </m:r>
                  </m:sub>
                </m:sSub>
                <m:sSup>
                  <m:sSupPr>
                    <m:ctrlPr>
                      <w:rPr>
                        <w:rFonts w:ascii="Cambria Math" w:hAnsi="Cambria Math" w:cs="Times New Roman"/>
                      </w:rPr>
                    </m:ctrlPr>
                  </m:sSupPr>
                  <m:e>
                    <m:r>
                      <w:rPr>
                        <w:rFonts w:ascii="Cambria Math" w:hAnsi="Cambria Math" w:cs="Times New Roman"/>
                      </w:rPr>
                      <m:t>)</m:t>
                    </m:r>
                  </m:e>
                  <m:sup>
                    <m:r>
                      <w:rPr>
                        <w:rFonts w:ascii="Cambria Math" w:hAnsi="Cambria Math" w:cs="Times New Roman"/>
                      </w:rPr>
                      <m:t>2</m:t>
                    </m:r>
                  </m:sup>
                </m:sSup>
              </m:e>
            </m:d>
          </m:den>
        </m:f>
      </m:oMath>
      <w:r w:rsidRPr="00E109CE">
        <w:rPr>
          <w:rFonts w:ascii="Times New Roman" w:hAnsi="Times New Roman" w:cs="Times New Roman"/>
        </w:rPr>
        <w:t xml:space="preserve"> </w:t>
      </w:r>
    </w:p>
    <w:p w14:paraId="22E4302E" w14:textId="77777777" w:rsidR="00E109CE" w:rsidRPr="00E109CE" w:rsidRDefault="00E109CE" w:rsidP="00E109CE">
      <w:pPr>
        <w:spacing w:after="0" w:line="360" w:lineRule="auto"/>
        <w:ind w:left="284" w:hanging="142"/>
        <w:jc w:val="both"/>
        <w:rPr>
          <w:rFonts w:ascii="Times New Roman" w:hAnsi="Times New Roman" w:cs="Times New Roman"/>
        </w:rPr>
      </w:pPr>
      <m:oMathPara>
        <m:oMathParaPr>
          <m:jc m:val="right"/>
        </m:oMathParaPr>
        <m:oMath>
          <m:r>
            <w:rPr>
              <w:rFonts w:ascii="Cambria Math" w:hAnsi="Cambria Math" w:cs="Times New Roman"/>
              <w:sz w:val="16"/>
              <w:szCs w:val="16"/>
            </w:rPr>
            <m:t xml:space="preserve"> </m:t>
          </m:r>
          <m:f>
            <m:fPr>
              <m:ctrlPr>
                <w:rPr>
                  <w:rFonts w:ascii="Cambria Math" w:hAnsi="Cambria Math" w:cs="Times New Roman"/>
                  <w:sz w:val="16"/>
                  <w:szCs w:val="16"/>
                </w:rPr>
              </m:ctrlPr>
            </m:fPr>
            <m:num>
              <m:d>
                <m:dPr>
                  <m:begChr m:val="["/>
                  <m:endChr m:val="]"/>
                  <m:ctrlPr>
                    <w:rPr>
                      <w:rFonts w:ascii="Cambria Math" w:hAnsi="Cambria Math" w:cs="Times New Roman"/>
                      <w:sz w:val="16"/>
                      <w:szCs w:val="16"/>
                    </w:rPr>
                  </m:ctrlPr>
                </m:dPr>
                <m:e>
                  <m:d>
                    <m:dPr>
                      <m:ctrlPr>
                        <w:rPr>
                          <w:rFonts w:ascii="Cambria Math" w:hAnsi="Cambria Math" w:cs="Times New Roman"/>
                          <w:i/>
                          <w:sz w:val="16"/>
                          <w:szCs w:val="16"/>
                        </w:rPr>
                      </m:ctrlPr>
                    </m:dPr>
                    <m:e>
                      <m:r>
                        <w:rPr>
                          <w:rFonts w:ascii="Cambria Math" w:hAnsi="Cambria Math" w:cs="Times New Roman"/>
                          <w:sz w:val="16"/>
                          <w:szCs w:val="16"/>
                        </w:rPr>
                        <m:t>1.682.834)</m:t>
                      </m:r>
                      <m:r>
                        <m:rPr>
                          <m:sty m:val="p"/>
                        </m:rPr>
                        <w:rPr>
                          <w:rFonts w:ascii="Cambria Math" w:hAnsi="Cambria Math" w:cs="Times New Roman"/>
                          <w:sz w:val="16"/>
                          <w:szCs w:val="16"/>
                        </w:rPr>
                        <m:t>(46.392.562.561</m:t>
                      </m:r>
                      <m:ctrlPr>
                        <w:rPr>
                          <w:rFonts w:ascii="Cambria Math" w:hAnsi="Cambria Math" w:cs="Times New Roman"/>
                          <w:sz w:val="16"/>
                          <w:szCs w:val="16"/>
                        </w:rPr>
                      </m:ctrlPr>
                    </m:e>
                  </m:d>
                  <m:r>
                    <m:rPr>
                      <m:sty m:val="p"/>
                    </m:rPr>
                    <w:rPr>
                      <w:rFonts w:ascii="Cambria Math" w:hAnsi="Cambria Math" w:cs="Times New Roman"/>
                      <w:sz w:val="16"/>
                      <w:szCs w:val="16"/>
                    </w:rPr>
                    <m:t xml:space="preserve">- </m:t>
                  </m:r>
                  <m:r>
                    <w:rPr>
                      <w:rFonts w:ascii="Cambria Math" w:hAnsi="Cambria Math" w:cs="Times New Roman"/>
                      <w:sz w:val="16"/>
                      <w:szCs w:val="16"/>
                    </w:rPr>
                    <m:t>(214.814.273</m:t>
                  </m:r>
                  <m:r>
                    <m:rPr>
                      <m:sty m:val="p"/>
                    </m:rPr>
                    <w:rPr>
                      <w:rFonts w:ascii="Cambria Math" w:hAnsi="Cambria Math" w:cs="Times New Roman"/>
                      <w:sz w:val="16"/>
                      <w:szCs w:val="16"/>
                    </w:rPr>
                    <m:t>)(191.512.874)</m:t>
                  </m:r>
                </m:e>
              </m:d>
            </m:num>
            <m:den>
              <m:d>
                <m:dPr>
                  <m:begChr m:val="["/>
                  <m:endChr m:val="]"/>
                  <m:ctrlPr>
                    <w:rPr>
                      <w:rFonts w:ascii="Cambria Math" w:hAnsi="Cambria Math" w:cs="Times New Roman"/>
                      <w:sz w:val="16"/>
                      <w:szCs w:val="16"/>
                    </w:rPr>
                  </m:ctrlPr>
                </m:dPr>
                <m:e>
                  <m:d>
                    <m:dPr>
                      <m:ctrlPr>
                        <w:rPr>
                          <w:rFonts w:ascii="Cambria Math" w:hAnsi="Cambria Math" w:cs="Times New Roman"/>
                          <w:i/>
                          <w:sz w:val="16"/>
                          <w:szCs w:val="16"/>
                        </w:rPr>
                      </m:ctrlPr>
                    </m:dPr>
                    <m:e>
                      <m:r>
                        <w:rPr>
                          <w:rFonts w:ascii="Cambria Math" w:hAnsi="Cambria Math" w:cs="Times New Roman"/>
                          <w:sz w:val="16"/>
                          <w:szCs w:val="16"/>
                        </w:rPr>
                        <m:t>59.395.903.256)(1.682.843</m:t>
                      </m:r>
                      <m:ctrlPr>
                        <w:rPr>
                          <w:rFonts w:ascii="Cambria Math" w:hAnsi="Cambria Math" w:cs="Times New Roman"/>
                          <w:sz w:val="16"/>
                          <w:szCs w:val="16"/>
                        </w:rPr>
                      </m:ctrlPr>
                    </m:e>
                  </m:d>
                  <m:r>
                    <m:rPr>
                      <m:sty m:val="p"/>
                    </m:rPr>
                    <w:rPr>
                      <w:rFonts w:ascii="Cambria Math" w:hAnsi="Cambria Math" w:cs="Times New Roman"/>
                      <w:sz w:val="16"/>
                      <w:szCs w:val="16"/>
                    </w:rPr>
                    <m:t xml:space="preserve">- </m:t>
                  </m:r>
                  <m:r>
                    <w:rPr>
                      <w:rFonts w:ascii="Cambria Math" w:hAnsi="Cambria Math" w:cs="Times New Roman"/>
                      <w:sz w:val="16"/>
                      <w:szCs w:val="16"/>
                    </w:rPr>
                    <m:t>(191.512.874</m:t>
                  </m:r>
                  <m:sSup>
                    <m:sSupPr>
                      <m:ctrlPr>
                        <w:rPr>
                          <w:rFonts w:ascii="Cambria Math" w:hAnsi="Cambria Math" w:cs="Times New Roman"/>
                          <w:sz w:val="16"/>
                          <w:szCs w:val="16"/>
                        </w:rPr>
                      </m:ctrlPr>
                    </m:sSupPr>
                    <m:e>
                      <m:r>
                        <w:rPr>
                          <w:rFonts w:ascii="Cambria Math" w:hAnsi="Cambria Math" w:cs="Times New Roman"/>
                          <w:sz w:val="16"/>
                          <w:szCs w:val="16"/>
                        </w:rPr>
                        <m:t>)</m:t>
                      </m:r>
                    </m:e>
                    <m:sup>
                      <m:r>
                        <w:rPr>
                          <w:rFonts w:ascii="Cambria Math" w:hAnsi="Cambria Math" w:cs="Times New Roman"/>
                          <w:sz w:val="16"/>
                          <w:szCs w:val="16"/>
                        </w:rPr>
                        <m:t>2</m:t>
                      </m:r>
                    </m:sup>
                  </m:sSup>
                </m:e>
              </m:d>
            </m:den>
          </m:f>
        </m:oMath>
      </m:oMathPara>
    </w:p>
    <w:p w14:paraId="27191B4C" w14:textId="77777777" w:rsidR="00E109CE" w:rsidRPr="00E109CE" w:rsidRDefault="00E109CE" w:rsidP="00E109CE">
      <w:pPr>
        <w:spacing w:after="0" w:line="360" w:lineRule="auto"/>
        <w:ind w:left="142"/>
        <w:jc w:val="both"/>
        <w:rPr>
          <w:rFonts w:ascii="Times New Roman" w:hAnsi="Times New Roman" w:cs="Times New Roman"/>
        </w:rPr>
      </w:pPr>
      <w:r w:rsidRPr="00E109CE">
        <w:rPr>
          <w:rFonts w:ascii="Times New Roman" w:hAnsi="Times New Roman" w:cs="Times New Roman"/>
        </w:rPr>
        <w:t xml:space="preserve">= </w:t>
      </w:r>
      <m:oMath>
        <m:f>
          <m:fPr>
            <m:ctrlPr>
              <w:rPr>
                <w:rFonts w:ascii="Cambria Math" w:hAnsi="Cambria Math" w:cs="Times New Roman"/>
              </w:rPr>
            </m:ctrlPr>
          </m:fPr>
          <m:num>
            <m:d>
              <m:dPr>
                <m:begChr m:val="["/>
                <m:endChr m:val="]"/>
                <m:ctrlPr>
                  <w:rPr>
                    <w:rFonts w:ascii="Cambria Math" w:hAnsi="Cambria Math" w:cs="Times New Roman"/>
                  </w:rPr>
                </m:ctrlPr>
              </m:dPr>
              <m:e>
                <m:d>
                  <m:dPr>
                    <m:ctrlPr>
                      <w:rPr>
                        <w:rFonts w:ascii="Cambria Math" w:hAnsi="Cambria Math" w:cs="Times New Roman"/>
                        <w:i/>
                      </w:rPr>
                    </m:ctrlPr>
                  </m:dPr>
                  <m:e>
                    <m:r>
                      <w:rPr>
                        <w:rFonts w:ascii="Cambria Math" w:hAnsi="Cambria Math" w:cs="Times New Roman"/>
                      </w:rPr>
                      <m:t>78.071.417.926.705.800</m:t>
                    </m:r>
                    <m:ctrlPr>
                      <w:rPr>
                        <w:rFonts w:ascii="Cambria Math" w:hAnsi="Cambria Math" w:cs="Times New Roman"/>
                      </w:rPr>
                    </m:ctrlPr>
                  </m:e>
                </m:d>
                <m:r>
                  <m:rPr>
                    <m:sty m:val="p"/>
                  </m:rPr>
                  <w:rPr>
                    <w:rFonts w:ascii="Cambria Math" w:hAnsi="Cambria Math" w:cs="Times New Roman"/>
                  </w:rPr>
                  <m:t xml:space="preserve">- </m:t>
                </m:r>
                <m:r>
                  <w:rPr>
                    <w:rFonts w:ascii="Cambria Math" w:hAnsi="Cambria Math" w:cs="Times New Roman"/>
                  </w:rPr>
                  <m:t>(41.139.689.769.256.200</m:t>
                </m:r>
                <m:r>
                  <m:rPr>
                    <m:sty m:val="p"/>
                  </m:rPr>
                  <w:rPr>
                    <w:rFonts w:ascii="Cambria Math" w:hAnsi="Cambria Math" w:cs="Times New Roman"/>
                  </w:rPr>
                  <m:t>)</m:t>
                </m:r>
              </m:e>
            </m:d>
          </m:num>
          <m:den>
            <m:d>
              <m:dPr>
                <m:begChr m:val="["/>
                <m:endChr m:val="]"/>
                <m:ctrlPr>
                  <w:rPr>
                    <w:rFonts w:ascii="Cambria Math" w:hAnsi="Cambria Math" w:cs="Times New Roman"/>
                  </w:rPr>
                </m:ctrlPr>
              </m:dPr>
              <m:e>
                <m:d>
                  <m:dPr>
                    <m:ctrlPr>
                      <w:rPr>
                        <w:rFonts w:ascii="Cambria Math" w:hAnsi="Cambria Math" w:cs="Times New Roman"/>
                        <w:i/>
                      </w:rPr>
                    </m:ctrlPr>
                  </m:dPr>
                  <m:e>
                    <m:r>
                      <w:rPr>
                        <w:rFonts w:ascii="Cambria Math" w:hAnsi="Cambria Math" w:cs="Times New Roman"/>
                      </w:rPr>
                      <m:t>99.954.004.052.922.300</m:t>
                    </m:r>
                    <m:ctrlPr>
                      <w:rPr>
                        <w:rFonts w:ascii="Cambria Math" w:hAnsi="Cambria Math" w:cs="Times New Roman"/>
                      </w:rPr>
                    </m:ctrlPr>
                  </m:e>
                </m:d>
                <m:r>
                  <m:rPr>
                    <m:sty m:val="p"/>
                  </m:rPr>
                  <w:rPr>
                    <w:rFonts w:ascii="Cambria Math" w:hAnsi="Cambria Math" w:cs="Times New Roman"/>
                  </w:rPr>
                  <m:t xml:space="preserve">- </m:t>
                </m:r>
                <m:r>
                  <w:rPr>
                    <w:rFonts w:ascii="Cambria Math" w:hAnsi="Cambria Math" w:cs="Times New Roman"/>
                  </w:rPr>
                  <m:t>(36.677.180.904.467.300</m:t>
                </m:r>
                <m:r>
                  <m:rPr>
                    <m:sty m:val="p"/>
                  </m:rPr>
                  <w:rPr>
                    <w:rFonts w:ascii="Cambria Math" w:hAnsi="Cambria Math" w:cs="Times New Roman"/>
                  </w:rPr>
                  <m:t>)</m:t>
                </m:r>
              </m:e>
            </m:d>
          </m:den>
        </m:f>
      </m:oMath>
    </w:p>
    <w:p w14:paraId="0938EA23" w14:textId="77777777" w:rsidR="00E109CE" w:rsidRPr="00E109CE" w:rsidRDefault="00E109CE" w:rsidP="00E109CE">
      <w:pPr>
        <w:spacing w:after="0" w:line="360" w:lineRule="auto"/>
        <w:ind w:left="709" w:hanging="567"/>
        <w:jc w:val="both"/>
        <w:rPr>
          <w:rFonts w:ascii="Times New Roman" w:hAnsi="Times New Roman" w:cs="Times New Roman"/>
        </w:rPr>
      </w:pPr>
      <w:r w:rsidRPr="00E109CE">
        <w:rPr>
          <w:rFonts w:ascii="Times New Roman" w:hAnsi="Times New Roman" w:cs="Times New Roman"/>
        </w:rPr>
        <w:t xml:space="preserve">= </w:t>
      </w:r>
      <m:oMath>
        <m:f>
          <m:fPr>
            <m:ctrlPr>
              <w:rPr>
                <w:rFonts w:ascii="Cambria Math" w:hAnsi="Cambria Math" w:cs="Times New Roman"/>
              </w:rPr>
            </m:ctrlPr>
          </m:fPr>
          <m:num>
            <m:d>
              <m:dPr>
                <m:begChr m:val="["/>
                <m:endChr m:val="]"/>
                <m:ctrlPr>
                  <w:rPr>
                    <w:rFonts w:ascii="Cambria Math" w:hAnsi="Cambria Math" w:cs="Times New Roman"/>
                  </w:rPr>
                </m:ctrlPr>
              </m:dPr>
              <m:e>
                <m:r>
                  <w:rPr>
                    <w:rFonts w:ascii="Cambria Math" w:hAnsi="Cambria Math" w:cs="Times New Roman"/>
                  </w:rPr>
                  <m:t>36.931.719.157449.600</m:t>
                </m:r>
                <m:r>
                  <m:rPr>
                    <m:sty m:val="p"/>
                  </m:rPr>
                  <w:rPr>
                    <w:rFonts w:ascii="Cambria Math" w:hAnsi="Cambria Math" w:cs="Times New Roman"/>
                  </w:rPr>
                  <m:t>)</m:t>
                </m:r>
              </m:e>
            </m:d>
          </m:num>
          <m:den>
            <m:d>
              <m:dPr>
                <m:begChr m:val="["/>
                <m:endChr m:val="]"/>
                <m:ctrlPr>
                  <w:rPr>
                    <w:rFonts w:ascii="Cambria Math" w:hAnsi="Cambria Math" w:cs="Times New Roman"/>
                  </w:rPr>
                </m:ctrlPr>
              </m:dPr>
              <m:e>
                <m:r>
                  <w:rPr>
                    <w:rFonts w:ascii="Cambria Math" w:hAnsi="Cambria Math" w:cs="Times New Roman"/>
                  </w:rPr>
                  <m:t>63.276.823.148.454.900</m:t>
                </m:r>
                <m:r>
                  <m:rPr>
                    <m:sty m:val="p"/>
                  </m:rPr>
                  <w:rPr>
                    <w:rFonts w:ascii="Cambria Math" w:hAnsi="Cambria Math" w:cs="Times New Roman"/>
                  </w:rPr>
                  <m:t>)</m:t>
                </m:r>
              </m:e>
            </m:d>
          </m:den>
        </m:f>
      </m:oMath>
    </w:p>
    <w:p w14:paraId="677AE4AE" w14:textId="77777777" w:rsidR="00E109CE" w:rsidRPr="00E109CE" w:rsidRDefault="00E109CE" w:rsidP="00E109CE">
      <w:pPr>
        <w:spacing w:after="0" w:line="360" w:lineRule="auto"/>
        <w:ind w:left="851" w:hanging="709"/>
        <w:jc w:val="both"/>
        <w:rPr>
          <w:rFonts w:ascii="Times New Roman" w:hAnsi="Times New Roman" w:cs="Times New Roman"/>
        </w:rPr>
      </w:pPr>
      <w:r w:rsidRPr="00E109CE">
        <w:rPr>
          <w:rFonts w:ascii="Times New Roman" w:hAnsi="Times New Roman" w:cs="Times New Roman"/>
        </w:rPr>
        <w:t>= 0,58</w:t>
      </w:r>
    </w:p>
    <w:p w14:paraId="70A3C83E" w14:textId="77777777" w:rsidR="00E109CE" w:rsidRPr="00E109CE" w:rsidRDefault="00E109CE" w:rsidP="00E109CE">
      <w:pPr>
        <w:spacing w:after="0" w:line="240" w:lineRule="auto"/>
        <w:ind w:left="851" w:hanging="284"/>
        <w:jc w:val="both"/>
        <w:rPr>
          <w:rFonts w:ascii="Times New Roman" w:hAnsi="Times New Roman" w:cs="Times New Roman"/>
        </w:rPr>
      </w:pPr>
      <w:r w:rsidRPr="00E109CE">
        <w:rPr>
          <w:rFonts w:ascii="Times New Roman" w:hAnsi="Times New Roman" w:cs="Times New Roman"/>
        </w:rPr>
        <w:t>b</w:t>
      </w:r>
      <w:r w:rsidRPr="00E109CE">
        <w:rPr>
          <w:rFonts w:ascii="Times New Roman" w:hAnsi="Times New Roman" w:cs="Times New Roman"/>
          <w:vertAlign w:val="subscript"/>
        </w:rPr>
        <w:t>2</w:t>
      </w:r>
      <w:r w:rsidRPr="00E109CE">
        <w:rPr>
          <w:rFonts w:ascii="Times New Roman" w:hAnsi="Times New Roman" w:cs="Times New Roman"/>
        </w:rPr>
        <w:t xml:space="preserve"> </w:t>
      </w:r>
      <w:r w:rsidRPr="00E109CE">
        <w:rPr>
          <w:rFonts w:ascii="Times New Roman" w:hAnsi="Times New Roman" w:cs="Times New Roman"/>
        </w:rPr>
        <w:tab/>
      </w:r>
      <w:r w:rsidRPr="00E109CE">
        <w:rPr>
          <w:rFonts w:ascii="Times New Roman" w:hAnsi="Times New Roman" w:cs="Times New Roman"/>
        </w:rPr>
        <w:tab/>
        <w:t xml:space="preserve">= </w:t>
      </w:r>
      <m:oMath>
        <m:f>
          <m:fPr>
            <m:ctrlPr>
              <w:rPr>
                <w:rFonts w:ascii="Cambria Math" w:hAnsi="Cambria Math" w:cs="Times New Roman"/>
              </w:rPr>
            </m:ctrlPr>
          </m:fPr>
          <m:num>
            <m:d>
              <m:dPr>
                <m:begChr m:val="["/>
                <m:endChr m:val="]"/>
                <m:ctrlPr>
                  <w:rPr>
                    <w:rFonts w:ascii="Cambria Math" w:hAnsi="Cambria Math" w:cs="Times New Roman"/>
                  </w:rPr>
                </m:ctrlPr>
              </m:dPr>
              <m:e>
                <m:d>
                  <m:dPr>
                    <m:ctrlPr>
                      <w:rPr>
                        <w:rFonts w:ascii="Cambria Math" w:hAnsi="Cambria Math" w:cs="Times New Roman"/>
                        <w:i/>
                      </w:rPr>
                    </m:ctrlPr>
                  </m:dPr>
                  <m:e>
                    <m:r>
                      <w:rPr>
                        <w:rFonts w:ascii="Cambria Math" w:hAnsi="Cambria Math" w:cs="Times New Roman"/>
                      </w:rPr>
                      <m:t>∑</m:t>
                    </m:r>
                    <m:sSup>
                      <m:sSupPr>
                        <m:ctrlPr>
                          <w:rPr>
                            <w:rFonts w:ascii="Cambria Math" w:hAnsi="Cambria Math" w:cs="Times New Roman"/>
                          </w:rPr>
                        </m:ctrlPr>
                      </m:sSupPr>
                      <m:e>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1</m:t>
                            </m:r>
                          </m:sub>
                        </m:sSub>
                      </m:e>
                      <m:sup>
                        <m:r>
                          <w:rPr>
                            <w:rFonts w:ascii="Cambria Math" w:hAnsi="Cambria Math" w:cs="Times New Roman"/>
                          </w:rPr>
                          <m:t xml:space="preserve">2 </m:t>
                        </m:r>
                      </m:sup>
                    </m:sSup>
                    <m:r>
                      <m:rPr>
                        <m:sty m:val="p"/>
                      </m:rPr>
                      <w:rPr>
                        <w:rFonts w:ascii="Cambria Math" w:hAnsi="Cambria Math" w:cs="Times New Roman"/>
                      </w:rPr>
                      <m:t xml:space="preserve">.  </m:t>
                    </m:r>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2</m:t>
                        </m:r>
                      </m:sub>
                    </m:sSub>
                    <m:r>
                      <m:rPr>
                        <m:sty m:val="p"/>
                      </m:rPr>
                      <w:rPr>
                        <w:rFonts w:ascii="Cambria Math" w:hAnsi="Cambria Math" w:cs="Times New Roman"/>
                      </w:rPr>
                      <m:t>Y</m:t>
                    </m:r>
                    <m:ctrlPr>
                      <w:rPr>
                        <w:rFonts w:ascii="Cambria Math" w:hAnsi="Cambria Math" w:cs="Times New Roman"/>
                      </w:rPr>
                    </m:ctrlPr>
                  </m:e>
                </m:d>
                <m:r>
                  <m:rPr>
                    <m:sty m:val="p"/>
                  </m:rP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1</m:t>
                        </m:r>
                      </m:sub>
                    </m:sSub>
                    <m:r>
                      <m:rPr>
                        <m:sty m:val="p"/>
                      </m:rPr>
                      <w:rPr>
                        <w:rFonts w:ascii="Cambria Math" w:hAnsi="Cambria Math" w:cs="Times New Roman"/>
                      </w:rPr>
                      <m:t xml:space="preserve">Y .  </m:t>
                    </m:r>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1</m:t>
                        </m:r>
                      </m:sub>
                    </m:sSub>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2</m:t>
                        </m:r>
                      </m:sub>
                    </m:sSub>
                    <m:ctrlPr>
                      <w:rPr>
                        <w:rFonts w:ascii="Cambria Math" w:hAnsi="Cambria Math" w:cs="Times New Roman"/>
                      </w:rPr>
                    </m:ctrlPr>
                  </m:e>
                </m:d>
              </m:e>
            </m:d>
          </m:num>
          <m:den>
            <m:d>
              <m:dPr>
                <m:begChr m:val="["/>
                <m:endChr m:val="]"/>
                <m:ctrlPr>
                  <w:rPr>
                    <w:rFonts w:ascii="Cambria Math" w:hAnsi="Cambria Math" w:cs="Times New Roman"/>
                  </w:rPr>
                </m:ctrlPr>
              </m:dPr>
              <m:e>
                <m:d>
                  <m:dPr>
                    <m:ctrlPr>
                      <w:rPr>
                        <w:rFonts w:ascii="Cambria Math" w:hAnsi="Cambria Math" w:cs="Times New Roman"/>
                        <w:i/>
                      </w:rPr>
                    </m:ctrlPr>
                  </m:dPr>
                  <m:e>
                    <m:r>
                      <w:rPr>
                        <w:rFonts w:ascii="Cambria Math" w:hAnsi="Cambria Math" w:cs="Times New Roman"/>
                      </w:rPr>
                      <m:t>∑</m:t>
                    </m:r>
                    <m:sSup>
                      <m:sSupPr>
                        <m:ctrlPr>
                          <w:rPr>
                            <w:rFonts w:ascii="Cambria Math" w:hAnsi="Cambria Math" w:cs="Times New Roman"/>
                          </w:rPr>
                        </m:ctrlPr>
                      </m:sSupPr>
                      <m:e>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1</m:t>
                            </m:r>
                          </m:sub>
                        </m:sSub>
                      </m:e>
                      <m:sup>
                        <m:r>
                          <w:rPr>
                            <w:rFonts w:ascii="Cambria Math" w:hAnsi="Cambria Math" w:cs="Times New Roman"/>
                          </w:rPr>
                          <m:t xml:space="preserve">2 </m:t>
                        </m:r>
                      </m:sup>
                    </m:sSup>
                    <m:r>
                      <m:rPr>
                        <m:sty m:val="p"/>
                      </m:rPr>
                      <w:rPr>
                        <w:rFonts w:ascii="Cambria Math" w:hAnsi="Cambria Math" w:cs="Times New Roman"/>
                      </w:rPr>
                      <m:t xml:space="preserve">.  </m:t>
                    </m:r>
                    <m:r>
                      <w:rPr>
                        <w:rFonts w:ascii="Cambria Math" w:hAnsi="Cambria Math" w:cs="Times New Roman"/>
                      </w:rPr>
                      <m:t>∑</m:t>
                    </m:r>
                    <m:sSup>
                      <m:sSupPr>
                        <m:ctrlPr>
                          <w:rPr>
                            <w:rFonts w:ascii="Cambria Math" w:hAnsi="Cambria Math" w:cs="Times New Roman"/>
                          </w:rPr>
                        </m:ctrlPr>
                      </m:sSupPr>
                      <m:e>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2</m:t>
                            </m:r>
                          </m:sub>
                        </m:sSub>
                      </m:e>
                      <m:sup>
                        <m:r>
                          <w:rPr>
                            <w:rFonts w:ascii="Cambria Math" w:hAnsi="Cambria Math" w:cs="Times New Roman"/>
                          </w:rPr>
                          <m:t xml:space="preserve">2 </m:t>
                        </m:r>
                      </m:sup>
                    </m:sSup>
                    <m:ctrlPr>
                      <w:rPr>
                        <w:rFonts w:ascii="Cambria Math" w:hAnsi="Cambria Math" w:cs="Times New Roman"/>
                      </w:rPr>
                    </m:ctrlPr>
                  </m:e>
                </m:d>
                <m:r>
                  <m:rPr>
                    <m:sty m:val="p"/>
                  </m:rPr>
                  <w:rPr>
                    <w:rFonts w:ascii="Cambria Math" w:hAnsi="Cambria Math" w:cs="Times New Roman"/>
                  </w:rPr>
                  <m:t xml:space="preserve">- </m:t>
                </m:r>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1</m:t>
                    </m:r>
                  </m:sub>
                </m:sSub>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2</m:t>
                    </m:r>
                  </m:sub>
                </m:sSub>
                <m:sSup>
                  <m:sSupPr>
                    <m:ctrlPr>
                      <w:rPr>
                        <w:rFonts w:ascii="Cambria Math" w:hAnsi="Cambria Math" w:cs="Times New Roman"/>
                      </w:rPr>
                    </m:ctrlPr>
                  </m:sSupPr>
                  <m:e>
                    <m:r>
                      <w:rPr>
                        <w:rFonts w:ascii="Cambria Math" w:hAnsi="Cambria Math" w:cs="Times New Roman"/>
                      </w:rPr>
                      <m:t>)</m:t>
                    </m:r>
                  </m:e>
                  <m:sup>
                    <m:r>
                      <w:rPr>
                        <w:rFonts w:ascii="Cambria Math" w:hAnsi="Cambria Math" w:cs="Times New Roman"/>
                      </w:rPr>
                      <m:t>2</m:t>
                    </m:r>
                  </m:sup>
                </m:sSup>
              </m:e>
            </m:d>
          </m:den>
        </m:f>
      </m:oMath>
    </w:p>
    <w:p w14:paraId="5645D4FA" w14:textId="77777777" w:rsidR="00E109CE" w:rsidRPr="00E109CE" w:rsidRDefault="00E109CE" w:rsidP="00E109CE">
      <w:pPr>
        <w:spacing w:after="0" w:line="240" w:lineRule="auto"/>
        <w:ind w:left="1134" w:hanging="850"/>
        <w:rPr>
          <w:rFonts w:ascii="Times New Roman" w:hAnsi="Times New Roman" w:cs="Times New Roman"/>
          <w:sz w:val="18"/>
          <w:szCs w:val="18"/>
        </w:rPr>
      </w:pPr>
      <m:oMathPara>
        <m:oMath>
          <m:r>
            <w:rPr>
              <w:rFonts w:ascii="Cambria Math" w:hAnsi="Cambria Math" w:cs="Times New Roman"/>
              <w:sz w:val="17"/>
              <w:szCs w:val="17"/>
            </w:rPr>
            <m:t>=</m:t>
          </m:r>
          <m:f>
            <m:fPr>
              <m:ctrlPr>
                <w:rPr>
                  <w:rFonts w:ascii="Cambria Math" w:hAnsi="Cambria Math" w:cs="Times New Roman"/>
                  <w:sz w:val="17"/>
                  <w:szCs w:val="17"/>
                </w:rPr>
              </m:ctrlPr>
            </m:fPr>
            <m:num>
              <m:d>
                <m:dPr>
                  <m:begChr m:val="["/>
                  <m:endChr m:val="]"/>
                  <m:ctrlPr>
                    <w:rPr>
                      <w:rFonts w:ascii="Cambria Math" w:hAnsi="Cambria Math" w:cs="Times New Roman"/>
                      <w:sz w:val="17"/>
                      <w:szCs w:val="17"/>
                    </w:rPr>
                  </m:ctrlPr>
                </m:dPr>
                <m:e>
                  <m:d>
                    <m:dPr>
                      <m:ctrlPr>
                        <w:rPr>
                          <w:rFonts w:ascii="Cambria Math" w:hAnsi="Cambria Math" w:cs="Times New Roman"/>
                          <w:i/>
                          <w:sz w:val="17"/>
                          <w:szCs w:val="17"/>
                        </w:rPr>
                      </m:ctrlPr>
                    </m:dPr>
                    <m:e>
                      <m:r>
                        <w:rPr>
                          <w:rFonts w:ascii="Cambria Math" w:hAnsi="Cambria Math" w:cs="Times New Roman"/>
                          <w:sz w:val="17"/>
                          <w:szCs w:val="17"/>
                        </w:rPr>
                        <m:t>59.395.903.256)</m:t>
                      </m:r>
                      <m:r>
                        <m:rPr>
                          <m:sty m:val="p"/>
                        </m:rPr>
                        <w:rPr>
                          <w:rFonts w:ascii="Cambria Math" w:hAnsi="Cambria Math" w:cs="Times New Roman"/>
                          <w:sz w:val="17"/>
                          <w:szCs w:val="17"/>
                        </w:rPr>
                        <m:t>(214.814.273</m:t>
                      </m:r>
                      <m:ctrlPr>
                        <w:rPr>
                          <w:rFonts w:ascii="Cambria Math" w:hAnsi="Cambria Math" w:cs="Times New Roman"/>
                          <w:sz w:val="17"/>
                          <w:szCs w:val="17"/>
                        </w:rPr>
                      </m:ctrlPr>
                    </m:e>
                  </m:d>
                  <m:r>
                    <m:rPr>
                      <m:sty m:val="p"/>
                    </m:rPr>
                    <w:rPr>
                      <w:rFonts w:ascii="Cambria Math" w:hAnsi="Cambria Math" w:cs="Times New Roman"/>
                      <w:sz w:val="17"/>
                      <w:szCs w:val="17"/>
                    </w:rPr>
                    <m:t xml:space="preserve">- </m:t>
                  </m:r>
                  <m:r>
                    <w:rPr>
                      <w:rFonts w:ascii="Cambria Math" w:hAnsi="Cambria Math" w:cs="Times New Roman"/>
                      <w:sz w:val="17"/>
                      <w:szCs w:val="17"/>
                    </w:rPr>
                    <m:t>(46.392.562.561</m:t>
                  </m:r>
                  <m:r>
                    <m:rPr>
                      <m:sty m:val="p"/>
                    </m:rPr>
                    <w:rPr>
                      <w:rFonts w:ascii="Cambria Math" w:hAnsi="Cambria Math" w:cs="Times New Roman"/>
                      <w:sz w:val="17"/>
                      <w:szCs w:val="17"/>
                    </w:rPr>
                    <m:t>)(191.512.874)</m:t>
                  </m:r>
                </m:e>
              </m:d>
            </m:num>
            <m:den>
              <m:d>
                <m:dPr>
                  <m:begChr m:val="["/>
                  <m:endChr m:val="]"/>
                  <m:ctrlPr>
                    <w:rPr>
                      <w:rFonts w:ascii="Cambria Math" w:hAnsi="Cambria Math" w:cs="Times New Roman"/>
                      <w:sz w:val="17"/>
                      <w:szCs w:val="17"/>
                    </w:rPr>
                  </m:ctrlPr>
                </m:dPr>
                <m:e>
                  <m:d>
                    <m:dPr>
                      <m:ctrlPr>
                        <w:rPr>
                          <w:rFonts w:ascii="Cambria Math" w:hAnsi="Cambria Math" w:cs="Times New Roman"/>
                          <w:i/>
                          <w:sz w:val="17"/>
                          <w:szCs w:val="17"/>
                        </w:rPr>
                      </m:ctrlPr>
                    </m:dPr>
                    <m:e>
                      <m:r>
                        <w:rPr>
                          <w:rFonts w:ascii="Cambria Math" w:hAnsi="Cambria Math" w:cs="Times New Roman"/>
                          <w:sz w:val="17"/>
                          <w:szCs w:val="17"/>
                        </w:rPr>
                        <m:t>59.395.903.256)(1.682.843</m:t>
                      </m:r>
                      <m:ctrlPr>
                        <w:rPr>
                          <w:rFonts w:ascii="Cambria Math" w:hAnsi="Cambria Math" w:cs="Times New Roman"/>
                          <w:sz w:val="17"/>
                          <w:szCs w:val="17"/>
                        </w:rPr>
                      </m:ctrlPr>
                    </m:e>
                  </m:d>
                  <m:r>
                    <m:rPr>
                      <m:sty m:val="p"/>
                    </m:rPr>
                    <w:rPr>
                      <w:rFonts w:ascii="Cambria Math" w:hAnsi="Cambria Math" w:cs="Times New Roman"/>
                      <w:sz w:val="17"/>
                      <w:szCs w:val="17"/>
                    </w:rPr>
                    <m:t xml:space="preserve">- </m:t>
                  </m:r>
                  <m:r>
                    <w:rPr>
                      <w:rFonts w:ascii="Cambria Math" w:hAnsi="Cambria Math" w:cs="Times New Roman"/>
                      <w:sz w:val="17"/>
                      <w:szCs w:val="17"/>
                    </w:rPr>
                    <m:t>(191.512.874</m:t>
                  </m:r>
                  <m:sSup>
                    <m:sSupPr>
                      <m:ctrlPr>
                        <w:rPr>
                          <w:rFonts w:ascii="Cambria Math" w:hAnsi="Cambria Math" w:cs="Times New Roman"/>
                          <w:sz w:val="17"/>
                          <w:szCs w:val="17"/>
                        </w:rPr>
                      </m:ctrlPr>
                    </m:sSupPr>
                    <m:e>
                      <m:r>
                        <w:rPr>
                          <w:rFonts w:ascii="Cambria Math" w:hAnsi="Cambria Math" w:cs="Times New Roman"/>
                          <w:sz w:val="17"/>
                          <w:szCs w:val="17"/>
                        </w:rPr>
                        <m:t>)</m:t>
                      </m:r>
                    </m:e>
                    <m:sup>
                      <m:r>
                        <w:rPr>
                          <w:rFonts w:ascii="Cambria Math" w:hAnsi="Cambria Math" w:cs="Times New Roman"/>
                          <w:sz w:val="17"/>
                          <w:szCs w:val="17"/>
                        </w:rPr>
                        <m:t>2</m:t>
                      </m:r>
                    </m:sup>
                  </m:sSup>
                </m:e>
              </m:d>
            </m:den>
          </m:f>
        </m:oMath>
      </m:oMathPara>
    </w:p>
    <w:p w14:paraId="50086EBC" w14:textId="77777777" w:rsidR="00E109CE" w:rsidRPr="00E109CE" w:rsidRDefault="00E109CE" w:rsidP="00E109CE">
      <w:pPr>
        <w:spacing w:after="0" w:line="240" w:lineRule="auto"/>
        <w:jc w:val="both"/>
        <w:rPr>
          <w:rFonts w:ascii="Times New Roman" w:hAnsi="Times New Roman" w:cs="Times New Roman"/>
          <w:sz w:val="18"/>
          <w:szCs w:val="18"/>
        </w:rPr>
      </w:pPr>
      <m:oMathPara>
        <m:oMath>
          <m:r>
            <w:rPr>
              <w:rFonts w:ascii="Cambria Math" w:hAnsi="Cambria Math" w:cs="Times New Roman"/>
              <w:sz w:val="18"/>
              <w:szCs w:val="18"/>
            </w:rPr>
            <m:t>=</m:t>
          </m:r>
          <m:f>
            <m:fPr>
              <m:ctrlPr>
                <w:rPr>
                  <w:rFonts w:ascii="Cambria Math" w:hAnsi="Cambria Math" w:cs="Times New Roman"/>
                  <w:sz w:val="18"/>
                  <w:szCs w:val="18"/>
                </w:rPr>
              </m:ctrlPr>
            </m:fPr>
            <m:num>
              <m:d>
                <m:dPr>
                  <m:begChr m:val="["/>
                  <m:endChr m:val="]"/>
                  <m:ctrlPr>
                    <w:rPr>
                      <w:rFonts w:ascii="Cambria Math" w:hAnsi="Cambria Math" w:cs="Times New Roman"/>
                      <w:sz w:val="18"/>
                      <w:szCs w:val="18"/>
                    </w:rPr>
                  </m:ctrlPr>
                </m:dPr>
                <m:e>
                  <m:d>
                    <m:dPr>
                      <m:ctrlPr>
                        <w:rPr>
                          <w:rFonts w:ascii="Cambria Math" w:hAnsi="Cambria Math" w:cs="Times New Roman"/>
                          <w:i/>
                          <w:sz w:val="18"/>
                          <w:szCs w:val="18"/>
                        </w:rPr>
                      </m:ctrlPr>
                    </m:dPr>
                    <m:e>
                      <m:r>
                        <w:rPr>
                          <w:rFonts w:ascii="Cambria Math" w:hAnsi="Cambria Math" w:cs="Times New Roman"/>
                          <w:sz w:val="18"/>
                          <w:szCs w:val="18"/>
                        </w:rPr>
                        <m:t>12.759.087.768.630.800.000</m:t>
                      </m:r>
                      <m:ctrlPr>
                        <w:rPr>
                          <w:rFonts w:ascii="Cambria Math" w:hAnsi="Cambria Math" w:cs="Times New Roman"/>
                          <w:sz w:val="18"/>
                          <w:szCs w:val="18"/>
                        </w:rPr>
                      </m:ctrlPr>
                    </m:e>
                  </m:d>
                  <m:r>
                    <m:rPr>
                      <m:sty m:val="p"/>
                    </m:rPr>
                    <w:rPr>
                      <w:rFonts w:ascii="Cambria Math" w:hAnsi="Cambria Math" w:cs="Times New Roman"/>
                      <w:sz w:val="18"/>
                      <w:szCs w:val="18"/>
                    </w:rPr>
                    <m:t xml:space="preserve">- </m:t>
                  </m:r>
                  <m:r>
                    <w:rPr>
                      <w:rFonts w:ascii="Cambria Math" w:hAnsi="Cambria Math" w:cs="Times New Roman"/>
                      <w:sz w:val="18"/>
                      <w:szCs w:val="18"/>
                    </w:rPr>
                    <m:t>(8.884.772.987.858.170.000</m:t>
                  </m:r>
                  <m:r>
                    <m:rPr>
                      <m:sty m:val="p"/>
                    </m:rPr>
                    <w:rPr>
                      <w:rFonts w:ascii="Cambria Math" w:hAnsi="Cambria Math" w:cs="Times New Roman"/>
                      <w:sz w:val="18"/>
                      <w:szCs w:val="18"/>
                    </w:rPr>
                    <m:t>)</m:t>
                  </m:r>
                </m:e>
              </m:d>
            </m:num>
            <m:den>
              <m:d>
                <m:dPr>
                  <m:begChr m:val="["/>
                  <m:endChr m:val="]"/>
                  <m:ctrlPr>
                    <w:rPr>
                      <w:rFonts w:ascii="Cambria Math" w:hAnsi="Cambria Math" w:cs="Times New Roman"/>
                      <w:sz w:val="18"/>
                      <w:szCs w:val="18"/>
                    </w:rPr>
                  </m:ctrlPr>
                </m:dPr>
                <m:e>
                  <m:d>
                    <m:dPr>
                      <m:ctrlPr>
                        <w:rPr>
                          <w:rFonts w:ascii="Cambria Math" w:hAnsi="Cambria Math" w:cs="Times New Roman"/>
                          <w:i/>
                          <w:sz w:val="18"/>
                          <w:szCs w:val="18"/>
                        </w:rPr>
                      </m:ctrlPr>
                    </m:dPr>
                    <m:e>
                      <m:r>
                        <w:rPr>
                          <w:rFonts w:ascii="Cambria Math" w:hAnsi="Cambria Math" w:cs="Times New Roman"/>
                          <w:sz w:val="18"/>
                          <w:szCs w:val="18"/>
                        </w:rPr>
                        <m:t>99.954.004.052.922.300</m:t>
                      </m:r>
                      <m:ctrlPr>
                        <w:rPr>
                          <w:rFonts w:ascii="Cambria Math" w:hAnsi="Cambria Math" w:cs="Times New Roman"/>
                          <w:sz w:val="18"/>
                          <w:szCs w:val="18"/>
                        </w:rPr>
                      </m:ctrlPr>
                    </m:e>
                  </m:d>
                  <m:r>
                    <m:rPr>
                      <m:sty m:val="p"/>
                    </m:rPr>
                    <w:rPr>
                      <w:rFonts w:ascii="Cambria Math" w:hAnsi="Cambria Math" w:cs="Times New Roman"/>
                      <w:sz w:val="18"/>
                      <w:szCs w:val="18"/>
                    </w:rPr>
                    <m:t xml:space="preserve">- </m:t>
                  </m:r>
                  <m:r>
                    <w:rPr>
                      <w:rFonts w:ascii="Cambria Math" w:hAnsi="Cambria Math" w:cs="Times New Roman"/>
                      <w:sz w:val="18"/>
                      <w:szCs w:val="18"/>
                    </w:rPr>
                    <m:t>(36.677.180.904.467.300</m:t>
                  </m:r>
                  <m:r>
                    <m:rPr>
                      <m:sty m:val="p"/>
                    </m:rPr>
                    <w:rPr>
                      <w:rFonts w:ascii="Cambria Math" w:hAnsi="Cambria Math" w:cs="Times New Roman"/>
                      <w:sz w:val="18"/>
                      <w:szCs w:val="18"/>
                    </w:rPr>
                    <m:t>)</m:t>
                  </m:r>
                </m:e>
              </m:d>
            </m:den>
          </m:f>
        </m:oMath>
      </m:oMathPara>
    </w:p>
    <w:p w14:paraId="6E8CFC0F" w14:textId="77777777" w:rsidR="00E109CE" w:rsidRPr="00E109CE" w:rsidRDefault="00E109CE" w:rsidP="00E109CE">
      <w:pPr>
        <w:spacing w:after="0" w:line="240" w:lineRule="auto"/>
        <w:jc w:val="both"/>
        <w:rPr>
          <w:rFonts w:ascii="Times New Roman" w:hAnsi="Times New Roman" w:cs="Times New Roman"/>
        </w:rPr>
      </w:pPr>
      <w:r w:rsidRPr="00E109CE">
        <w:rPr>
          <w:rFonts w:ascii="Times New Roman" w:hAnsi="Times New Roman" w:cs="Times New Roman"/>
        </w:rPr>
        <w:t xml:space="preserve">= </w:t>
      </w:r>
      <m:oMath>
        <m:f>
          <m:fPr>
            <m:ctrlPr>
              <w:rPr>
                <w:rFonts w:ascii="Cambria Math" w:hAnsi="Cambria Math" w:cs="Times New Roman"/>
              </w:rPr>
            </m:ctrlPr>
          </m:fPr>
          <m:num>
            <m:d>
              <m:dPr>
                <m:begChr m:val="["/>
                <m:endChr m:val="]"/>
                <m:ctrlPr>
                  <w:rPr>
                    <w:rFonts w:ascii="Cambria Math" w:hAnsi="Cambria Math" w:cs="Times New Roman"/>
                  </w:rPr>
                </m:ctrlPr>
              </m:dPr>
              <m:e>
                <m:r>
                  <w:rPr>
                    <w:rFonts w:ascii="Cambria Math" w:hAnsi="Cambria Math" w:cs="Times New Roman"/>
                  </w:rPr>
                  <m:t>(3.874.314.780.772.650.000</m:t>
                </m:r>
              </m:e>
            </m:d>
          </m:num>
          <m:den>
            <m:d>
              <m:dPr>
                <m:begChr m:val="["/>
                <m:endChr m:val="]"/>
                <m:ctrlPr>
                  <w:rPr>
                    <w:rFonts w:ascii="Cambria Math" w:hAnsi="Cambria Math" w:cs="Times New Roman"/>
                  </w:rPr>
                </m:ctrlPr>
              </m:dPr>
              <m:e>
                <m:r>
                  <w:rPr>
                    <w:rFonts w:ascii="Cambria Math" w:hAnsi="Cambria Math" w:cs="Times New Roman"/>
                  </w:rPr>
                  <m:t>63.276.823.148.454.900</m:t>
                </m:r>
                <m:r>
                  <m:rPr>
                    <m:sty m:val="p"/>
                  </m:rPr>
                  <w:rPr>
                    <w:rFonts w:ascii="Cambria Math" w:hAnsi="Cambria Math" w:cs="Times New Roman"/>
                  </w:rPr>
                  <m:t>)</m:t>
                </m:r>
              </m:e>
            </m:d>
          </m:den>
        </m:f>
      </m:oMath>
    </w:p>
    <w:p w14:paraId="31AEBC84" w14:textId="77777777" w:rsidR="00E109CE" w:rsidRPr="00E109CE" w:rsidRDefault="00E109CE" w:rsidP="00E109CE">
      <w:pPr>
        <w:spacing w:after="0" w:line="240" w:lineRule="auto"/>
        <w:jc w:val="both"/>
        <w:rPr>
          <w:rFonts w:ascii="Times New Roman" w:hAnsi="Times New Roman" w:cs="Times New Roman"/>
        </w:rPr>
      </w:pPr>
      <w:r w:rsidRPr="00E109CE">
        <w:rPr>
          <w:rFonts w:ascii="Times New Roman" w:hAnsi="Times New Roman" w:cs="Times New Roman"/>
        </w:rPr>
        <w:t>=  61</w:t>
      </w:r>
    </w:p>
    <w:p w14:paraId="1782F18B" w14:textId="77777777" w:rsidR="00E109CE" w:rsidRPr="00E109CE" w:rsidRDefault="00E109CE" w:rsidP="00E109CE">
      <w:pPr>
        <w:spacing w:after="0" w:line="240" w:lineRule="auto"/>
        <w:jc w:val="both"/>
        <w:rPr>
          <w:rFonts w:ascii="Times New Roman" w:hAnsi="Times New Roman" w:cs="Times New Roman"/>
        </w:rPr>
      </w:pPr>
    </w:p>
    <w:p w14:paraId="15790FF4" w14:textId="77777777" w:rsidR="00E109CE" w:rsidRPr="00E109CE" w:rsidRDefault="00E109CE" w:rsidP="00E109CE">
      <w:pPr>
        <w:spacing w:after="0" w:line="240" w:lineRule="auto"/>
        <w:ind w:left="1134" w:hanging="567"/>
        <w:jc w:val="both"/>
        <w:rPr>
          <w:rFonts w:ascii="Times New Roman" w:hAnsi="Times New Roman" w:cs="Times New Roman"/>
        </w:rPr>
      </w:pPr>
      <w:r w:rsidRPr="00E109CE">
        <w:rPr>
          <w:rFonts w:ascii="Times New Roman" w:hAnsi="Times New Roman" w:cs="Times New Roman"/>
        </w:rPr>
        <w:t xml:space="preserve">a  </w:t>
      </w:r>
      <w:r w:rsidRPr="00E109CE">
        <w:rPr>
          <w:rFonts w:ascii="Times New Roman" w:hAnsi="Times New Roman" w:cs="Times New Roman"/>
        </w:rPr>
        <w:tab/>
      </w:r>
      <w:r w:rsidRPr="00E109CE">
        <w:rPr>
          <w:rFonts w:ascii="Times New Roman" w:hAnsi="Times New Roman" w:cs="Times New Roman"/>
        </w:rPr>
        <w:tab/>
        <w:t xml:space="preserve">= </w:t>
      </w:r>
      <m:oMath>
        <m:f>
          <m:fPr>
            <m:ctrlPr>
              <w:rPr>
                <w:rFonts w:ascii="Cambria Math" w:hAnsi="Cambria Math" w:cs="Times New Roman"/>
              </w:rPr>
            </m:ctrlPr>
          </m:fPr>
          <m:num>
            <m:r>
              <w:rPr>
                <w:rFonts w:ascii="Cambria Math" w:hAnsi="Cambria Math" w:cs="Times New Roman"/>
              </w:rPr>
              <m:t>∑Y</m:t>
            </m:r>
            <m:r>
              <m:rPr>
                <m:sty m:val="p"/>
              </m:rPr>
              <w:rPr>
                <w:rFonts w:ascii="Cambria Math" w:hAnsi="Cambria Math" w:cs="Times New Roman"/>
              </w:rPr>
              <m:t>-</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b</m:t>
                    </m:r>
                  </m:e>
                  <m:sub>
                    <m:r>
                      <w:rPr>
                        <w:rFonts w:ascii="Cambria Math" w:hAnsi="Cambria Math" w:cs="Times New Roman"/>
                      </w:rPr>
                      <m:t>1</m:t>
                    </m:r>
                  </m:sub>
                </m:sSub>
                <m:r>
                  <m:rPr>
                    <m:sty m:val="p"/>
                  </m:rPr>
                  <w:rPr>
                    <w:rFonts w:ascii="Cambria Math" w:hAnsi="Cambria Math" w:cs="Times New Roman"/>
                  </w:rPr>
                  <m:t xml:space="preserve"> </m:t>
                </m:r>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1</m:t>
                    </m:r>
                  </m:sub>
                </m:sSub>
                <m:ctrlPr>
                  <w:rPr>
                    <w:rFonts w:ascii="Cambria Math" w:hAnsi="Cambria Math" w:cs="Times New Roman"/>
                    <w:i/>
                  </w:rPr>
                </m:ctrlPr>
              </m:e>
            </m:d>
            <m:r>
              <w:rPr>
                <w:rFonts w:ascii="Cambria Math" w:hAnsi="Cambria Math" w:cs="Times New Roman"/>
              </w:rPr>
              <m:t xml:space="preserve">- </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b</m:t>
                    </m:r>
                  </m:e>
                  <m:sub>
                    <m:r>
                      <w:rPr>
                        <w:rFonts w:ascii="Cambria Math" w:hAnsi="Cambria Math" w:cs="Times New Roman"/>
                      </w:rPr>
                      <m:t>2</m:t>
                    </m:r>
                  </m:sub>
                </m:sSub>
                <m:r>
                  <m:rPr>
                    <m:sty m:val="p"/>
                  </m:rPr>
                  <w:rPr>
                    <w:rFonts w:ascii="Cambria Math" w:hAnsi="Cambria Math" w:cs="Times New Roman"/>
                  </w:rPr>
                  <m:t xml:space="preserve"> </m:t>
                </m:r>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2</m:t>
                    </m:r>
                  </m:sub>
                </m:sSub>
                <m:ctrlPr>
                  <w:rPr>
                    <w:rFonts w:ascii="Cambria Math" w:hAnsi="Cambria Math" w:cs="Times New Roman"/>
                    <w:i/>
                  </w:rPr>
                </m:ctrlPr>
              </m:e>
            </m:d>
          </m:num>
          <m:den>
            <m:r>
              <m:rPr>
                <m:sty m:val="p"/>
              </m:rPr>
              <w:rPr>
                <w:rFonts w:ascii="Cambria Math" w:hAnsi="Cambria Math" w:cs="Times New Roman"/>
              </w:rPr>
              <m:t>n</m:t>
            </m:r>
          </m:den>
        </m:f>
      </m:oMath>
    </w:p>
    <w:p w14:paraId="6065CECB" w14:textId="77777777" w:rsidR="00E109CE" w:rsidRPr="00E109CE" w:rsidRDefault="00E109CE" w:rsidP="00E109CE">
      <w:pPr>
        <w:spacing w:after="0" w:line="240" w:lineRule="auto"/>
        <w:jc w:val="both"/>
        <w:rPr>
          <w:rFonts w:ascii="Times New Roman" w:hAnsi="Times New Roman" w:cs="Times New Roman"/>
        </w:rPr>
      </w:pPr>
      <m:oMathPara>
        <m:oMath>
          <m:r>
            <w:rPr>
              <w:rFonts w:ascii="Cambria Math" w:hAnsi="Cambria Math" w:cs="Times New Roman"/>
              <w:sz w:val="18"/>
              <w:szCs w:val="18"/>
            </w:rPr>
            <m:t>=</m:t>
          </m:r>
          <m:f>
            <m:fPr>
              <m:ctrlPr>
                <w:rPr>
                  <w:rFonts w:ascii="Cambria Math" w:hAnsi="Cambria Math" w:cs="Times New Roman"/>
                  <w:sz w:val="18"/>
                  <w:szCs w:val="18"/>
                </w:rPr>
              </m:ctrlPr>
            </m:fPr>
            <m:num>
              <m:r>
                <m:rPr>
                  <m:sty m:val="p"/>
                </m:rPr>
                <w:rPr>
                  <w:rFonts w:ascii="Cambria Math" w:hAnsi="Cambria Math" w:cs="Times New Roman"/>
                  <w:sz w:val="18"/>
                  <w:szCs w:val="18"/>
                </w:rPr>
                <m:t>2.329.000-</m:t>
              </m:r>
              <m:d>
                <m:dPr>
                  <m:ctrlPr>
                    <w:rPr>
                      <w:rFonts w:ascii="Cambria Math" w:hAnsi="Cambria Math" w:cs="Times New Roman"/>
                      <w:sz w:val="18"/>
                      <w:szCs w:val="18"/>
                    </w:rPr>
                  </m:ctrlPr>
                </m:dPr>
                <m:e>
                  <m:r>
                    <m:rPr>
                      <m:sty m:val="p"/>
                    </m:rPr>
                    <w:rPr>
                      <w:rFonts w:ascii="Cambria Math" w:hAnsi="Cambria Math" w:cs="Times New Roman"/>
                      <w:sz w:val="18"/>
                      <w:szCs w:val="18"/>
                    </w:rPr>
                    <m:t xml:space="preserve">0,50 </m:t>
                  </m:r>
                  <m:r>
                    <w:rPr>
                      <w:rFonts w:ascii="Cambria Math" w:hAnsi="Cambria Math" w:cs="Times New Roman"/>
                      <w:sz w:val="18"/>
                      <w:szCs w:val="18"/>
                    </w:rPr>
                    <m:t xml:space="preserve">x </m:t>
                  </m:r>
                  <m:r>
                    <m:rPr>
                      <m:sty m:val="p"/>
                    </m:rPr>
                    <w:rPr>
                      <w:rFonts w:ascii="Cambria Math" w:hAnsi="Cambria Math" w:cs="Times New Roman"/>
                      <w:sz w:val="18"/>
                      <w:szCs w:val="18"/>
                    </w:rPr>
                    <m:t>1.505.021</m:t>
                  </m:r>
                  <m:r>
                    <w:rPr>
                      <w:rFonts w:ascii="Cambria Math" w:hAnsi="Cambria Math" w:cs="Times New Roman"/>
                      <w:sz w:val="18"/>
                      <w:szCs w:val="18"/>
                    </w:rPr>
                    <m:t xml:space="preserve"> </m:t>
                  </m:r>
                  <m:ctrlPr>
                    <w:rPr>
                      <w:rFonts w:ascii="Cambria Math" w:hAnsi="Cambria Math" w:cs="Times New Roman"/>
                      <w:i/>
                      <w:sz w:val="18"/>
                      <w:szCs w:val="18"/>
                    </w:rPr>
                  </m:ctrlPr>
                </m:e>
              </m:d>
              <m:r>
                <w:rPr>
                  <w:rFonts w:ascii="Cambria Math" w:hAnsi="Cambria Math" w:cs="Times New Roman"/>
                  <w:sz w:val="18"/>
                  <w:szCs w:val="18"/>
                </w:rPr>
                <m:t xml:space="preserve">- </m:t>
              </m:r>
              <m:d>
                <m:dPr>
                  <m:ctrlPr>
                    <w:rPr>
                      <w:rFonts w:ascii="Cambria Math" w:hAnsi="Cambria Math" w:cs="Times New Roman"/>
                      <w:sz w:val="18"/>
                      <w:szCs w:val="18"/>
                    </w:rPr>
                  </m:ctrlPr>
                </m:dPr>
                <m:e>
                  <m:r>
                    <m:rPr>
                      <m:sty m:val="p"/>
                    </m:rPr>
                    <w:rPr>
                      <w:rFonts w:ascii="Cambria Math" w:hAnsi="Cambria Math" w:cs="Times New Roman"/>
                      <w:sz w:val="18"/>
                      <w:szCs w:val="18"/>
                    </w:rPr>
                    <m:t>61 x  24.299</m:t>
                  </m:r>
                  <m:ctrlPr>
                    <w:rPr>
                      <w:rFonts w:ascii="Cambria Math" w:hAnsi="Cambria Math" w:cs="Times New Roman"/>
                      <w:i/>
                      <w:sz w:val="18"/>
                      <w:szCs w:val="18"/>
                    </w:rPr>
                  </m:ctrlPr>
                </m:e>
              </m:d>
            </m:num>
            <m:den>
              <m:r>
                <m:rPr>
                  <m:sty m:val="p"/>
                </m:rPr>
                <w:rPr>
                  <w:rFonts w:ascii="Cambria Math" w:hAnsi="Cambria Math" w:cs="Times New Roman"/>
                  <w:sz w:val="18"/>
                  <w:szCs w:val="18"/>
                </w:rPr>
                <m:t>7</m:t>
              </m:r>
            </m:den>
          </m:f>
        </m:oMath>
      </m:oMathPara>
    </w:p>
    <w:p w14:paraId="3CBB22B4" w14:textId="77777777" w:rsidR="00E109CE" w:rsidRPr="00E109CE" w:rsidRDefault="00E109CE" w:rsidP="00E109CE">
      <w:pPr>
        <w:spacing w:after="0" w:line="240" w:lineRule="auto"/>
        <w:jc w:val="both"/>
        <w:rPr>
          <w:rFonts w:ascii="Times New Roman" w:hAnsi="Times New Roman" w:cs="Times New Roman"/>
        </w:rPr>
      </w:pPr>
      <w:r w:rsidRPr="00E109CE">
        <w:rPr>
          <w:rFonts w:ascii="Times New Roman" w:hAnsi="Times New Roman" w:cs="Times New Roman"/>
        </w:rPr>
        <w:t xml:space="preserve">     =</w:t>
      </w:r>
      <m:oMath>
        <m:f>
          <m:fPr>
            <m:ctrlPr>
              <w:rPr>
                <w:rFonts w:ascii="Cambria Math" w:hAnsi="Cambria Math" w:cs="Times New Roman"/>
              </w:rPr>
            </m:ctrlPr>
          </m:fPr>
          <m:num>
            <m:r>
              <m:rPr>
                <m:sty m:val="p"/>
              </m:rPr>
              <w:rPr>
                <w:rFonts w:ascii="Cambria Math" w:hAnsi="Cambria Math" w:cs="Times New Roman"/>
              </w:rPr>
              <m:t>2.329.000-</m:t>
            </m:r>
            <m:d>
              <m:dPr>
                <m:ctrlPr>
                  <w:rPr>
                    <w:rFonts w:ascii="Cambria Math" w:hAnsi="Cambria Math" w:cs="Times New Roman"/>
                  </w:rPr>
                </m:ctrlPr>
              </m:dPr>
              <m:e>
                <m:r>
                  <m:rPr>
                    <m:sty m:val="p"/>
                  </m:rPr>
                  <w:rPr>
                    <w:rFonts w:ascii="Cambria Math" w:hAnsi="Cambria Math" w:cs="Times New Roman"/>
                  </w:rPr>
                  <m:t>752.511</m:t>
                </m:r>
                <m:r>
                  <w:rPr>
                    <w:rFonts w:ascii="Cambria Math" w:hAnsi="Cambria Math" w:cs="Times New Roman"/>
                  </w:rPr>
                  <m:t xml:space="preserve"> </m:t>
                </m:r>
                <m:ctrlPr>
                  <w:rPr>
                    <w:rFonts w:ascii="Cambria Math" w:hAnsi="Cambria Math" w:cs="Times New Roman"/>
                    <w:i/>
                  </w:rPr>
                </m:ctrlPr>
              </m:e>
            </m:d>
            <m:r>
              <w:rPr>
                <w:rFonts w:ascii="Cambria Math" w:hAnsi="Cambria Math" w:cs="Times New Roman"/>
              </w:rPr>
              <m:t xml:space="preserve">- </m:t>
            </m:r>
            <m:d>
              <m:dPr>
                <m:ctrlPr>
                  <w:rPr>
                    <w:rFonts w:ascii="Cambria Math" w:hAnsi="Cambria Math" w:cs="Times New Roman"/>
                  </w:rPr>
                </m:ctrlPr>
              </m:dPr>
              <m:e>
                <m:r>
                  <m:rPr>
                    <m:sty m:val="p"/>
                  </m:rPr>
                  <w:rPr>
                    <w:rFonts w:ascii="Cambria Math" w:hAnsi="Cambria Math" w:cs="Times New Roman"/>
                  </w:rPr>
                  <m:t>1.482.239</m:t>
                </m:r>
                <m:ctrlPr>
                  <w:rPr>
                    <w:rFonts w:ascii="Cambria Math" w:hAnsi="Cambria Math" w:cs="Times New Roman"/>
                    <w:i/>
                  </w:rPr>
                </m:ctrlPr>
              </m:e>
            </m:d>
          </m:num>
          <m:den>
            <m:r>
              <m:rPr>
                <m:sty m:val="p"/>
              </m:rPr>
              <w:rPr>
                <w:rFonts w:ascii="Cambria Math" w:hAnsi="Cambria Math" w:cs="Times New Roman"/>
              </w:rPr>
              <m:t>7</m:t>
            </m:r>
          </m:den>
        </m:f>
      </m:oMath>
    </w:p>
    <w:p w14:paraId="722F2EE0" w14:textId="77777777" w:rsidR="00E109CE" w:rsidRPr="00E109CE" w:rsidRDefault="00E109CE" w:rsidP="00E109CE">
      <w:pPr>
        <w:spacing w:after="0" w:line="240" w:lineRule="auto"/>
        <w:jc w:val="both"/>
        <w:rPr>
          <w:rFonts w:ascii="Times New Roman" w:hAnsi="Times New Roman" w:cs="Times New Roman"/>
        </w:rPr>
      </w:pPr>
      <w:r w:rsidRPr="00E109CE">
        <w:rPr>
          <w:rFonts w:ascii="Times New Roman" w:hAnsi="Times New Roman" w:cs="Times New Roman"/>
        </w:rPr>
        <w:t xml:space="preserve">     = </w:t>
      </w:r>
      <m:oMath>
        <m:f>
          <m:fPr>
            <m:ctrlPr>
              <w:rPr>
                <w:rFonts w:ascii="Cambria Math" w:hAnsi="Cambria Math" w:cs="Times New Roman"/>
              </w:rPr>
            </m:ctrlPr>
          </m:fPr>
          <m:num>
            <m:r>
              <m:rPr>
                <m:sty m:val="p"/>
              </m:rPr>
              <w:rPr>
                <w:rFonts w:ascii="Cambria Math" w:hAnsi="Cambria Math" w:cs="Times New Roman"/>
              </w:rPr>
              <m:t>94.250</m:t>
            </m:r>
          </m:num>
          <m:den>
            <m:r>
              <m:rPr>
                <m:sty m:val="p"/>
              </m:rPr>
              <w:rPr>
                <w:rFonts w:ascii="Cambria Math" w:hAnsi="Cambria Math" w:cs="Times New Roman"/>
              </w:rPr>
              <m:t>7</m:t>
            </m:r>
          </m:den>
        </m:f>
      </m:oMath>
    </w:p>
    <w:p w14:paraId="17263F43" w14:textId="77777777" w:rsidR="00E109CE" w:rsidRPr="00E109CE" w:rsidRDefault="00E109CE" w:rsidP="00E109CE">
      <w:pPr>
        <w:spacing w:after="0" w:line="240" w:lineRule="auto"/>
        <w:jc w:val="both"/>
        <w:rPr>
          <w:rFonts w:ascii="Times New Roman" w:hAnsi="Times New Roman" w:cs="Times New Roman"/>
        </w:rPr>
      </w:pPr>
      <w:r w:rsidRPr="00E109CE">
        <w:rPr>
          <w:rFonts w:ascii="Times New Roman" w:hAnsi="Times New Roman" w:cs="Times New Roman"/>
        </w:rPr>
        <w:t xml:space="preserve">     = 13,46</w:t>
      </w:r>
    </w:p>
    <w:p w14:paraId="32BD7AFC" w14:textId="77777777" w:rsidR="00E109CE" w:rsidRPr="00E109CE" w:rsidRDefault="00E109CE" w:rsidP="00E109CE">
      <w:pPr>
        <w:spacing w:after="0" w:line="240" w:lineRule="auto"/>
        <w:ind w:left="567" w:hanging="425"/>
        <w:jc w:val="both"/>
        <w:rPr>
          <w:rFonts w:ascii="Times New Roman" w:hAnsi="Times New Roman" w:cs="Times New Roman"/>
        </w:rPr>
      </w:pPr>
      <w:r w:rsidRPr="00E109CE">
        <w:rPr>
          <w:rFonts w:ascii="Times New Roman" w:hAnsi="Times New Roman" w:cs="Times New Roman"/>
        </w:rPr>
        <w:t>Jadi, persamaan regresi linear berganda adalah</w:t>
      </w:r>
    </w:p>
    <w:p w14:paraId="2A23E892" w14:textId="77777777" w:rsidR="00E109CE" w:rsidRPr="00E109CE" w:rsidRDefault="00E109CE" w:rsidP="00E109CE">
      <w:pPr>
        <w:spacing w:after="0" w:line="240" w:lineRule="auto"/>
        <w:ind w:left="567" w:hanging="425"/>
        <w:jc w:val="both"/>
        <w:rPr>
          <w:rFonts w:ascii="Times New Roman" w:hAnsi="Times New Roman" w:cs="Times New Roman"/>
        </w:rPr>
      </w:pPr>
      <w:r w:rsidRPr="00E109CE">
        <w:rPr>
          <w:rFonts w:ascii="Times New Roman" w:hAnsi="Times New Roman" w:cs="Times New Roman"/>
          <w:shd w:val="clear" w:color="auto" w:fill="FFFFFF"/>
        </w:rPr>
        <w:t>Y = a + b</w:t>
      </w:r>
      <w:r w:rsidRPr="00E109CE">
        <w:rPr>
          <w:rFonts w:ascii="Times New Roman" w:hAnsi="Times New Roman" w:cs="Times New Roman"/>
          <w:shd w:val="clear" w:color="auto" w:fill="FFFFFF"/>
          <w:vertAlign w:val="subscript"/>
        </w:rPr>
        <w:t>1</w:t>
      </w:r>
      <w:r w:rsidRPr="00E109CE">
        <w:rPr>
          <w:rFonts w:ascii="Times New Roman" w:hAnsi="Times New Roman" w:cs="Times New Roman"/>
          <w:shd w:val="clear" w:color="auto" w:fill="FFFFFF"/>
        </w:rPr>
        <w:t>X</w:t>
      </w:r>
      <w:r w:rsidRPr="00E109CE">
        <w:rPr>
          <w:rFonts w:ascii="Times New Roman" w:hAnsi="Times New Roman" w:cs="Times New Roman"/>
          <w:shd w:val="clear" w:color="auto" w:fill="FFFFFF"/>
          <w:vertAlign w:val="subscript"/>
        </w:rPr>
        <w:t>1</w:t>
      </w:r>
      <w:r w:rsidRPr="00E109CE">
        <w:rPr>
          <w:rFonts w:ascii="Times New Roman" w:hAnsi="Times New Roman" w:cs="Times New Roman"/>
          <w:shd w:val="clear" w:color="auto" w:fill="FFFFFF"/>
        </w:rPr>
        <w:t>+ b</w:t>
      </w:r>
      <w:r w:rsidRPr="00E109CE">
        <w:rPr>
          <w:rFonts w:ascii="Times New Roman" w:hAnsi="Times New Roman" w:cs="Times New Roman"/>
          <w:shd w:val="clear" w:color="auto" w:fill="FFFFFF"/>
          <w:vertAlign w:val="subscript"/>
        </w:rPr>
        <w:t>2</w:t>
      </w:r>
      <w:r w:rsidRPr="00E109CE">
        <w:rPr>
          <w:rFonts w:ascii="Times New Roman" w:hAnsi="Times New Roman" w:cs="Times New Roman"/>
          <w:shd w:val="clear" w:color="auto" w:fill="FFFFFF"/>
        </w:rPr>
        <w:t>X</w:t>
      </w:r>
      <w:r w:rsidRPr="00E109CE">
        <w:rPr>
          <w:rFonts w:ascii="Times New Roman" w:hAnsi="Times New Roman" w:cs="Times New Roman"/>
          <w:shd w:val="clear" w:color="auto" w:fill="FFFFFF"/>
          <w:vertAlign w:val="subscript"/>
        </w:rPr>
        <w:t>2</w:t>
      </w:r>
    </w:p>
    <w:p w14:paraId="3E9DE668" w14:textId="77777777" w:rsidR="00E109CE" w:rsidRPr="00E109CE" w:rsidRDefault="00E109CE" w:rsidP="00E109CE">
      <w:pPr>
        <w:spacing w:after="0" w:line="240" w:lineRule="auto"/>
        <w:ind w:left="567" w:hanging="425"/>
        <w:jc w:val="both"/>
        <w:rPr>
          <w:rFonts w:ascii="Times New Roman" w:hAnsi="Times New Roman" w:cs="Times New Roman"/>
        </w:rPr>
      </w:pPr>
      <w:r w:rsidRPr="00E109CE">
        <w:rPr>
          <w:rFonts w:ascii="Times New Roman" w:hAnsi="Times New Roman" w:cs="Times New Roman"/>
        </w:rPr>
        <w:t>Y = 13,46 + 0,58</w:t>
      </w:r>
      <w:r w:rsidRPr="00E109CE">
        <w:rPr>
          <w:rFonts w:ascii="Times New Roman" w:hAnsi="Times New Roman" w:cs="Times New Roman"/>
          <w:shd w:val="clear" w:color="auto" w:fill="FFFFFF"/>
        </w:rPr>
        <w:t>X</w:t>
      </w:r>
      <w:r w:rsidRPr="00E109CE">
        <w:rPr>
          <w:rFonts w:ascii="Times New Roman" w:hAnsi="Times New Roman" w:cs="Times New Roman"/>
          <w:shd w:val="clear" w:color="auto" w:fill="FFFFFF"/>
          <w:vertAlign w:val="subscript"/>
        </w:rPr>
        <w:t>1</w:t>
      </w:r>
      <w:r w:rsidRPr="00E109CE">
        <w:rPr>
          <w:rFonts w:ascii="Times New Roman" w:hAnsi="Times New Roman" w:cs="Times New Roman"/>
          <w:shd w:val="clear" w:color="auto" w:fill="FFFFFF"/>
        </w:rPr>
        <w:t xml:space="preserve"> + 61X</w:t>
      </w:r>
      <w:r w:rsidRPr="00E109CE">
        <w:rPr>
          <w:rFonts w:ascii="Times New Roman" w:hAnsi="Times New Roman" w:cs="Times New Roman"/>
          <w:shd w:val="clear" w:color="auto" w:fill="FFFFFF"/>
          <w:vertAlign w:val="subscript"/>
        </w:rPr>
        <w:t>2</w:t>
      </w:r>
    </w:p>
    <w:p w14:paraId="4A9CF48E" w14:textId="77777777" w:rsidR="00E109CE" w:rsidRPr="00E109CE" w:rsidRDefault="00E109CE" w:rsidP="00E109CE">
      <w:pPr>
        <w:spacing w:after="0" w:line="240" w:lineRule="auto"/>
        <w:ind w:left="567" w:hanging="425"/>
        <w:jc w:val="both"/>
        <w:rPr>
          <w:rFonts w:ascii="Times New Roman" w:hAnsi="Times New Roman" w:cs="Times New Roman"/>
        </w:rPr>
      </w:pPr>
    </w:p>
    <w:p w14:paraId="025EBE16" w14:textId="77777777" w:rsidR="00E109CE" w:rsidRPr="00E109CE" w:rsidRDefault="00E109CE" w:rsidP="00E109CE">
      <w:pPr>
        <w:pStyle w:val="ListParagraph"/>
        <w:numPr>
          <w:ilvl w:val="0"/>
          <w:numId w:val="27"/>
        </w:numPr>
        <w:spacing w:after="0" w:line="240" w:lineRule="auto"/>
        <w:ind w:left="426" w:hanging="426"/>
        <w:jc w:val="both"/>
        <w:rPr>
          <w:rFonts w:ascii="Times New Roman" w:hAnsi="Times New Roman" w:cs="Times New Roman"/>
        </w:rPr>
      </w:pPr>
      <w:r w:rsidRPr="00E109CE">
        <w:rPr>
          <w:rFonts w:ascii="Times New Roman" w:hAnsi="Times New Roman" w:cs="Times New Roman"/>
          <w:b/>
        </w:rPr>
        <w:t>Interpretasi Koefisien Korelasi</w:t>
      </w:r>
    </w:p>
    <w:p w14:paraId="07AF04F2" w14:textId="77777777" w:rsidR="00E109CE" w:rsidRPr="00E109CE" w:rsidRDefault="00E109CE" w:rsidP="00E109CE">
      <w:pPr>
        <w:pStyle w:val="ListParagraph"/>
        <w:numPr>
          <w:ilvl w:val="0"/>
          <w:numId w:val="28"/>
        </w:numPr>
        <w:spacing w:after="0" w:line="240" w:lineRule="auto"/>
        <w:ind w:left="709" w:hanging="283"/>
        <w:jc w:val="both"/>
        <w:rPr>
          <w:rFonts w:ascii="Times New Roman" w:hAnsi="Times New Roman" w:cs="Times New Roman"/>
        </w:rPr>
      </w:pPr>
      <w:r w:rsidRPr="00E109CE">
        <w:rPr>
          <w:rFonts w:ascii="Times New Roman" w:hAnsi="Times New Roman" w:cs="Times New Roman"/>
        </w:rPr>
        <w:t>Nilai a = 13,46 ; artinya jika ketersediaan muatan</w:t>
      </w:r>
      <w:r w:rsidRPr="00E109CE">
        <w:rPr>
          <w:rFonts w:ascii="Times New Roman" w:hAnsi="Times New Roman" w:cs="Times New Roman"/>
          <w:i/>
        </w:rPr>
        <w:t xml:space="preserve"> </w:t>
      </w:r>
      <w:r w:rsidRPr="00E109CE">
        <w:rPr>
          <w:rFonts w:ascii="Times New Roman" w:hAnsi="Times New Roman" w:cs="Times New Roman"/>
        </w:rPr>
        <w:t>kapal (X</w:t>
      </w:r>
      <w:r w:rsidRPr="00E109CE">
        <w:rPr>
          <w:rFonts w:ascii="Times New Roman" w:hAnsi="Times New Roman" w:cs="Times New Roman"/>
          <w:vertAlign w:val="subscript"/>
        </w:rPr>
        <w:t>1</w:t>
      </w:r>
      <w:r w:rsidRPr="00E109CE">
        <w:rPr>
          <w:rFonts w:ascii="Times New Roman" w:hAnsi="Times New Roman" w:cs="Times New Roman"/>
        </w:rPr>
        <w:t xml:space="preserve">) dan </w:t>
      </w:r>
      <w:r w:rsidRPr="00E109CE">
        <w:rPr>
          <w:rFonts w:ascii="Times New Roman" w:hAnsi="Times New Roman" w:cs="Times New Roman"/>
          <w:i/>
        </w:rPr>
        <w:t xml:space="preserve">waiting time </w:t>
      </w:r>
      <w:r w:rsidRPr="00E109CE">
        <w:rPr>
          <w:rFonts w:ascii="Times New Roman" w:hAnsi="Times New Roman" w:cs="Times New Roman"/>
        </w:rPr>
        <w:t>(X</w:t>
      </w:r>
      <w:r w:rsidRPr="00E109CE">
        <w:rPr>
          <w:rFonts w:ascii="Times New Roman" w:hAnsi="Times New Roman" w:cs="Times New Roman"/>
          <w:vertAlign w:val="subscript"/>
        </w:rPr>
        <w:t>2</w:t>
      </w:r>
      <w:r w:rsidRPr="00E109CE">
        <w:rPr>
          <w:rFonts w:ascii="Times New Roman" w:hAnsi="Times New Roman" w:cs="Times New Roman"/>
        </w:rPr>
        <w:t>) nilainya adalah 0, maka volume muatan yang diangkut (Y) nilainya adalah 13,46 %.</w:t>
      </w:r>
    </w:p>
    <w:p w14:paraId="605D7F2C" w14:textId="77777777" w:rsidR="00E109CE" w:rsidRPr="00E109CE" w:rsidRDefault="00E109CE" w:rsidP="00E109CE">
      <w:pPr>
        <w:pStyle w:val="ListParagraph"/>
        <w:numPr>
          <w:ilvl w:val="0"/>
          <w:numId w:val="28"/>
        </w:numPr>
        <w:spacing w:after="0" w:line="240" w:lineRule="auto"/>
        <w:ind w:left="709" w:hanging="283"/>
        <w:jc w:val="both"/>
        <w:rPr>
          <w:rFonts w:ascii="Times New Roman" w:hAnsi="Times New Roman" w:cs="Times New Roman"/>
        </w:rPr>
      </w:pPr>
      <w:r w:rsidRPr="00E109CE">
        <w:rPr>
          <w:rFonts w:ascii="Times New Roman" w:hAnsi="Times New Roman" w:cs="Times New Roman"/>
        </w:rPr>
        <w:t>Nilai b</w:t>
      </w:r>
      <w:r w:rsidRPr="00E109CE">
        <w:rPr>
          <w:rFonts w:ascii="Times New Roman" w:hAnsi="Times New Roman" w:cs="Times New Roman"/>
          <w:vertAlign w:val="subscript"/>
        </w:rPr>
        <w:t>1</w:t>
      </w:r>
      <w:r w:rsidRPr="00E109CE">
        <w:rPr>
          <w:rFonts w:ascii="Times New Roman" w:hAnsi="Times New Roman" w:cs="Times New Roman"/>
        </w:rPr>
        <w:t xml:space="preserve"> = 0,58 ; artinya jika </w:t>
      </w:r>
      <w:r w:rsidRPr="00E109CE">
        <w:rPr>
          <w:rFonts w:ascii="Times New Roman" w:hAnsi="Times New Roman" w:cs="Times New Roman"/>
          <w:i/>
        </w:rPr>
        <w:t xml:space="preserve">waiting time </w:t>
      </w:r>
      <w:r w:rsidRPr="00E109CE">
        <w:rPr>
          <w:rFonts w:ascii="Times New Roman" w:hAnsi="Times New Roman" w:cs="Times New Roman"/>
        </w:rPr>
        <w:t>dianggap tetap dan  ketersediaan muatan</w:t>
      </w:r>
      <w:r w:rsidRPr="00E109CE">
        <w:rPr>
          <w:rFonts w:ascii="Times New Roman" w:hAnsi="Times New Roman" w:cs="Times New Roman"/>
          <w:i/>
        </w:rPr>
        <w:t xml:space="preserve"> </w:t>
      </w:r>
      <w:r w:rsidRPr="00E109CE">
        <w:rPr>
          <w:rFonts w:ascii="Times New Roman" w:hAnsi="Times New Roman" w:cs="Times New Roman"/>
        </w:rPr>
        <w:t>kapal meningkat 58% maka volume muatan kapal yang diangkut akan terjadi kenaikan sebesar 0,58 satuan.</w:t>
      </w:r>
      <w:r w:rsidRPr="00E109CE">
        <w:rPr>
          <w:rFonts w:ascii="Times New Roman" w:hAnsi="Times New Roman" w:cs="Times New Roman"/>
          <w:shd w:val="clear" w:color="auto" w:fill="FFFFFF"/>
        </w:rPr>
        <w:t xml:space="preserve"> Koefisien bernilai positif artinya terjadi hubungan positif antara  </w:t>
      </w:r>
      <w:r w:rsidRPr="00E109CE">
        <w:rPr>
          <w:rFonts w:ascii="Times New Roman" w:hAnsi="Times New Roman" w:cs="Times New Roman"/>
        </w:rPr>
        <w:t>ketersediaan muatan kapal</w:t>
      </w:r>
      <w:r w:rsidRPr="00E109CE">
        <w:rPr>
          <w:rFonts w:ascii="Times New Roman" w:hAnsi="Times New Roman" w:cs="Times New Roman"/>
          <w:shd w:val="clear" w:color="auto" w:fill="FFFFFF"/>
        </w:rPr>
        <w:t xml:space="preserve"> dengan </w:t>
      </w:r>
      <w:r w:rsidRPr="00E109CE">
        <w:rPr>
          <w:rFonts w:ascii="Times New Roman" w:hAnsi="Times New Roman" w:cs="Times New Roman"/>
        </w:rPr>
        <w:t>volume muatan yang diangkut</w:t>
      </w:r>
      <w:r w:rsidRPr="00E109CE">
        <w:rPr>
          <w:rFonts w:ascii="Times New Roman" w:hAnsi="Times New Roman" w:cs="Times New Roman"/>
          <w:shd w:val="clear" w:color="auto" w:fill="FFFFFF"/>
        </w:rPr>
        <w:t xml:space="preserve">, semakin naik </w:t>
      </w:r>
      <w:r w:rsidRPr="00E109CE">
        <w:rPr>
          <w:rFonts w:ascii="Times New Roman" w:hAnsi="Times New Roman" w:cs="Times New Roman"/>
        </w:rPr>
        <w:t>ketersediaan muatan kapal</w:t>
      </w:r>
      <w:r w:rsidRPr="00E109CE">
        <w:rPr>
          <w:rFonts w:ascii="Times New Roman" w:hAnsi="Times New Roman" w:cs="Times New Roman"/>
          <w:shd w:val="clear" w:color="auto" w:fill="FFFFFF"/>
        </w:rPr>
        <w:t xml:space="preserve"> maka semakin naik </w:t>
      </w:r>
      <w:r w:rsidRPr="00E109CE">
        <w:rPr>
          <w:rFonts w:ascii="Times New Roman" w:hAnsi="Times New Roman" w:cs="Times New Roman"/>
        </w:rPr>
        <w:t>volume muatan yang diangkut.</w:t>
      </w:r>
    </w:p>
    <w:p w14:paraId="7DE4A1D9" w14:textId="77777777" w:rsidR="00E109CE" w:rsidRPr="00E109CE" w:rsidRDefault="00E109CE" w:rsidP="005B27BB">
      <w:pPr>
        <w:pStyle w:val="ListParagraph"/>
        <w:numPr>
          <w:ilvl w:val="0"/>
          <w:numId w:val="28"/>
        </w:numPr>
        <w:spacing w:after="0" w:line="240" w:lineRule="auto"/>
        <w:ind w:left="709" w:hanging="283"/>
        <w:jc w:val="both"/>
        <w:rPr>
          <w:rFonts w:ascii="Times New Roman" w:hAnsi="Times New Roman" w:cs="Times New Roman"/>
        </w:rPr>
      </w:pPr>
      <w:r w:rsidRPr="00E109CE">
        <w:rPr>
          <w:rFonts w:ascii="Times New Roman" w:hAnsi="Times New Roman" w:cs="Times New Roman"/>
        </w:rPr>
        <w:t>Nilai b</w:t>
      </w:r>
      <w:r w:rsidRPr="00E109CE">
        <w:rPr>
          <w:rFonts w:ascii="Times New Roman" w:hAnsi="Times New Roman" w:cs="Times New Roman"/>
          <w:vertAlign w:val="subscript"/>
        </w:rPr>
        <w:t>2</w:t>
      </w:r>
      <w:r w:rsidRPr="00E109CE">
        <w:rPr>
          <w:rFonts w:ascii="Times New Roman" w:hAnsi="Times New Roman" w:cs="Times New Roman"/>
        </w:rPr>
        <w:t xml:space="preserve"> = 61 ; artinya jika ketersediaan muatan kapal</w:t>
      </w:r>
      <w:r w:rsidRPr="00E109CE">
        <w:rPr>
          <w:rFonts w:ascii="Times New Roman" w:hAnsi="Times New Roman" w:cs="Times New Roman"/>
          <w:i/>
        </w:rPr>
        <w:t xml:space="preserve"> </w:t>
      </w:r>
      <w:r w:rsidRPr="00E109CE">
        <w:rPr>
          <w:rFonts w:ascii="Times New Roman" w:hAnsi="Times New Roman" w:cs="Times New Roman"/>
        </w:rPr>
        <w:t xml:space="preserve">dianggap tetap dan </w:t>
      </w:r>
      <w:r w:rsidRPr="00E109CE">
        <w:rPr>
          <w:rFonts w:ascii="Times New Roman" w:hAnsi="Times New Roman" w:cs="Times New Roman"/>
          <w:i/>
        </w:rPr>
        <w:t xml:space="preserve">waiting time </w:t>
      </w:r>
      <w:r w:rsidRPr="00E109CE">
        <w:rPr>
          <w:rFonts w:ascii="Times New Roman" w:hAnsi="Times New Roman" w:cs="Times New Roman"/>
        </w:rPr>
        <w:t>meningkat 61% maka volume muatan kapal yang diangkut akan terjadi kenaikan sebesar 61 satuan.</w:t>
      </w:r>
      <w:r w:rsidRPr="00E109CE">
        <w:rPr>
          <w:rFonts w:ascii="Times New Roman" w:hAnsi="Times New Roman" w:cs="Times New Roman"/>
          <w:color w:val="3D3D3D"/>
          <w:shd w:val="clear" w:color="auto" w:fill="FFFFFF"/>
        </w:rPr>
        <w:t xml:space="preserve"> </w:t>
      </w:r>
      <w:r w:rsidRPr="00E109CE">
        <w:rPr>
          <w:rFonts w:ascii="Times New Roman" w:hAnsi="Times New Roman" w:cs="Times New Roman"/>
          <w:shd w:val="clear" w:color="auto" w:fill="FFFFFF"/>
        </w:rPr>
        <w:t xml:space="preserve">Koefisien bernilai positif artinya terjadi hubungan positif antara </w:t>
      </w:r>
      <w:r w:rsidRPr="00E109CE">
        <w:rPr>
          <w:rFonts w:ascii="Times New Roman" w:hAnsi="Times New Roman" w:cs="Times New Roman"/>
          <w:i/>
          <w:shd w:val="clear" w:color="auto" w:fill="FFFFFF"/>
        </w:rPr>
        <w:t>waiting time</w:t>
      </w:r>
      <w:r w:rsidRPr="00E109CE">
        <w:rPr>
          <w:rFonts w:ascii="Times New Roman" w:hAnsi="Times New Roman" w:cs="Times New Roman"/>
          <w:shd w:val="clear" w:color="auto" w:fill="FFFFFF"/>
        </w:rPr>
        <w:t xml:space="preserve"> dengan </w:t>
      </w:r>
      <w:r w:rsidRPr="00E109CE">
        <w:rPr>
          <w:rFonts w:ascii="Times New Roman" w:hAnsi="Times New Roman" w:cs="Times New Roman"/>
        </w:rPr>
        <w:t xml:space="preserve">volume </w:t>
      </w:r>
      <w:r w:rsidRPr="00E109CE">
        <w:rPr>
          <w:rFonts w:ascii="Times New Roman" w:hAnsi="Times New Roman" w:cs="Times New Roman"/>
        </w:rPr>
        <w:t>muatan kapal yang diangkut</w:t>
      </w:r>
      <w:r w:rsidRPr="00E109CE">
        <w:rPr>
          <w:rFonts w:ascii="Times New Roman" w:hAnsi="Times New Roman" w:cs="Times New Roman"/>
          <w:shd w:val="clear" w:color="auto" w:fill="FFFFFF"/>
        </w:rPr>
        <w:t xml:space="preserve">, semakin naik </w:t>
      </w:r>
      <w:r w:rsidRPr="00E109CE">
        <w:rPr>
          <w:rFonts w:ascii="Times New Roman" w:hAnsi="Times New Roman" w:cs="Times New Roman"/>
          <w:i/>
        </w:rPr>
        <w:t>berth output</w:t>
      </w:r>
      <w:r w:rsidRPr="00E109CE">
        <w:rPr>
          <w:rFonts w:ascii="Times New Roman" w:hAnsi="Times New Roman" w:cs="Times New Roman"/>
          <w:shd w:val="clear" w:color="auto" w:fill="FFFFFF"/>
        </w:rPr>
        <w:t xml:space="preserve"> maka semakin naik </w:t>
      </w:r>
      <w:r w:rsidRPr="00E109CE">
        <w:rPr>
          <w:rFonts w:ascii="Times New Roman" w:hAnsi="Times New Roman" w:cs="Times New Roman"/>
        </w:rPr>
        <w:t>volume muatan kapal yang diangkut</w:t>
      </w:r>
    </w:p>
    <w:p w14:paraId="7EAC4553" w14:textId="72C71C51" w:rsidR="00E109CE" w:rsidRPr="005B27BB" w:rsidRDefault="00E109CE" w:rsidP="005B27BB">
      <w:pPr>
        <w:pStyle w:val="ListParagraph"/>
        <w:numPr>
          <w:ilvl w:val="0"/>
          <w:numId w:val="27"/>
        </w:numPr>
        <w:spacing w:after="0"/>
        <w:ind w:left="709"/>
        <w:jc w:val="both"/>
        <w:rPr>
          <w:rFonts w:ascii="Times New Roman" w:hAnsi="Times New Roman" w:cs="Times New Roman"/>
        </w:rPr>
      </w:pPr>
      <w:r w:rsidRPr="005B27BB">
        <w:rPr>
          <w:rFonts w:ascii="Times New Roman" w:hAnsi="Times New Roman" w:cs="Times New Roman"/>
          <w:b/>
          <w:sz w:val="20"/>
          <w:szCs w:val="20"/>
        </w:rPr>
        <w:t>Analisis Koefisien Korelasi Regresi Berganda</w:t>
      </w:r>
    </w:p>
    <w:p w14:paraId="31EC8D45" w14:textId="77777777" w:rsidR="00E109CE" w:rsidRPr="00E109CE" w:rsidRDefault="00E109CE" w:rsidP="005B27BB">
      <w:pPr>
        <w:pStyle w:val="ListParagraph"/>
        <w:spacing w:after="0"/>
        <w:ind w:left="709"/>
        <w:jc w:val="both"/>
        <w:rPr>
          <w:rFonts w:ascii="Times New Roman" w:hAnsi="Times New Roman" w:cs="Times New Roman"/>
        </w:rPr>
      </w:pPr>
      <w:r w:rsidRPr="00E109CE">
        <w:rPr>
          <w:rFonts w:ascii="Times New Roman" w:hAnsi="Times New Roman" w:cs="Times New Roman"/>
        </w:rPr>
        <w:t>Untuk mengetahui kuat atau lemahnya hubungan antara variabel X</w:t>
      </w:r>
      <w:r w:rsidRPr="00E109CE">
        <w:rPr>
          <w:rFonts w:ascii="Times New Roman" w:hAnsi="Times New Roman" w:cs="Times New Roman"/>
          <w:vertAlign w:val="subscript"/>
        </w:rPr>
        <w:t>1</w:t>
      </w:r>
      <w:r w:rsidRPr="00E109CE">
        <w:rPr>
          <w:rFonts w:ascii="Times New Roman" w:hAnsi="Times New Roman" w:cs="Times New Roman"/>
        </w:rPr>
        <w:t xml:space="preserve"> dan variabel X</w:t>
      </w:r>
      <w:r w:rsidRPr="00E109CE">
        <w:rPr>
          <w:rFonts w:ascii="Times New Roman" w:hAnsi="Times New Roman" w:cs="Times New Roman"/>
          <w:vertAlign w:val="subscript"/>
        </w:rPr>
        <w:t>2</w:t>
      </w:r>
      <w:r w:rsidRPr="00E109CE">
        <w:rPr>
          <w:rFonts w:ascii="Times New Roman" w:hAnsi="Times New Roman" w:cs="Times New Roman"/>
        </w:rPr>
        <w:t xml:space="preserve"> terhadap variabel Y maka dengan analisis ini akan diketahui nilai r (koefisien korelasi) yaitu dengan rumus :</w:t>
      </w:r>
    </w:p>
    <w:p w14:paraId="5AF45D51" w14:textId="77777777" w:rsidR="00E109CE" w:rsidRPr="00E109CE" w:rsidRDefault="004E598D" w:rsidP="00E109CE">
      <w:pPr>
        <w:spacing w:after="0" w:line="240" w:lineRule="auto"/>
        <w:ind w:left="1134"/>
        <w:jc w:val="both"/>
        <w:rPr>
          <w:rFonts w:ascii="Times New Roman" w:hAnsi="Times New Roman" w:cs="Times New Roman"/>
          <w:i/>
        </w:rPr>
      </w:pP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 xml:space="preserve">x1y </m:t>
            </m:r>
          </m:sub>
        </m:sSub>
        <m:r>
          <w:rPr>
            <w:rFonts w:ascii="Cambria Math" w:hAnsi="Cambria Math" w:cs="Times New Roman"/>
          </w:rPr>
          <m:t>= 0,92</m:t>
        </m:r>
      </m:oMath>
      <w:r w:rsidR="00E109CE" w:rsidRPr="00E109CE">
        <w:rPr>
          <w:rFonts w:ascii="Times New Roman" w:hAnsi="Times New Roman" w:cs="Times New Roman"/>
          <w:i/>
        </w:rPr>
        <w:t xml:space="preserve">;  </w:t>
      </w: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 xml:space="preserve">x2y </m:t>
            </m:r>
          </m:sub>
        </m:sSub>
        <m:r>
          <w:rPr>
            <w:rFonts w:ascii="Cambria Math" w:hAnsi="Cambria Math" w:cs="Times New Roman"/>
          </w:rPr>
          <m:t>= 0,76</m:t>
        </m:r>
      </m:oMath>
      <w:r w:rsidR="00E109CE" w:rsidRPr="00E109CE">
        <w:rPr>
          <w:rFonts w:ascii="Times New Roman" w:hAnsi="Times New Roman" w:cs="Times New Roman"/>
          <w:i/>
        </w:rPr>
        <w:t xml:space="preserve">;  </w:t>
      </w: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 xml:space="preserve">x1x2 </m:t>
            </m:r>
          </m:sub>
        </m:sSub>
        <m:r>
          <w:rPr>
            <w:rFonts w:ascii="Cambria Math" w:hAnsi="Cambria Math" w:cs="Times New Roman"/>
          </w:rPr>
          <m:t>= 060</m:t>
        </m:r>
      </m:oMath>
    </w:p>
    <w:p w14:paraId="6BACD0AD" w14:textId="77777777" w:rsidR="00E109CE" w:rsidRPr="00E109CE" w:rsidRDefault="00E109CE" w:rsidP="00E109CE">
      <w:pPr>
        <w:pStyle w:val="ListParagraph"/>
        <w:ind w:left="1134"/>
        <w:jc w:val="both"/>
        <w:rPr>
          <w:rFonts w:ascii="Times New Roman" w:hAnsi="Times New Roman" w:cs="Times New Roman"/>
        </w:rPr>
      </w:pPr>
      <w:r w:rsidRPr="00E109CE">
        <w:rPr>
          <w:rFonts w:ascii="Times New Roman" w:hAnsi="Times New Roman" w:cs="Times New Roman"/>
        </w:rPr>
        <w:t>r</w:t>
      </w:r>
      <w:r w:rsidRPr="00E109CE">
        <w:rPr>
          <w:rFonts w:ascii="Times New Roman" w:hAnsi="Times New Roman" w:cs="Times New Roman"/>
          <w:vertAlign w:val="subscript"/>
        </w:rPr>
        <w:t>yx1x2</w:t>
      </w:r>
      <w:r w:rsidRPr="00E109CE">
        <w:rPr>
          <w:rFonts w:ascii="Times New Roman" w:hAnsi="Times New Roman" w:cs="Times New Roman"/>
          <w:vertAlign w:val="subscript"/>
        </w:rPr>
        <w:tab/>
      </w:r>
      <w:r w:rsidRPr="00E109CE">
        <w:rPr>
          <w:rFonts w:ascii="Times New Roman" w:hAnsi="Times New Roman" w:cs="Times New Roman"/>
        </w:rPr>
        <w:t xml:space="preserve"> </w:t>
      </w:r>
      <m:oMath>
        <m:r>
          <w:rPr>
            <w:rFonts w:ascii="Cambria Math" w:hAnsi="Cambria Math" w:cs="Times New Roman"/>
          </w:rPr>
          <m:t xml:space="preserve">= </m:t>
        </m:r>
        <m:rad>
          <m:radPr>
            <m:degHide m:val="1"/>
            <m:ctrlPr>
              <w:rPr>
                <w:rFonts w:ascii="Cambria Math" w:hAnsi="Cambria Math" w:cs="Times New Roman"/>
                <w:i/>
              </w:rPr>
            </m:ctrlPr>
          </m:radPr>
          <m:deg/>
          <m:e>
            <m:f>
              <m:fPr>
                <m:ctrlPr>
                  <w:rPr>
                    <w:rFonts w:ascii="Cambria Math" w:hAnsi="Cambria Math" w:cs="Times New Roman"/>
                  </w:rPr>
                </m:ctrlPr>
              </m:fPr>
              <m:num>
                <m:sSup>
                  <m:sSupPr>
                    <m:ctrlPr>
                      <w:rPr>
                        <w:rFonts w:ascii="Cambria Math" w:hAnsi="Cambria Math" w:cs="Times New Roman"/>
                      </w:rPr>
                    </m:ctrlPr>
                  </m:sSupPr>
                  <m:e>
                    <m:r>
                      <w:rPr>
                        <w:rFonts w:ascii="Cambria Math" w:hAnsi="Cambria Math" w:cs="Times New Roman"/>
                      </w:rPr>
                      <m:t>r</m:t>
                    </m:r>
                  </m:e>
                  <m:sup>
                    <m:r>
                      <w:rPr>
                        <w:rFonts w:ascii="Cambria Math" w:hAnsi="Cambria Math" w:cs="Times New Roman"/>
                      </w:rPr>
                      <m:t xml:space="preserve">2  </m:t>
                    </m:r>
                  </m:sup>
                </m:sSup>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1</m:t>
                    </m:r>
                  </m:sub>
                </m:sSub>
                <m:r>
                  <m:rPr>
                    <m:sty m:val="p"/>
                  </m:rPr>
                  <w:rPr>
                    <w:rFonts w:ascii="Cambria Math" w:hAnsi="Cambria Math" w:cs="Times New Roman"/>
                  </w:rPr>
                  <m:t>y</m:t>
                </m:r>
                <m:r>
                  <w:rPr>
                    <w:rFonts w:ascii="Cambria Math" w:hAnsi="Cambria Math" w:cs="Times New Roman"/>
                  </w:rPr>
                  <m:t xml:space="preserve"> + </m:t>
                </m:r>
                <m:sSup>
                  <m:sSupPr>
                    <m:ctrlPr>
                      <w:rPr>
                        <w:rFonts w:ascii="Cambria Math" w:hAnsi="Cambria Math" w:cs="Times New Roman"/>
                      </w:rPr>
                    </m:ctrlPr>
                  </m:sSupPr>
                  <m:e>
                    <m:r>
                      <w:rPr>
                        <w:rFonts w:ascii="Cambria Math" w:hAnsi="Cambria Math" w:cs="Times New Roman"/>
                      </w:rPr>
                      <m:t>r</m:t>
                    </m:r>
                  </m:e>
                  <m:sup>
                    <m:r>
                      <w:rPr>
                        <w:rFonts w:ascii="Cambria Math" w:hAnsi="Cambria Math" w:cs="Times New Roman"/>
                      </w:rPr>
                      <m:t xml:space="preserve">2  </m:t>
                    </m:r>
                  </m:sup>
                </m:sSup>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2</m:t>
                    </m:r>
                  </m:sub>
                </m:sSub>
                <m:r>
                  <m:rPr>
                    <m:sty m:val="p"/>
                  </m:rPr>
                  <w:rPr>
                    <w:rFonts w:ascii="Cambria Math" w:hAnsi="Cambria Math" w:cs="Times New Roman"/>
                  </w:rPr>
                  <m:t>y-2 r</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1</m:t>
                    </m:r>
                  </m:sub>
                </m:sSub>
                <m:r>
                  <m:rPr>
                    <m:sty m:val="p"/>
                  </m:rPr>
                  <w:rPr>
                    <w:rFonts w:ascii="Cambria Math" w:hAnsi="Cambria Math" w:cs="Times New Roman"/>
                  </w:rPr>
                  <m:t>y r</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2</m:t>
                    </m:r>
                  </m:sub>
                </m:sSub>
                <m:r>
                  <m:rPr>
                    <m:sty m:val="p"/>
                  </m:rPr>
                  <w:rPr>
                    <w:rFonts w:ascii="Cambria Math" w:hAnsi="Cambria Math" w:cs="Times New Roman"/>
                  </w:rPr>
                  <m:t>y r</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1</m:t>
                    </m:r>
                  </m:sub>
                </m:sSub>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2</m:t>
                    </m:r>
                  </m:sub>
                </m:sSub>
              </m:num>
              <m:den>
                <m:r>
                  <w:rPr>
                    <w:rFonts w:ascii="Cambria Math" w:hAnsi="Cambria Math" w:cs="Times New Roman"/>
                  </w:rPr>
                  <m:t>1-</m:t>
                </m:r>
                <m:sSup>
                  <m:sSupPr>
                    <m:ctrlPr>
                      <w:rPr>
                        <w:rFonts w:ascii="Cambria Math" w:hAnsi="Cambria Math" w:cs="Times New Roman"/>
                      </w:rPr>
                    </m:ctrlPr>
                  </m:sSupPr>
                  <m:e>
                    <m:r>
                      <w:rPr>
                        <w:rFonts w:ascii="Cambria Math" w:hAnsi="Cambria Math" w:cs="Times New Roman"/>
                      </w:rPr>
                      <m:t>r</m:t>
                    </m:r>
                  </m:e>
                  <m:sup>
                    <m:r>
                      <w:rPr>
                        <w:rFonts w:ascii="Cambria Math" w:hAnsi="Cambria Math" w:cs="Times New Roman"/>
                      </w:rPr>
                      <m:t>2</m:t>
                    </m:r>
                  </m:sup>
                </m:sSup>
                <m:r>
                  <w:rPr>
                    <w:rFonts w:ascii="Cambria Math" w:hAnsi="Cambria Math" w:cs="Times New Roman"/>
                  </w:rPr>
                  <m:t>x1x2</m:t>
                </m:r>
              </m:den>
            </m:f>
          </m:e>
        </m:rad>
      </m:oMath>
    </w:p>
    <w:p w14:paraId="5FCE7E66" w14:textId="77777777" w:rsidR="00E109CE" w:rsidRPr="00E109CE" w:rsidRDefault="00E109CE" w:rsidP="00E109CE">
      <w:pPr>
        <w:pStyle w:val="ListParagraph"/>
        <w:ind w:left="1134"/>
        <w:jc w:val="both"/>
        <w:rPr>
          <w:rFonts w:ascii="Times New Roman" w:hAnsi="Times New Roman" w:cs="Times New Roman"/>
        </w:rPr>
      </w:pPr>
      <w:r w:rsidRPr="00E109CE">
        <w:rPr>
          <w:rFonts w:ascii="Times New Roman" w:hAnsi="Times New Roman" w:cs="Times New Roman"/>
        </w:rPr>
        <w:t>r</w:t>
      </w:r>
      <w:r w:rsidRPr="00E109CE">
        <w:rPr>
          <w:rFonts w:ascii="Times New Roman" w:hAnsi="Times New Roman" w:cs="Times New Roman"/>
          <w:vertAlign w:val="subscript"/>
        </w:rPr>
        <w:t>yx1x2</w:t>
      </w:r>
      <w:r w:rsidRPr="00E109CE">
        <w:rPr>
          <w:rFonts w:ascii="Times New Roman" w:hAnsi="Times New Roman" w:cs="Times New Roman"/>
          <w:vertAlign w:val="subscript"/>
        </w:rPr>
        <w:tab/>
      </w:r>
      <w:r w:rsidRPr="00E109CE">
        <w:rPr>
          <w:rFonts w:ascii="Times New Roman" w:hAnsi="Times New Roman" w:cs="Times New Roman"/>
        </w:rPr>
        <w:t xml:space="preserve"> </w:t>
      </w:r>
      <m:oMath>
        <m:r>
          <w:rPr>
            <w:rFonts w:ascii="Cambria Math" w:hAnsi="Cambria Math" w:cs="Times New Roman"/>
          </w:rPr>
          <m:t xml:space="preserve">= </m:t>
        </m:r>
        <m:rad>
          <m:radPr>
            <m:degHide m:val="1"/>
            <m:ctrlPr>
              <w:rPr>
                <w:rFonts w:ascii="Cambria Math" w:hAnsi="Cambria Math" w:cs="Times New Roman"/>
                <w:i/>
              </w:rPr>
            </m:ctrlPr>
          </m:radPr>
          <m:deg/>
          <m:e>
            <m:f>
              <m:fPr>
                <m:ctrlPr>
                  <w:rPr>
                    <w:rFonts w:ascii="Cambria Math" w:hAnsi="Cambria Math" w:cs="Times New Roman"/>
                  </w:rPr>
                </m:ctrlPr>
              </m:fPr>
              <m:num>
                <m:sSup>
                  <m:sSupPr>
                    <m:ctrlPr>
                      <w:rPr>
                        <w:rFonts w:ascii="Cambria Math" w:hAnsi="Cambria Math" w:cs="Times New Roman"/>
                      </w:rPr>
                    </m:ctrlPr>
                  </m:sSupPr>
                  <m:e>
                    <m:r>
                      <w:rPr>
                        <w:rFonts w:ascii="Cambria Math" w:hAnsi="Cambria Math" w:cs="Times New Roman"/>
                      </w:rPr>
                      <m:t>(0,92)</m:t>
                    </m:r>
                  </m:e>
                  <m:sup>
                    <m:r>
                      <w:rPr>
                        <w:rFonts w:ascii="Cambria Math" w:hAnsi="Cambria Math" w:cs="Times New Roman"/>
                      </w:rPr>
                      <m:t xml:space="preserve">2  </m:t>
                    </m:r>
                  </m:sup>
                </m:sSup>
                <m:r>
                  <w:rPr>
                    <w:rFonts w:ascii="Cambria Math" w:hAnsi="Cambria Math" w:cs="Times New Roman"/>
                  </w:rPr>
                  <m:t xml:space="preserve">+ </m:t>
                </m:r>
                <m:sSup>
                  <m:sSupPr>
                    <m:ctrlPr>
                      <w:rPr>
                        <w:rFonts w:ascii="Cambria Math" w:hAnsi="Cambria Math" w:cs="Times New Roman"/>
                      </w:rPr>
                    </m:ctrlPr>
                  </m:sSupPr>
                  <m:e>
                    <m:r>
                      <w:rPr>
                        <w:rFonts w:ascii="Cambria Math" w:hAnsi="Cambria Math" w:cs="Times New Roman"/>
                      </w:rPr>
                      <m:t xml:space="preserve"> (0,76)</m:t>
                    </m:r>
                  </m:e>
                  <m:sup>
                    <m:r>
                      <w:rPr>
                        <w:rFonts w:ascii="Cambria Math" w:hAnsi="Cambria Math" w:cs="Times New Roman"/>
                      </w:rPr>
                      <m:t xml:space="preserve">2  </m:t>
                    </m:r>
                  </m:sup>
                </m:sSup>
                <m:r>
                  <m:rPr>
                    <m:sty m:val="p"/>
                  </m:rPr>
                  <w:rPr>
                    <w:rFonts w:ascii="Cambria Math" w:hAnsi="Cambria Math" w:cs="Times New Roman"/>
                  </w:rPr>
                  <m:t>- 2 (0,92)(0,76)(0,60)</m:t>
                </m:r>
              </m:num>
              <m:den>
                <m:r>
                  <w:rPr>
                    <w:rFonts w:ascii="Cambria Math" w:hAnsi="Cambria Math" w:cs="Times New Roman"/>
                  </w:rPr>
                  <m:t>1-</m:t>
                </m:r>
                <m:sSup>
                  <m:sSupPr>
                    <m:ctrlPr>
                      <w:rPr>
                        <w:rFonts w:ascii="Cambria Math" w:hAnsi="Cambria Math" w:cs="Times New Roman"/>
                      </w:rPr>
                    </m:ctrlPr>
                  </m:sSupPr>
                  <m:e>
                    <m:r>
                      <w:rPr>
                        <w:rFonts w:ascii="Cambria Math" w:hAnsi="Cambria Math" w:cs="Times New Roman"/>
                      </w:rPr>
                      <m:t>(0,60)</m:t>
                    </m:r>
                  </m:e>
                  <m:sup>
                    <m:r>
                      <w:rPr>
                        <w:rFonts w:ascii="Cambria Math" w:hAnsi="Cambria Math" w:cs="Times New Roman"/>
                      </w:rPr>
                      <m:t>2</m:t>
                    </m:r>
                  </m:sup>
                </m:sSup>
              </m:den>
            </m:f>
          </m:e>
        </m:rad>
      </m:oMath>
    </w:p>
    <w:p w14:paraId="0FD3EB25" w14:textId="77777777" w:rsidR="00E109CE" w:rsidRPr="00E109CE" w:rsidRDefault="00E109CE" w:rsidP="00E109CE">
      <w:pPr>
        <w:pStyle w:val="ListParagraph"/>
        <w:ind w:left="1134"/>
        <w:jc w:val="both"/>
        <w:rPr>
          <w:rFonts w:ascii="Times New Roman" w:hAnsi="Times New Roman" w:cs="Times New Roman"/>
        </w:rPr>
      </w:pPr>
      <w:r w:rsidRPr="00E109CE">
        <w:rPr>
          <w:rFonts w:ascii="Times New Roman" w:hAnsi="Times New Roman" w:cs="Times New Roman"/>
        </w:rPr>
        <w:t>r</w:t>
      </w:r>
      <w:r w:rsidRPr="00E109CE">
        <w:rPr>
          <w:rFonts w:ascii="Times New Roman" w:hAnsi="Times New Roman" w:cs="Times New Roman"/>
          <w:vertAlign w:val="subscript"/>
        </w:rPr>
        <w:t>yx1x2</w:t>
      </w:r>
      <w:r w:rsidRPr="00E109CE">
        <w:rPr>
          <w:rFonts w:ascii="Times New Roman" w:hAnsi="Times New Roman" w:cs="Times New Roman"/>
          <w:vertAlign w:val="subscript"/>
        </w:rPr>
        <w:tab/>
      </w:r>
      <w:r w:rsidRPr="00E109CE">
        <w:rPr>
          <w:rFonts w:ascii="Times New Roman" w:hAnsi="Times New Roman" w:cs="Times New Roman"/>
        </w:rPr>
        <w:t xml:space="preserve"> </w:t>
      </w:r>
      <m:oMath>
        <m:r>
          <w:rPr>
            <w:rFonts w:ascii="Cambria Math" w:hAnsi="Cambria Math" w:cs="Times New Roman"/>
          </w:rPr>
          <m:t xml:space="preserve">= </m:t>
        </m:r>
        <m:rad>
          <m:radPr>
            <m:degHide m:val="1"/>
            <m:ctrlPr>
              <w:rPr>
                <w:rFonts w:ascii="Cambria Math" w:hAnsi="Cambria Math" w:cs="Times New Roman"/>
                <w:i/>
              </w:rPr>
            </m:ctrlPr>
          </m:radPr>
          <m:deg/>
          <m:e>
            <m:f>
              <m:fPr>
                <m:ctrlPr>
                  <w:rPr>
                    <w:rFonts w:ascii="Cambria Math" w:hAnsi="Cambria Math" w:cs="Times New Roman"/>
                  </w:rPr>
                </m:ctrlPr>
              </m:fPr>
              <m:num>
                <m:d>
                  <m:dPr>
                    <m:ctrlPr>
                      <w:rPr>
                        <w:rFonts w:ascii="Cambria Math" w:hAnsi="Cambria Math" w:cs="Times New Roman"/>
                      </w:rPr>
                    </m:ctrlPr>
                  </m:dPr>
                  <m:e>
                    <m:r>
                      <m:rPr>
                        <m:sty m:val="p"/>
                      </m:rPr>
                      <w:rPr>
                        <w:rFonts w:ascii="Cambria Math" w:hAnsi="Cambria Math" w:cs="Times New Roman"/>
                      </w:rPr>
                      <m:t>0,84</m:t>
                    </m:r>
                  </m:e>
                </m:d>
                <m:r>
                  <w:rPr>
                    <w:rFonts w:ascii="Cambria Math" w:hAnsi="Cambria Math" w:cs="Times New Roman"/>
                  </w:rPr>
                  <m:t>+</m:t>
                </m:r>
                <m:r>
                  <m:rPr>
                    <m:sty m:val="p"/>
                  </m:rPr>
                  <w:rPr>
                    <w:rFonts w:ascii="Cambria Math" w:hAnsi="Cambria Math" w:cs="Times New Roman"/>
                  </w:rPr>
                  <m:t>(0,57)- 0,83</m:t>
                </m:r>
              </m:num>
              <m:den>
                <m:r>
                  <w:rPr>
                    <w:rFonts w:ascii="Cambria Math" w:hAnsi="Cambria Math" w:cs="Times New Roman"/>
                  </w:rPr>
                  <m:t>1-</m:t>
                </m:r>
                <m:r>
                  <m:rPr>
                    <m:sty m:val="p"/>
                  </m:rPr>
                  <w:rPr>
                    <w:rFonts w:ascii="Cambria Math" w:hAnsi="Cambria Math" w:cs="Times New Roman"/>
                  </w:rPr>
                  <m:t>(0,36)</m:t>
                </m:r>
              </m:den>
            </m:f>
          </m:e>
        </m:rad>
      </m:oMath>
    </w:p>
    <w:p w14:paraId="4FF0A6FC" w14:textId="77777777" w:rsidR="00E109CE" w:rsidRPr="00E109CE" w:rsidRDefault="00E109CE" w:rsidP="00E109CE">
      <w:pPr>
        <w:pStyle w:val="ListParagraph"/>
        <w:ind w:left="1134"/>
        <w:jc w:val="both"/>
        <w:rPr>
          <w:rFonts w:ascii="Times New Roman" w:hAnsi="Times New Roman" w:cs="Times New Roman"/>
        </w:rPr>
      </w:pPr>
      <w:r w:rsidRPr="00E109CE">
        <w:rPr>
          <w:rFonts w:ascii="Times New Roman" w:hAnsi="Times New Roman" w:cs="Times New Roman"/>
        </w:rPr>
        <w:t>r</w:t>
      </w:r>
      <w:r w:rsidRPr="00E109CE">
        <w:rPr>
          <w:rFonts w:ascii="Times New Roman" w:hAnsi="Times New Roman" w:cs="Times New Roman"/>
          <w:vertAlign w:val="subscript"/>
        </w:rPr>
        <w:t>yx1x2</w:t>
      </w:r>
      <w:r w:rsidRPr="00E109CE">
        <w:rPr>
          <w:rFonts w:ascii="Times New Roman" w:hAnsi="Times New Roman" w:cs="Times New Roman"/>
          <w:vertAlign w:val="subscript"/>
        </w:rPr>
        <w:tab/>
      </w:r>
      <w:r w:rsidRPr="00E109CE">
        <w:rPr>
          <w:rFonts w:ascii="Times New Roman" w:hAnsi="Times New Roman" w:cs="Times New Roman"/>
        </w:rPr>
        <w:t xml:space="preserve"> </w:t>
      </w:r>
      <m:oMath>
        <m:r>
          <w:rPr>
            <w:rFonts w:ascii="Cambria Math" w:hAnsi="Cambria Math" w:cs="Times New Roman"/>
          </w:rPr>
          <m:t xml:space="preserve">= </m:t>
        </m:r>
        <m:rad>
          <m:radPr>
            <m:degHide m:val="1"/>
            <m:ctrlPr>
              <w:rPr>
                <w:rFonts w:ascii="Cambria Math" w:hAnsi="Cambria Math" w:cs="Times New Roman"/>
                <w:i/>
              </w:rPr>
            </m:ctrlPr>
          </m:radPr>
          <m:deg/>
          <m:e>
            <m:f>
              <m:fPr>
                <m:ctrlPr>
                  <w:rPr>
                    <w:rFonts w:ascii="Cambria Math" w:hAnsi="Cambria Math" w:cs="Times New Roman"/>
                  </w:rPr>
                </m:ctrlPr>
              </m:fPr>
              <m:num>
                <m:r>
                  <m:rPr>
                    <m:sty m:val="p"/>
                  </m:rPr>
                  <w:rPr>
                    <w:rFonts w:ascii="Cambria Math" w:hAnsi="Cambria Math" w:cs="Times New Roman"/>
                  </w:rPr>
                  <m:t>1,41- 0,83</m:t>
                </m:r>
              </m:num>
              <m:den>
                <m:r>
                  <w:rPr>
                    <w:rFonts w:ascii="Cambria Math" w:hAnsi="Cambria Math" w:cs="Times New Roman"/>
                  </w:rPr>
                  <m:t>0,64</m:t>
                </m:r>
              </m:den>
            </m:f>
          </m:e>
        </m:rad>
      </m:oMath>
    </w:p>
    <w:p w14:paraId="5E42E265" w14:textId="77777777" w:rsidR="00E109CE" w:rsidRPr="00E109CE" w:rsidRDefault="00E109CE" w:rsidP="00E109CE">
      <w:pPr>
        <w:pStyle w:val="ListParagraph"/>
        <w:ind w:left="1134"/>
        <w:jc w:val="both"/>
        <w:rPr>
          <w:rFonts w:ascii="Times New Roman" w:hAnsi="Times New Roman" w:cs="Times New Roman"/>
        </w:rPr>
      </w:pPr>
      <w:r w:rsidRPr="00E109CE">
        <w:rPr>
          <w:rFonts w:ascii="Times New Roman" w:hAnsi="Times New Roman" w:cs="Times New Roman"/>
        </w:rPr>
        <w:t>r</w:t>
      </w:r>
      <w:r w:rsidRPr="00E109CE">
        <w:rPr>
          <w:rFonts w:ascii="Times New Roman" w:hAnsi="Times New Roman" w:cs="Times New Roman"/>
          <w:vertAlign w:val="subscript"/>
        </w:rPr>
        <w:t>yx1x2</w:t>
      </w:r>
      <w:r w:rsidRPr="00E109CE">
        <w:rPr>
          <w:rFonts w:ascii="Times New Roman" w:hAnsi="Times New Roman" w:cs="Times New Roman"/>
          <w:vertAlign w:val="subscript"/>
        </w:rPr>
        <w:tab/>
      </w:r>
      <w:r w:rsidRPr="00E109CE">
        <w:rPr>
          <w:rFonts w:ascii="Times New Roman" w:hAnsi="Times New Roman" w:cs="Times New Roman"/>
        </w:rPr>
        <w:t xml:space="preserve"> </w:t>
      </w:r>
      <m:oMath>
        <m:r>
          <w:rPr>
            <w:rFonts w:ascii="Cambria Math" w:hAnsi="Cambria Math" w:cs="Times New Roman"/>
          </w:rPr>
          <m:t xml:space="preserve">= </m:t>
        </m:r>
        <m:rad>
          <m:radPr>
            <m:degHide m:val="1"/>
            <m:ctrlPr>
              <w:rPr>
                <w:rFonts w:ascii="Cambria Math" w:hAnsi="Cambria Math" w:cs="Times New Roman"/>
                <w:i/>
              </w:rPr>
            </m:ctrlPr>
          </m:radPr>
          <m:deg/>
          <m:e>
            <m:f>
              <m:fPr>
                <m:ctrlPr>
                  <w:rPr>
                    <w:rFonts w:ascii="Cambria Math" w:hAnsi="Cambria Math" w:cs="Times New Roman"/>
                  </w:rPr>
                </m:ctrlPr>
              </m:fPr>
              <m:num>
                <m:r>
                  <w:rPr>
                    <w:rFonts w:ascii="Cambria Math" w:hAnsi="Cambria Math" w:cs="Times New Roman"/>
                  </w:rPr>
                  <m:t>0,58</m:t>
                </m:r>
              </m:num>
              <m:den>
                <m:r>
                  <w:rPr>
                    <w:rFonts w:ascii="Cambria Math" w:hAnsi="Cambria Math" w:cs="Times New Roman"/>
                  </w:rPr>
                  <m:t>0,64</m:t>
                </m:r>
              </m:den>
            </m:f>
          </m:e>
        </m:rad>
      </m:oMath>
    </w:p>
    <w:p w14:paraId="46F41628" w14:textId="77777777" w:rsidR="00E109CE" w:rsidRPr="00E109CE" w:rsidRDefault="00E109CE" w:rsidP="00E109CE">
      <w:pPr>
        <w:pStyle w:val="ListParagraph"/>
        <w:ind w:left="1134"/>
        <w:jc w:val="both"/>
        <w:rPr>
          <w:rFonts w:ascii="Times New Roman" w:hAnsi="Times New Roman" w:cs="Times New Roman"/>
        </w:rPr>
      </w:pPr>
      <w:r w:rsidRPr="00E109CE">
        <w:rPr>
          <w:rFonts w:ascii="Times New Roman" w:hAnsi="Times New Roman" w:cs="Times New Roman"/>
        </w:rPr>
        <w:t>r</w:t>
      </w:r>
      <w:r w:rsidRPr="00E109CE">
        <w:rPr>
          <w:rFonts w:ascii="Times New Roman" w:hAnsi="Times New Roman" w:cs="Times New Roman"/>
          <w:vertAlign w:val="subscript"/>
        </w:rPr>
        <w:t>yx1x2</w:t>
      </w:r>
      <w:r w:rsidRPr="00E109CE">
        <w:rPr>
          <w:rFonts w:ascii="Times New Roman" w:hAnsi="Times New Roman" w:cs="Times New Roman"/>
          <w:vertAlign w:val="subscript"/>
        </w:rPr>
        <w:tab/>
      </w:r>
      <w:r w:rsidRPr="00E109CE">
        <w:rPr>
          <w:rFonts w:ascii="Times New Roman" w:hAnsi="Times New Roman" w:cs="Times New Roman"/>
        </w:rPr>
        <w:t xml:space="preserve"> = </w:t>
      </w:r>
      <m:oMath>
        <m:r>
          <w:rPr>
            <w:rFonts w:ascii="Cambria Math" w:hAnsi="Cambria Math" w:cs="Times New Roman"/>
          </w:rPr>
          <m:t xml:space="preserve"> </m:t>
        </m:r>
        <m:rad>
          <m:radPr>
            <m:degHide m:val="1"/>
            <m:ctrlPr>
              <w:rPr>
                <w:rFonts w:ascii="Cambria Math" w:hAnsi="Cambria Math" w:cs="Times New Roman"/>
                <w:i/>
              </w:rPr>
            </m:ctrlPr>
          </m:radPr>
          <m:deg/>
          <m:e>
            <m:r>
              <w:rPr>
                <w:rFonts w:ascii="Cambria Math" w:hAnsi="Cambria Math" w:cs="Times New Roman"/>
              </w:rPr>
              <m:t>0,90</m:t>
            </m:r>
          </m:e>
        </m:rad>
      </m:oMath>
    </w:p>
    <w:p w14:paraId="1D02D1BA" w14:textId="77777777" w:rsidR="00E109CE" w:rsidRPr="00E109CE" w:rsidRDefault="00E109CE" w:rsidP="00E109CE">
      <w:pPr>
        <w:pStyle w:val="ListParagraph"/>
        <w:ind w:left="1134"/>
        <w:jc w:val="both"/>
        <w:rPr>
          <w:rFonts w:ascii="Times New Roman" w:hAnsi="Times New Roman" w:cs="Times New Roman"/>
          <w:i/>
        </w:rPr>
      </w:pPr>
      <w:r w:rsidRPr="00E109CE">
        <w:rPr>
          <w:rFonts w:ascii="Times New Roman" w:hAnsi="Times New Roman" w:cs="Times New Roman"/>
        </w:rPr>
        <w:t>r</w:t>
      </w:r>
      <w:r w:rsidRPr="00E109CE">
        <w:rPr>
          <w:rFonts w:ascii="Times New Roman" w:hAnsi="Times New Roman" w:cs="Times New Roman"/>
          <w:vertAlign w:val="subscript"/>
        </w:rPr>
        <w:t>yx1x2</w:t>
      </w:r>
      <w:r w:rsidRPr="00E109CE">
        <w:rPr>
          <w:rFonts w:ascii="Times New Roman" w:hAnsi="Times New Roman" w:cs="Times New Roman"/>
          <w:vertAlign w:val="subscript"/>
        </w:rPr>
        <w:tab/>
      </w:r>
      <w:r w:rsidRPr="00E109CE">
        <w:rPr>
          <w:rFonts w:ascii="Times New Roman" w:hAnsi="Times New Roman" w:cs="Times New Roman"/>
        </w:rPr>
        <w:t xml:space="preserve"> =  0,94</w:t>
      </w:r>
    </w:p>
    <w:p w14:paraId="10349434" w14:textId="77777777" w:rsidR="00E109CE" w:rsidRPr="00E109CE" w:rsidRDefault="00E109CE" w:rsidP="00E109CE">
      <w:pPr>
        <w:spacing w:after="0" w:line="240" w:lineRule="auto"/>
        <w:jc w:val="both"/>
        <w:rPr>
          <w:rFonts w:ascii="Times New Roman" w:hAnsi="Times New Roman" w:cs="Times New Roman"/>
        </w:rPr>
      </w:pPr>
    </w:p>
    <w:p w14:paraId="4C265B3E" w14:textId="77777777" w:rsidR="00E109CE" w:rsidRPr="00E109CE" w:rsidRDefault="00E109CE" w:rsidP="005B27BB">
      <w:pPr>
        <w:spacing w:after="0"/>
        <w:ind w:firstLine="284"/>
        <w:jc w:val="both"/>
        <w:rPr>
          <w:rFonts w:ascii="Times New Roman" w:hAnsi="Times New Roman" w:cs="Times New Roman"/>
        </w:rPr>
      </w:pPr>
      <w:r w:rsidRPr="00E109CE">
        <w:rPr>
          <w:rFonts w:ascii="Times New Roman" w:hAnsi="Times New Roman" w:cs="Times New Roman"/>
          <w:b/>
        </w:rPr>
        <w:t>d. Uji Validitas</w:t>
      </w:r>
    </w:p>
    <w:p w14:paraId="768736E2" w14:textId="77777777" w:rsidR="00E109CE" w:rsidRPr="00E109CE" w:rsidRDefault="00E109CE" w:rsidP="005B27BB">
      <w:pPr>
        <w:pStyle w:val="ListParagraph"/>
        <w:spacing w:after="0"/>
        <w:ind w:left="567"/>
        <w:jc w:val="both"/>
        <w:rPr>
          <w:rFonts w:ascii="Times New Roman" w:hAnsi="Times New Roman" w:cs="Times New Roman"/>
        </w:rPr>
      </w:pPr>
      <w:r w:rsidRPr="00E109CE">
        <w:rPr>
          <w:rFonts w:ascii="Times New Roman" w:hAnsi="Times New Roman" w:cs="Times New Roman"/>
        </w:rPr>
        <w:t xml:space="preserve">Uji validitas dilakukan untuk mengetahui tingkat keandalah dan kesahihan dari </w:t>
      </w:r>
      <w:r w:rsidRPr="00E109CE">
        <w:rPr>
          <w:rFonts w:ascii="Times New Roman" w:hAnsi="Times New Roman" w:cs="Times New Roman"/>
          <w:bCs/>
        </w:rPr>
        <w:t>variabel ketersediaan muatan kapal (X</w:t>
      </w:r>
      <w:r w:rsidRPr="00E109CE">
        <w:rPr>
          <w:rFonts w:ascii="Times New Roman" w:hAnsi="Times New Roman" w:cs="Times New Roman"/>
          <w:bCs/>
          <w:vertAlign w:val="subscript"/>
        </w:rPr>
        <w:t>1</w:t>
      </w:r>
      <w:r w:rsidRPr="00E109CE">
        <w:rPr>
          <w:rFonts w:ascii="Times New Roman" w:hAnsi="Times New Roman" w:cs="Times New Roman"/>
          <w:bCs/>
        </w:rPr>
        <w:t xml:space="preserve">) terhadap </w:t>
      </w:r>
      <w:r w:rsidRPr="00E109CE">
        <w:rPr>
          <w:rFonts w:ascii="Times New Roman" w:hAnsi="Times New Roman" w:cs="Times New Roman"/>
        </w:rPr>
        <w:t>volume muatan yang diangkut</w:t>
      </w:r>
      <w:r w:rsidRPr="00E109CE">
        <w:rPr>
          <w:rFonts w:ascii="Times New Roman" w:hAnsi="Times New Roman" w:cs="Times New Roman"/>
          <w:bCs/>
        </w:rPr>
        <w:t xml:space="preserve"> (Y) digunakan rumus validitas yang sama dengan rumus koefisien korelasi</w:t>
      </w:r>
      <w:r w:rsidRPr="00E109CE">
        <w:rPr>
          <w:rFonts w:ascii="Times New Roman" w:hAnsi="Times New Roman" w:cs="Times New Roman"/>
        </w:rPr>
        <w:t xml:space="preserve"> sebagai berikut.</w:t>
      </w:r>
    </w:p>
    <w:p w14:paraId="3C516261" w14:textId="77777777" w:rsidR="00E109CE" w:rsidRPr="00E109CE" w:rsidRDefault="00E109CE" w:rsidP="00E109CE">
      <w:pPr>
        <w:pStyle w:val="ListParagraph"/>
        <w:ind w:left="851" w:hanging="284"/>
        <w:jc w:val="both"/>
        <w:rPr>
          <w:rFonts w:ascii="Times New Roman" w:hAnsi="Times New Roman" w:cs="Times New Roman"/>
        </w:rPr>
      </w:pPr>
      <w:r w:rsidRPr="00E109CE">
        <w:rPr>
          <w:rFonts w:ascii="Times New Roman" w:hAnsi="Times New Roman" w:cs="Times New Roman"/>
        </w:rPr>
        <w:t xml:space="preserve">Dapat diambil kesimpulan </w:t>
      </w:r>
      <w:r w:rsidRPr="00E109CE">
        <w:rPr>
          <w:rFonts w:ascii="Times New Roman" w:hAnsi="Times New Roman" w:cs="Times New Roman"/>
        </w:rPr>
        <w:sym w:font="Symbol" w:char="F03A"/>
      </w:r>
    </w:p>
    <w:p w14:paraId="1937FAD5" w14:textId="77777777" w:rsidR="00E109CE" w:rsidRPr="00E109CE" w:rsidRDefault="00E109CE" w:rsidP="00E109CE">
      <w:pPr>
        <w:pStyle w:val="ListParagraph"/>
        <w:ind w:left="567"/>
        <w:jc w:val="both"/>
        <w:rPr>
          <w:rFonts w:ascii="Times New Roman" w:hAnsi="Times New Roman" w:cs="Times New Roman"/>
        </w:rPr>
      </w:pPr>
      <w:r w:rsidRPr="00E109CE">
        <w:rPr>
          <w:rFonts w:ascii="Times New Roman" w:hAnsi="Times New Roman" w:cs="Times New Roman"/>
        </w:rPr>
        <w:t>Jika r hitung &lt; r table, maka pernyataan penelitian tersebut tidak valid.</w:t>
      </w:r>
    </w:p>
    <w:p w14:paraId="139E7DD2" w14:textId="77777777" w:rsidR="00E109CE" w:rsidRPr="00E109CE" w:rsidRDefault="00E109CE" w:rsidP="00E109CE">
      <w:pPr>
        <w:pStyle w:val="ListParagraph"/>
        <w:ind w:left="567"/>
        <w:jc w:val="both"/>
        <w:rPr>
          <w:rFonts w:ascii="Times New Roman" w:hAnsi="Times New Roman" w:cs="Times New Roman"/>
        </w:rPr>
      </w:pPr>
      <w:r w:rsidRPr="00E109CE">
        <w:rPr>
          <w:rFonts w:ascii="Times New Roman" w:hAnsi="Times New Roman" w:cs="Times New Roman"/>
        </w:rPr>
        <w:t>Jika r hitung &gt; r table, maka pernyataan penelitian tersebut dikatakan valid.</w:t>
      </w:r>
    </w:p>
    <w:p w14:paraId="424D9CDB" w14:textId="77777777" w:rsidR="00E109CE" w:rsidRPr="00E109CE" w:rsidRDefault="00E109CE" w:rsidP="00E109CE">
      <w:pPr>
        <w:pStyle w:val="ListParagraph"/>
        <w:ind w:left="567"/>
        <w:jc w:val="both"/>
        <w:rPr>
          <w:rFonts w:ascii="Times New Roman" w:hAnsi="Times New Roman" w:cs="Times New Roman"/>
        </w:rPr>
      </w:pPr>
      <w:r w:rsidRPr="00E109CE">
        <w:rPr>
          <w:rFonts w:ascii="Times New Roman" w:hAnsi="Times New Roman" w:cs="Times New Roman"/>
        </w:rPr>
        <w:t xml:space="preserve">Untuk membukitkan uji validitas dari </w:t>
      </w:r>
      <w:r w:rsidRPr="00E109CE">
        <w:rPr>
          <w:rFonts w:ascii="Times New Roman" w:hAnsi="Times New Roman" w:cs="Times New Roman"/>
          <w:bCs/>
        </w:rPr>
        <w:t>variabel ketersediaan muatan kapal (X</w:t>
      </w:r>
      <w:r w:rsidRPr="00E109CE">
        <w:rPr>
          <w:rFonts w:ascii="Times New Roman" w:hAnsi="Times New Roman" w:cs="Times New Roman"/>
          <w:bCs/>
          <w:vertAlign w:val="subscript"/>
        </w:rPr>
        <w:t>1</w:t>
      </w:r>
      <w:r w:rsidRPr="00E109CE">
        <w:rPr>
          <w:rFonts w:ascii="Times New Roman" w:hAnsi="Times New Roman" w:cs="Times New Roman"/>
          <w:bCs/>
        </w:rPr>
        <w:t xml:space="preserve">) dan </w:t>
      </w:r>
      <w:r w:rsidRPr="00E109CE">
        <w:rPr>
          <w:rFonts w:ascii="Times New Roman" w:hAnsi="Times New Roman" w:cs="Times New Roman"/>
          <w:bCs/>
          <w:i/>
        </w:rPr>
        <w:t>waiting time</w:t>
      </w:r>
      <w:r w:rsidRPr="00E109CE">
        <w:rPr>
          <w:rFonts w:ascii="Times New Roman" w:hAnsi="Times New Roman" w:cs="Times New Roman"/>
          <w:bCs/>
        </w:rPr>
        <w:t xml:space="preserve"> (X</w:t>
      </w:r>
      <w:r w:rsidRPr="00E109CE">
        <w:rPr>
          <w:rFonts w:ascii="Times New Roman" w:hAnsi="Times New Roman" w:cs="Times New Roman"/>
          <w:bCs/>
          <w:vertAlign w:val="subscript"/>
        </w:rPr>
        <w:t>2</w:t>
      </w:r>
      <w:r w:rsidRPr="00E109CE">
        <w:rPr>
          <w:rFonts w:ascii="Times New Roman" w:hAnsi="Times New Roman" w:cs="Times New Roman"/>
          <w:bCs/>
        </w:rPr>
        <w:t xml:space="preserve">) terhadap </w:t>
      </w:r>
      <w:r w:rsidRPr="00E109CE">
        <w:rPr>
          <w:rFonts w:ascii="Times New Roman" w:hAnsi="Times New Roman" w:cs="Times New Roman"/>
        </w:rPr>
        <w:t>volume muatan kapal yang diangkut</w:t>
      </w:r>
      <w:r w:rsidRPr="00E109CE">
        <w:rPr>
          <w:rFonts w:ascii="Times New Roman" w:hAnsi="Times New Roman" w:cs="Times New Roman"/>
          <w:bCs/>
        </w:rPr>
        <w:t xml:space="preserve"> (Y) sesuai</w:t>
      </w:r>
      <w:r w:rsidRPr="00E109CE">
        <w:rPr>
          <w:rFonts w:ascii="Times New Roman" w:hAnsi="Times New Roman" w:cs="Times New Roman"/>
        </w:rPr>
        <w:t xml:space="preserve"> perhitungan yang diperoleh pada angka koefisien korelasi sebesar (0.94), sehingga angka validitas sebesar (0,94) maka dilakukan adalah dengan mencari r</w:t>
      </w:r>
      <w:r w:rsidRPr="00E109CE">
        <w:rPr>
          <w:rFonts w:ascii="Times New Roman" w:hAnsi="Times New Roman" w:cs="Times New Roman"/>
          <w:vertAlign w:val="subscript"/>
        </w:rPr>
        <w:t xml:space="preserve">hitung </w:t>
      </w:r>
      <w:r w:rsidRPr="00E109CE">
        <w:rPr>
          <w:rFonts w:ascii="Times New Roman" w:hAnsi="Times New Roman" w:cs="Times New Roman"/>
        </w:rPr>
        <w:t xml:space="preserve">yaitu berdasarkan kriteria dengan ketentuan </w:t>
      </w:r>
      <w:r w:rsidRPr="00E109CE">
        <w:rPr>
          <w:rFonts w:ascii="Times New Roman" w:hAnsi="Times New Roman" w:cs="Times New Roman"/>
        </w:rPr>
        <w:lastRenderedPageBreak/>
        <w:t>df (</w:t>
      </w:r>
      <w:r w:rsidRPr="00E109CE">
        <w:rPr>
          <w:rFonts w:ascii="Times New Roman" w:hAnsi="Times New Roman" w:cs="Times New Roman"/>
          <w:i/>
        </w:rPr>
        <w:t>degree of freedom</w:t>
      </w:r>
      <w:r w:rsidRPr="00E109CE">
        <w:rPr>
          <w:rFonts w:ascii="Times New Roman" w:hAnsi="Times New Roman" w:cs="Times New Roman"/>
        </w:rPr>
        <w:t xml:space="preserve">) denga nilai </w:t>
      </w:r>
      <w:r w:rsidRPr="00E109CE">
        <w:rPr>
          <w:rFonts w:ascii="Times New Roman" w:hAnsi="Times New Roman" w:cs="Times New Roman"/>
          <w:i/>
        </w:rPr>
        <w:t xml:space="preserve">n </w:t>
      </w:r>
      <w:r w:rsidRPr="00E109CE">
        <w:rPr>
          <w:rFonts w:ascii="Times New Roman" w:hAnsi="Times New Roman" w:cs="Times New Roman"/>
        </w:rPr>
        <w:t>(jumlah sampel) diketahui 7 (tujuh), df = n-2 maka menjadi df = 7-2 yaitu 5  kemudian dibandingkan r</w:t>
      </w:r>
      <w:r w:rsidRPr="00E109CE">
        <w:rPr>
          <w:rFonts w:ascii="Times New Roman" w:hAnsi="Times New Roman" w:cs="Times New Roman"/>
          <w:vertAlign w:val="subscript"/>
        </w:rPr>
        <w:t>tabel</w:t>
      </w:r>
      <w:r w:rsidRPr="00E109CE">
        <w:rPr>
          <w:rFonts w:ascii="Times New Roman" w:hAnsi="Times New Roman" w:cs="Times New Roman"/>
        </w:rPr>
        <w:t xml:space="preserve"> pada α = 0,05 ; maka adalah 0,754 (dari r</w:t>
      </w:r>
      <w:r w:rsidRPr="00E109CE">
        <w:rPr>
          <w:rFonts w:ascii="Times New Roman" w:hAnsi="Times New Roman" w:cs="Times New Roman"/>
          <w:vertAlign w:val="subscript"/>
        </w:rPr>
        <w:t>tabel</w:t>
      </w:r>
      <w:r w:rsidRPr="00E109CE">
        <w:rPr>
          <w:rFonts w:ascii="Times New Roman" w:hAnsi="Times New Roman" w:cs="Times New Roman"/>
        </w:rPr>
        <w:t>).</w:t>
      </w:r>
    </w:p>
    <w:p w14:paraId="368766E9" w14:textId="77777777" w:rsidR="00E109CE" w:rsidRPr="00E109CE" w:rsidRDefault="00E109CE" w:rsidP="005B27BB">
      <w:pPr>
        <w:pStyle w:val="ListParagraph"/>
        <w:spacing w:after="0"/>
        <w:ind w:left="567"/>
        <w:jc w:val="both"/>
        <w:rPr>
          <w:rFonts w:ascii="Times New Roman" w:hAnsi="Times New Roman" w:cs="Times New Roman"/>
          <w:bCs/>
        </w:rPr>
      </w:pPr>
      <w:r w:rsidRPr="00E109CE">
        <w:rPr>
          <w:rFonts w:ascii="Times New Roman" w:hAnsi="Times New Roman" w:cs="Times New Roman"/>
        </w:rPr>
        <w:t>Maka, hasil yang didapat adalah r</w:t>
      </w:r>
      <w:r w:rsidRPr="00E109CE">
        <w:rPr>
          <w:rFonts w:ascii="Times New Roman" w:hAnsi="Times New Roman" w:cs="Times New Roman"/>
          <w:vertAlign w:val="subscript"/>
        </w:rPr>
        <w:t xml:space="preserve">1 </w:t>
      </w:r>
      <w:r w:rsidRPr="00E109CE">
        <w:rPr>
          <w:rFonts w:ascii="Times New Roman" w:hAnsi="Times New Roman" w:cs="Times New Roman"/>
        </w:rPr>
        <w:t>= r</w:t>
      </w:r>
      <w:r w:rsidRPr="00E109CE">
        <w:rPr>
          <w:rFonts w:ascii="Times New Roman" w:hAnsi="Times New Roman" w:cs="Times New Roman"/>
          <w:vertAlign w:val="subscript"/>
        </w:rPr>
        <w:t xml:space="preserve">hitung </w:t>
      </w:r>
      <w:r w:rsidRPr="00E109CE">
        <w:rPr>
          <w:rFonts w:ascii="Times New Roman" w:hAnsi="Times New Roman" w:cs="Times New Roman"/>
        </w:rPr>
        <w:t>= 0,94, karena r</w:t>
      </w:r>
      <w:r w:rsidRPr="00E109CE">
        <w:rPr>
          <w:rFonts w:ascii="Times New Roman" w:hAnsi="Times New Roman" w:cs="Times New Roman"/>
          <w:vertAlign w:val="subscript"/>
        </w:rPr>
        <w:t xml:space="preserve">hitung </w:t>
      </w:r>
      <w:r w:rsidRPr="00E109CE">
        <w:rPr>
          <w:rFonts w:ascii="Times New Roman" w:hAnsi="Times New Roman" w:cs="Times New Roman"/>
        </w:rPr>
        <w:t>&gt; r</w:t>
      </w:r>
      <w:r w:rsidRPr="00E109CE">
        <w:rPr>
          <w:rFonts w:ascii="Times New Roman" w:hAnsi="Times New Roman" w:cs="Times New Roman"/>
          <w:vertAlign w:val="subscript"/>
        </w:rPr>
        <w:t>tabel</w:t>
      </w:r>
      <w:r w:rsidRPr="00E109CE">
        <w:rPr>
          <w:rFonts w:ascii="Times New Roman" w:hAnsi="Times New Roman" w:cs="Times New Roman"/>
        </w:rPr>
        <w:t xml:space="preserve"> (0,94 &gt; 0,754). Sehingga dapat disimpulkan bahwa </w:t>
      </w:r>
      <w:r w:rsidRPr="00E109CE">
        <w:rPr>
          <w:rFonts w:ascii="Times New Roman" w:hAnsi="Times New Roman" w:cs="Times New Roman"/>
          <w:bCs/>
        </w:rPr>
        <w:t>variabel ketersediaan muatan kapal (X</w:t>
      </w:r>
      <w:r w:rsidRPr="00E109CE">
        <w:rPr>
          <w:rFonts w:ascii="Times New Roman" w:hAnsi="Times New Roman" w:cs="Times New Roman"/>
          <w:bCs/>
          <w:vertAlign w:val="subscript"/>
        </w:rPr>
        <w:t>1</w:t>
      </w:r>
      <w:r w:rsidRPr="00E109CE">
        <w:rPr>
          <w:rFonts w:ascii="Times New Roman" w:hAnsi="Times New Roman" w:cs="Times New Roman"/>
          <w:bCs/>
        </w:rPr>
        <w:t xml:space="preserve">) dan </w:t>
      </w:r>
      <w:r w:rsidRPr="00E109CE">
        <w:rPr>
          <w:rFonts w:ascii="Times New Roman" w:hAnsi="Times New Roman" w:cs="Times New Roman"/>
          <w:bCs/>
          <w:i/>
        </w:rPr>
        <w:t>waiting time</w:t>
      </w:r>
      <w:r w:rsidRPr="00E109CE">
        <w:rPr>
          <w:rFonts w:ascii="Times New Roman" w:hAnsi="Times New Roman" w:cs="Times New Roman"/>
          <w:bCs/>
        </w:rPr>
        <w:t xml:space="preserve"> (X</w:t>
      </w:r>
      <w:r w:rsidRPr="00E109CE">
        <w:rPr>
          <w:rFonts w:ascii="Times New Roman" w:hAnsi="Times New Roman" w:cs="Times New Roman"/>
          <w:bCs/>
          <w:vertAlign w:val="subscript"/>
        </w:rPr>
        <w:t>2</w:t>
      </w:r>
      <w:r w:rsidRPr="00E109CE">
        <w:rPr>
          <w:rFonts w:ascii="Times New Roman" w:hAnsi="Times New Roman" w:cs="Times New Roman"/>
          <w:bCs/>
        </w:rPr>
        <w:t xml:space="preserve">) terhadap </w:t>
      </w:r>
      <w:r w:rsidRPr="00E109CE">
        <w:rPr>
          <w:rFonts w:ascii="Times New Roman" w:hAnsi="Times New Roman" w:cs="Times New Roman"/>
        </w:rPr>
        <w:t>volume muatan kapal yang diangkut</w:t>
      </w:r>
      <w:r w:rsidRPr="00E109CE">
        <w:rPr>
          <w:rFonts w:ascii="Times New Roman" w:hAnsi="Times New Roman" w:cs="Times New Roman"/>
          <w:bCs/>
        </w:rPr>
        <w:t xml:space="preserve"> (Y) dinyatakan valid.</w:t>
      </w:r>
    </w:p>
    <w:p w14:paraId="6FA81953" w14:textId="77777777" w:rsidR="00E109CE" w:rsidRPr="00E109CE" w:rsidRDefault="00E109CE" w:rsidP="005B27BB">
      <w:pPr>
        <w:spacing w:after="0"/>
        <w:ind w:firstLine="284"/>
        <w:jc w:val="both"/>
        <w:rPr>
          <w:rFonts w:ascii="Times New Roman" w:hAnsi="Times New Roman" w:cs="Times New Roman"/>
        </w:rPr>
      </w:pPr>
      <w:r w:rsidRPr="00E109CE">
        <w:rPr>
          <w:rFonts w:ascii="Times New Roman" w:hAnsi="Times New Roman" w:cs="Times New Roman"/>
          <w:b/>
        </w:rPr>
        <w:t>e.  Analisis Koefisien Determinasi</w:t>
      </w:r>
    </w:p>
    <w:p w14:paraId="1EE07A91" w14:textId="00AA5253" w:rsidR="00E109CE" w:rsidRPr="00E109CE" w:rsidRDefault="00E109CE" w:rsidP="005B27BB">
      <w:pPr>
        <w:pStyle w:val="ListParagraph"/>
        <w:spacing w:after="0"/>
        <w:ind w:left="567"/>
        <w:jc w:val="both"/>
        <w:rPr>
          <w:rFonts w:ascii="Times New Roman" w:hAnsi="Times New Roman" w:cs="Times New Roman"/>
          <w:bCs/>
        </w:rPr>
      </w:pPr>
      <w:r w:rsidRPr="00E109CE">
        <w:rPr>
          <w:rFonts w:ascii="Times New Roman" w:hAnsi="Times New Roman" w:cs="Times New Roman"/>
          <w:bCs/>
        </w:rPr>
        <w:t>Analisis koefisien determinasi yaitu untuk mengetahui seberapa besar kontribusi variabel ketersediaan muatan kapal</w:t>
      </w:r>
      <w:r w:rsidRPr="00E109CE">
        <w:rPr>
          <w:rFonts w:ascii="Times New Roman" w:hAnsi="Times New Roman" w:cs="Times New Roman"/>
          <w:bCs/>
          <w:i/>
        </w:rPr>
        <w:t xml:space="preserve"> </w:t>
      </w:r>
      <w:r w:rsidRPr="00E109CE">
        <w:rPr>
          <w:rFonts w:ascii="Times New Roman" w:hAnsi="Times New Roman" w:cs="Times New Roman"/>
          <w:bCs/>
        </w:rPr>
        <w:t>(X</w:t>
      </w:r>
      <w:r w:rsidRPr="00E109CE">
        <w:rPr>
          <w:rFonts w:ascii="Times New Roman" w:hAnsi="Times New Roman" w:cs="Times New Roman"/>
          <w:bCs/>
          <w:vertAlign w:val="subscript"/>
        </w:rPr>
        <w:t>1</w:t>
      </w:r>
      <w:r w:rsidRPr="00E109CE">
        <w:rPr>
          <w:rFonts w:ascii="Times New Roman" w:hAnsi="Times New Roman" w:cs="Times New Roman"/>
          <w:bCs/>
        </w:rPr>
        <w:t xml:space="preserve">) dan </w:t>
      </w:r>
      <w:r w:rsidRPr="00E109CE">
        <w:rPr>
          <w:rFonts w:ascii="Times New Roman" w:hAnsi="Times New Roman" w:cs="Times New Roman"/>
          <w:bCs/>
          <w:i/>
        </w:rPr>
        <w:t xml:space="preserve">waiting time </w:t>
      </w:r>
      <w:r w:rsidRPr="00E109CE">
        <w:rPr>
          <w:rFonts w:ascii="Times New Roman" w:hAnsi="Times New Roman" w:cs="Times New Roman"/>
          <w:bCs/>
        </w:rPr>
        <w:t>(X</w:t>
      </w:r>
      <w:r w:rsidRPr="00E109CE">
        <w:rPr>
          <w:rFonts w:ascii="Times New Roman" w:hAnsi="Times New Roman" w:cs="Times New Roman"/>
          <w:bCs/>
          <w:vertAlign w:val="subscript"/>
        </w:rPr>
        <w:t>2</w:t>
      </w:r>
      <w:r w:rsidRPr="00E109CE">
        <w:rPr>
          <w:rFonts w:ascii="Times New Roman" w:hAnsi="Times New Roman" w:cs="Times New Roman"/>
          <w:bCs/>
        </w:rPr>
        <w:t xml:space="preserve">) terhadap </w:t>
      </w:r>
      <w:r w:rsidRPr="00E109CE">
        <w:rPr>
          <w:rFonts w:ascii="Times New Roman" w:hAnsi="Times New Roman" w:cs="Times New Roman"/>
        </w:rPr>
        <w:t>volume muatan kapal yang diangkut</w:t>
      </w:r>
      <w:r w:rsidRPr="00E109CE">
        <w:rPr>
          <w:rFonts w:ascii="Times New Roman" w:hAnsi="Times New Roman" w:cs="Times New Roman"/>
          <w:bCs/>
        </w:rPr>
        <w:t xml:space="preserve"> (Y) digunakan rumus koefisien determinasi sebagai berikut:</w:t>
      </w:r>
    </w:p>
    <w:p w14:paraId="24CAD86E" w14:textId="77777777" w:rsidR="00E109CE" w:rsidRPr="00E109CE" w:rsidRDefault="00E109CE" w:rsidP="005B27BB">
      <w:pPr>
        <w:pStyle w:val="ListParagraph"/>
        <w:spacing w:after="0"/>
        <w:ind w:left="567"/>
        <w:jc w:val="both"/>
        <w:rPr>
          <w:rFonts w:ascii="Times New Roman" w:hAnsi="Times New Roman" w:cs="Times New Roman"/>
          <w:bCs/>
        </w:rPr>
      </w:pPr>
    </w:p>
    <w:p w14:paraId="14DDBFF1" w14:textId="77777777" w:rsidR="00E109CE" w:rsidRPr="00E109CE" w:rsidRDefault="00E109CE" w:rsidP="005B27BB">
      <w:pPr>
        <w:pStyle w:val="ListParagraph"/>
        <w:spacing w:after="0"/>
        <w:ind w:left="1134" w:hanging="567"/>
        <w:jc w:val="both"/>
        <w:rPr>
          <w:rFonts w:ascii="Times New Roman" w:hAnsi="Times New Roman" w:cs="Times New Roman"/>
        </w:rPr>
      </w:pPr>
      <w:r w:rsidRPr="00E109CE">
        <w:rPr>
          <w:rFonts w:ascii="Times New Roman" w:hAnsi="Times New Roman" w:cs="Times New Roman"/>
          <w:bCs/>
        </w:rPr>
        <w:t xml:space="preserve">KD </w:t>
      </w:r>
      <w:r w:rsidRPr="00E109CE">
        <w:rPr>
          <w:rFonts w:ascii="Times New Roman" w:hAnsi="Times New Roman" w:cs="Times New Roman"/>
          <w:bCs/>
        </w:rPr>
        <w:tab/>
        <w:t xml:space="preserve">= </w:t>
      </w:r>
      <w:r w:rsidRPr="00E109CE">
        <w:rPr>
          <w:rFonts w:ascii="Times New Roman" w:hAnsi="Times New Roman" w:cs="Times New Roman"/>
        </w:rPr>
        <w:t>r</w:t>
      </w:r>
      <w:r w:rsidRPr="00E109CE">
        <w:rPr>
          <w:rFonts w:ascii="Times New Roman" w:hAnsi="Times New Roman" w:cs="Times New Roman"/>
          <w:vertAlign w:val="superscript"/>
        </w:rPr>
        <w:t xml:space="preserve">2 </w:t>
      </w:r>
      <w:r w:rsidRPr="00E109CE">
        <w:rPr>
          <w:rFonts w:ascii="Times New Roman" w:hAnsi="Times New Roman" w:cs="Times New Roman"/>
        </w:rPr>
        <w:t>x 100%</w:t>
      </w:r>
    </w:p>
    <w:p w14:paraId="1A193B13" w14:textId="77777777" w:rsidR="00E109CE" w:rsidRPr="00E109CE" w:rsidRDefault="00E109CE" w:rsidP="005B27BB">
      <w:pPr>
        <w:pStyle w:val="ListParagraph"/>
        <w:spacing w:after="0"/>
        <w:ind w:left="1134" w:hanging="567"/>
        <w:jc w:val="both"/>
        <w:rPr>
          <w:rFonts w:ascii="Times New Roman" w:hAnsi="Times New Roman" w:cs="Times New Roman"/>
        </w:rPr>
      </w:pPr>
      <w:r w:rsidRPr="00E109CE">
        <w:rPr>
          <w:rFonts w:ascii="Times New Roman" w:hAnsi="Times New Roman" w:cs="Times New Roman"/>
        </w:rPr>
        <w:t xml:space="preserve">KD </w:t>
      </w:r>
      <w:r w:rsidRPr="00E109CE">
        <w:rPr>
          <w:rFonts w:ascii="Times New Roman" w:hAnsi="Times New Roman" w:cs="Times New Roman"/>
        </w:rPr>
        <w:tab/>
        <w:t>= (0,94)</w:t>
      </w:r>
      <w:r w:rsidRPr="00E109CE">
        <w:rPr>
          <w:rFonts w:ascii="Times New Roman" w:hAnsi="Times New Roman" w:cs="Times New Roman"/>
          <w:vertAlign w:val="superscript"/>
        </w:rPr>
        <w:t>2</w:t>
      </w:r>
      <w:r w:rsidRPr="00E109CE">
        <w:rPr>
          <w:rFonts w:ascii="Times New Roman" w:hAnsi="Times New Roman" w:cs="Times New Roman"/>
        </w:rPr>
        <w:t xml:space="preserve"> x 100%</w:t>
      </w:r>
    </w:p>
    <w:p w14:paraId="54FBF60F" w14:textId="77777777" w:rsidR="00E109CE" w:rsidRPr="00E109CE" w:rsidRDefault="00E109CE" w:rsidP="005B27BB">
      <w:pPr>
        <w:pStyle w:val="ListParagraph"/>
        <w:spacing w:after="0"/>
        <w:ind w:left="1134" w:hanging="567"/>
        <w:jc w:val="both"/>
        <w:rPr>
          <w:rFonts w:ascii="Times New Roman" w:hAnsi="Times New Roman" w:cs="Times New Roman"/>
        </w:rPr>
      </w:pPr>
      <w:r w:rsidRPr="00E109CE">
        <w:rPr>
          <w:rFonts w:ascii="Times New Roman" w:hAnsi="Times New Roman" w:cs="Times New Roman"/>
        </w:rPr>
        <w:t>KD</w:t>
      </w:r>
      <w:r w:rsidRPr="00E109CE">
        <w:rPr>
          <w:rFonts w:ascii="Times New Roman" w:hAnsi="Times New Roman" w:cs="Times New Roman"/>
        </w:rPr>
        <w:tab/>
        <w:t>= 0,88 x 100%</w:t>
      </w:r>
    </w:p>
    <w:p w14:paraId="611B7317" w14:textId="77777777" w:rsidR="00E109CE" w:rsidRPr="00E109CE" w:rsidRDefault="00E109CE" w:rsidP="005B27BB">
      <w:pPr>
        <w:pStyle w:val="ListParagraph"/>
        <w:spacing w:after="0"/>
        <w:ind w:left="1134" w:hanging="567"/>
        <w:jc w:val="both"/>
        <w:rPr>
          <w:rFonts w:ascii="Times New Roman" w:hAnsi="Times New Roman" w:cs="Times New Roman"/>
        </w:rPr>
      </w:pPr>
      <w:r w:rsidRPr="00E109CE">
        <w:rPr>
          <w:rFonts w:ascii="Times New Roman" w:hAnsi="Times New Roman" w:cs="Times New Roman"/>
        </w:rPr>
        <w:t>KD</w:t>
      </w:r>
      <w:r w:rsidRPr="00E109CE">
        <w:rPr>
          <w:rFonts w:ascii="Times New Roman" w:hAnsi="Times New Roman" w:cs="Times New Roman"/>
        </w:rPr>
        <w:tab/>
        <w:t>= 88%</w:t>
      </w:r>
    </w:p>
    <w:p w14:paraId="751B2ACB" w14:textId="77777777" w:rsidR="00E109CE" w:rsidRPr="00E109CE" w:rsidRDefault="00E109CE" w:rsidP="005B27BB">
      <w:pPr>
        <w:pStyle w:val="ListParagraph"/>
        <w:spacing w:after="0"/>
        <w:ind w:left="1134" w:hanging="567"/>
        <w:jc w:val="both"/>
        <w:rPr>
          <w:rFonts w:ascii="Times New Roman" w:hAnsi="Times New Roman" w:cs="Times New Roman"/>
        </w:rPr>
      </w:pPr>
    </w:p>
    <w:p w14:paraId="2E45AE1A" w14:textId="77777777" w:rsidR="00E109CE" w:rsidRPr="00E109CE" w:rsidRDefault="00E109CE" w:rsidP="005B27BB">
      <w:pPr>
        <w:pStyle w:val="ListParagraph"/>
        <w:spacing w:after="0"/>
        <w:ind w:left="567"/>
        <w:jc w:val="both"/>
        <w:rPr>
          <w:rFonts w:ascii="Times New Roman" w:hAnsi="Times New Roman" w:cs="Times New Roman"/>
        </w:rPr>
      </w:pPr>
      <w:r w:rsidRPr="00E109CE">
        <w:rPr>
          <w:rFonts w:ascii="Times New Roman" w:hAnsi="Times New Roman" w:cs="Times New Roman"/>
        </w:rPr>
        <w:t>Dengan mendapatkan nilai KD = 88% menunjukkan bahwa besaran koefisien determinasi antara ketersediaan muatan kapal</w:t>
      </w:r>
      <w:r w:rsidRPr="00E109CE">
        <w:rPr>
          <w:rFonts w:ascii="Times New Roman" w:hAnsi="Times New Roman" w:cs="Times New Roman"/>
          <w:i/>
        </w:rPr>
        <w:t xml:space="preserve"> </w:t>
      </w:r>
      <w:r w:rsidRPr="00E109CE">
        <w:rPr>
          <w:rFonts w:ascii="Times New Roman" w:hAnsi="Times New Roman" w:cs="Times New Roman"/>
        </w:rPr>
        <w:t xml:space="preserve">dan </w:t>
      </w:r>
      <w:r w:rsidRPr="00E109CE">
        <w:rPr>
          <w:rFonts w:ascii="Times New Roman" w:hAnsi="Times New Roman" w:cs="Times New Roman"/>
          <w:i/>
        </w:rPr>
        <w:t xml:space="preserve">waiting time </w:t>
      </w:r>
      <w:r w:rsidRPr="00E109CE">
        <w:rPr>
          <w:rFonts w:ascii="Times New Roman" w:hAnsi="Times New Roman" w:cs="Times New Roman"/>
        </w:rPr>
        <w:t>terhadap volume muatan kapal yang diangkut adalah sebesar 88%. Artinya sekitar 88% antara ketersediaan muatan kapal</w:t>
      </w:r>
      <w:r w:rsidRPr="00E109CE">
        <w:rPr>
          <w:rFonts w:ascii="Times New Roman" w:hAnsi="Times New Roman" w:cs="Times New Roman"/>
          <w:i/>
        </w:rPr>
        <w:t xml:space="preserve"> </w:t>
      </w:r>
      <w:r w:rsidRPr="00E109CE">
        <w:rPr>
          <w:rFonts w:ascii="Times New Roman" w:hAnsi="Times New Roman" w:cs="Times New Roman"/>
        </w:rPr>
        <w:t>(X</w:t>
      </w:r>
      <w:r w:rsidRPr="00E109CE">
        <w:rPr>
          <w:rFonts w:ascii="Times New Roman" w:hAnsi="Times New Roman" w:cs="Times New Roman"/>
          <w:vertAlign w:val="subscript"/>
        </w:rPr>
        <w:t>1</w:t>
      </w:r>
      <w:r w:rsidRPr="00E109CE">
        <w:rPr>
          <w:rFonts w:ascii="Times New Roman" w:hAnsi="Times New Roman" w:cs="Times New Roman"/>
        </w:rPr>
        <w:t xml:space="preserve">) dan </w:t>
      </w:r>
      <w:r w:rsidRPr="00E109CE">
        <w:rPr>
          <w:rFonts w:ascii="Times New Roman" w:hAnsi="Times New Roman" w:cs="Times New Roman"/>
          <w:i/>
        </w:rPr>
        <w:t xml:space="preserve">waiting time </w:t>
      </w:r>
      <w:r w:rsidRPr="00E109CE">
        <w:rPr>
          <w:rFonts w:ascii="Times New Roman" w:hAnsi="Times New Roman" w:cs="Times New Roman"/>
        </w:rPr>
        <w:t>(X</w:t>
      </w:r>
      <w:r w:rsidRPr="00E109CE">
        <w:rPr>
          <w:rFonts w:ascii="Times New Roman" w:hAnsi="Times New Roman" w:cs="Times New Roman"/>
          <w:vertAlign w:val="subscript"/>
        </w:rPr>
        <w:t>2</w:t>
      </w:r>
      <w:r w:rsidRPr="00E109CE">
        <w:rPr>
          <w:rFonts w:ascii="Times New Roman" w:hAnsi="Times New Roman" w:cs="Times New Roman"/>
        </w:rPr>
        <w:t>) secara bersama-sama dapat mempengaruhi volume muatan kapal yang diangkut (Y). Serta 12% oleh faktor-faktor lain.</w:t>
      </w:r>
    </w:p>
    <w:p w14:paraId="7FD33B51" w14:textId="77777777" w:rsidR="00E109CE" w:rsidRPr="00E109CE" w:rsidRDefault="00E109CE" w:rsidP="005B27BB">
      <w:pPr>
        <w:spacing w:after="0"/>
        <w:ind w:firstLine="284"/>
        <w:jc w:val="both"/>
        <w:rPr>
          <w:rFonts w:ascii="Times New Roman" w:hAnsi="Times New Roman" w:cs="Times New Roman"/>
        </w:rPr>
      </w:pPr>
      <w:r w:rsidRPr="00E109CE">
        <w:rPr>
          <w:rFonts w:ascii="Times New Roman" w:hAnsi="Times New Roman" w:cs="Times New Roman"/>
          <w:b/>
        </w:rPr>
        <w:t>f.  Uji Hipotesis</w:t>
      </w:r>
    </w:p>
    <w:p w14:paraId="659783A4" w14:textId="77777777" w:rsidR="00E109CE" w:rsidRPr="00E109CE" w:rsidRDefault="00E109CE" w:rsidP="005B27BB">
      <w:pPr>
        <w:pStyle w:val="ListParagraph"/>
        <w:spacing w:after="0"/>
        <w:ind w:left="567"/>
        <w:jc w:val="both"/>
        <w:rPr>
          <w:rFonts w:ascii="Times New Roman" w:hAnsi="Times New Roman" w:cs="Times New Roman"/>
        </w:rPr>
      </w:pPr>
      <w:r w:rsidRPr="00E109CE">
        <w:rPr>
          <w:rFonts w:ascii="Times New Roman" w:hAnsi="Times New Roman" w:cs="Times New Roman"/>
        </w:rPr>
        <w:t>Pengujian hipotesis tentang koefisien korelasi. Dilihat dari perhitungan koefisien korelasi, determinasi dan garis regresi maka uji hipotesis dapat dilakukan untuk mengetahui adanya pengaruh antara ketersediaan muatan kapal</w:t>
      </w:r>
      <w:r w:rsidRPr="00E109CE">
        <w:rPr>
          <w:rFonts w:ascii="Times New Roman" w:hAnsi="Times New Roman" w:cs="Times New Roman"/>
          <w:i/>
        </w:rPr>
        <w:t xml:space="preserve"> </w:t>
      </w:r>
      <w:r w:rsidRPr="00E109CE">
        <w:rPr>
          <w:rFonts w:ascii="Times New Roman" w:hAnsi="Times New Roman" w:cs="Times New Roman"/>
        </w:rPr>
        <w:t xml:space="preserve">dan </w:t>
      </w:r>
      <w:r w:rsidRPr="00E109CE">
        <w:rPr>
          <w:rFonts w:ascii="Times New Roman" w:hAnsi="Times New Roman" w:cs="Times New Roman"/>
          <w:i/>
        </w:rPr>
        <w:t xml:space="preserve">waiting time </w:t>
      </w:r>
      <w:r w:rsidRPr="00E109CE">
        <w:rPr>
          <w:rFonts w:ascii="Times New Roman" w:hAnsi="Times New Roman" w:cs="Times New Roman"/>
        </w:rPr>
        <w:t>terhadap volume muatan kapal yang diangkut pada kapal milik PT Indobaruna Bulk Transport.</w:t>
      </w:r>
    </w:p>
    <w:p w14:paraId="00A2161B" w14:textId="5909386A" w:rsidR="00E109CE" w:rsidRPr="00E109CE" w:rsidRDefault="00E109CE" w:rsidP="00E109CE">
      <w:pPr>
        <w:pStyle w:val="ListParagraph"/>
        <w:ind w:left="567"/>
        <w:jc w:val="both"/>
        <w:rPr>
          <w:rFonts w:ascii="Times New Roman" w:hAnsi="Times New Roman" w:cs="Times New Roman"/>
        </w:rPr>
      </w:pPr>
      <w:r w:rsidRPr="00E109CE">
        <w:rPr>
          <w:rFonts w:ascii="Times New Roman" w:hAnsi="Times New Roman" w:cs="Times New Roman"/>
        </w:rPr>
        <w:t xml:space="preserve">Uji hipotesis yang digunakan dalam regresi linear berganda oleh </w:t>
      </w:r>
      <w:r w:rsidR="002B7D73">
        <w:rPr>
          <w:rFonts w:ascii="Times New Roman" w:hAnsi="Times New Roman" w:cs="Times New Roman"/>
        </w:rPr>
        <w:t>peneliti</w:t>
      </w:r>
      <w:r w:rsidRPr="00E109CE">
        <w:rPr>
          <w:rFonts w:ascii="Times New Roman" w:hAnsi="Times New Roman" w:cs="Times New Roman"/>
        </w:rPr>
        <w:t xml:space="preserve"> yaitu dengan menghitung  f</w:t>
      </w:r>
      <w:r w:rsidRPr="00E109CE">
        <w:rPr>
          <w:rFonts w:ascii="Times New Roman" w:hAnsi="Times New Roman" w:cs="Times New Roman"/>
          <w:vertAlign w:val="subscript"/>
        </w:rPr>
        <w:t>hitung</w:t>
      </w:r>
      <w:r w:rsidRPr="00E109CE">
        <w:rPr>
          <w:rFonts w:ascii="Times New Roman" w:hAnsi="Times New Roman" w:cs="Times New Roman"/>
        </w:rPr>
        <w:t xml:space="preserve"> adalah sebagai berikut.</w:t>
      </w:r>
    </w:p>
    <w:p w14:paraId="6536B005" w14:textId="77777777" w:rsidR="00E109CE" w:rsidRPr="00E109CE" w:rsidRDefault="00E109CE" w:rsidP="00E109CE">
      <w:pPr>
        <w:pStyle w:val="ListParagraph"/>
        <w:numPr>
          <w:ilvl w:val="0"/>
          <w:numId w:val="29"/>
        </w:numPr>
        <w:spacing w:after="0" w:line="240" w:lineRule="auto"/>
        <w:ind w:left="851" w:hanging="284"/>
        <w:jc w:val="both"/>
        <w:rPr>
          <w:rFonts w:ascii="Times New Roman" w:hAnsi="Times New Roman" w:cs="Times New Roman"/>
        </w:rPr>
      </w:pPr>
      <w:r w:rsidRPr="00E109CE">
        <w:rPr>
          <w:rFonts w:ascii="Times New Roman" w:hAnsi="Times New Roman" w:cs="Times New Roman"/>
        </w:rPr>
        <w:t>Uji Koefisien Korelasi Secara Simultan (Uji F)</w:t>
      </w:r>
    </w:p>
    <w:p w14:paraId="7E0BA214" w14:textId="39C4CC73" w:rsidR="00E109CE" w:rsidRPr="00E109CE" w:rsidRDefault="00E109CE" w:rsidP="00E109CE">
      <w:pPr>
        <w:pStyle w:val="ListParagraph"/>
        <w:ind w:left="851"/>
        <w:jc w:val="both"/>
        <w:rPr>
          <w:rFonts w:ascii="Times New Roman" w:hAnsi="Times New Roman" w:cs="Times New Roman"/>
        </w:rPr>
      </w:pPr>
      <w:r w:rsidRPr="00E109CE">
        <w:rPr>
          <w:rFonts w:ascii="Times New Roman" w:hAnsi="Times New Roman" w:cs="Times New Roman"/>
        </w:rPr>
        <w:t xml:space="preserve">Uji hipotesis yang digunakan oleh </w:t>
      </w:r>
      <w:r w:rsidR="002B7D73">
        <w:rPr>
          <w:rFonts w:ascii="Times New Roman" w:hAnsi="Times New Roman" w:cs="Times New Roman"/>
        </w:rPr>
        <w:t>peneliti</w:t>
      </w:r>
      <w:r w:rsidRPr="00E109CE">
        <w:rPr>
          <w:rFonts w:ascii="Times New Roman" w:hAnsi="Times New Roman" w:cs="Times New Roman"/>
        </w:rPr>
        <w:t xml:space="preserve"> adalah sebagai berikut :</w:t>
      </w:r>
    </w:p>
    <w:p w14:paraId="1F55E502" w14:textId="77777777" w:rsidR="00E109CE" w:rsidRPr="00E109CE" w:rsidRDefault="00E109CE" w:rsidP="00E109CE">
      <w:pPr>
        <w:pStyle w:val="ListParagraph"/>
        <w:ind w:left="851"/>
        <w:jc w:val="both"/>
        <w:rPr>
          <w:rFonts w:ascii="Times New Roman" w:hAnsi="Times New Roman" w:cs="Times New Roman"/>
        </w:rPr>
      </w:pPr>
      <w:r w:rsidRPr="00E109CE">
        <w:rPr>
          <w:rFonts w:ascii="Times New Roman" w:hAnsi="Times New Roman" w:cs="Times New Roman"/>
        </w:rPr>
        <w:t>Bila f</w:t>
      </w:r>
      <w:r w:rsidRPr="00E109CE">
        <w:rPr>
          <w:rFonts w:ascii="Times New Roman" w:hAnsi="Times New Roman" w:cs="Times New Roman"/>
          <w:vertAlign w:val="subscript"/>
        </w:rPr>
        <w:t>hitung</w:t>
      </w:r>
      <w:r w:rsidRPr="00E109CE">
        <w:rPr>
          <w:rFonts w:ascii="Times New Roman" w:hAnsi="Times New Roman" w:cs="Times New Roman"/>
        </w:rPr>
        <w:t xml:space="preserve"> &lt; f</w:t>
      </w:r>
      <w:r w:rsidRPr="00E109CE">
        <w:rPr>
          <w:rFonts w:ascii="Times New Roman" w:hAnsi="Times New Roman" w:cs="Times New Roman"/>
          <w:vertAlign w:val="subscript"/>
        </w:rPr>
        <w:t>tabel</w:t>
      </w:r>
      <w:r w:rsidRPr="00E109CE">
        <w:rPr>
          <w:rFonts w:ascii="Times New Roman" w:hAnsi="Times New Roman" w:cs="Times New Roman"/>
        </w:rPr>
        <w:t xml:space="preserve"> maka Ho diterima dan H</w:t>
      </w:r>
      <w:r w:rsidRPr="00E109CE">
        <w:rPr>
          <w:rFonts w:ascii="Times New Roman" w:hAnsi="Times New Roman" w:cs="Times New Roman"/>
          <w:vertAlign w:val="subscript"/>
        </w:rPr>
        <w:t>3</w:t>
      </w:r>
      <w:r w:rsidRPr="00E109CE">
        <w:rPr>
          <w:rFonts w:ascii="Times New Roman" w:hAnsi="Times New Roman" w:cs="Times New Roman"/>
        </w:rPr>
        <w:t xml:space="preserve"> ditolak, artinya tidak ada hubungan yang signifikan antara ketersediaan</w:t>
      </w:r>
      <w:r w:rsidRPr="00E109CE">
        <w:rPr>
          <w:rFonts w:ascii="Times New Roman" w:hAnsi="Times New Roman" w:cs="Times New Roman"/>
          <w:i/>
        </w:rPr>
        <w:t xml:space="preserve"> </w:t>
      </w:r>
      <w:r w:rsidRPr="00E109CE">
        <w:rPr>
          <w:rFonts w:ascii="Times New Roman" w:hAnsi="Times New Roman" w:cs="Times New Roman"/>
        </w:rPr>
        <w:t>muatan</w:t>
      </w:r>
      <w:r w:rsidRPr="00E109CE">
        <w:rPr>
          <w:rFonts w:ascii="Times New Roman" w:hAnsi="Times New Roman" w:cs="Times New Roman"/>
          <w:i/>
        </w:rPr>
        <w:t xml:space="preserve"> </w:t>
      </w:r>
      <w:r w:rsidRPr="00E109CE">
        <w:rPr>
          <w:rFonts w:ascii="Times New Roman" w:hAnsi="Times New Roman" w:cs="Times New Roman"/>
        </w:rPr>
        <w:t>kapal</w:t>
      </w:r>
      <w:r w:rsidRPr="00E109CE">
        <w:rPr>
          <w:rFonts w:ascii="Times New Roman" w:hAnsi="Times New Roman" w:cs="Times New Roman"/>
          <w:i/>
        </w:rPr>
        <w:t xml:space="preserve"> </w:t>
      </w:r>
      <w:r w:rsidRPr="00E109CE">
        <w:rPr>
          <w:rFonts w:ascii="Times New Roman" w:hAnsi="Times New Roman" w:cs="Times New Roman"/>
        </w:rPr>
        <w:t xml:space="preserve">dan </w:t>
      </w:r>
      <w:r w:rsidRPr="00E109CE">
        <w:rPr>
          <w:rFonts w:ascii="Times New Roman" w:hAnsi="Times New Roman" w:cs="Times New Roman"/>
          <w:i/>
        </w:rPr>
        <w:t xml:space="preserve">waiting time </w:t>
      </w:r>
      <w:r w:rsidRPr="00E109CE">
        <w:rPr>
          <w:rFonts w:ascii="Times New Roman" w:hAnsi="Times New Roman" w:cs="Times New Roman"/>
        </w:rPr>
        <w:t>terhadap volume muatan kapal yang diangkut di PT Indobaruna Bulk Transport.</w:t>
      </w:r>
    </w:p>
    <w:p w14:paraId="3D3F4E6D" w14:textId="77777777" w:rsidR="00E109CE" w:rsidRPr="00E109CE" w:rsidRDefault="00E109CE" w:rsidP="00E109CE">
      <w:pPr>
        <w:pStyle w:val="ListParagraph"/>
        <w:ind w:left="851"/>
        <w:jc w:val="both"/>
        <w:rPr>
          <w:rFonts w:ascii="Times New Roman" w:hAnsi="Times New Roman" w:cs="Times New Roman"/>
        </w:rPr>
      </w:pPr>
      <w:r w:rsidRPr="00E109CE">
        <w:rPr>
          <w:rFonts w:ascii="Times New Roman" w:hAnsi="Times New Roman" w:cs="Times New Roman"/>
        </w:rPr>
        <w:t>Bila f</w:t>
      </w:r>
      <w:r w:rsidRPr="00E109CE">
        <w:rPr>
          <w:rFonts w:ascii="Times New Roman" w:hAnsi="Times New Roman" w:cs="Times New Roman"/>
          <w:vertAlign w:val="subscript"/>
        </w:rPr>
        <w:t>hitung</w:t>
      </w:r>
      <w:r w:rsidRPr="00E109CE">
        <w:rPr>
          <w:rFonts w:ascii="Times New Roman" w:hAnsi="Times New Roman" w:cs="Times New Roman"/>
        </w:rPr>
        <w:t xml:space="preserve"> &gt; f</w:t>
      </w:r>
      <w:r w:rsidRPr="00E109CE">
        <w:rPr>
          <w:rFonts w:ascii="Times New Roman" w:hAnsi="Times New Roman" w:cs="Times New Roman"/>
          <w:vertAlign w:val="subscript"/>
        </w:rPr>
        <w:t xml:space="preserve">tabel </w:t>
      </w:r>
      <w:r w:rsidRPr="00E109CE">
        <w:rPr>
          <w:rFonts w:ascii="Times New Roman" w:hAnsi="Times New Roman" w:cs="Times New Roman"/>
        </w:rPr>
        <w:t>maka Ho ditolak dan H</w:t>
      </w:r>
      <w:r w:rsidRPr="00E109CE">
        <w:rPr>
          <w:rFonts w:ascii="Times New Roman" w:hAnsi="Times New Roman" w:cs="Times New Roman"/>
          <w:vertAlign w:val="subscript"/>
        </w:rPr>
        <w:t>3</w:t>
      </w:r>
      <w:r w:rsidRPr="00E109CE">
        <w:rPr>
          <w:rFonts w:ascii="Times New Roman" w:hAnsi="Times New Roman" w:cs="Times New Roman"/>
        </w:rPr>
        <w:t xml:space="preserve"> diterima, artinya ada hubungan yang signifikan antara ketersediaan</w:t>
      </w:r>
      <w:r w:rsidRPr="00E109CE">
        <w:rPr>
          <w:rFonts w:ascii="Times New Roman" w:hAnsi="Times New Roman" w:cs="Times New Roman"/>
          <w:i/>
        </w:rPr>
        <w:t xml:space="preserve"> </w:t>
      </w:r>
      <w:r w:rsidRPr="00E109CE">
        <w:rPr>
          <w:rFonts w:ascii="Times New Roman" w:hAnsi="Times New Roman" w:cs="Times New Roman"/>
        </w:rPr>
        <w:t>muatan</w:t>
      </w:r>
      <w:r w:rsidRPr="00E109CE">
        <w:rPr>
          <w:rFonts w:ascii="Times New Roman" w:hAnsi="Times New Roman" w:cs="Times New Roman"/>
          <w:i/>
        </w:rPr>
        <w:t xml:space="preserve"> </w:t>
      </w:r>
      <w:r w:rsidRPr="00E109CE">
        <w:rPr>
          <w:rFonts w:ascii="Times New Roman" w:hAnsi="Times New Roman" w:cs="Times New Roman"/>
        </w:rPr>
        <w:t>kapal</w:t>
      </w:r>
      <w:r w:rsidRPr="00E109CE">
        <w:rPr>
          <w:rFonts w:ascii="Times New Roman" w:hAnsi="Times New Roman" w:cs="Times New Roman"/>
          <w:i/>
        </w:rPr>
        <w:t xml:space="preserve"> </w:t>
      </w:r>
      <w:r w:rsidRPr="00E109CE">
        <w:rPr>
          <w:rFonts w:ascii="Times New Roman" w:hAnsi="Times New Roman" w:cs="Times New Roman"/>
        </w:rPr>
        <w:t xml:space="preserve">dan </w:t>
      </w:r>
      <w:r w:rsidRPr="00E109CE">
        <w:rPr>
          <w:rFonts w:ascii="Times New Roman" w:hAnsi="Times New Roman" w:cs="Times New Roman"/>
          <w:i/>
        </w:rPr>
        <w:t xml:space="preserve">waiting time </w:t>
      </w:r>
      <w:r w:rsidRPr="00E109CE">
        <w:rPr>
          <w:rFonts w:ascii="Times New Roman" w:hAnsi="Times New Roman" w:cs="Times New Roman"/>
        </w:rPr>
        <w:t>terhadap volume muatan kapal yang diangkut di PT Indobaruna Bulk Transport.</w:t>
      </w:r>
    </w:p>
    <w:p w14:paraId="40B07720" w14:textId="77777777" w:rsidR="00E109CE" w:rsidRPr="00E109CE" w:rsidRDefault="00E109CE" w:rsidP="00E109CE">
      <w:pPr>
        <w:pStyle w:val="ListParagraph"/>
        <w:ind w:left="851"/>
        <w:jc w:val="both"/>
        <w:rPr>
          <w:rFonts w:ascii="Times New Roman" w:hAnsi="Times New Roman" w:cs="Times New Roman"/>
          <w:shd w:val="clear" w:color="auto" w:fill="FFFFFF"/>
        </w:rPr>
      </w:pPr>
      <w:r w:rsidRPr="00E109CE">
        <w:rPr>
          <w:rFonts w:ascii="Times New Roman" w:hAnsi="Times New Roman" w:cs="Times New Roman"/>
        </w:rPr>
        <w:t>Untuk membuktikan bahwa H</w:t>
      </w:r>
      <w:r w:rsidRPr="00E109CE">
        <w:rPr>
          <w:rFonts w:ascii="Times New Roman" w:hAnsi="Times New Roman" w:cs="Times New Roman"/>
          <w:vertAlign w:val="subscript"/>
        </w:rPr>
        <w:t xml:space="preserve">3 </w:t>
      </w:r>
      <w:r w:rsidRPr="00E109CE">
        <w:rPr>
          <w:rFonts w:ascii="Times New Roman" w:hAnsi="Times New Roman" w:cs="Times New Roman"/>
        </w:rPr>
        <w:t>diterima atau ditolak, maka yang dilakukan adalah dengan mencari f</w:t>
      </w:r>
      <w:r w:rsidRPr="00E109CE">
        <w:rPr>
          <w:rFonts w:ascii="Times New Roman" w:hAnsi="Times New Roman" w:cs="Times New Roman"/>
          <w:vertAlign w:val="subscript"/>
        </w:rPr>
        <w:t xml:space="preserve">hitung </w:t>
      </w:r>
      <w:r w:rsidRPr="00E109CE">
        <w:rPr>
          <w:rFonts w:ascii="Times New Roman" w:hAnsi="Times New Roman" w:cs="Times New Roman"/>
        </w:rPr>
        <w:t xml:space="preserve">yaitu dengan langkah memasukkan nilai (r) ke dalam rumus, nilai </w:t>
      </w:r>
      <w:r w:rsidRPr="00E109CE">
        <w:rPr>
          <w:rFonts w:ascii="Times New Roman" w:hAnsi="Times New Roman" w:cs="Times New Roman"/>
          <w:i/>
        </w:rPr>
        <w:t xml:space="preserve">n </w:t>
      </w:r>
      <w:r w:rsidRPr="00E109CE">
        <w:rPr>
          <w:rFonts w:ascii="Times New Roman" w:hAnsi="Times New Roman" w:cs="Times New Roman"/>
        </w:rPr>
        <w:t xml:space="preserve">(jumlah sampel), </w:t>
      </w:r>
      <w:r w:rsidRPr="00E109CE">
        <w:rPr>
          <w:rFonts w:ascii="Times New Roman" w:hAnsi="Times New Roman" w:cs="Times New Roman"/>
          <w:color w:val="333333"/>
          <w:shd w:val="clear" w:color="auto" w:fill="FFFFFF"/>
        </w:rPr>
        <w:t> </w:t>
      </w:r>
      <w:r w:rsidRPr="00E109CE">
        <w:rPr>
          <w:rFonts w:ascii="Times New Roman" w:hAnsi="Times New Roman" w:cs="Times New Roman"/>
          <w:shd w:val="clear" w:color="auto" w:fill="FFFFFF"/>
        </w:rPr>
        <w:t>derajat bebas/degree of freedom (df) untuk pembilang atau dikenal dengan df</w:t>
      </w:r>
      <w:r w:rsidRPr="00E109CE">
        <w:rPr>
          <w:rFonts w:ascii="Times New Roman" w:hAnsi="Times New Roman" w:cs="Times New Roman"/>
          <w:shd w:val="clear" w:color="auto" w:fill="FFFFFF"/>
          <w:vertAlign w:val="subscript"/>
        </w:rPr>
        <w:t>1</w:t>
      </w:r>
      <w:r w:rsidRPr="00E109CE">
        <w:rPr>
          <w:rFonts w:ascii="Times New Roman" w:hAnsi="Times New Roman" w:cs="Times New Roman"/>
          <w:shd w:val="clear" w:color="auto" w:fill="FFFFFF"/>
        </w:rPr>
        <w:t xml:space="preserve"> dengan simbol N1</w:t>
      </w:r>
      <w:r w:rsidRPr="00E109CE">
        <w:rPr>
          <w:rFonts w:ascii="Times New Roman" w:hAnsi="Times New Roman" w:cs="Times New Roman"/>
          <w:color w:val="333333"/>
          <w:shd w:val="clear" w:color="auto" w:fill="FFFFFF"/>
        </w:rPr>
        <w:t xml:space="preserve">, </w:t>
      </w:r>
      <w:r w:rsidRPr="00E109CE">
        <w:rPr>
          <w:rFonts w:ascii="Times New Roman" w:hAnsi="Times New Roman" w:cs="Times New Roman"/>
          <w:shd w:val="clear" w:color="auto" w:fill="FFFFFF"/>
        </w:rPr>
        <w:t>derajat bebas/degree of freedom (df) untuk penyebut, atau dikenal dengan df</w:t>
      </w:r>
      <w:r w:rsidRPr="00E109CE">
        <w:rPr>
          <w:rFonts w:ascii="Times New Roman" w:hAnsi="Times New Roman" w:cs="Times New Roman"/>
          <w:shd w:val="clear" w:color="auto" w:fill="FFFFFF"/>
          <w:vertAlign w:val="subscript"/>
        </w:rPr>
        <w:t>1</w:t>
      </w:r>
      <w:r w:rsidRPr="00E109CE">
        <w:rPr>
          <w:rFonts w:ascii="Times New Roman" w:hAnsi="Times New Roman" w:cs="Times New Roman"/>
          <w:color w:val="333333"/>
          <w:shd w:val="clear" w:color="auto" w:fill="FFFFFF"/>
        </w:rPr>
        <w:t> </w:t>
      </w:r>
      <w:r w:rsidRPr="00E109CE">
        <w:rPr>
          <w:rFonts w:ascii="Times New Roman" w:hAnsi="Times New Roman" w:cs="Times New Roman"/>
          <w:shd w:val="clear" w:color="auto" w:fill="FFFFFF"/>
        </w:rPr>
        <w:t>dengan simbol N2</w:t>
      </w:r>
      <w:r w:rsidRPr="00E109CE">
        <w:rPr>
          <w:rFonts w:ascii="Times New Roman" w:hAnsi="Times New Roman" w:cs="Times New Roman"/>
        </w:rPr>
        <w:t xml:space="preserve"> kemudian dibandingkan f</w:t>
      </w:r>
      <w:r w:rsidRPr="00E109CE">
        <w:rPr>
          <w:rFonts w:ascii="Times New Roman" w:hAnsi="Times New Roman" w:cs="Times New Roman"/>
          <w:vertAlign w:val="subscript"/>
        </w:rPr>
        <w:t>tabel</w:t>
      </w:r>
      <w:r w:rsidRPr="00E109CE">
        <w:rPr>
          <w:rFonts w:ascii="Times New Roman" w:hAnsi="Times New Roman" w:cs="Times New Roman"/>
        </w:rPr>
        <w:t xml:space="preserve"> pada α = 0,05 ; df</w:t>
      </w:r>
      <w:r w:rsidRPr="00E109CE">
        <w:rPr>
          <w:rFonts w:ascii="Times New Roman" w:hAnsi="Times New Roman" w:cs="Times New Roman"/>
          <w:vertAlign w:val="subscript"/>
        </w:rPr>
        <w:t>1</w:t>
      </w:r>
      <w:r w:rsidRPr="00E109CE">
        <w:rPr>
          <w:rFonts w:ascii="Times New Roman" w:hAnsi="Times New Roman" w:cs="Times New Roman"/>
        </w:rPr>
        <w:t xml:space="preserve"> = k-1; df</w:t>
      </w:r>
      <w:r w:rsidRPr="00E109CE">
        <w:rPr>
          <w:rFonts w:ascii="Times New Roman" w:hAnsi="Times New Roman" w:cs="Times New Roman"/>
          <w:vertAlign w:val="subscript"/>
        </w:rPr>
        <w:t>2</w:t>
      </w:r>
      <w:r w:rsidRPr="00E109CE">
        <w:rPr>
          <w:rFonts w:ascii="Times New Roman" w:hAnsi="Times New Roman" w:cs="Times New Roman"/>
        </w:rPr>
        <w:t xml:space="preserve"> = n-k </w:t>
      </w:r>
      <w:r w:rsidRPr="00E109CE">
        <w:rPr>
          <w:rFonts w:ascii="Times New Roman" w:hAnsi="Times New Roman" w:cs="Times New Roman"/>
          <w:shd w:val="clear" w:color="auto" w:fill="FFFFFF"/>
        </w:rPr>
        <w:t>dimana k adalah jumlah variabel (bebas + terikat) dan n adalah jumlah observasi/sampel pembentuk regresi. Dapat dihitung :</w:t>
      </w:r>
    </w:p>
    <w:p w14:paraId="4CD6E40F" w14:textId="77777777" w:rsidR="00E109CE" w:rsidRPr="00E109CE" w:rsidRDefault="00E109CE" w:rsidP="00E109CE">
      <w:pPr>
        <w:pStyle w:val="ListParagraph"/>
        <w:ind w:left="851"/>
        <w:jc w:val="both"/>
        <w:rPr>
          <w:rFonts w:ascii="Times New Roman" w:hAnsi="Times New Roman" w:cs="Times New Roman"/>
          <w:shd w:val="clear" w:color="auto" w:fill="FFFFFF"/>
        </w:rPr>
      </w:pPr>
    </w:p>
    <w:p w14:paraId="6AF800B1" w14:textId="77777777" w:rsidR="00E109CE" w:rsidRPr="00E109CE" w:rsidRDefault="00E109CE" w:rsidP="00E109CE">
      <w:pPr>
        <w:pStyle w:val="ListParagraph"/>
        <w:ind w:left="1440"/>
        <w:jc w:val="both"/>
        <w:rPr>
          <w:rFonts w:ascii="Times New Roman" w:hAnsi="Times New Roman" w:cs="Times New Roman"/>
        </w:rPr>
      </w:pPr>
      <w:r w:rsidRPr="00E109CE">
        <w:rPr>
          <w:rFonts w:ascii="Times New Roman" w:hAnsi="Times New Roman" w:cs="Times New Roman"/>
        </w:rPr>
        <w:t>df</w:t>
      </w:r>
      <w:r w:rsidRPr="00E109CE">
        <w:rPr>
          <w:rFonts w:ascii="Times New Roman" w:hAnsi="Times New Roman" w:cs="Times New Roman"/>
          <w:vertAlign w:val="subscript"/>
        </w:rPr>
        <w:t>1</w:t>
      </w:r>
      <w:r w:rsidRPr="00E109CE">
        <w:rPr>
          <w:rFonts w:ascii="Times New Roman" w:hAnsi="Times New Roman" w:cs="Times New Roman"/>
        </w:rPr>
        <w:t xml:space="preserve"> </w:t>
      </w:r>
      <w:r w:rsidRPr="00E109CE">
        <w:rPr>
          <w:rFonts w:ascii="Times New Roman" w:hAnsi="Times New Roman" w:cs="Times New Roman"/>
        </w:rPr>
        <w:tab/>
        <w:t>= k-1</w:t>
      </w:r>
    </w:p>
    <w:p w14:paraId="473F800F" w14:textId="77777777" w:rsidR="00E109CE" w:rsidRPr="00E109CE" w:rsidRDefault="00E109CE" w:rsidP="00E109CE">
      <w:pPr>
        <w:pStyle w:val="ListParagraph"/>
        <w:ind w:left="1440"/>
        <w:jc w:val="both"/>
        <w:rPr>
          <w:rFonts w:ascii="Times New Roman" w:hAnsi="Times New Roman" w:cs="Times New Roman"/>
        </w:rPr>
      </w:pPr>
      <w:r w:rsidRPr="00E109CE">
        <w:rPr>
          <w:rFonts w:ascii="Times New Roman" w:hAnsi="Times New Roman" w:cs="Times New Roman"/>
        </w:rPr>
        <w:tab/>
        <w:t>= 3 – 1 = 2</w:t>
      </w:r>
    </w:p>
    <w:p w14:paraId="6A209FBB" w14:textId="77777777" w:rsidR="00E109CE" w:rsidRPr="00E109CE" w:rsidRDefault="00E109CE" w:rsidP="00E109CE">
      <w:pPr>
        <w:pStyle w:val="ListParagraph"/>
        <w:ind w:left="1440"/>
        <w:jc w:val="both"/>
        <w:rPr>
          <w:rFonts w:ascii="Times New Roman" w:hAnsi="Times New Roman" w:cs="Times New Roman"/>
        </w:rPr>
      </w:pPr>
      <w:r w:rsidRPr="00E109CE">
        <w:rPr>
          <w:rFonts w:ascii="Times New Roman" w:hAnsi="Times New Roman" w:cs="Times New Roman"/>
        </w:rPr>
        <w:t>df</w:t>
      </w:r>
      <w:r w:rsidRPr="00E109CE">
        <w:rPr>
          <w:rFonts w:ascii="Times New Roman" w:hAnsi="Times New Roman" w:cs="Times New Roman"/>
          <w:vertAlign w:val="subscript"/>
        </w:rPr>
        <w:t>2</w:t>
      </w:r>
      <w:r w:rsidRPr="00E109CE">
        <w:rPr>
          <w:rFonts w:ascii="Times New Roman" w:hAnsi="Times New Roman" w:cs="Times New Roman"/>
        </w:rPr>
        <w:t xml:space="preserve"> </w:t>
      </w:r>
      <w:r w:rsidRPr="00E109CE">
        <w:rPr>
          <w:rFonts w:ascii="Times New Roman" w:hAnsi="Times New Roman" w:cs="Times New Roman"/>
        </w:rPr>
        <w:tab/>
        <w:t xml:space="preserve">= n – k </w:t>
      </w:r>
    </w:p>
    <w:p w14:paraId="009CB270" w14:textId="77777777" w:rsidR="00E109CE" w:rsidRPr="00E109CE" w:rsidRDefault="00E109CE" w:rsidP="00E109CE">
      <w:pPr>
        <w:pStyle w:val="ListParagraph"/>
        <w:ind w:left="1440"/>
        <w:jc w:val="both"/>
        <w:rPr>
          <w:rFonts w:ascii="Times New Roman" w:hAnsi="Times New Roman" w:cs="Times New Roman"/>
        </w:rPr>
      </w:pPr>
      <w:r w:rsidRPr="00E109CE">
        <w:rPr>
          <w:rFonts w:ascii="Times New Roman" w:hAnsi="Times New Roman" w:cs="Times New Roman"/>
        </w:rPr>
        <w:tab/>
        <w:t>= 7 – 3 = 4</w:t>
      </w:r>
    </w:p>
    <w:p w14:paraId="16761C93" w14:textId="77777777" w:rsidR="00E109CE" w:rsidRPr="00E109CE" w:rsidRDefault="00E109CE" w:rsidP="00E109CE">
      <w:pPr>
        <w:pStyle w:val="ListParagraph"/>
        <w:ind w:left="1440"/>
        <w:jc w:val="both"/>
        <w:rPr>
          <w:rFonts w:ascii="Times New Roman" w:hAnsi="Times New Roman" w:cs="Times New Roman"/>
        </w:rPr>
      </w:pPr>
      <w:r w:rsidRPr="00E109CE">
        <w:rPr>
          <w:rFonts w:ascii="Times New Roman" w:hAnsi="Times New Roman" w:cs="Times New Roman"/>
        </w:rPr>
        <w:t>Sehingga N1 = 2 dan N2 = 4 maka f</w:t>
      </w:r>
      <w:r w:rsidRPr="00E109CE">
        <w:rPr>
          <w:rFonts w:ascii="Times New Roman" w:hAnsi="Times New Roman" w:cs="Times New Roman"/>
          <w:vertAlign w:val="subscript"/>
        </w:rPr>
        <w:t xml:space="preserve">tabel </w:t>
      </w:r>
      <w:r w:rsidRPr="00E109CE">
        <w:rPr>
          <w:rFonts w:ascii="Times New Roman" w:hAnsi="Times New Roman" w:cs="Times New Roman"/>
        </w:rPr>
        <w:t>= 6,94</w:t>
      </w:r>
    </w:p>
    <w:p w14:paraId="4C32FB7C" w14:textId="77777777" w:rsidR="00E109CE" w:rsidRPr="00E109CE" w:rsidRDefault="00E109CE" w:rsidP="00E109CE">
      <w:pPr>
        <w:spacing w:after="0" w:line="240" w:lineRule="auto"/>
        <w:ind w:left="1418" w:hanging="851"/>
        <w:jc w:val="both"/>
        <w:rPr>
          <w:rFonts w:ascii="Times New Roman" w:hAnsi="Times New Roman" w:cs="Times New Roman"/>
        </w:rPr>
      </w:pPr>
      <w:r w:rsidRPr="00E109CE">
        <w:rPr>
          <w:rFonts w:ascii="Times New Roman" w:hAnsi="Times New Roman" w:cs="Times New Roman"/>
        </w:rPr>
        <w:t>f</w:t>
      </w:r>
      <w:r w:rsidRPr="00E109CE">
        <w:rPr>
          <w:rFonts w:ascii="Times New Roman" w:hAnsi="Times New Roman" w:cs="Times New Roman"/>
          <w:vertAlign w:val="subscript"/>
        </w:rPr>
        <w:t>hitung</w:t>
      </w:r>
      <w:r w:rsidRPr="00E109CE">
        <w:rPr>
          <w:rFonts w:ascii="Times New Roman" w:hAnsi="Times New Roman" w:cs="Times New Roman"/>
        </w:rPr>
        <w:t xml:space="preserve"> </w:t>
      </w:r>
      <w:r w:rsidRPr="00E109CE">
        <w:rPr>
          <w:rFonts w:ascii="Times New Roman" w:hAnsi="Times New Roman" w:cs="Times New Roman"/>
        </w:rPr>
        <w:tab/>
        <w:t>=</w:t>
      </w:r>
      <m:oMath>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2</m:t>
                </m:r>
              </m:sup>
            </m:sSup>
            <m:sSup>
              <m:sSupPr>
                <m:ctrlPr>
                  <w:rPr>
                    <w:rFonts w:ascii="Cambria Math" w:hAnsi="Cambria Math" w:cs="Times New Roman"/>
                    <w:i/>
                  </w:rPr>
                </m:ctrlPr>
              </m:sSupPr>
              <m:e>
                <m:r>
                  <w:rPr>
                    <w:rFonts w:ascii="Cambria Math" w:hAnsi="Cambria Math" w:cs="Times New Roman"/>
                  </w:rPr>
                  <m:t>/k</m:t>
                </m:r>
              </m:e>
              <m:sup>
                <m:r>
                  <w:rPr>
                    <w:rFonts w:ascii="Cambria Math" w:hAnsi="Cambria Math" w:cs="Times New Roman"/>
                  </w:rPr>
                  <m:t xml:space="preserve">  </m:t>
                </m:r>
              </m:sup>
            </m:sSup>
          </m:num>
          <m:den>
            <m:r>
              <w:rPr>
                <w:rFonts w:ascii="Cambria Math" w:hAnsi="Cambria Math" w:cs="Times New Roman"/>
              </w:rPr>
              <m:t xml:space="preserve">1- </m:t>
            </m:r>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2</m:t>
                </m:r>
              </m:sup>
            </m:sSup>
            <m:sSup>
              <m:sSupPr>
                <m:ctrlPr>
                  <w:rPr>
                    <w:rFonts w:ascii="Cambria Math" w:hAnsi="Cambria Math" w:cs="Times New Roman"/>
                    <w:i/>
                  </w:rPr>
                </m:ctrlPr>
              </m:sSupPr>
              <m:e>
                <m:r>
                  <w:rPr>
                    <w:rFonts w:ascii="Cambria Math" w:hAnsi="Cambria Math" w:cs="Times New Roman"/>
                  </w:rPr>
                  <m:t>/(n-k-1)</m:t>
                </m:r>
              </m:e>
              <m:sup>
                <m:r>
                  <w:rPr>
                    <w:rFonts w:ascii="Cambria Math" w:hAnsi="Cambria Math" w:cs="Times New Roman"/>
                  </w:rPr>
                  <m:t xml:space="preserve">  </m:t>
                </m:r>
              </m:sup>
            </m:sSup>
          </m:den>
        </m:f>
      </m:oMath>
      <w:r w:rsidRPr="00E109CE">
        <w:rPr>
          <w:rFonts w:ascii="Times New Roman" w:hAnsi="Times New Roman" w:cs="Times New Roman"/>
        </w:rPr>
        <w:t xml:space="preserve">= </w:t>
      </w:r>
      <m:oMath>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(0,94)</m:t>
                </m:r>
              </m:e>
              <m:sup>
                <m:r>
                  <w:rPr>
                    <w:rFonts w:ascii="Cambria Math" w:hAnsi="Cambria Math" w:cs="Times New Roman"/>
                  </w:rPr>
                  <m:t>2</m:t>
                </m:r>
              </m:sup>
            </m:sSup>
            <m:sSup>
              <m:sSupPr>
                <m:ctrlPr>
                  <w:rPr>
                    <w:rFonts w:ascii="Cambria Math" w:hAnsi="Cambria Math" w:cs="Times New Roman"/>
                    <w:i/>
                  </w:rPr>
                </m:ctrlPr>
              </m:sSupPr>
              <m:e>
                <m:r>
                  <w:rPr>
                    <w:rFonts w:ascii="Cambria Math" w:hAnsi="Cambria Math" w:cs="Times New Roman"/>
                  </w:rPr>
                  <m:t>/3</m:t>
                </m:r>
              </m:e>
              <m:sup>
                <m:r>
                  <w:rPr>
                    <w:rFonts w:ascii="Cambria Math" w:hAnsi="Cambria Math" w:cs="Times New Roman"/>
                  </w:rPr>
                  <m:t xml:space="preserve">  </m:t>
                </m:r>
              </m:sup>
            </m:sSup>
          </m:num>
          <m:den>
            <m:r>
              <w:rPr>
                <w:rFonts w:ascii="Cambria Math" w:hAnsi="Cambria Math" w:cs="Times New Roman"/>
              </w:rPr>
              <m:t xml:space="preserve">1- </m:t>
            </m:r>
            <m:sSup>
              <m:sSupPr>
                <m:ctrlPr>
                  <w:rPr>
                    <w:rFonts w:ascii="Cambria Math" w:hAnsi="Cambria Math" w:cs="Times New Roman"/>
                    <w:i/>
                  </w:rPr>
                </m:ctrlPr>
              </m:sSupPr>
              <m:e>
                <m:r>
                  <w:rPr>
                    <w:rFonts w:ascii="Cambria Math" w:hAnsi="Cambria Math" w:cs="Times New Roman"/>
                  </w:rPr>
                  <m:t>(0,94)</m:t>
                </m:r>
              </m:e>
              <m:sup>
                <m:r>
                  <w:rPr>
                    <w:rFonts w:ascii="Cambria Math" w:hAnsi="Cambria Math" w:cs="Times New Roman"/>
                  </w:rPr>
                  <m:t>2</m:t>
                </m:r>
              </m:sup>
            </m:sSup>
            <m:sSup>
              <m:sSupPr>
                <m:ctrlPr>
                  <w:rPr>
                    <w:rFonts w:ascii="Cambria Math" w:hAnsi="Cambria Math" w:cs="Times New Roman"/>
                    <w:i/>
                  </w:rPr>
                </m:ctrlPr>
              </m:sSupPr>
              <m:e>
                <m:r>
                  <w:rPr>
                    <w:rFonts w:ascii="Cambria Math" w:hAnsi="Cambria Math" w:cs="Times New Roman"/>
                  </w:rPr>
                  <m:t>/(7-3-1)</m:t>
                </m:r>
              </m:e>
              <m:sup>
                <m:r>
                  <w:rPr>
                    <w:rFonts w:ascii="Cambria Math" w:hAnsi="Cambria Math" w:cs="Times New Roman"/>
                  </w:rPr>
                  <m:t xml:space="preserve">  </m:t>
                </m:r>
              </m:sup>
            </m:sSup>
          </m:den>
        </m:f>
      </m:oMath>
      <w:r w:rsidRPr="00E109CE">
        <w:rPr>
          <w:rFonts w:ascii="Times New Roman" w:hAnsi="Times New Roman" w:cs="Times New Roman"/>
        </w:rPr>
        <w:t xml:space="preserve"> = </w:t>
      </w:r>
      <m:oMath>
        <m:f>
          <m:fPr>
            <m:ctrlPr>
              <w:rPr>
                <w:rFonts w:ascii="Cambria Math" w:hAnsi="Cambria Math" w:cs="Times New Roman"/>
                <w:i/>
              </w:rPr>
            </m:ctrlPr>
          </m:fPr>
          <m:num>
            <m:r>
              <w:rPr>
                <w:rFonts w:ascii="Cambria Math" w:hAnsi="Cambria Math" w:cs="Times New Roman"/>
              </w:rPr>
              <m:t>0,88</m:t>
            </m:r>
            <m:sSup>
              <m:sSupPr>
                <m:ctrlPr>
                  <w:rPr>
                    <w:rFonts w:ascii="Cambria Math" w:hAnsi="Cambria Math" w:cs="Times New Roman"/>
                    <w:i/>
                  </w:rPr>
                </m:ctrlPr>
              </m:sSupPr>
              <m:e>
                <m:r>
                  <w:rPr>
                    <w:rFonts w:ascii="Cambria Math" w:hAnsi="Cambria Math" w:cs="Times New Roman"/>
                  </w:rPr>
                  <m:t>/3</m:t>
                </m:r>
              </m:e>
              <m:sup>
                <m:r>
                  <w:rPr>
                    <w:rFonts w:ascii="Cambria Math" w:hAnsi="Cambria Math" w:cs="Times New Roman"/>
                  </w:rPr>
                  <m:t xml:space="preserve">  </m:t>
                </m:r>
              </m:sup>
            </m:sSup>
          </m:num>
          <m:den>
            <m:r>
              <w:rPr>
                <w:rFonts w:ascii="Cambria Math" w:hAnsi="Cambria Math" w:cs="Times New Roman"/>
              </w:rPr>
              <m:t>1- 0,88</m:t>
            </m:r>
            <m:sSup>
              <m:sSupPr>
                <m:ctrlPr>
                  <w:rPr>
                    <w:rFonts w:ascii="Cambria Math" w:hAnsi="Cambria Math" w:cs="Times New Roman"/>
                    <w:i/>
                  </w:rPr>
                </m:ctrlPr>
              </m:sSupPr>
              <m:e>
                <m:r>
                  <w:rPr>
                    <w:rFonts w:ascii="Cambria Math" w:hAnsi="Cambria Math" w:cs="Times New Roman"/>
                  </w:rPr>
                  <m:t>/ 3</m:t>
                </m:r>
              </m:e>
              <m:sup>
                <m:r>
                  <w:rPr>
                    <w:rFonts w:ascii="Cambria Math" w:hAnsi="Cambria Math" w:cs="Times New Roman"/>
                  </w:rPr>
                  <m:t xml:space="preserve">  </m:t>
                </m:r>
              </m:sup>
            </m:sSup>
          </m:den>
        </m:f>
      </m:oMath>
      <w:r w:rsidRPr="00E109CE">
        <w:rPr>
          <w:rFonts w:ascii="Times New Roman" w:hAnsi="Times New Roman" w:cs="Times New Roman"/>
        </w:rPr>
        <w:t xml:space="preserve"> = </w:t>
      </w:r>
      <m:oMath>
        <m:f>
          <m:fPr>
            <m:ctrlPr>
              <w:rPr>
                <w:rFonts w:ascii="Cambria Math" w:hAnsi="Cambria Math" w:cs="Times New Roman"/>
                <w:i/>
              </w:rPr>
            </m:ctrlPr>
          </m:fPr>
          <m:num>
            <m:r>
              <w:rPr>
                <w:rFonts w:ascii="Cambria Math" w:hAnsi="Cambria Math" w:cs="Times New Roman"/>
              </w:rPr>
              <m:t>0,29</m:t>
            </m:r>
          </m:num>
          <m:den>
            <m:r>
              <w:rPr>
                <w:rFonts w:ascii="Cambria Math" w:hAnsi="Cambria Math" w:cs="Times New Roman"/>
              </w:rPr>
              <m:t>0,04</m:t>
            </m:r>
          </m:den>
        </m:f>
      </m:oMath>
    </w:p>
    <w:p w14:paraId="5AE69F58" w14:textId="77777777" w:rsidR="00E109CE" w:rsidRPr="00E109CE" w:rsidRDefault="00E109CE" w:rsidP="00E109CE">
      <w:pPr>
        <w:spacing w:after="0" w:line="240" w:lineRule="auto"/>
        <w:ind w:left="2138" w:hanging="720"/>
        <w:jc w:val="both"/>
        <w:rPr>
          <w:rFonts w:ascii="Times New Roman" w:hAnsi="Times New Roman" w:cs="Times New Roman"/>
        </w:rPr>
      </w:pPr>
      <w:r w:rsidRPr="00E109CE">
        <w:rPr>
          <w:rFonts w:ascii="Times New Roman" w:hAnsi="Times New Roman" w:cs="Times New Roman"/>
        </w:rPr>
        <w:t>= 7,25</w:t>
      </w:r>
    </w:p>
    <w:p w14:paraId="0C3FFFBA" w14:textId="77777777" w:rsidR="005B27BB" w:rsidRDefault="00E109CE" w:rsidP="005B27BB">
      <w:pPr>
        <w:pStyle w:val="ListParagraph"/>
        <w:ind w:left="0" w:firstLine="284"/>
        <w:jc w:val="both"/>
        <w:rPr>
          <w:rFonts w:ascii="Times New Roman" w:hAnsi="Times New Roman" w:cs="Times New Roman"/>
          <w:bCs/>
        </w:rPr>
      </w:pPr>
      <w:r w:rsidRPr="00E109CE">
        <w:rPr>
          <w:rFonts w:ascii="Times New Roman" w:hAnsi="Times New Roman" w:cs="Times New Roman"/>
        </w:rPr>
        <w:t xml:space="preserve">Maka, hasil yang didapat adalah </w:t>
      </w:r>
      <w:r w:rsidRPr="00E109CE">
        <w:rPr>
          <w:rFonts w:ascii="Times New Roman" w:hAnsi="Times New Roman" w:cs="Times New Roman"/>
          <w:vertAlign w:val="subscript"/>
        </w:rPr>
        <w:t xml:space="preserve"> </w:t>
      </w:r>
      <w:r w:rsidRPr="00E109CE">
        <w:rPr>
          <w:rFonts w:ascii="Times New Roman" w:hAnsi="Times New Roman" w:cs="Times New Roman"/>
        </w:rPr>
        <w:t xml:space="preserve"> f</w:t>
      </w:r>
      <w:r w:rsidRPr="00E109CE">
        <w:rPr>
          <w:rFonts w:ascii="Times New Roman" w:hAnsi="Times New Roman" w:cs="Times New Roman"/>
          <w:vertAlign w:val="subscript"/>
        </w:rPr>
        <w:t xml:space="preserve">hitung </w:t>
      </w:r>
      <w:r w:rsidRPr="00E109CE">
        <w:rPr>
          <w:rFonts w:ascii="Times New Roman" w:hAnsi="Times New Roman" w:cs="Times New Roman"/>
        </w:rPr>
        <w:t>= 7,25, karena f</w:t>
      </w:r>
      <w:r w:rsidRPr="00E109CE">
        <w:rPr>
          <w:rFonts w:ascii="Times New Roman" w:hAnsi="Times New Roman" w:cs="Times New Roman"/>
          <w:vertAlign w:val="subscript"/>
        </w:rPr>
        <w:t xml:space="preserve">hitung </w:t>
      </w:r>
      <w:r w:rsidRPr="00E109CE">
        <w:rPr>
          <w:rFonts w:ascii="Times New Roman" w:hAnsi="Times New Roman" w:cs="Times New Roman"/>
        </w:rPr>
        <w:t>&gt; f</w:t>
      </w:r>
      <w:r w:rsidRPr="00E109CE">
        <w:rPr>
          <w:rFonts w:ascii="Times New Roman" w:hAnsi="Times New Roman" w:cs="Times New Roman"/>
          <w:vertAlign w:val="subscript"/>
        </w:rPr>
        <w:t>tabel</w:t>
      </w:r>
      <w:r w:rsidRPr="00E109CE">
        <w:rPr>
          <w:rFonts w:ascii="Times New Roman" w:hAnsi="Times New Roman" w:cs="Times New Roman"/>
        </w:rPr>
        <w:t xml:space="preserve"> (7,25 &gt; 6,94). Jadi H</w:t>
      </w:r>
      <w:r w:rsidRPr="00E109CE">
        <w:rPr>
          <w:rFonts w:ascii="Times New Roman" w:hAnsi="Times New Roman" w:cs="Times New Roman"/>
          <w:vertAlign w:val="subscript"/>
        </w:rPr>
        <w:t xml:space="preserve">o </w:t>
      </w:r>
      <w:r w:rsidRPr="00E109CE">
        <w:rPr>
          <w:rFonts w:ascii="Times New Roman" w:hAnsi="Times New Roman" w:cs="Times New Roman"/>
        </w:rPr>
        <w:t>ditolak dan H</w:t>
      </w:r>
      <w:r w:rsidRPr="00E109CE">
        <w:rPr>
          <w:rFonts w:ascii="Times New Roman" w:hAnsi="Times New Roman" w:cs="Times New Roman"/>
          <w:vertAlign w:val="subscript"/>
        </w:rPr>
        <w:t>3</w:t>
      </w:r>
      <w:r w:rsidRPr="00E109CE">
        <w:rPr>
          <w:rFonts w:ascii="Times New Roman" w:hAnsi="Times New Roman" w:cs="Times New Roman"/>
        </w:rPr>
        <w:t xml:space="preserve"> diterima, artinya adanya hubungan signifikan antara X</w:t>
      </w:r>
      <w:r w:rsidRPr="00E109CE">
        <w:rPr>
          <w:rFonts w:ascii="Times New Roman" w:hAnsi="Times New Roman" w:cs="Times New Roman"/>
          <w:vertAlign w:val="subscript"/>
        </w:rPr>
        <w:t>1</w:t>
      </w:r>
      <w:r w:rsidRPr="00E109CE">
        <w:rPr>
          <w:rFonts w:ascii="Times New Roman" w:hAnsi="Times New Roman" w:cs="Times New Roman"/>
        </w:rPr>
        <w:t>, X</w:t>
      </w:r>
      <w:r w:rsidRPr="00E109CE">
        <w:rPr>
          <w:rFonts w:ascii="Times New Roman" w:hAnsi="Times New Roman" w:cs="Times New Roman"/>
          <w:vertAlign w:val="subscript"/>
        </w:rPr>
        <w:t>2</w:t>
      </w:r>
      <w:r w:rsidRPr="00E109CE">
        <w:rPr>
          <w:rFonts w:ascii="Times New Roman" w:hAnsi="Times New Roman" w:cs="Times New Roman"/>
        </w:rPr>
        <w:t xml:space="preserve"> dan Y . Sehingga adanya hubungan yang signifikan antara ketersediaan </w:t>
      </w:r>
      <w:r w:rsidRPr="00E109CE">
        <w:rPr>
          <w:rFonts w:ascii="Times New Roman" w:hAnsi="Times New Roman" w:cs="Times New Roman"/>
        </w:rPr>
        <w:lastRenderedPageBreak/>
        <w:t>muatan kapal</w:t>
      </w:r>
      <w:r w:rsidRPr="00E109CE">
        <w:rPr>
          <w:rFonts w:ascii="Times New Roman" w:hAnsi="Times New Roman" w:cs="Times New Roman"/>
          <w:i/>
        </w:rPr>
        <w:t xml:space="preserve"> </w:t>
      </w:r>
      <w:r w:rsidRPr="00E109CE">
        <w:rPr>
          <w:rFonts w:ascii="Times New Roman" w:hAnsi="Times New Roman" w:cs="Times New Roman"/>
        </w:rPr>
        <w:t xml:space="preserve">dan </w:t>
      </w:r>
      <w:r w:rsidRPr="00E109CE">
        <w:rPr>
          <w:rFonts w:ascii="Times New Roman" w:hAnsi="Times New Roman" w:cs="Times New Roman"/>
          <w:i/>
        </w:rPr>
        <w:t xml:space="preserve">waiting time </w:t>
      </w:r>
      <w:r w:rsidRPr="00E109CE">
        <w:rPr>
          <w:rFonts w:ascii="Times New Roman" w:hAnsi="Times New Roman" w:cs="Times New Roman"/>
        </w:rPr>
        <w:t>terhadap volume muatan kapal yang diangkut di PT Indobaruna Bulk Transport.</w:t>
      </w:r>
      <w:r w:rsidR="005B27BB" w:rsidRPr="005B27BB">
        <w:rPr>
          <w:rFonts w:ascii="Times New Roman" w:hAnsi="Times New Roman" w:cs="Times New Roman"/>
          <w:bCs/>
        </w:rPr>
        <w:t xml:space="preserve"> </w:t>
      </w:r>
    </w:p>
    <w:p w14:paraId="0A2AC6BC" w14:textId="1BCA7817" w:rsidR="005B27BB" w:rsidRPr="005B27BB" w:rsidRDefault="005B27BB" w:rsidP="005B27BB">
      <w:pPr>
        <w:pStyle w:val="ListParagraph"/>
        <w:ind w:left="0" w:firstLine="284"/>
        <w:jc w:val="center"/>
        <w:rPr>
          <w:rFonts w:ascii="Times New Roman" w:hAnsi="Times New Roman" w:cs="Times New Roman"/>
          <w:bCs/>
        </w:rPr>
      </w:pPr>
      <w:r w:rsidRPr="005B27BB">
        <w:rPr>
          <w:rFonts w:ascii="Times New Roman" w:hAnsi="Times New Roman" w:cs="Times New Roman"/>
          <w:bCs/>
        </w:rPr>
        <w:t xml:space="preserve">Tabel </w:t>
      </w:r>
      <w:r w:rsidR="008E5BEE">
        <w:rPr>
          <w:rFonts w:ascii="Times New Roman" w:hAnsi="Times New Roman" w:cs="Times New Roman"/>
          <w:bCs/>
          <w:lang w:val="en-US"/>
        </w:rPr>
        <w:t>3</w:t>
      </w:r>
      <w:r w:rsidRPr="005B27BB">
        <w:rPr>
          <w:rFonts w:ascii="Times New Roman" w:hAnsi="Times New Roman" w:cs="Times New Roman"/>
          <w:bCs/>
        </w:rPr>
        <w:t>.12</w:t>
      </w:r>
      <w:r w:rsidRPr="005B27BB">
        <w:rPr>
          <w:rFonts w:ascii="Times New Roman" w:hAnsi="Times New Roman" w:cs="Times New Roman"/>
          <w:bCs/>
          <w:lang w:val="en-US"/>
        </w:rPr>
        <w:t xml:space="preserve"> </w:t>
      </w:r>
      <w:r w:rsidRPr="005B27BB">
        <w:rPr>
          <w:rFonts w:ascii="Times New Roman" w:hAnsi="Times New Roman" w:cs="Times New Roman"/>
          <w:bCs/>
        </w:rPr>
        <w:t>Hasil Data Koefisien Korelasi antara pengaruh X</w:t>
      </w:r>
      <w:r w:rsidRPr="005B27BB">
        <w:rPr>
          <w:rFonts w:ascii="Times New Roman" w:hAnsi="Times New Roman" w:cs="Times New Roman"/>
          <w:bCs/>
          <w:vertAlign w:val="subscript"/>
        </w:rPr>
        <w:t>1</w:t>
      </w:r>
      <w:r w:rsidRPr="005B27BB">
        <w:rPr>
          <w:rFonts w:ascii="Times New Roman" w:hAnsi="Times New Roman" w:cs="Times New Roman"/>
          <w:bCs/>
        </w:rPr>
        <w:t>, X</w:t>
      </w:r>
      <w:r w:rsidRPr="005B27BB">
        <w:rPr>
          <w:rFonts w:ascii="Times New Roman" w:hAnsi="Times New Roman" w:cs="Times New Roman"/>
          <w:bCs/>
          <w:vertAlign w:val="subscript"/>
        </w:rPr>
        <w:t>2</w:t>
      </w:r>
      <w:r w:rsidRPr="005B27BB">
        <w:rPr>
          <w:rFonts w:ascii="Times New Roman" w:hAnsi="Times New Roman" w:cs="Times New Roman"/>
          <w:bCs/>
        </w:rPr>
        <w:t>, dan Y</w:t>
      </w:r>
    </w:p>
    <w:p w14:paraId="758AEB93" w14:textId="1D37855A" w:rsidR="00687854" w:rsidRDefault="005B27BB" w:rsidP="004F059F">
      <w:pPr>
        <w:pStyle w:val="ListParagraph"/>
        <w:ind w:left="567"/>
        <w:jc w:val="both"/>
        <w:rPr>
          <w:rFonts w:ascii="Times New Roman" w:hAnsi="Times New Roman" w:cs="Times New Roman"/>
        </w:rPr>
      </w:pPr>
      <w:r w:rsidRPr="005B27BB">
        <w:rPr>
          <w:rFonts w:ascii="Times New Roman" w:hAnsi="Times New Roman" w:cs="Times New Roman"/>
          <w:bCs/>
        </w:rPr>
        <w:t xml:space="preserve">Tabel </w:t>
      </w:r>
      <w:r w:rsidR="008E5BEE">
        <w:rPr>
          <w:rFonts w:ascii="Times New Roman" w:hAnsi="Times New Roman" w:cs="Times New Roman"/>
          <w:bCs/>
          <w:lang w:val="en-US"/>
        </w:rPr>
        <w:t>3</w:t>
      </w:r>
      <w:r w:rsidRPr="005B27BB">
        <w:rPr>
          <w:rFonts w:ascii="Times New Roman" w:hAnsi="Times New Roman" w:cs="Times New Roman"/>
          <w:bCs/>
        </w:rPr>
        <w:t>.13</w:t>
      </w:r>
      <w:r w:rsidR="008E5BEE">
        <w:rPr>
          <w:rFonts w:ascii="Times New Roman" w:hAnsi="Times New Roman" w:cs="Times New Roman"/>
          <w:bCs/>
          <w:lang w:val="en-US"/>
        </w:rPr>
        <w:t xml:space="preserve"> </w:t>
      </w:r>
      <w:r w:rsidRPr="005B27BB">
        <w:rPr>
          <w:rFonts w:ascii="Times New Roman" w:hAnsi="Times New Roman" w:cs="Times New Roman"/>
          <w:bCs/>
        </w:rPr>
        <w:t>Hasil Data Koefisien Determinasi variabel X</w:t>
      </w:r>
      <w:r w:rsidRPr="005B27BB">
        <w:rPr>
          <w:rFonts w:ascii="Times New Roman" w:hAnsi="Times New Roman" w:cs="Times New Roman"/>
          <w:bCs/>
          <w:vertAlign w:val="subscript"/>
        </w:rPr>
        <w:t>1</w:t>
      </w:r>
      <w:r w:rsidRPr="005B27BB">
        <w:rPr>
          <w:rFonts w:ascii="Times New Roman" w:hAnsi="Times New Roman" w:cs="Times New Roman"/>
          <w:bCs/>
        </w:rPr>
        <w:t>, X</w:t>
      </w:r>
      <w:r w:rsidRPr="005B27BB">
        <w:rPr>
          <w:rFonts w:ascii="Times New Roman" w:hAnsi="Times New Roman" w:cs="Times New Roman"/>
          <w:bCs/>
          <w:vertAlign w:val="subscript"/>
        </w:rPr>
        <w:t>2</w:t>
      </w:r>
      <w:r w:rsidRPr="005B27BB">
        <w:rPr>
          <w:rFonts w:ascii="Times New Roman" w:hAnsi="Times New Roman" w:cs="Times New Roman"/>
          <w:bCs/>
        </w:rPr>
        <w:t>, dan Y</w:t>
      </w:r>
    </w:p>
    <w:tbl>
      <w:tblPr>
        <w:tblStyle w:val="TableGrid"/>
        <w:tblW w:w="4678" w:type="dxa"/>
        <w:tblInd w:w="108" w:type="dxa"/>
        <w:tblLook w:val="04A0" w:firstRow="1" w:lastRow="0" w:firstColumn="1" w:lastColumn="0" w:noHBand="0" w:noVBand="1"/>
      </w:tblPr>
      <w:tblGrid>
        <w:gridCol w:w="812"/>
        <w:gridCol w:w="957"/>
        <w:gridCol w:w="2909"/>
      </w:tblGrid>
      <w:tr w:rsidR="00E109CE" w:rsidRPr="00E109CE" w14:paraId="4FD1EFB4" w14:textId="77777777" w:rsidTr="005B27BB">
        <w:trPr>
          <w:trHeight w:val="665"/>
        </w:trPr>
        <w:tc>
          <w:tcPr>
            <w:tcW w:w="812" w:type="dxa"/>
            <w:vAlign w:val="center"/>
          </w:tcPr>
          <w:p w14:paraId="5B335884" w14:textId="77777777" w:rsidR="00E109CE" w:rsidRPr="00E109CE" w:rsidRDefault="00E109CE" w:rsidP="00E91670">
            <w:pPr>
              <w:pStyle w:val="ListParagraph"/>
              <w:ind w:left="0"/>
              <w:jc w:val="center"/>
              <w:rPr>
                <w:b/>
                <w:sz w:val="16"/>
                <w:szCs w:val="16"/>
              </w:rPr>
            </w:pPr>
            <w:r w:rsidRPr="00E109CE">
              <w:rPr>
                <w:b/>
                <w:sz w:val="16"/>
                <w:szCs w:val="16"/>
              </w:rPr>
              <w:t>Variabel</w:t>
            </w:r>
          </w:p>
        </w:tc>
        <w:tc>
          <w:tcPr>
            <w:tcW w:w="957" w:type="dxa"/>
            <w:vAlign w:val="center"/>
          </w:tcPr>
          <w:p w14:paraId="5BD7A7E1" w14:textId="77777777" w:rsidR="00E109CE" w:rsidRPr="00E109CE" w:rsidRDefault="00E109CE" w:rsidP="00E91670">
            <w:pPr>
              <w:pStyle w:val="ListParagraph"/>
              <w:ind w:left="0"/>
              <w:jc w:val="center"/>
              <w:rPr>
                <w:b/>
                <w:sz w:val="16"/>
                <w:szCs w:val="16"/>
              </w:rPr>
            </w:pPr>
            <w:r w:rsidRPr="00E109CE">
              <w:rPr>
                <w:b/>
                <w:sz w:val="16"/>
                <w:szCs w:val="16"/>
              </w:rPr>
              <w:t>Koefisien Korelasi (r)</w:t>
            </w:r>
          </w:p>
        </w:tc>
        <w:tc>
          <w:tcPr>
            <w:tcW w:w="2909" w:type="dxa"/>
            <w:vAlign w:val="center"/>
          </w:tcPr>
          <w:p w14:paraId="7B503A1A" w14:textId="77777777" w:rsidR="00E109CE" w:rsidRPr="00E109CE" w:rsidRDefault="00E109CE" w:rsidP="00E91670">
            <w:pPr>
              <w:pStyle w:val="ListParagraph"/>
              <w:ind w:left="0"/>
              <w:jc w:val="center"/>
              <w:rPr>
                <w:b/>
                <w:sz w:val="16"/>
                <w:szCs w:val="16"/>
              </w:rPr>
            </w:pPr>
            <w:r w:rsidRPr="00E109CE">
              <w:rPr>
                <w:b/>
                <w:sz w:val="16"/>
                <w:szCs w:val="16"/>
              </w:rPr>
              <w:t>Keterangan</w:t>
            </w:r>
          </w:p>
        </w:tc>
      </w:tr>
      <w:tr w:rsidR="00E109CE" w:rsidRPr="00E109CE" w14:paraId="61D66A4F" w14:textId="77777777" w:rsidTr="005B27BB">
        <w:trPr>
          <w:trHeight w:val="517"/>
        </w:trPr>
        <w:tc>
          <w:tcPr>
            <w:tcW w:w="812" w:type="dxa"/>
            <w:vAlign w:val="center"/>
          </w:tcPr>
          <w:p w14:paraId="43E5BAC3" w14:textId="77777777" w:rsidR="00E109CE" w:rsidRPr="00E109CE" w:rsidRDefault="00E109CE" w:rsidP="00E91670">
            <w:pPr>
              <w:pStyle w:val="ListParagraph"/>
              <w:spacing w:line="360" w:lineRule="auto"/>
              <w:ind w:left="0"/>
              <w:jc w:val="center"/>
              <w:rPr>
                <w:b/>
                <w:sz w:val="16"/>
                <w:szCs w:val="16"/>
              </w:rPr>
            </w:pPr>
            <w:r w:rsidRPr="00E109CE">
              <w:rPr>
                <w:b/>
                <w:sz w:val="16"/>
                <w:szCs w:val="16"/>
              </w:rPr>
              <w:t>X</w:t>
            </w:r>
            <w:r w:rsidRPr="00E109CE">
              <w:rPr>
                <w:b/>
                <w:sz w:val="16"/>
                <w:szCs w:val="16"/>
                <w:vertAlign w:val="subscript"/>
              </w:rPr>
              <w:t>1</w:t>
            </w:r>
            <w:r w:rsidRPr="00E109CE">
              <w:rPr>
                <w:b/>
                <w:sz w:val="16"/>
                <w:szCs w:val="16"/>
              </w:rPr>
              <w:t xml:space="preserve"> → Y</w:t>
            </w:r>
          </w:p>
        </w:tc>
        <w:tc>
          <w:tcPr>
            <w:tcW w:w="957" w:type="dxa"/>
            <w:vAlign w:val="center"/>
          </w:tcPr>
          <w:p w14:paraId="5F3A93AB" w14:textId="77777777" w:rsidR="00E109CE" w:rsidRPr="00E109CE" w:rsidRDefault="00E109CE" w:rsidP="00E91670">
            <w:pPr>
              <w:pStyle w:val="ListParagraph"/>
              <w:spacing w:line="360" w:lineRule="auto"/>
              <w:ind w:left="0"/>
              <w:jc w:val="center"/>
              <w:rPr>
                <w:b/>
                <w:sz w:val="16"/>
                <w:szCs w:val="16"/>
              </w:rPr>
            </w:pPr>
            <w:r w:rsidRPr="00E109CE">
              <w:rPr>
                <w:b/>
                <w:sz w:val="16"/>
                <w:szCs w:val="16"/>
              </w:rPr>
              <w:t>rX</w:t>
            </w:r>
            <w:r w:rsidRPr="00E109CE">
              <w:rPr>
                <w:b/>
                <w:sz w:val="16"/>
                <w:szCs w:val="16"/>
                <w:vertAlign w:val="subscript"/>
              </w:rPr>
              <w:t>1</w:t>
            </w:r>
            <w:r w:rsidRPr="00E109CE">
              <w:rPr>
                <w:b/>
                <w:sz w:val="16"/>
                <w:szCs w:val="16"/>
              </w:rPr>
              <w:t>Y = 0,92</w:t>
            </w:r>
          </w:p>
        </w:tc>
        <w:tc>
          <w:tcPr>
            <w:tcW w:w="2909" w:type="dxa"/>
          </w:tcPr>
          <w:p w14:paraId="653FF63D" w14:textId="77777777" w:rsidR="00E109CE" w:rsidRPr="00E109CE" w:rsidRDefault="00E109CE" w:rsidP="00E91670">
            <w:pPr>
              <w:pStyle w:val="ListParagraph"/>
              <w:spacing w:line="360" w:lineRule="auto"/>
              <w:ind w:left="0"/>
              <w:jc w:val="both"/>
              <w:rPr>
                <w:sz w:val="16"/>
                <w:szCs w:val="16"/>
              </w:rPr>
            </w:pPr>
            <w:r w:rsidRPr="00E109CE">
              <w:rPr>
                <w:sz w:val="16"/>
                <w:szCs w:val="16"/>
              </w:rPr>
              <w:t>Koefisien korelasi sebesar 0,92 membuktikan bahwa adanya pengaruh positif antara variabel X</w:t>
            </w:r>
            <w:r w:rsidRPr="00E109CE">
              <w:rPr>
                <w:sz w:val="16"/>
                <w:szCs w:val="16"/>
                <w:vertAlign w:val="subscript"/>
              </w:rPr>
              <w:t>1</w:t>
            </w:r>
            <w:r w:rsidRPr="00E109CE">
              <w:rPr>
                <w:sz w:val="16"/>
                <w:szCs w:val="16"/>
              </w:rPr>
              <w:t xml:space="preserve"> terhadap Y</w:t>
            </w:r>
          </w:p>
        </w:tc>
      </w:tr>
      <w:tr w:rsidR="00E109CE" w:rsidRPr="00E109CE" w14:paraId="315A1A2D" w14:textId="77777777" w:rsidTr="005B27BB">
        <w:trPr>
          <w:trHeight w:val="500"/>
        </w:trPr>
        <w:tc>
          <w:tcPr>
            <w:tcW w:w="812" w:type="dxa"/>
            <w:vAlign w:val="center"/>
          </w:tcPr>
          <w:p w14:paraId="79B944F8" w14:textId="77777777" w:rsidR="00E109CE" w:rsidRPr="00E109CE" w:rsidRDefault="00E109CE" w:rsidP="00E91670">
            <w:pPr>
              <w:pStyle w:val="ListParagraph"/>
              <w:spacing w:line="360" w:lineRule="auto"/>
              <w:ind w:left="0"/>
              <w:jc w:val="center"/>
              <w:rPr>
                <w:b/>
                <w:sz w:val="16"/>
                <w:szCs w:val="16"/>
              </w:rPr>
            </w:pPr>
            <w:r w:rsidRPr="00E109CE">
              <w:rPr>
                <w:b/>
                <w:sz w:val="16"/>
                <w:szCs w:val="16"/>
              </w:rPr>
              <w:t>X</w:t>
            </w:r>
            <w:r w:rsidRPr="00E109CE">
              <w:rPr>
                <w:b/>
                <w:sz w:val="16"/>
                <w:szCs w:val="16"/>
                <w:vertAlign w:val="subscript"/>
              </w:rPr>
              <w:t>1</w:t>
            </w:r>
            <w:r w:rsidRPr="00E109CE">
              <w:rPr>
                <w:b/>
                <w:sz w:val="16"/>
                <w:szCs w:val="16"/>
              </w:rPr>
              <w:t xml:space="preserve"> →Y</w:t>
            </w:r>
          </w:p>
        </w:tc>
        <w:tc>
          <w:tcPr>
            <w:tcW w:w="957" w:type="dxa"/>
            <w:vAlign w:val="center"/>
          </w:tcPr>
          <w:p w14:paraId="5397C9FD" w14:textId="77777777" w:rsidR="00E109CE" w:rsidRPr="00E109CE" w:rsidRDefault="00E109CE" w:rsidP="00E91670">
            <w:pPr>
              <w:pStyle w:val="ListParagraph"/>
              <w:spacing w:line="360" w:lineRule="auto"/>
              <w:ind w:left="0"/>
              <w:jc w:val="center"/>
              <w:rPr>
                <w:b/>
                <w:sz w:val="16"/>
                <w:szCs w:val="16"/>
              </w:rPr>
            </w:pPr>
            <w:r w:rsidRPr="00E109CE">
              <w:rPr>
                <w:b/>
                <w:sz w:val="16"/>
                <w:szCs w:val="16"/>
              </w:rPr>
              <w:t>rX2Y = 0,76</w:t>
            </w:r>
          </w:p>
        </w:tc>
        <w:tc>
          <w:tcPr>
            <w:tcW w:w="2909" w:type="dxa"/>
          </w:tcPr>
          <w:p w14:paraId="012CDE55" w14:textId="77777777" w:rsidR="00E109CE" w:rsidRPr="00E109CE" w:rsidRDefault="00E109CE" w:rsidP="00E91670">
            <w:pPr>
              <w:pStyle w:val="ListParagraph"/>
              <w:spacing w:line="360" w:lineRule="auto"/>
              <w:ind w:left="0"/>
              <w:jc w:val="both"/>
              <w:rPr>
                <w:b/>
                <w:sz w:val="16"/>
                <w:szCs w:val="16"/>
              </w:rPr>
            </w:pPr>
            <w:r w:rsidRPr="00E109CE">
              <w:rPr>
                <w:sz w:val="16"/>
                <w:szCs w:val="16"/>
              </w:rPr>
              <w:t>Koefisien korelasi sebesar 0,76 membuktikan bahwa adanya pengaruh positif antara variabel X</w:t>
            </w:r>
            <w:r w:rsidRPr="00E109CE">
              <w:rPr>
                <w:sz w:val="16"/>
                <w:szCs w:val="16"/>
                <w:vertAlign w:val="subscript"/>
              </w:rPr>
              <w:t>1</w:t>
            </w:r>
            <w:r w:rsidRPr="00E109CE">
              <w:rPr>
                <w:sz w:val="16"/>
                <w:szCs w:val="16"/>
              </w:rPr>
              <w:t xml:space="preserve"> terhadap Y</w:t>
            </w:r>
          </w:p>
        </w:tc>
      </w:tr>
      <w:tr w:rsidR="00E109CE" w:rsidRPr="00E109CE" w14:paraId="1C012218" w14:textId="77777777" w:rsidTr="005B27BB">
        <w:trPr>
          <w:trHeight w:val="500"/>
        </w:trPr>
        <w:tc>
          <w:tcPr>
            <w:tcW w:w="812" w:type="dxa"/>
            <w:vAlign w:val="center"/>
          </w:tcPr>
          <w:p w14:paraId="68AB0C22" w14:textId="77777777" w:rsidR="00E109CE" w:rsidRPr="00E109CE" w:rsidRDefault="00E109CE" w:rsidP="00E91670">
            <w:pPr>
              <w:pStyle w:val="ListParagraph"/>
              <w:spacing w:line="360" w:lineRule="auto"/>
              <w:ind w:left="0"/>
              <w:jc w:val="center"/>
              <w:rPr>
                <w:b/>
                <w:sz w:val="16"/>
                <w:szCs w:val="16"/>
              </w:rPr>
            </w:pPr>
            <w:r w:rsidRPr="00E109CE">
              <w:rPr>
                <w:b/>
                <w:sz w:val="16"/>
                <w:szCs w:val="16"/>
              </w:rPr>
              <w:t>X</w:t>
            </w:r>
            <w:r w:rsidRPr="00E109CE">
              <w:rPr>
                <w:b/>
                <w:sz w:val="16"/>
                <w:szCs w:val="16"/>
                <w:vertAlign w:val="subscript"/>
              </w:rPr>
              <w:t>1</w:t>
            </w:r>
            <w:r w:rsidRPr="00E109CE">
              <w:rPr>
                <w:b/>
                <w:sz w:val="16"/>
                <w:szCs w:val="16"/>
              </w:rPr>
              <w:t xml:space="preserve"> &amp; X</w:t>
            </w:r>
            <w:r w:rsidRPr="00E109CE">
              <w:rPr>
                <w:b/>
                <w:sz w:val="16"/>
                <w:szCs w:val="16"/>
                <w:vertAlign w:val="subscript"/>
              </w:rPr>
              <w:t xml:space="preserve">2 </w:t>
            </w:r>
            <w:r w:rsidRPr="00E109CE">
              <w:rPr>
                <w:b/>
                <w:sz w:val="16"/>
                <w:szCs w:val="16"/>
              </w:rPr>
              <w:t>→ Y</w:t>
            </w:r>
          </w:p>
        </w:tc>
        <w:tc>
          <w:tcPr>
            <w:tcW w:w="957" w:type="dxa"/>
            <w:vAlign w:val="center"/>
          </w:tcPr>
          <w:p w14:paraId="04FD6D41" w14:textId="77777777" w:rsidR="00E109CE" w:rsidRPr="00E109CE" w:rsidRDefault="00E109CE" w:rsidP="00E91670">
            <w:pPr>
              <w:pStyle w:val="ListParagraph"/>
              <w:spacing w:line="360" w:lineRule="auto"/>
              <w:ind w:left="0"/>
              <w:jc w:val="center"/>
              <w:rPr>
                <w:b/>
                <w:sz w:val="16"/>
                <w:szCs w:val="16"/>
              </w:rPr>
            </w:pPr>
            <w:r w:rsidRPr="00E109CE">
              <w:rPr>
                <w:b/>
                <w:sz w:val="16"/>
                <w:szCs w:val="16"/>
              </w:rPr>
              <w:t>rX</w:t>
            </w:r>
            <w:r w:rsidRPr="00E109CE">
              <w:rPr>
                <w:b/>
                <w:sz w:val="16"/>
                <w:szCs w:val="16"/>
                <w:vertAlign w:val="subscript"/>
              </w:rPr>
              <w:t>1</w:t>
            </w:r>
            <w:r w:rsidRPr="00E109CE">
              <w:rPr>
                <w:b/>
                <w:sz w:val="16"/>
                <w:szCs w:val="16"/>
              </w:rPr>
              <w:t>Y = 0,94</w:t>
            </w:r>
          </w:p>
        </w:tc>
        <w:tc>
          <w:tcPr>
            <w:tcW w:w="2909" w:type="dxa"/>
          </w:tcPr>
          <w:p w14:paraId="0954F9D5" w14:textId="77777777" w:rsidR="00E109CE" w:rsidRPr="00E109CE" w:rsidRDefault="00E109CE" w:rsidP="00E91670">
            <w:pPr>
              <w:pStyle w:val="ListParagraph"/>
              <w:spacing w:line="360" w:lineRule="auto"/>
              <w:ind w:left="0"/>
              <w:rPr>
                <w:b/>
                <w:sz w:val="16"/>
                <w:szCs w:val="16"/>
              </w:rPr>
            </w:pPr>
            <w:r w:rsidRPr="00E109CE">
              <w:rPr>
                <w:sz w:val="16"/>
                <w:szCs w:val="16"/>
              </w:rPr>
              <w:t>Koefisien korelasi ganda sebesar 0,94 membuktikan bahwa adanya pengaruh positif antara variabel X</w:t>
            </w:r>
            <w:r w:rsidRPr="00E109CE">
              <w:rPr>
                <w:sz w:val="16"/>
                <w:szCs w:val="16"/>
                <w:vertAlign w:val="subscript"/>
              </w:rPr>
              <w:t>1</w:t>
            </w:r>
            <w:r w:rsidRPr="00E109CE">
              <w:rPr>
                <w:sz w:val="16"/>
                <w:szCs w:val="16"/>
              </w:rPr>
              <w:t xml:space="preserve"> dan X</w:t>
            </w:r>
            <w:r w:rsidRPr="00E109CE">
              <w:rPr>
                <w:sz w:val="16"/>
                <w:szCs w:val="16"/>
                <w:vertAlign w:val="subscript"/>
              </w:rPr>
              <w:t>2</w:t>
            </w:r>
            <w:r w:rsidRPr="00E109CE">
              <w:rPr>
                <w:sz w:val="16"/>
                <w:szCs w:val="16"/>
              </w:rPr>
              <w:t xml:space="preserve"> secara bersama – sama terhadap Y</w:t>
            </w:r>
          </w:p>
        </w:tc>
      </w:tr>
    </w:tbl>
    <w:p w14:paraId="48755978" w14:textId="0375F902" w:rsidR="00E109CE" w:rsidRPr="005B27BB" w:rsidRDefault="005B27BB" w:rsidP="004F059F">
      <w:pPr>
        <w:pStyle w:val="ListParagraph"/>
        <w:ind w:left="0"/>
        <w:jc w:val="center"/>
        <w:rPr>
          <w:rFonts w:ascii="Times New Roman" w:hAnsi="Times New Roman" w:cs="Times New Roman"/>
          <w:bCs/>
        </w:rPr>
      </w:pPr>
      <w:r w:rsidRPr="005B27BB">
        <w:rPr>
          <w:rFonts w:ascii="Times New Roman" w:hAnsi="Times New Roman" w:cs="Times New Roman"/>
          <w:bCs/>
        </w:rPr>
        <w:t xml:space="preserve">Tabel </w:t>
      </w:r>
      <w:r w:rsidR="008E5BEE">
        <w:rPr>
          <w:rFonts w:ascii="Times New Roman" w:hAnsi="Times New Roman" w:cs="Times New Roman"/>
          <w:bCs/>
          <w:lang w:val="en-US"/>
        </w:rPr>
        <w:t>3</w:t>
      </w:r>
      <w:r w:rsidRPr="005B27BB">
        <w:rPr>
          <w:rFonts w:ascii="Times New Roman" w:hAnsi="Times New Roman" w:cs="Times New Roman"/>
          <w:bCs/>
        </w:rPr>
        <w:t>.14</w:t>
      </w:r>
      <w:r w:rsidRPr="005B27BB">
        <w:rPr>
          <w:rFonts w:ascii="Times New Roman" w:hAnsi="Times New Roman" w:cs="Times New Roman"/>
          <w:bCs/>
          <w:lang w:val="en-US"/>
        </w:rPr>
        <w:t xml:space="preserve"> </w:t>
      </w:r>
      <w:r w:rsidRPr="005B27BB">
        <w:rPr>
          <w:rFonts w:ascii="Times New Roman" w:hAnsi="Times New Roman" w:cs="Times New Roman"/>
          <w:bCs/>
        </w:rPr>
        <w:t>Hasil Uji Validitas variabel X</w:t>
      </w:r>
      <w:r w:rsidRPr="005B27BB">
        <w:rPr>
          <w:rFonts w:ascii="Times New Roman" w:hAnsi="Times New Roman" w:cs="Times New Roman"/>
          <w:bCs/>
          <w:vertAlign w:val="subscript"/>
        </w:rPr>
        <w:t>1</w:t>
      </w:r>
      <w:r w:rsidRPr="005B27BB">
        <w:rPr>
          <w:rFonts w:ascii="Times New Roman" w:hAnsi="Times New Roman" w:cs="Times New Roman"/>
          <w:bCs/>
        </w:rPr>
        <w:t>, X</w:t>
      </w:r>
      <w:r w:rsidRPr="005B27BB">
        <w:rPr>
          <w:rFonts w:ascii="Times New Roman" w:hAnsi="Times New Roman" w:cs="Times New Roman"/>
          <w:bCs/>
          <w:vertAlign w:val="subscript"/>
        </w:rPr>
        <w:t>2</w:t>
      </w:r>
      <w:r w:rsidRPr="005B27BB">
        <w:rPr>
          <w:rFonts w:ascii="Times New Roman" w:hAnsi="Times New Roman" w:cs="Times New Roman"/>
          <w:bCs/>
        </w:rPr>
        <w:t>, dan Y</w:t>
      </w:r>
    </w:p>
    <w:tbl>
      <w:tblPr>
        <w:tblStyle w:val="TableGrid"/>
        <w:tblW w:w="4678" w:type="dxa"/>
        <w:tblInd w:w="108" w:type="dxa"/>
        <w:tblLook w:val="04A0" w:firstRow="1" w:lastRow="0" w:firstColumn="1" w:lastColumn="0" w:noHBand="0" w:noVBand="1"/>
      </w:tblPr>
      <w:tblGrid>
        <w:gridCol w:w="886"/>
        <w:gridCol w:w="1237"/>
        <w:gridCol w:w="2555"/>
      </w:tblGrid>
      <w:tr w:rsidR="00E109CE" w:rsidRPr="00E109CE" w14:paraId="3CF4D9B9" w14:textId="77777777" w:rsidTr="005B27BB">
        <w:trPr>
          <w:trHeight w:val="281"/>
        </w:trPr>
        <w:tc>
          <w:tcPr>
            <w:tcW w:w="886" w:type="dxa"/>
            <w:vAlign w:val="center"/>
          </w:tcPr>
          <w:p w14:paraId="58F63CDD" w14:textId="77777777" w:rsidR="00E109CE" w:rsidRPr="00E109CE" w:rsidRDefault="00E109CE" w:rsidP="00E91670">
            <w:pPr>
              <w:pStyle w:val="ListParagraph"/>
              <w:spacing w:line="360" w:lineRule="auto"/>
              <w:ind w:left="0"/>
              <w:jc w:val="center"/>
              <w:rPr>
                <w:b/>
                <w:sz w:val="18"/>
                <w:szCs w:val="18"/>
              </w:rPr>
            </w:pPr>
            <w:r w:rsidRPr="00E109CE">
              <w:rPr>
                <w:b/>
                <w:sz w:val="18"/>
                <w:szCs w:val="18"/>
              </w:rPr>
              <w:t>Variabel</w:t>
            </w:r>
          </w:p>
        </w:tc>
        <w:tc>
          <w:tcPr>
            <w:tcW w:w="1237" w:type="dxa"/>
            <w:vAlign w:val="center"/>
          </w:tcPr>
          <w:p w14:paraId="7989D62E" w14:textId="77777777" w:rsidR="00E109CE" w:rsidRPr="00E109CE" w:rsidRDefault="00E109CE" w:rsidP="00E91670">
            <w:pPr>
              <w:pStyle w:val="ListParagraph"/>
              <w:spacing w:line="360" w:lineRule="auto"/>
              <w:ind w:left="0"/>
              <w:jc w:val="center"/>
              <w:rPr>
                <w:b/>
                <w:sz w:val="18"/>
                <w:szCs w:val="18"/>
              </w:rPr>
            </w:pPr>
            <w:r w:rsidRPr="00E109CE">
              <w:rPr>
                <w:b/>
                <w:sz w:val="18"/>
                <w:szCs w:val="18"/>
              </w:rPr>
              <w:t>Koefisien Determinasi</w:t>
            </w:r>
          </w:p>
        </w:tc>
        <w:tc>
          <w:tcPr>
            <w:tcW w:w="2555" w:type="dxa"/>
            <w:vAlign w:val="center"/>
          </w:tcPr>
          <w:p w14:paraId="37EA9221" w14:textId="77777777" w:rsidR="00E109CE" w:rsidRPr="00E109CE" w:rsidRDefault="00E109CE" w:rsidP="00E91670">
            <w:pPr>
              <w:pStyle w:val="ListParagraph"/>
              <w:spacing w:line="360" w:lineRule="auto"/>
              <w:ind w:left="0"/>
              <w:jc w:val="center"/>
              <w:rPr>
                <w:b/>
                <w:sz w:val="18"/>
                <w:szCs w:val="18"/>
              </w:rPr>
            </w:pPr>
            <w:r w:rsidRPr="00E109CE">
              <w:rPr>
                <w:b/>
                <w:sz w:val="18"/>
                <w:szCs w:val="18"/>
              </w:rPr>
              <w:t>Keterangan</w:t>
            </w:r>
          </w:p>
        </w:tc>
      </w:tr>
      <w:tr w:rsidR="00E109CE" w:rsidRPr="00E109CE" w14:paraId="77EB3167" w14:textId="77777777" w:rsidTr="005B27BB">
        <w:trPr>
          <w:trHeight w:val="292"/>
        </w:trPr>
        <w:tc>
          <w:tcPr>
            <w:tcW w:w="886" w:type="dxa"/>
            <w:vAlign w:val="center"/>
          </w:tcPr>
          <w:p w14:paraId="185170F7" w14:textId="77777777" w:rsidR="00E109CE" w:rsidRPr="00E109CE" w:rsidRDefault="00E109CE" w:rsidP="00E91670">
            <w:pPr>
              <w:pStyle w:val="ListParagraph"/>
              <w:spacing w:line="360" w:lineRule="auto"/>
              <w:ind w:left="0"/>
              <w:jc w:val="center"/>
              <w:rPr>
                <w:b/>
                <w:sz w:val="14"/>
                <w:szCs w:val="14"/>
              </w:rPr>
            </w:pPr>
            <w:r w:rsidRPr="00E109CE">
              <w:rPr>
                <w:b/>
                <w:sz w:val="14"/>
                <w:szCs w:val="14"/>
              </w:rPr>
              <w:t>X</w:t>
            </w:r>
            <w:r w:rsidRPr="00E109CE">
              <w:rPr>
                <w:b/>
                <w:sz w:val="14"/>
                <w:szCs w:val="14"/>
                <w:vertAlign w:val="subscript"/>
              </w:rPr>
              <w:t>1</w:t>
            </w:r>
            <w:r w:rsidRPr="00E109CE">
              <w:rPr>
                <w:b/>
                <w:sz w:val="14"/>
                <w:szCs w:val="14"/>
              </w:rPr>
              <w:t xml:space="preserve"> → Y</w:t>
            </w:r>
          </w:p>
        </w:tc>
        <w:tc>
          <w:tcPr>
            <w:tcW w:w="1237" w:type="dxa"/>
            <w:vAlign w:val="center"/>
          </w:tcPr>
          <w:p w14:paraId="076776A5" w14:textId="77777777" w:rsidR="00E109CE" w:rsidRPr="00E109CE" w:rsidRDefault="00E109CE" w:rsidP="00E91670">
            <w:pPr>
              <w:pStyle w:val="ListParagraph"/>
              <w:spacing w:line="360" w:lineRule="auto"/>
              <w:ind w:left="0"/>
              <w:jc w:val="center"/>
              <w:rPr>
                <w:b/>
                <w:sz w:val="14"/>
                <w:szCs w:val="14"/>
              </w:rPr>
            </w:pPr>
            <w:r w:rsidRPr="00E109CE">
              <w:rPr>
                <w:b/>
                <w:sz w:val="14"/>
                <w:szCs w:val="14"/>
              </w:rPr>
              <w:t>R</w:t>
            </w:r>
            <w:r w:rsidRPr="00E109CE">
              <w:rPr>
                <w:b/>
                <w:sz w:val="14"/>
                <w:szCs w:val="14"/>
                <w:vertAlign w:val="superscript"/>
              </w:rPr>
              <w:t>2</w:t>
            </w:r>
            <w:r w:rsidRPr="00E109CE">
              <w:rPr>
                <w:b/>
                <w:sz w:val="14"/>
                <w:szCs w:val="14"/>
              </w:rPr>
              <w:t xml:space="preserve"> = 0,92</w:t>
            </w:r>
          </w:p>
          <w:p w14:paraId="273F5349" w14:textId="77777777" w:rsidR="00E109CE" w:rsidRPr="00E109CE" w:rsidRDefault="00E109CE" w:rsidP="00E91670">
            <w:pPr>
              <w:pStyle w:val="ListParagraph"/>
              <w:spacing w:line="360" w:lineRule="auto"/>
              <w:ind w:left="0"/>
              <w:jc w:val="center"/>
              <w:rPr>
                <w:b/>
                <w:sz w:val="14"/>
                <w:szCs w:val="14"/>
              </w:rPr>
            </w:pPr>
            <w:r w:rsidRPr="00E109CE">
              <w:rPr>
                <w:b/>
                <w:sz w:val="14"/>
                <w:szCs w:val="14"/>
              </w:rPr>
              <w:t>KD = 84%</w:t>
            </w:r>
          </w:p>
        </w:tc>
        <w:tc>
          <w:tcPr>
            <w:tcW w:w="2555" w:type="dxa"/>
          </w:tcPr>
          <w:p w14:paraId="436AEBF7" w14:textId="77777777" w:rsidR="00E109CE" w:rsidRPr="00E109CE" w:rsidRDefault="00E109CE" w:rsidP="00E91670">
            <w:pPr>
              <w:pStyle w:val="ListParagraph"/>
              <w:spacing w:line="360" w:lineRule="auto"/>
              <w:ind w:left="0"/>
              <w:jc w:val="both"/>
              <w:rPr>
                <w:sz w:val="14"/>
                <w:szCs w:val="14"/>
              </w:rPr>
            </w:pPr>
            <w:r w:rsidRPr="00E109CE">
              <w:rPr>
                <w:sz w:val="14"/>
                <w:szCs w:val="14"/>
              </w:rPr>
              <w:t>R</w:t>
            </w:r>
            <w:r w:rsidRPr="00E109CE">
              <w:rPr>
                <w:sz w:val="14"/>
                <w:szCs w:val="14"/>
                <w:vertAlign w:val="superscript"/>
              </w:rPr>
              <w:t xml:space="preserve">2 </w:t>
            </w:r>
            <w:r w:rsidRPr="00E109CE">
              <w:rPr>
                <w:sz w:val="14"/>
                <w:szCs w:val="14"/>
              </w:rPr>
              <w:t xml:space="preserve">= 0,92 , mendekati angka 1, maka dikatakan penelitian ini layak untuk digunakan. Dan sebesar 84% dari ketersediaan muatan kapal memengaruhi volume muatan yang diangkut serta 16% </w:t>
            </w:r>
            <w:r w:rsidRPr="00E109CE">
              <w:rPr>
                <w:sz w:val="14"/>
                <w:szCs w:val="14"/>
              </w:rPr>
              <w:t xml:space="preserve">oleh faktor- faktor lain. </w:t>
            </w:r>
          </w:p>
        </w:tc>
      </w:tr>
      <w:tr w:rsidR="00E109CE" w:rsidRPr="00E109CE" w14:paraId="3FA19F50" w14:textId="77777777" w:rsidTr="005B27BB">
        <w:trPr>
          <w:trHeight w:val="281"/>
        </w:trPr>
        <w:tc>
          <w:tcPr>
            <w:tcW w:w="886" w:type="dxa"/>
            <w:vAlign w:val="center"/>
          </w:tcPr>
          <w:p w14:paraId="14D331FC" w14:textId="77777777" w:rsidR="00E109CE" w:rsidRPr="00E109CE" w:rsidRDefault="00E109CE" w:rsidP="00E91670">
            <w:pPr>
              <w:pStyle w:val="ListParagraph"/>
              <w:spacing w:line="360" w:lineRule="auto"/>
              <w:ind w:left="0"/>
              <w:jc w:val="center"/>
              <w:rPr>
                <w:b/>
                <w:sz w:val="14"/>
                <w:szCs w:val="14"/>
              </w:rPr>
            </w:pPr>
            <w:r w:rsidRPr="00E109CE">
              <w:rPr>
                <w:b/>
                <w:sz w:val="14"/>
                <w:szCs w:val="14"/>
              </w:rPr>
              <w:t>X</w:t>
            </w:r>
            <w:r w:rsidRPr="00E109CE">
              <w:rPr>
                <w:b/>
                <w:sz w:val="14"/>
                <w:szCs w:val="14"/>
                <w:vertAlign w:val="subscript"/>
              </w:rPr>
              <w:t>1</w:t>
            </w:r>
            <w:r w:rsidRPr="00E109CE">
              <w:rPr>
                <w:b/>
                <w:sz w:val="14"/>
                <w:szCs w:val="14"/>
              </w:rPr>
              <w:t xml:space="preserve"> →Y</w:t>
            </w:r>
          </w:p>
        </w:tc>
        <w:tc>
          <w:tcPr>
            <w:tcW w:w="1237" w:type="dxa"/>
            <w:vAlign w:val="center"/>
          </w:tcPr>
          <w:p w14:paraId="053143E0" w14:textId="77777777" w:rsidR="00E109CE" w:rsidRPr="00E109CE" w:rsidRDefault="00E109CE" w:rsidP="00E91670">
            <w:pPr>
              <w:pStyle w:val="ListParagraph"/>
              <w:spacing w:line="360" w:lineRule="auto"/>
              <w:ind w:left="0"/>
              <w:jc w:val="center"/>
              <w:rPr>
                <w:b/>
                <w:sz w:val="14"/>
                <w:szCs w:val="14"/>
              </w:rPr>
            </w:pPr>
            <w:r w:rsidRPr="00E109CE">
              <w:rPr>
                <w:b/>
                <w:sz w:val="14"/>
                <w:szCs w:val="14"/>
              </w:rPr>
              <w:t>R</w:t>
            </w:r>
            <w:r w:rsidRPr="00E109CE">
              <w:rPr>
                <w:b/>
                <w:sz w:val="14"/>
                <w:szCs w:val="14"/>
                <w:vertAlign w:val="superscript"/>
              </w:rPr>
              <w:t>2</w:t>
            </w:r>
            <w:r w:rsidRPr="00E109CE">
              <w:rPr>
                <w:b/>
                <w:sz w:val="14"/>
                <w:szCs w:val="14"/>
              </w:rPr>
              <w:t xml:space="preserve"> = 0,76</w:t>
            </w:r>
          </w:p>
          <w:p w14:paraId="4E05AC1C" w14:textId="77777777" w:rsidR="00E109CE" w:rsidRPr="00E109CE" w:rsidRDefault="00E109CE" w:rsidP="00E91670">
            <w:pPr>
              <w:pStyle w:val="ListParagraph"/>
              <w:spacing w:line="360" w:lineRule="auto"/>
              <w:ind w:left="0"/>
              <w:jc w:val="center"/>
              <w:rPr>
                <w:b/>
                <w:sz w:val="14"/>
                <w:szCs w:val="14"/>
              </w:rPr>
            </w:pPr>
            <w:r w:rsidRPr="00E109CE">
              <w:rPr>
                <w:b/>
                <w:sz w:val="14"/>
                <w:szCs w:val="14"/>
              </w:rPr>
              <w:t>KD = 57%</w:t>
            </w:r>
          </w:p>
        </w:tc>
        <w:tc>
          <w:tcPr>
            <w:tcW w:w="2555" w:type="dxa"/>
          </w:tcPr>
          <w:p w14:paraId="4AA88FCE" w14:textId="77777777" w:rsidR="00E109CE" w:rsidRPr="00E109CE" w:rsidRDefault="00E109CE" w:rsidP="00E91670">
            <w:pPr>
              <w:pStyle w:val="ListParagraph"/>
              <w:spacing w:line="360" w:lineRule="auto"/>
              <w:ind w:left="0"/>
              <w:jc w:val="both"/>
              <w:rPr>
                <w:b/>
                <w:sz w:val="14"/>
                <w:szCs w:val="14"/>
              </w:rPr>
            </w:pPr>
            <w:r w:rsidRPr="00E109CE">
              <w:rPr>
                <w:sz w:val="14"/>
                <w:szCs w:val="14"/>
              </w:rPr>
              <w:t>R</w:t>
            </w:r>
            <w:r w:rsidRPr="00E109CE">
              <w:rPr>
                <w:sz w:val="14"/>
                <w:szCs w:val="14"/>
                <w:vertAlign w:val="superscript"/>
              </w:rPr>
              <w:t xml:space="preserve">2 </w:t>
            </w:r>
            <w:r w:rsidRPr="00E109CE">
              <w:rPr>
                <w:sz w:val="14"/>
                <w:szCs w:val="14"/>
              </w:rPr>
              <w:t xml:space="preserve">= 0,76 , mendekati angka 1, maka dikatakan penelitian ini layak untuk digunakan. Dan sebesar 57% dari </w:t>
            </w:r>
            <w:r w:rsidRPr="00E109CE">
              <w:rPr>
                <w:i/>
                <w:sz w:val="14"/>
                <w:szCs w:val="14"/>
              </w:rPr>
              <w:t>waiting time</w:t>
            </w:r>
            <w:r w:rsidRPr="00E109CE">
              <w:rPr>
                <w:sz w:val="14"/>
                <w:szCs w:val="14"/>
              </w:rPr>
              <w:t xml:space="preserve"> memengaruhi volume muatan yang diangkut serta 43% oleh faktor- faktor lain.</w:t>
            </w:r>
          </w:p>
        </w:tc>
      </w:tr>
      <w:tr w:rsidR="00E109CE" w:rsidRPr="00E109CE" w14:paraId="72C7D099" w14:textId="77777777" w:rsidTr="005B27BB">
        <w:trPr>
          <w:trHeight w:val="281"/>
        </w:trPr>
        <w:tc>
          <w:tcPr>
            <w:tcW w:w="886" w:type="dxa"/>
            <w:vAlign w:val="center"/>
          </w:tcPr>
          <w:p w14:paraId="366992DC" w14:textId="77777777" w:rsidR="00E109CE" w:rsidRPr="00E109CE" w:rsidRDefault="00E109CE" w:rsidP="00E91670">
            <w:pPr>
              <w:pStyle w:val="ListParagraph"/>
              <w:spacing w:line="360" w:lineRule="auto"/>
              <w:ind w:left="0"/>
              <w:jc w:val="center"/>
              <w:rPr>
                <w:b/>
                <w:sz w:val="14"/>
                <w:szCs w:val="14"/>
              </w:rPr>
            </w:pPr>
            <w:r w:rsidRPr="00E109CE">
              <w:rPr>
                <w:b/>
                <w:sz w:val="14"/>
                <w:szCs w:val="14"/>
              </w:rPr>
              <w:t>X</w:t>
            </w:r>
            <w:r w:rsidRPr="00E109CE">
              <w:rPr>
                <w:b/>
                <w:sz w:val="14"/>
                <w:szCs w:val="14"/>
                <w:vertAlign w:val="subscript"/>
              </w:rPr>
              <w:t>1</w:t>
            </w:r>
            <w:r w:rsidRPr="00E109CE">
              <w:rPr>
                <w:b/>
                <w:sz w:val="14"/>
                <w:szCs w:val="14"/>
              </w:rPr>
              <w:t xml:space="preserve"> &amp; X</w:t>
            </w:r>
            <w:r w:rsidRPr="00E109CE">
              <w:rPr>
                <w:b/>
                <w:sz w:val="14"/>
                <w:szCs w:val="14"/>
                <w:vertAlign w:val="subscript"/>
              </w:rPr>
              <w:t xml:space="preserve">2 </w:t>
            </w:r>
            <w:r w:rsidRPr="00E109CE">
              <w:rPr>
                <w:b/>
                <w:sz w:val="14"/>
                <w:szCs w:val="14"/>
              </w:rPr>
              <w:t>→ Y</w:t>
            </w:r>
          </w:p>
        </w:tc>
        <w:tc>
          <w:tcPr>
            <w:tcW w:w="1237" w:type="dxa"/>
            <w:vAlign w:val="center"/>
          </w:tcPr>
          <w:p w14:paraId="0B33D0C0" w14:textId="77777777" w:rsidR="00E109CE" w:rsidRPr="00E109CE" w:rsidRDefault="00E109CE" w:rsidP="00E91670">
            <w:pPr>
              <w:pStyle w:val="ListParagraph"/>
              <w:spacing w:line="360" w:lineRule="auto"/>
              <w:ind w:left="0"/>
              <w:jc w:val="center"/>
              <w:rPr>
                <w:b/>
                <w:sz w:val="14"/>
                <w:szCs w:val="14"/>
              </w:rPr>
            </w:pPr>
            <w:r w:rsidRPr="00E109CE">
              <w:rPr>
                <w:b/>
                <w:sz w:val="14"/>
                <w:szCs w:val="14"/>
              </w:rPr>
              <w:t>R</w:t>
            </w:r>
            <w:r w:rsidRPr="00E109CE">
              <w:rPr>
                <w:b/>
                <w:sz w:val="14"/>
                <w:szCs w:val="14"/>
                <w:vertAlign w:val="superscript"/>
              </w:rPr>
              <w:t>2</w:t>
            </w:r>
            <w:r w:rsidRPr="00E109CE">
              <w:rPr>
                <w:b/>
                <w:sz w:val="14"/>
                <w:szCs w:val="14"/>
              </w:rPr>
              <w:t xml:space="preserve"> = 0,94</w:t>
            </w:r>
          </w:p>
          <w:p w14:paraId="5DDC0C85" w14:textId="77777777" w:rsidR="00E109CE" w:rsidRPr="00E109CE" w:rsidRDefault="00E109CE" w:rsidP="00E91670">
            <w:pPr>
              <w:pStyle w:val="ListParagraph"/>
              <w:spacing w:line="360" w:lineRule="auto"/>
              <w:ind w:left="0"/>
              <w:jc w:val="center"/>
              <w:rPr>
                <w:b/>
                <w:sz w:val="14"/>
                <w:szCs w:val="14"/>
              </w:rPr>
            </w:pPr>
            <w:r w:rsidRPr="00E109CE">
              <w:rPr>
                <w:b/>
                <w:sz w:val="14"/>
                <w:szCs w:val="14"/>
              </w:rPr>
              <w:t>KD = 88%</w:t>
            </w:r>
          </w:p>
        </w:tc>
        <w:tc>
          <w:tcPr>
            <w:tcW w:w="2555" w:type="dxa"/>
          </w:tcPr>
          <w:p w14:paraId="5DD9420D" w14:textId="77777777" w:rsidR="00E109CE" w:rsidRPr="00E109CE" w:rsidRDefault="00E109CE" w:rsidP="00E91670">
            <w:pPr>
              <w:pStyle w:val="ListParagraph"/>
              <w:spacing w:line="360" w:lineRule="auto"/>
              <w:ind w:left="0"/>
              <w:jc w:val="both"/>
              <w:rPr>
                <w:b/>
                <w:sz w:val="14"/>
                <w:szCs w:val="14"/>
              </w:rPr>
            </w:pPr>
            <w:r w:rsidRPr="00E109CE">
              <w:rPr>
                <w:sz w:val="14"/>
                <w:szCs w:val="14"/>
              </w:rPr>
              <w:t>R</w:t>
            </w:r>
            <w:r w:rsidRPr="00E109CE">
              <w:rPr>
                <w:sz w:val="14"/>
                <w:szCs w:val="14"/>
                <w:vertAlign w:val="superscript"/>
              </w:rPr>
              <w:t xml:space="preserve">2 </w:t>
            </w:r>
            <w:r w:rsidRPr="00E109CE">
              <w:rPr>
                <w:sz w:val="14"/>
                <w:szCs w:val="14"/>
              </w:rPr>
              <w:t xml:space="preserve">= 0,94 , mendekati angka 1, maka dikatakan penelitian ini layak untuk digunakan. Dan sebesar 88% dari ketersediaan muatan kapal dan </w:t>
            </w:r>
            <w:r w:rsidRPr="00E109CE">
              <w:rPr>
                <w:i/>
                <w:sz w:val="14"/>
                <w:szCs w:val="14"/>
              </w:rPr>
              <w:t>waiting</w:t>
            </w:r>
            <w:r w:rsidRPr="00E109CE">
              <w:rPr>
                <w:sz w:val="14"/>
                <w:szCs w:val="14"/>
              </w:rPr>
              <w:t xml:space="preserve"> </w:t>
            </w:r>
            <w:r w:rsidRPr="00E109CE">
              <w:rPr>
                <w:i/>
                <w:sz w:val="14"/>
                <w:szCs w:val="14"/>
              </w:rPr>
              <w:t xml:space="preserve">time </w:t>
            </w:r>
            <w:r w:rsidRPr="00E109CE">
              <w:rPr>
                <w:sz w:val="14"/>
                <w:szCs w:val="14"/>
              </w:rPr>
              <w:t>secara bersama-sama dapat memengaruhi volume muatan kapal yang diangkut serta 12% oleh faktor- faktor lain.</w:t>
            </w:r>
          </w:p>
        </w:tc>
      </w:tr>
    </w:tbl>
    <w:p w14:paraId="49D697A8" w14:textId="195DF73B" w:rsidR="00E109CE" w:rsidRPr="005B27BB" w:rsidRDefault="00E109CE" w:rsidP="004F059F">
      <w:pPr>
        <w:pStyle w:val="ListParagraph"/>
        <w:ind w:left="0"/>
        <w:jc w:val="center"/>
        <w:rPr>
          <w:rFonts w:ascii="Times New Roman" w:hAnsi="Times New Roman" w:cs="Times New Roman"/>
          <w:bCs/>
        </w:rPr>
      </w:pPr>
    </w:p>
    <w:tbl>
      <w:tblPr>
        <w:tblStyle w:val="TableGrid"/>
        <w:tblpPr w:leftFromText="180" w:rightFromText="180" w:vertAnchor="text" w:horzAnchor="margin" w:tblpY="1587"/>
        <w:tblW w:w="4824" w:type="dxa"/>
        <w:tblLook w:val="04A0" w:firstRow="1" w:lastRow="0" w:firstColumn="1" w:lastColumn="0" w:noHBand="0" w:noVBand="1"/>
      </w:tblPr>
      <w:tblGrid>
        <w:gridCol w:w="812"/>
        <w:gridCol w:w="856"/>
        <w:gridCol w:w="576"/>
        <w:gridCol w:w="830"/>
        <w:gridCol w:w="1750"/>
      </w:tblGrid>
      <w:tr w:rsidR="004F059F" w:rsidRPr="00E109CE" w14:paraId="3FA6D2AA" w14:textId="77777777" w:rsidTr="005B27BB">
        <w:trPr>
          <w:trHeight w:val="586"/>
        </w:trPr>
        <w:tc>
          <w:tcPr>
            <w:tcW w:w="812" w:type="dxa"/>
            <w:vAlign w:val="center"/>
          </w:tcPr>
          <w:p w14:paraId="3B1F0015" w14:textId="77777777" w:rsidR="004F059F" w:rsidRPr="00E109CE" w:rsidRDefault="004F059F" w:rsidP="005B27BB">
            <w:pPr>
              <w:pStyle w:val="ListParagraph"/>
              <w:spacing w:line="360" w:lineRule="auto"/>
              <w:ind w:left="0"/>
              <w:jc w:val="center"/>
              <w:rPr>
                <w:b/>
                <w:sz w:val="16"/>
                <w:szCs w:val="16"/>
              </w:rPr>
            </w:pPr>
            <w:r w:rsidRPr="00E109CE">
              <w:rPr>
                <w:b/>
                <w:sz w:val="16"/>
                <w:szCs w:val="16"/>
              </w:rPr>
              <w:t>Variabel</w:t>
            </w:r>
          </w:p>
        </w:tc>
        <w:tc>
          <w:tcPr>
            <w:tcW w:w="856" w:type="dxa"/>
            <w:vAlign w:val="center"/>
          </w:tcPr>
          <w:p w14:paraId="2F5305C3" w14:textId="77777777" w:rsidR="004F059F" w:rsidRPr="00E109CE" w:rsidRDefault="004F059F" w:rsidP="005B27BB">
            <w:pPr>
              <w:pStyle w:val="ListParagraph"/>
              <w:spacing w:line="360" w:lineRule="auto"/>
              <w:ind w:left="0"/>
              <w:jc w:val="center"/>
              <w:rPr>
                <w:b/>
                <w:sz w:val="16"/>
                <w:szCs w:val="16"/>
              </w:rPr>
            </w:pPr>
            <w:r w:rsidRPr="00E109CE">
              <w:rPr>
                <w:b/>
                <w:sz w:val="16"/>
                <w:szCs w:val="16"/>
              </w:rPr>
              <w:t>Koefisien Korelasi (r)</w:t>
            </w:r>
          </w:p>
        </w:tc>
        <w:tc>
          <w:tcPr>
            <w:tcW w:w="576" w:type="dxa"/>
            <w:vAlign w:val="center"/>
          </w:tcPr>
          <w:p w14:paraId="1F10E568" w14:textId="77777777" w:rsidR="004F059F" w:rsidRPr="00E109CE" w:rsidRDefault="004F059F" w:rsidP="005B27BB">
            <w:pPr>
              <w:pStyle w:val="ListParagraph"/>
              <w:spacing w:line="360" w:lineRule="auto"/>
              <w:ind w:left="0"/>
              <w:jc w:val="center"/>
              <w:rPr>
                <w:b/>
                <w:sz w:val="16"/>
                <w:szCs w:val="16"/>
              </w:rPr>
            </w:pPr>
            <w:r w:rsidRPr="00E109CE">
              <w:rPr>
                <w:b/>
                <w:sz w:val="16"/>
                <w:szCs w:val="16"/>
              </w:rPr>
              <w:t>R tabel</w:t>
            </w:r>
          </w:p>
        </w:tc>
        <w:tc>
          <w:tcPr>
            <w:tcW w:w="830" w:type="dxa"/>
            <w:vAlign w:val="center"/>
          </w:tcPr>
          <w:p w14:paraId="663D78E8" w14:textId="77777777" w:rsidR="004F059F" w:rsidRPr="00E109CE" w:rsidRDefault="004F059F" w:rsidP="005B27BB">
            <w:pPr>
              <w:pStyle w:val="ListParagraph"/>
              <w:spacing w:line="360" w:lineRule="auto"/>
              <w:ind w:left="0"/>
              <w:jc w:val="center"/>
              <w:rPr>
                <w:b/>
                <w:sz w:val="16"/>
                <w:szCs w:val="16"/>
              </w:rPr>
            </w:pPr>
            <w:r w:rsidRPr="00E109CE">
              <w:rPr>
                <w:b/>
                <w:sz w:val="16"/>
                <w:szCs w:val="16"/>
              </w:rPr>
              <w:t>Uji Validitas</w:t>
            </w:r>
          </w:p>
        </w:tc>
        <w:tc>
          <w:tcPr>
            <w:tcW w:w="1750" w:type="dxa"/>
            <w:vAlign w:val="center"/>
          </w:tcPr>
          <w:p w14:paraId="5F5449FA" w14:textId="77777777" w:rsidR="004F059F" w:rsidRPr="00E109CE" w:rsidRDefault="004F059F" w:rsidP="005B27BB">
            <w:pPr>
              <w:pStyle w:val="ListParagraph"/>
              <w:spacing w:line="360" w:lineRule="auto"/>
              <w:ind w:left="0"/>
              <w:jc w:val="center"/>
              <w:rPr>
                <w:b/>
                <w:sz w:val="16"/>
                <w:szCs w:val="16"/>
              </w:rPr>
            </w:pPr>
            <w:r w:rsidRPr="00E109CE">
              <w:rPr>
                <w:b/>
                <w:sz w:val="16"/>
                <w:szCs w:val="16"/>
              </w:rPr>
              <w:t>Keterangan</w:t>
            </w:r>
          </w:p>
        </w:tc>
      </w:tr>
      <w:tr w:rsidR="004F059F" w:rsidRPr="00E109CE" w14:paraId="53DBC989" w14:textId="77777777" w:rsidTr="005B27BB">
        <w:trPr>
          <w:trHeight w:val="287"/>
        </w:trPr>
        <w:tc>
          <w:tcPr>
            <w:tcW w:w="812" w:type="dxa"/>
            <w:vAlign w:val="center"/>
          </w:tcPr>
          <w:p w14:paraId="7DEC8B3C" w14:textId="77777777" w:rsidR="004F059F" w:rsidRPr="00E109CE" w:rsidRDefault="004F059F" w:rsidP="005B27BB">
            <w:pPr>
              <w:pStyle w:val="ListParagraph"/>
              <w:spacing w:line="360" w:lineRule="auto"/>
              <w:ind w:left="0"/>
              <w:jc w:val="center"/>
              <w:rPr>
                <w:b/>
                <w:sz w:val="16"/>
                <w:szCs w:val="16"/>
              </w:rPr>
            </w:pPr>
            <w:r w:rsidRPr="00E109CE">
              <w:rPr>
                <w:b/>
                <w:sz w:val="16"/>
                <w:szCs w:val="16"/>
              </w:rPr>
              <w:t>X</w:t>
            </w:r>
            <w:r w:rsidRPr="00E109CE">
              <w:rPr>
                <w:b/>
                <w:sz w:val="16"/>
                <w:szCs w:val="16"/>
                <w:vertAlign w:val="subscript"/>
              </w:rPr>
              <w:t>1</w:t>
            </w:r>
            <w:r w:rsidRPr="00E109CE">
              <w:rPr>
                <w:b/>
                <w:sz w:val="16"/>
                <w:szCs w:val="16"/>
              </w:rPr>
              <w:t xml:space="preserve"> → Y</w:t>
            </w:r>
          </w:p>
        </w:tc>
        <w:tc>
          <w:tcPr>
            <w:tcW w:w="856" w:type="dxa"/>
            <w:vAlign w:val="center"/>
          </w:tcPr>
          <w:p w14:paraId="76A687F0" w14:textId="77777777" w:rsidR="004F059F" w:rsidRPr="00E109CE" w:rsidRDefault="004F059F" w:rsidP="005B27BB">
            <w:pPr>
              <w:pStyle w:val="ListParagraph"/>
              <w:spacing w:line="360" w:lineRule="auto"/>
              <w:ind w:left="0"/>
              <w:jc w:val="center"/>
              <w:rPr>
                <w:b/>
                <w:sz w:val="16"/>
                <w:szCs w:val="16"/>
              </w:rPr>
            </w:pPr>
            <w:r w:rsidRPr="00E109CE">
              <w:rPr>
                <w:b/>
                <w:sz w:val="16"/>
                <w:szCs w:val="16"/>
              </w:rPr>
              <w:t>rX</w:t>
            </w:r>
            <w:r w:rsidRPr="00E109CE">
              <w:rPr>
                <w:b/>
                <w:sz w:val="16"/>
                <w:szCs w:val="16"/>
                <w:vertAlign w:val="subscript"/>
              </w:rPr>
              <w:t>1</w:t>
            </w:r>
            <w:r w:rsidRPr="00E109CE">
              <w:rPr>
                <w:b/>
                <w:sz w:val="16"/>
                <w:szCs w:val="16"/>
              </w:rPr>
              <w:t>Y = 0,92</w:t>
            </w:r>
          </w:p>
        </w:tc>
        <w:tc>
          <w:tcPr>
            <w:tcW w:w="576" w:type="dxa"/>
            <w:vAlign w:val="center"/>
          </w:tcPr>
          <w:p w14:paraId="6DB9E7DD" w14:textId="77777777" w:rsidR="004F059F" w:rsidRPr="00E109CE" w:rsidRDefault="004F059F" w:rsidP="005B27BB">
            <w:pPr>
              <w:pStyle w:val="ListParagraph"/>
              <w:spacing w:line="360" w:lineRule="auto"/>
              <w:ind w:left="0"/>
              <w:jc w:val="center"/>
              <w:rPr>
                <w:b/>
                <w:sz w:val="16"/>
                <w:szCs w:val="16"/>
              </w:rPr>
            </w:pPr>
            <w:r w:rsidRPr="00E109CE">
              <w:rPr>
                <w:b/>
                <w:sz w:val="16"/>
                <w:szCs w:val="16"/>
              </w:rPr>
              <w:t>0,754</w:t>
            </w:r>
          </w:p>
        </w:tc>
        <w:tc>
          <w:tcPr>
            <w:tcW w:w="830" w:type="dxa"/>
            <w:vAlign w:val="center"/>
          </w:tcPr>
          <w:p w14:paraId="1000F5DC" w14:textId="77777777" w:rsidR="004F059F" w:rsidRPr="00E109CE" w:rsidRDefault="004F059F" w:rsidP="005B27BB">
            <w:pPr>
              <w:pStyle w:val="ListParagraph"/>
              <w:spacing w:line="360" w:lineRule="auto"/>
              <w:ind w:left="0"/>
              <w:jc w:val="center"/>
              <w:rPr>
                <w:b/>
                <w:sz w:val="16"/>
                <w:szCs w:val="16"/>
              </w:rPr>
            </w:pPr>
            <w:r w:rsidRPr="00E109CE">
              <w:rPr>
                <w:b/>
                <w:sz w:val="16"/>
                <w:szCs w:val="16"/>
              </w:rPr>
              <w:t>Valid</w:t>
            </w:r>
          </w:p>
        </w:tc>
        <w:tc>
          <w:tcPr>
            <w:tcW w:w="1750" w:type="dxa"/>
          </w:tcPr>
          <w:p w14:paraId="0FE4B40B" w14:textId="77777777" w:rsidR="004F059F" w:rsidRPr="00E109CE" w:rsidRDefault="004F059F" w:rsidP="005B27BB">
            <w:pPr>
              <w:pStyle w:val="ListParagraph"/>
              <w:spacing w:line="360" w:lineRule="auto"/>
              <w:ind w:left="0"/>
              <w:jc w:val="center"/>
              <w:rPr>
                <w:sz w:val="16"/>
                <w:szCs w:val="16"/>
              </w:rPr>
            </w:pPr>
            <w:r w:rsidRPr="00E109CE">
              <w:rPr>
                <w:sz w:val="16"/>
                <w:szCs w:val="16"/>
              </w:rPr>
              <w:t xml:space="preserve">r hitung = 0,92, karena r hitung &gt; r tabel (0,754), maka penelitian dikatakan valid </w:t>
            </w:r>
          </w:p>
        </w:tc>
      </w:tr>
      <w:tr w:rsidR="004F059F" w:rsidRPr="00E109CE" w14:paraId="186B1BD3" w14:textId="77777777" w:rsidTr="005B27BB">
        <w:trPr>
          <w:trHeight w:val="287"/>
        </w:trPr>
        <w:tc>
          <w:tcPr>
            <w:tcW w:w="812" w:type="dxa"/>
            <w:vAlign w:val="center"/>
          </w:tcPr>
          <w:p w14:paraId="31CF67CF" w14:textId="77777777" w:rsidR="004F059F" w:rsidRPr="00E109CE" w:rsidRDefault="004F059F" w:rsidP="005B27BB">
            <w:pPr>
              <w:pStyle w:val="ListParagraph"/>
              <w:spacing w:line="360" w:lineRule="auto"/>
              <w:ind w:left="0"/>
              <w:jc w:val="center"/>
              <w:rPr>
                <w:b/>
                <w:sz w:val="16"/>
                <w:szCs w:val="16"/>
              </w:rPr>
            </w:pPr>
            <w:r w:rsidRPr="00E109CE">
              <w:rPr>
                <w:b/>
                <w:sz w:val="16"/>
                <w:szCs w:val="16"/>
              </w:rPr>
              <w:t>X</w:t>
            </w:r>
            <w:r w:rsidRPr="00E109CE">
              <w:rPr>
                <w:b/>
                <w:sz w:val="16"/>
                <w:szCs w:val="16"/>
                <w:vertAlign w:val="subscript"/>
              </w:rPr>
              <w:t>1</w:t>
            </w:r>
            <w:r w:rsidRPr="00E109CE">
              <w:rPr>
                <w:b/>
                <w:sz w:val="16"/>
                <w:szCs w:val="16"/>
              </w:rPr>
              <w:t xml:space="preserve"> →Y</w:t>
            </w:r>
          </w:p>
        </w:tc>
        <w:tc>
          <w:tcPr>
            <w:tcW w:w="856" w:type="dxa"/>
            <w:vAlign w:val="center"/>
          </w:tcPr>
          <w:p w14:paraId="7CCE3E45" w14:textId="77777777" w:rsidR="004F059F" w:rsidRPr="00E109CE" w:rsidRDefault="004F059F" w:rsidP="005B27BB">
            <w:pPr>
              <w:pStyle w:val="ListParagraph"/>
              <w:spacing w:line="360" w:lineRule="auto"/>
              <w:ind w:left="0"/>
              <w:jc w:val="center"/>
              <w:rPr>
                <w:b/>
                <w:sz w:val="16"/>
                <w:szCs w:val="16"/>
              </w:rPr>
            </w:pPr>
            <w:r w:rsidRPr="00E109CE">
              <w:rPr>
                <w:b/>
                <w:sz w:val="16"/>
                <w:szCs w:val="16"/>
              </w:rPr>
              <w:t>rX2Y = 0,76</w:t>
            </w:r>
          </w:p>
        </w:tc>
        <w:tc>
          <w:tcPr>
            <w:tcW w:w="576" w:type="dxa"/>
            <w:vAlign w:val="center"/>
          </w:tcPr>
          <w:p w14:paraId="0F37E79D" w14:textId="77777777" w:rsidR="004F059F" w:rsidRPr="00E109CE" w:rsidRDefault="004F059F" w:rsidP="005B27BB">
            <w:pPr>
              <w:pStyle w:val="ListParagraph"/>
              <w:spacing w:line="360" w:lineRule="auto"/>
              <w:ind w:left="0"/>
              <w:jc w:val="center"/>
              <w:rPr>
                <w:b/>
                <w:sz w:val="16"/>
                <w:szCs w:val="16"/>
              </w:rPr>
            </w:pPr>
            <w:r w:rsidRPr="00E109CE">
              <w:rPr>
                <w:b/>
                <w:sz w:val="16"/>
                <w:szCs w:val="16"/>
              </w:rPr>
              <w:t>0,754</w:t>
            </w:r>
          </w:p>
        </w:tc>
        <w:tc>
          <w:tcPr>
            <w:tcW w:w="830" w:type="dxa"/>
            <w:vAlign w:val="center"/>
          </w:tcPr>
          <w:p w14:paraId="6EBD1FF7" w14:textId="77777777" w:rsidR="004F059F" w:rsidRPr="00E109CE" w:rsidRDefault="004F059F" w:rsidP="005B27BB">
            <w:pPr>
              <w:pStyle w:val="ListParagraph"/>
              <w:spacing w:line="360" w:lineRule="auto"/>
              <w:ind w:left="0"/>
              <w:jc w:val="center"/>
              <w:rPr>
                <w:b/>
                <w:sz w:val="16"/>
                <w:szCs w:val="16"/>
              </w:rPr>
            </w:pPr>
            <w:r w:rsidRPr="00E109CE">
              <w:rPr>
                <w:b/>
                <w:sz w:val="16"/>
                <w:szCs w:val="16"/>
              </w:rPr>
              <w:t>Valid</w:t>
            </w:r>
          </w:p>
        </w:tc>
        <w:tc>
          <w:tcPr>
            <w:tcW w:w="1750" w:type="dxa"/>
          </w:tcPr>
          <w:p w14:paraId="68802DD4" w14:textId="77777777" w:rsidR="004F059F" w:rsidRPr="00E109CE" w:rsidRDefault="004F059F" w:rsidP="005B27BB">
            <w:pPr>
              <w:pStyle w:val="ListParagraph"/>
              <w:spacing w:line="360" w:lineRule="auto"/>
              <w:ind w:left="0"/>
              <w:jc w:val="center"/>
              <w:rPr>
                <w:b/>
                <w:sz w:val="16"/>
                <w:szCs w:val="16"/>
              </w:rPr>
            </w:pPr>
            <w:r w:rsidRPr="00E109CE">
              <w:rPr>
                <w:sz w:val="16"/>
                <w:szCs w:val="16"/>
              </w:rPr>
              <w:t>r hitung = 0,76, karena r hitung &gt; r tabel (0,754), maka penelitian dikatakan valid</w:t>
            </w:r>
          </w:p>
        </w:tc>
      </w:tr>
      <w:tr w:rsidR="004F059F" w:rsidRPr="00E109CE" w14:paraId="075676ED" w14:textId="77777777" w:rsidTr="005B27BB">
        <w:trPr>
          <w:trHeight w:val="586"/>
        </w:trPr>
        <w:tc>
          <w:tcPr>
            <w:tcW w:w="812" w:type="dxa"/>
            <w:vAlign w:val="center"/>
          </w:tcPr>
          <w:p w14:paraId="60172027" w14:textId="77777777" w:rsidR="004F059F" w:rsidRPr="00E109CE" w:rsidRDefault="004F059F" w:rsidP="005B27BB">
            <w:pPr>
              <w:pStyle w:val="ListParagraph"/>
              <w:spacing w:line="360" w:lineRule="auto"/>
              <w:ind w:left="0"/>
              <w:jc w:val="center"/>
              <w:rPr>
                <w:b/>
                <w:sz w:val="16"/>
                <w:szCs w:val="16"/>
              </w:rPr>
            </w:pPr>
            <w:r w:rsidRPr="00E109CE">
              <w:rPr>
                <w:b/>
                <w:sz w:val="16"/>
                <w:szCs w:val="16"/>
              </w:rPr>
              <w:t>X</w:t>
            </w:r>
            <w:r w:rsidRPr="00E109CE">
              <w:rPr>
                <w:b/>
                <w:sz w:val="16"/>
                <w:szCs w:val="16"/>
                <w:vertAlign w:val="subscript"/>
              </w:rPr>
              <w:t>1</w:t>
            </w:r>
            <w:r w:rsidRPr="00E109CE">
              <w:rPr>
                <w:b/>
                <w:sz w:val="16"/>
                <w:szCs w:val="16"/>
              </w:rPr>
              <w:t xml:space="preserve"> &amp; X</w:t>
            </w:r>
            <w:r w:rsidRPr="00E109CE">
              <w:rPr>
                <w:b/>
                <w:sz w:val="16"/>
                <w:szCs w:val="16"/>
                <w:vertAlign w:val="subscript"/>
              </w:rPr>
              <w:t xml:space="preserve">2 </w:t>
            </w:r>
            <w:r w:rsidRPr="00E109CE">
              <w:rPr>
                <w:b/>
                <w:sz w:val="16"/>
                <w:szCs w:val="16"/>
              </w:rPr>
              <w:t>→ Y</w:t>
            </w:r>
          </w:p>
        </w:tc>
        <w:tc>
          <w:tcPr>
            <w:tcW w:w="856" w:type="dxa"/>
            <w:vAlign w:val="center"/>
          </w:tcPr>
          <w:p w14:paraId="72396257" w14:textId="77777777" w:rsidR="004F059F" w:rsidRPr="00E109CE" w:rsidRDefault="004F059F" w:rsidP="005B27BB">
            <w:pPr>
              <w:pStyle w:val="ListParagraph"/>
              <w:spacing w:line="360" w:lineRule="auto"/>
              <w:ind w:left="0"/>
              <w:jc w:val="center"/>
              <w:rPr>
                <w:b/>
                <w:sz w:val="16"/>
                <w:szCs w:val="16"/>
              </w:rPr>
            </w:pPr>
            <w:r w:rsidRPr="00E109CE">
              <w:rPr>
                <w:b/>
                <w:sz w:val="16"/>
                <w:szCs w:val="16"/>
              </w:rPr>
              <w:t>rX</w:t>
            </w:r>
            <w:r w:rsidRPr="00E109CE">
              <w:rPr>
                <w:b/>
                <w:sz w:val="16"/>
                <w:szCs w:val="16"/>
                <w:vertAlign w:val="subscript"/>
              </w:rPr>
              <w:t>1</w:t>
            </w:r>
            <w:r w:rsidRPr="00E109CE">
              <w:rPr>
                <w:b/>
                <w:sz w:val="16"/>
                <w:szCs w:val="16"/>
              </w:rPr>
              <w:t>Y = 0,94</w:t>
            </w:r>
          </w:p>
        </w:tc>
        <w:tc>
          <w:tcPr>
            <w:tcW w:w="576" w:type="dxa"/>
            <w:vAlign w:val="center"/>
          </w:tcPr>
          <w:p w14:paraId="1E7E8C35" w14:textId="77777777" w:rsidR="004F059F" w:rsidRPr="00E109CE" w:rsidRDefault="004F059F" w:rsidP="005B27BB">
            <w:pPr>
              <w:pStyle w:val="ListParagraph"/>
              <w:spacing w:line="360" w:lineRule="auto"/>
              <w:ind w:left="0"/>
              <w:jc w:val="center"/>
              <w:rPr>
                <w:b/>
                <w:sz w:val="16"/>
                <w:szCs w:val="16"/>
              </w:rPr>
            </w:pPr>
            <w:r w:rsidRPr="00E109CE">
              <w:rPr>
                <w:b/>
                <w:sz w:val="16"/>
                <w:szCs w:val="16"/>
              </w:rPr>
              <w:t>0,754</w:t>
            </w:r>
          </w:p>
        </w:tc>
        <w:tc>
          <w:tcPr>
            <w:tcW w:w="830" w:type="dxa"/>
            <w:vAlign w:val="center"/>
          </w:tcPr>
          <w:p w14:paraId="77D5969B" w14:textId="77777777" w:rsidR="004F059F" w:rsidRPr="00E109CE" w:rsidRDefault="004F059F" w:rsidP="005B27BB">
            <w:pPr>
              <w:pStyle w:val="ListParagraph"/>
              <w:spacing w:line="360" w:lineRule="auto"/>
              <w:ind w:left="0"/>
              <w:jc w:val="center"/>
              <w:rPr>
                <w:b/>
                <w:sz w:val="16"/>
                <w:szCs w:val="16"/>
              </w:rPr>
            </w:pPr>
            <w:r w:rsidRPr="00E109CE">
              <w:rPr>
                <w:b/>
                <w:sz w:val="16"/>
                <w:szCs w:val="16"/>
              </w:rPr>
              <w:t>Valid</w:t>
            </w:r>
          </w:p>
        </w:tc>
        <w:tc>
          <w:tcPr>
            <w:tcW w:w="1750" w:type="dxa"/>
          </w:tcPr>
          <w:p w14:paraId="57FFB1D7" w14:textId="77777777" w:rsidR="004F059F" w:rsidRPr="00E109CE" w:rsidRDefault="004F059F" w:rsidP="005B27BB">
            <w:pPr>
              <w:pStyle w:val="ListParagraph"/>
              <w:spacing w:line="360" w:lineRule="auto"/>
              <w:ind w:left="0"/>
              <w:jc w:val="center"/>
              <w:rPr>
                <w:b/>
                <w:sz w:val="16"/>
                <w:szCs w:val="16"/>
              </w:rPr>
            </w:pPr>
            <w:r w:rsidRPr="00E109CE">
              <w:rPr>
                <w:sz w:val="16"/>
                <w:szCs w:val="16"/>
              </w:rPr>
              <w:t>r hitung = 0,94, karena r hitung &gt; r tabel (0,754), maka penelitian dikatakan valid</w:t>
            </w:r>
          </w:p>
        </w:tc>
      </w:tr>
    </w:tbl>
    <w:p w14:paraId="249380D1" w14:textId="74AA98E7" w:rsidR="00E109CE" w:rsidRPr="005B27BB" w:rsidRDefault="00E109CE" w:rsidP="004F059F">
      <w:pPr>
        <w:pStyle w:val="ListParagraph"/>
        <w:ind w:left="0"/>
        <w:jc w:val="center"/>
        <w:rPr>
          <w:rFonts w:ascii="Times New Roman" w:hAnsi="Times New Roman" w:cs="Times New Roman"/>
          <w:bCs/>
        </w:rPr>
      </w:pPr>
      <w:r w:rsidRPr="005B27BB">
        <w:rPr>
          <w:rFonts w:ascii="Times New Roman" w:hAnsi="Times New Roman" w:cs="Times New Roman"/>
          <w:bCs/>
        </w:rPr>
        <w:t xml:space="preserve">Tabel </w:t>
      </w:r>
      <w:r w:rsidR="008E5BEE">
        <w:rPr>
          <w:rFonts w:ascii="Times New Roman" w:hAnsi="Times New Roman" w:cs="Times New Roman"/>
          <w:bCs/>
          <w:lang w:val="en-US"/>
        </w:rPr>
        <w:t>3</w:t>
      </w:r>
      <w:r w:rsidRPr="005B27BB">
        <w:rPr>
          <w:rFonts w:ascii="Times New Roman" w:hAnsi="Times New Roman" w:cs="Times New Roman"/>
          <w:bCs/>
        </w:rPr>
        <w:t>.15</w:t>
      </w:r>
      <w:r w:rsidR="004F059F" w:rsidRPr="005B27BB">
        <w:rPr>
          <w:rFonts w:ascii="Times New Roman" w:hAnsi="Times New Roman" w:cs="Times New Roman"/>
          <w:bCs/>
          <w:lang w:val="en-US"/>
        </w:rPr>
        <w:t xml:space="preserve"> </w:t>
      </w:r>
      <w:r w:rsidRPr="005B27BB">
        <w:rPr>
          <w:rFonts w:ascii="Times New Roman" w:hAnsi="Times New Roman" w:cs="Times New Roman"/>
          <w:bCs/>
        </w:rPr>
        <w:t>Hasil Uji Hipotesis variabel X</w:t>
      </w:r>
      <w:r w:rsidRPr="005B27BB">
        <w:rPr>
          <w:rFonts w:ascii="Times New Roman" w:hAnsi="Times New Roman" w:cs="Times New Roman"/>
          <w:bCs/>
          <w:vertAlign w:val="subscript"/>
        </w:rPr>
        <w:t>1</w:t>
      </w:r>
      <w:r w:rsidRPr="005B27BB">
        <w:rPr>
          <w:rFonts w:ascii="Times New Roman" w:hAnsi="Times New Roman" w:cs="Times New Roman"/>
          <w:bCs/>
        </w:rPr>
        <w:t>, X</w:t>
      </w:r>
      <w:r w:rsidRPr="005B27BB">
        <w:rPr>
          <w:rFonts w:ascii="Times New Roman" w:hAnsi="Times New Roman" w:cs="Times New Roman"/>
          <w:bCs/>
          <w:vertAlign w:val="subscript"/>
        </w:rPr>
        <w:t>2</w:t>
      </w:r>
      <w:r w:rsidRPr="005B27BB">
        <w:rPr>
          <w:rFonts w:ascii="Times New Roman" w:hAnsi="Times New Roman" w:cs="Times New Roman"/>
          <w:bCs/>
        </w:rPr>
        <w:t>, dan Y</w:t>
      </w:r>
    </w:p>
    <w:tbl>
      <w:tblPr>
        <w:tblStyle w:val="TableGrid"/>
        <w:tblW w:w="4659" w:type="dxa"/>
        <w:tblInd w:w="-5" w:type="dxa"/>
        <w:tblLook w:val="04A0" w:firstRow="1" w:lastRow="0" w:firstColumn="1" w:lastColumn="0" w:noHBand="0" w:noVBand="1"/>
      </w:tblPr>
      <w:tblGrid>
        <w:gridCol w:w="812"/>
        <w:gridCol w:w="768"/>
        <w:gridCol w:w="691"/>
        <w:gridCol w:w="2388"/>
      </w:tblGrid>
      <w:tr w:rsidR="00E109CE" w:rsidRPr="00E109CE" w14:paraId="00057384" w14:textId="77777777" w:rsidTr="000D29D3">
        <w:trPr>
          <w:trHeight w:val="350"/>
        </w:trPr>
        <w:tc>
          <w:tcPr>
            <w:tcW w:w="779" w:type="dxa"/>
            <w:vAlign w:val="center"/>
          </w:tcPr>
          <w:p w14:paraId="49C19EBA" w14:textId="77777777" w:rsidR="00E109CE" w:rsidRPr="00E109CE" w:rsidRDefault="00E109CE" w:rsidP="00E91670">
            <w:pPr>
              <w:pStyle w:val="ListParagraph"/>
              <w:spacing w:line="360" w:lineRule="auto"/>
              <w:ind w:left="0"/>
              <w:jc w:val="center"/>
              <w:rPr>
                <w:b/>
                <w:sz w:val="16"/>
                <w:szCs w:val="16"/>
              </w:rPr>
            </w:pPr>
            <w:r w:rsidRPr="00E109CE">
              <w:rPr>
                <w:b/>
                <w:sz w:val="16"/>
                <w:szCs w:val="16"/>
              </w:rPr>
              <w:t>Variabel</w:t>
            </w:r>
          </w:p>
        </w:tc>
        <w:tc>
          <w:tcPr>
            <w:tcW w:w="771" w:type="dxa"/>
            <w:vAlign w:val="center"/>
          </w:tcPr>
          <w:p w14:paraId="23F32661" w14:textId="77777777" w:rsidR="00E109CE" w:rsidRPr="00E109CE" w:rsidRDefault="00E109CE" w:rsidP="00E91670">
            <w:pPr>
              <w:pStyle w:val="ListParagraph"/>
              <w:spacing w:line="360" w:lineRule="auto"/>
              <w:ind w:left="0"/>
              <w:jc w:val="center"/>
              <w:rPr>
                <w:b/>
                <w:sz w:val="16"/>
                <w:szCs w:val="16"/>
              </w:rPr>
            </w:pPr>
            <w:r w:rsidRPr="00E109CE">
              <w:rPr>
                <w:b/>
                <w:sz w:val="16"/>
                <w:szCs w:val="16"/>
              </w:rPr>
              <w:t xml:space="preserve">T hitung / </w:t>
            </w:r>
          </w:p>
          <w:p w14:paraId="421424CA" w14:textId="77777777" w:rsidR="00E109CE" w:rsidRPr="00E109CE" w:rsidRDefault="00E109CE" w:rsidP="00E91670">
            <w:pPr>
              <w:pStyle w:val="ListParagraph"/>
              <w:spacing w:line="360" w:lineRule="auto"/>
              <w:ind w:left="0"/>
              <w:jc w:val="center"/>
              <w:rPr>
                <w:b/>
                <w:sz w:val="16"/>
                <w:szCs w:val="16"/>
              </w:rPr>
            </w:pPr>
            <w:r w:rsidRPr="00E109CE">
              <w:rPr>
                <w:b/>
                <w:sz w:val="16"/>
                <w:szCs w:val="16"/>
              </w:rPr>
              <w:t>F hitung</w:t>
            </w:r>
          </w:p>
        </w:tc>
        <w:tc>
          <w:tcPr>
            <w:tcW w:w="693" w:type="dxa"/>
            <w:vAlign w:val="center"/>
          </w:tcPr>
          <w:p w14:paraId="19D43326" w14:textId="77777777" w:rsidR="00E109CE" w:rsidRPr="00E109CE" w:rsidRDefault="00E109CE" w:rsidP="00E91670">
            <w:pPr>
              <w:pStyle w:val="ListParagraph"/>
              <w:spacing w:line="360" w:lineRule="auto"/>
              <w:ind w:left="0"/>
              <w:jc w:val="center"/>
              <w:rPr>
                <w:b/>
                <w:sz w:val="16"/>
                <w:szCs w:val="16"/>
              </w:rPr>
            </w:pPr>
            <w:r w:rsidRPr="00E109CE">
              <w:rPr>
                <w:b/>
                <w:sz w:val="16"/>
                <w:szCs w:val="16"/>
              </w:rPr>
              <w:t>T tabel /</w:t>
            </w:r>
          </w:p>
          <w:p w14:paraId="7CBB0381" w14:textId="77777777" w:rsidR="00E109CE" w:rsidRPr="00E109CE" w:rsidRDefault="00E109CE" w:rsidP="00E91670">
            <w:pPr>
              <w:pStyle w:val="ListParagraph"/>
              <w:spacing w:line="360" w:lineRule="auto"/>
              <w:ind w:left="0"/>
              <w:jc w:val="center"/>
              <w:rPr>
                <w:b/>
                <w:sz w:val="16"/>
                <w:szCs w:val="16"/>
              </w:rPr>
            </w:pPr>
            <w:r w:rsidRPr="00E109CE">
              <w:rPr>
                <w:b/>
                <w:sz w:val="16"/>
                <w:szCs w:val="16"/>
              </w:rPr>
              <w:t xml:space="preserve"> F tabel</w:t>
            </w:r>
          </w:p>
        </w:tc>
        <w:tc>
          <w:tcPr>
            <w:tcW w:w="2416" w:type="dxa"/>
            <w:vAlign w:val="center"/>
          </w:tcPr>
          <w:p w14:paraId="2D826FBD" w14:textId="77777777" w:rsidR="00E109CE" w:rsidRPr="00E109CE" w:rsidRDefault="00E109CE" w:rsidP="00E91670">
            <w:pPr>
              <w:pStyle w:val="ListParagraph"/>
              <w:spacing w:line="360" w:lineRule="auto"/>
              <w:ind w:left="0"/>
              <w:jc w:val="center"/>
              <w:rPr>
                <w:b/>
                <w:sz w:val="16"/>
                <w:szCs w:val="16"/>
              </w:rPr>
            </w:pPr>
            <w:r w:rsidRPr="00E109CE">
              <w:rPr>
                <w:b/>
                <w:sz w:val="16"/>
                <w:szCs w:val="16"/>
              </w:rPr>
              <w:t>Keterangan</w:t>
            </w:r>
          </w:p>
        </w:tc>
      </w:tr>
      <w:tr w:rsidR="00E109CE" w:rsidRPr="00E109CE" w14:paraId="060DB340" w14:textId="77777777" w:rsidTr="000D29D3">
        <w:trPr>
          <w:trHeight w:val="350"/>
        </w:trPr>
        <w:tc>
          <w:tcPr>
            <w:tcW w:w="779" w:type="dxa"/>
            <w:vAlign w:val="center"/>
          </w:tcPr>
          <w:p w14:paraId="6C2D37DD" w14:textId="77777777" w:rsidR="00E109CE" w:rsidRPr="00E109CE" w:rsidRDefault="00E109CE" w:rsidP="00E91670">
            <w:pPr>
              <w:pStyle w:val="ListParagraph"/>
              <w:spacing w:line="360" w:lineRule="auto"/>
              <w:ind w:left="0"/>
              <w:jc w:val="center"/>
              <w:rPr>
                <w:b/>
                <w:sz w:val="16"/>
                <w:szCs w:val="16"/>
              </w:rPr>
            </w:pPr>
            <w:r w:rsidRPr="00E109CE">
              <w:rPr>
                <w:b/>
                <w:sz w:val="16"/>
                <w:szCs w:val="16"/>
              </w:rPr>
              <w:t>X</w:t>
            </w:r>
            <w:r w:rsidRPr="00E109CE">
              <w:rPr>
                <w:b/>
                <w:sz w:val="16"/>
                <w:szCs w:val="16"/>
                <w:vertAlign w:val="subscript"/>
              </w:rPr>
              <w:t>1</w:t>
            </w:r>
            <w:r w:rsidRPr="00E109CE">
              <w:rPr>
                <w:b/>
                <w:sz w:val="16"/>
                <w:szCs w:val="16"/>
              </w:rPr>
              <w:t xml:space="preserve"> → Y</w:t>
            </w:r>
          </w:p>
        </w:tc>
        <w:tc>
          <w:tcPr>
            <w:tcW w:w="771" w:type="dxa"/>
            <w:vAlign w:val="center"/>
          </w:tcPr>
          <w:p w14:paraId="1DC4F9DF" w14:textId="77777777" w:rsidR="00E109CE" w:rsidRPr="00E109CE" w:rsidRDefault="00E109CE" w:rsidP="00E91670">
            <w:pPr>
              <w:pStyle w:val="ListParagraph"/>
              <w:spacing w:line="360" w:lineRule="auto"/>
              <w:ind w:left="0"/>
              <w:jc w:val="center"/>
              <w:rPr>
                <w:b/>
                <w:sz w:val="16"/>
                <w:szCs w:val="16"/>
              </w:rPr>
            </w:pPr>
            <w:r w:rsidRPr="00E109CE">
              <w:rPr>
                <w:b/>
                <w:sz w:val="16"/>
                <w:szCs w:val="16"/>
              </w:rPr>
              <w:t>t = 5,125</w:t>
            </w:r>
          </w:p>
        </w:tc>
        <w:tc>
          <w:tcPr>
            <w:tcW w:w="693" w:type="dxa"/>
            <w:vAlign w:val="center"/>
          </w:tcPr>
          <w:p w14:paraId="28B2A685" w14:textId="77777777" w:rsidR="00E109CE" w:rsidRPr="00E109CE" w:rsidRDefault="00E109CE" w:rsidP="00E91670">
            <w:pPr>
              <w:pStyle w:val="ListParagraph"/>
              <w:spacing w:line="360" w:lineRule="auto"/>
              <w:ind w:left="0"/>
              <w:jc w:val="center"/>
              <w:rPr>
                <w:b/>
                <w:sz w:val="16"/>
                <w:szCs w:val="16"/>
              </w:rPr>
            </w:pPr>
            <w:r w:rsidRPr="00E109CE">
              <w:rPr>
                <w:b/>
                <w:sz w:val="16"/>
                <w:szCs w:val="16"/>
              </w:rPr>
              <w:t>2,015</w:t>
            </w:r>
          </w:p>
        </w:tc>
        <w:tc>
          <w:tcPr>
            <w:tcW w:w="2416" w:type="dxa"/>
          </w:tcPr>
          <w:p w14:paraId="68AB133B" w14:textId="77777777" w:rsidR="00E109CE" w:rsidRPr="00E109CE" w:rsidRDefault="00E109CE" w:rsidP="00E91670">
            <w:pPr>
              <w:pStyle w:val="ListParagraph"/>
              <w:spacing w:line="360" w:lineRule="auto"/>
              <w:ind w:left="0"/>
              <w:jc w:val="both"/>
              <w:rPr>
                <w:sz w:val="16"/>
                <w:szCs w:val="16"/>
              </w:rPr>
            </w:pPr>
            <w:r w:rsidRPr="00E109CE">
              <w:rPr>
                <w:sz w:val="16"/>
                <w:szCs w:val="16"/>
              </w:rPr>
              <w:t xml:space="preserve">t </w:t>
            </w:r>
            <w:r w:rsidRPr="00E109CE">
              <w:rPr>
                <w:sz w:val="16"/>
                <w:szCs w:val="16"/>
                <w:vertAlign w:val="subscript"/>
              </w:rPr>
              <w:t>hitung</w:t>
            </w:r>
            <w:r w:rsidRPr="00E109CE">
              <w:rPr>
                <w:sz w:val="16"/>
                <w:szCs w:val="16"/>
              </w:rPr>
              <w:t xml:space="preserve"> &gt; t </w:t>
            </w:r>
            <w:r w:rsidRPr="00E109CE">
              <w:rPr>
                <w:sz w:val="16"/>
                <w:szCs w:val="16"/>
                <w:vertAlign w:val="subscript"/>
              </w:rPr>
              <w:t>tabel</w:t>
            </w:r>
            <w:r w:rsidRPr="00E109CE">
              <w:rPr>
                <w:sz w:val="16"/>
                <w:szCs w:val="16"/>
              </w:rPr>
              <w:t xml:space="preserve"> (5,125 &gt; 2,015) , jadi Ho ditolak dan Ha diterima artinya adanya hubungan yang signifikan antara X</w:t>
            </w:r>
            <w:r w:rsidRPr="00E109CE">
              <w:rPr>
                <w:sz w:val="16"/>
                <w:szCs w:val="16"/>
                <w:vertAlign w:val="subscript"/>
              </w:rPr>
              <w:t>1</w:t>
            </w:r>
            <w:r w:rsidRPr="00E109CE">
              <w:rPr>
                <w:sz w:val="16"/>
                <w:szCs w:val="16"/>
              </w:rPr>
              <w:t xml:space="preserve"> dan Y.</w:t>
            </w:r>
          </w:p>
        </w:tc>
      </w:tr>
      <w:tr w:rsidR="00E109CE" w:rsidRPr="00E109CE" w14:paraId="09276C22" w14:textId="77777777" w:rsidTr="000D29D3">
        <w:trPr>
          <w:trHeight w:val="361"/>
        </w:trPr>
        <w:tc>
          <w:tcPr>
            <w:tcW w:w="779" w:type="dxa"/>
            <w:vAlign w:val="center"/>
          </w:tcPr>
          <w:p w14:paraId="56A2588B" w14:textId="77777777" w:rsidR="00E109CE" w:rsidRPr="00E109CE" w:rsidRDefault="00E109CE" w:rsidP="00E91670">
            <w:pPr>
              <w:pStyle w:val="ListParagraph"/>
              <w:spacing w:line="360" w:lineRule="auto"/>
              <w:ind w:left="0"/>
              <w:jc w:val="center"/>
              <w:rPr>
                <w:b/>
                <w:sz w:val="16"/>
                <w:szCs w:val="16"/>
              </w:rPr>
            </w:pPr>
            <w:r w:rsidRPr="00E109CE">
              <w:rPr>
                <w:b/>
                <w:sz w:val="16"/>
                <w:szCs w:val="16"/>
              </w:rPr>
              <w:t>X</w:t>
            </w:r>
            <w:r w:rsidRPr="00E109CE">
              <w:rPr>
                <w:b/>
                <w:sz w:val="16"/>
                <w:szCs w:val="16"/>
                <w:vertAlign w:val="subscript"/>
              </w:rPr>
              <w:t>1</w:t>
            </w:r>
            <w:r w:rsidRPr="00E109CE">
              <w:rPr>
                <w:b/>
                <w:sz w:val="16"/>
                <w:szCs w:val="16"/>
              </w:rPr>
              <w:t xml:space="preserve"> →Y</w:t>
            </w:r>
          </w:p>
        </w:tc>
        <w:tc>
          <w:tcPr>
            <w:tcW w:w="771" w:type="dxa"/>
            <w:vAlign w:val="center"/>
          </w:tcPr>
          <w:p w14:paraId="2D2BB27A" w14:textId="77777777" w:rsidR="00E109CE" w:rsidRPr="00E109CE" w:rsidRDefault="00E109CE" w:rsidP="00E91670">
            <w:pPr>
              <w:pStyle w:val="ListParagraph"/>
              <w:spacing w:line="360" w:lineRule="auto"/>
              <w:ind w:left="0"/>
              <w:jc w:val="center"/>
              <w:rPr>
                <w:b/>
                <w:sz w:val="16"/>
                <w:szCs w:val="16"/>
              </w:rPr>
            </w:pPr>
            <w:r w:rsidRPr="00E109CE">
              <w:rPr>
                <w:b/>
                <w:sz w:val="16"/>
                <w:szCs w:val="16"/>
              </w:rPr>
              <w:t>t =3,930</w:t>
            </w:r>
          </w:p>
        </w:tc>
        <w:tc>
          <w:tcPr>
            <w:tcW w:w="693" w:type="dxa"/>
            <w:vAlign w:val="center"/>
          </w:tcPr>
          <w:p w14:paraId="006AADF8" w14:textId="77777777" w:rsidR="00E109CE" w:rsidRPr="00E109CE" w:rsidRDefault="00E109CE" w:rsidP="00E91670">
            <w:pPr>
              <w:pStyle w:val="ListParagraph"/>
              <w:spacing w:line="360" w:lineRule="auto"/>
              <w:ind w:left="0"/>
              <w:jc w:val="center"/>
              <w:rPr>
                <w:b/>
                <w:sz w:val="16"/>
                <w:szCs w:val="16"/>
              </w:rPr>
            </w:pPr>
            <w:r w:rsidRPr="00E109CE">
              <w:rPr>
                <w:b/>
                <w:sz w:val="16"/>
                <w:szCs w:val="16"/>
              </w:rPr>
              <w:t>2,015</w:t>
            </w:r>
          </w:p>
        </w:tc>
        <w:tc>
          <w:tcPr>
            <w:tcW w:w="2416" w:type="dxa"/>
          </w:tcPr>
          <w:p w14:paraId="17A0A6B0" w14:textId="77777777" w:rsidR="00E109CE" w:rsidRPr="00E109CE" w:rsidRDefault="00E109CE" w:rsidP="00E91670">
            <w:pPr>
              <w:pStyle w:val="ListParagraph"/>
              <w:spacing w:line="360" w:lineRule="auto"/>
              <w:ind w:left="0"/>
              <w:jc w:val="both"/>
              <w:rPr>
                <w:b/>
                <w:sz w:val="16"/>
                <w:szCs w:val="16"/>
              </w:rPr>
            </w:pPr>
            <w:r w:rsidRPr="00E109CE">
              <w:rPr>
                <w:sz w:val="16"/>
                <w:szCs w:val="16"/>
              </w:rPr>
              <w:t xml:space="preserve">t </w:t>
            </w:r>
            <w:r w:rsidRPr="00E109CE">
              <w:rPr>
                <w:sz w:val="16"/>
                <w:szCs w:val="16"/>
                <w:vertAlign w:val="subscript"/>
              </w:rPr>
              <w:t>hitung</w:t>
            </w:r>
            <w:r w:rsidRPr="00E109CE">
              <w:rPr>
                <w:sz w:val="16"/>
                <w:szCs w:val="16"/>
              </w:rPr>
              <w:t xml:space="preserve"> &gt; t </w:t>
            </w:r>
            <w:r w:rsidRPr="00E109CE">
              <w:rPr>
                <w:sz w:val="16"/>
                <w:szCs w:val="16"/>
                <w:vertAlign w:val="subscript"/>
              </w:rPr>
              <w:t>tabel</w:t>
            </w:r>
            <w:r w:rsidRPr="00E109CE">
              <w:rPr>
                <w:sz w:val="16"/>
                <w:szCs w:val="16"/>
              </w:rPr>
              <w:t xml:space="preserve"> (3,930 &gt; 2,015) , jadi Ho ditolak dan Ha diterima artinya adanya hubungan yang signifikan antara X</w:t>
            </w:r>
            <w:r w:rsidRPr="00E109CE">
              <w:rPr>
                <w:sz w:val="16"/>
                <w:szCs w:val="16"/>
                <w:vertAlign w:val="subscript"/>
              </w:rPr>
              <w:t>2</w:t>
            </w:r>
            <w:r w:rsidRPr="00E109CE">
              <w:rPr>
                <w:sz w:val="16"/>
                <w:szCs w:val="16"/>
              </w:rPr>
              <w:t xml:space="preserve"> dan Y.</w:t>
            </w:r>
          </w:p>
        </w:tc>
      </w:tr>
      <w:tr w:rsidR="00E109CE" w:rsidRPr="00E109CE" w14:paraId="15D449F5" w14:textId="77777777" w:rsidTr="000D29D3">
        <w:trPr>
          <w:trHeight w:val="701"/>
        </w:trPr>
        <w:tc>
          <w:tcPr>
            <w:tcW w:w="779" w:type="dxa"/>
            <w:vAlign w:val="center"/>
          </w:tcPr>
          <w:p w14:paraId="486C0A30" w14:textId="77777777" w:rsidR="00E109CE" w:rsidRPr="00E109CE" w:rsidRDefault="00E109CE" w:rsidP="00E91670">
            <w:pPr>
              <w:pStyle w:val="ListParagraph"/>
              <w:spacing w:line="360" w:lineRule="auto"/>
              <w:ind w:left="0"/>
              <w:jc w:val="center"/>
              <w:rPr>
                <w:b/>
                <w:sz w:val="16"/>
                <w:szCs w:val="16"/>
              </w:rPr>
            </w:pPr>
            <w:r w:rsidRPr="00E109CE">
              <w:rPr>
                <w:b/>
                <w:sz w:val="16"/>
                <w:szCs w:val="16"/>
              </w:rPr>
              <w:t>X</w:t>
            </w:r>
            <w:r w:rsidRPr="00E109CE">
              <w:rPr>
                <w:b/>
                <w:sz w:val="16"/>
                <w:szCs w:val="16"/>
                <w:vertAlign w:val="subscript"/>
              </w:rPr>
              <w:t>1</w:t>
            </w:r>
            <w:r w:rsidRPr="00E109CE">
              <w:rPr>
                <w:b/>
                <w:sz w:val="16"/>
                <w:szCs w:val="16"/>
              </w:rPr>
              <w:t xml:space="preserve"> &amp; X</w:t>
            </w:r>
            <w:r w:rsidRPr="00E109CE">
              <w:rPr>
                <w:b/>
                <w:sz w:val="16"/>
                <w:szCs w:val="16"/>
                <w:vertAlign w:val="subscript"/>
              </w:rPr>
              <w:t xml:space="preserve">2 </w:t>
            </w:r>
            <w:r w:rsidRPr="00E109CE">
              <w:rPr>
                <w:b/>
                <w:sz w:val="16"/>
                <w:szCs w:val="16"/>
              </w:rPr>
              <w:t>→ Y</w:t>
            </w:r>
          </w:p>
        </w:tc>
        <w:tc>
          <w:tcPr>
            <w:tcW w:w="771" w:type="dxa"/>
            <w:vAlign w:val="center"/>
          </w:tcPr>
          <w:p w14:paraId="73CFAD9C" w14:textId="77777777" w:rsidR="00E109CE" w:rsidRPr="00E109CE" w:rsidRDefault="00E109CE" w:rsidP="00E91670">
            <w:pPr>
              <w:pStyle w:val="ListParagraph"/>
              <w:spacing w:line="360" w:lineRule="auto"/>
              <w:ind w:left="0"/>
              <w:jc w:val="center"/>
              <w:rPr>
                <w:b/>
                <w:sz w:val="16"/>
                <w:szCs w:val="16"/>
              </w:rPr>
            </w:pPr>
            <w:r w:rsidRPr="00E109CE">
              <w:rPr>
                <w:b/>
                <w:sz w:val="16"/>
                <w:szCs w:val="16"/>
              </w:rPr>
              <w:t>F =7,25</w:t>
            </w:r>
          </w:p>
        </w:tc>
        <w:tc>
          <w:tcPr>
            <w:tcW w:w="693" w:type="dxa"/>
            <w:vAlign w:val="center"/>
          </w:tcPr>
          <w:p w14:paraId="01443DD9" w14:textId="77777777" w:rsidR="00E109CE" w:rsidRPr="00E109CE" w:rsidRDefault="00E109CE" w:rsidP="00E91670">
            <w:pPr>
              <w:pStyle w:val="ListParagraph"/>
              <w:spacing w:line="360" w:lineRule="auto"/>
              <w:ind w:left="0"/>
              <w:jc w:val="center"/>
              <w:rPr>
                <w:b/>
                <w:sz w:val="16"/>
                <w:szCs w:val="16"/>
              </w:rPr>
            </w:pPr>
            <w:r w:rsidRPr="00E109CE">
              <w:rPr>
                <w:b/>
                <w:sz w:val="16"/>
                <w:szCs w:val="16"/>
              </w:rPr>
              <w:t>6,49</w:t>
            </w:r>
          </w:p>
        </w:tc>
        <w:tc>
          <w:tcPr>
            <w:tcW w:w="2416" w:type="dxa"/>
          </w:tcPr>
          <w:p w14:paraId="32057132" w14:textId="77777777" w:rsidR="00E109CE" w:rsidRPr="00E109CE" w:rsidRDefault="00E109CE" w:rsidP="00E91670">
            <w:pPr>
              <w:pStyle w:val="ListParagraph"/>
              <w:spacing w:line="360" w:lineRule="auto"/>
              <w:ind w:left="0"/>
              <w:jc w:val="both"/>
              <w:rPr>
                <w:b/>
                <w:sz w:val="16"/>
                <w:szCs w:val="16"/>
              </w:rPr>
            </w:pPr>
            <w:r w:rsidRPr="00E109CE">
              <w:rPr>
                <w:sz w:val="16"/>
                <w:szCs w:val="16"/>
              </w:rPr>
              <w:t xml:space="preserve">F </w:t>
            </w:r>
            <w:r w:rsidRPr="00E109CE">
              <w:rPr>
                <w:sz w:val="16"/>
                <w:szCs w:val="16"/>
                <w:vertAlign w:val="subscript"/>
              </w:rPr>
              <w:t>hitung</w:t>
            </w:r>
            <w:r w:rsidRPr="00E109CE">
              <w:rPr>
                <w:sz w:val="16"/>
                <w:szCs w:val="16"/>
              </w:rPr>
              <w:t xml:space="preserve"> &gt; F </w:t>
            </w:r>
            <w:r w:rsidRPr="00E109CE">
              <w:rPr>
                <w:sz w:val="16"/>
                <w:szCs w:val="16"/>
                <w:vertAlign w:val="subscript"/>
              </w:rPr>
              <w:t>tabel</w:t>
            </w:r>
            <w:r w:rsidRPr="00E109CE">
              <w:rPr>
                <w:sz w:val="16"/>
                <w:szCs w:val="16"/>
              </w:rPr>
              <w:t xml:space="preserve"> (7,25 &gt; 6,49) , jadi Ho ditolak dan Ha diterima artinya adany a hubungan yang signifikan antara X</w:t>
            </w:r>
            <w:r w:rsidRPr="00E109CE">
              <w:rPr>
                <w:sz w:val="16"/>
                <w:szCs w:val="16"/>
                <w:vertAlign w:val="subscript"/>
              </w:rPr>
              <w:t>1</w:t>
            </w:r>
            <w:r w:rsidRPr="00E109CE">
              <w:rPr>
                <w:sz w:val="16"/>
                <w:szCs w:val="16"/>
              </w:rPr>
              <w:t xml:space="preserve"> dan X</w:t>
            </w:r>
            <w:r w:rsidRPr="00E109CE">
              <w:rPr>
                <w:sz w:val="16"/>
                <w:szCs w:val="16"/>
                <w:vertAlign w:val="subscript"/>
              </w:rPr>
              <w:t>2</w:t>
            </w:r>
            <w:r w:rsidRPr="00E109CE">
              <w:rPr>
                <w:sz w:val="16"/>
                <w:szCs w:val="16"/>
              </w:rPr>
              <w:t xml:space="preserve"> terhadap Y.</w:t>
            </w:r>
          </w:p>
        </w:tc>
      </w:tr>
    </w:tbl>
    <w:p w14:paraId="01708E70" w14:textId="45089AD0" w:rsidR="00E109CE" w:rsidRPr="00E109CE" w:rsidRDefault="00E109CE" w:rsidP="005B27BB">
      <w:pPr>
        <w:pStyle w:val="ListParagraph"/>
        <w:ind w:left="0"/>
        <w:jc w:val="both"/>
        <w:rPr>
          <w:rFonts w:ascii="Times New Roman" w:hAnsi="Times New Roman" w:cs="Times New Roman"/>
        </w:rPr>
      </w:pPr>
      <w:r w:rsidRPr="00E109CE">
        <w:rPr>
          <w:rFonts w:ascii="Times New Roman" w:hAnsi="Times New Roman" w:cs="Times New Roman"/>
        </w:rPr>
        <w:t xml:space="preserve">Dalam menganalisis permasalahan yang telah dikemukakan diatas, </w:t>
      </w:r>
      <w:r w:rsidR="002B7D73">
        <w:rPr>
          <w:rFonts w:ascii="Times New Roman" w:hAnsi="Times New Roman" w:cs="Times New Roman"/>
        </w:rPr>
        <w:t>peneliti</w:t>
      </w:r>
      <w:r w:rsidRPr="00E109CE">
        <w:rPr>
          <w:rFonts w:ascii="Times New Roman" w:hAnsi="Times New Roman" w:cs="Times New Roman"/>
        </w:rPr>
        <w:t xml:space="preserve"> mencoba untuk memberikan suatu pemecahan yang terbaik dari beberapa alternatif yang diberikan. Berikut alternatif pemecahan masalah yang diambil berdasarkan data yang didapat yaitu :</w:t>
      </w:r>
    </w:p>
    <w:p w14:paraId="5614FCE2" w14:textId="77777777" w:rsidR="00E109CE" w:rsidRPr="00E109CE" w:rsidRDefault="00E109CE" w:rsidP="00E109CE">
      <w:pPr>
        <w:pStyle w:val="ListParagraph"/>
        <w:numPr>
          <w:ilvl w:val="0"/>
          <w:numId w:val="30"/>
        </w:numPr>
        <w:spacing w:after="0" w:line="240" w:lineRule="auto"/>
        <w:ind w:left="284" w:hanging="284"/>
        <w:jc w:val="both"/>
        <w:rPr>
          <w:rFonts w:ascii="Times New Roman" w:hAnsi="Times New Roman" w:cs="Times New Roman"/>
        </w:rPr>
      </w:pPr>
      <w:r w:rsidRPr="00E109CE">
        <w:rPr>
          <w:rFonts w:ascii="Times New Roman" w:hAnsi="Times New Roman" w:cs="Times New Roman"/>
        </w:rPr>
        <w:t>Pada korelasi hubungan ketersediaan muatan</w:t>
      </w:r>
      <w:r w:rsidRPr="00E109CE">
        <w:rPr>
          <w:rFonts w:ascii="Times New Roman" w:hAnsi="Times New Roman" w:cs="Times New Roman"/>
          <w:i/>
        </w:rPr>
        <w:t xml:space="preserve"> </w:t>
      </w:r>
      <w:r w:rsidRPr="00E109CE">
        <w:rPr>
          <w:rFonts w:ascii="Times New Roman" w:hAnsi="Times New Roman" w:cs="Times New Roman"/>
        </w:rPr>
        <w:t>kapal (X</w:t>
      </w:r>
      <w:r w:rsidRPr="00E109CE">
        <w:rPr>
          <w:rFonts w:ascii="Times New Roman" w:hAnsi="Times New Roman" w:cs="Times New Roman"/>
          <w:vertAlign w:val="subscript"/>
        </w:rPr>
        <w:t>1</w:t>
      </w:r>
      <w:r w:rsidRPr="00E109CE">
        <w:rPr>
          <w:rFonts w:ascii="Times New Roman" w:hAnsi="Times New Roman" w:cs="Times New Roman"/>
        </w:rPr>
        <w:t>) terhadap volume muatan kapal yang diangkut (Y) pada kapal milik PT Indobaruna Bulk Transport, didapatkan data koefisien korelasi sebesar 0,92 (</w:t>
      </w: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 xml:space="preserve">x1y </m:t>
            </m:r>
          </m:sub>
        </m:sSub>
        <m:r>
          <w:rPr>
            <w:rFonts w:ascii="Cambria Math" w:hAnsi="Cambria Math" w:cs="Times New Roman"/>
          </w:rPr>
          <m:t>= 0.92</m:t>
        </m:r>
      </m:oMath>
      <w:r w:rsidRPr="00E109CE">
        <w:rPr>
          <w:rFonts w:ascii="Times New Roman" w:hAnsi="Times New Roman" w:cs="Times New Roman"/>
        </w:rPr>
        <w:t>) membuktikan bahwa adanya pengaruh korelasi yang positif dan kuat. Lalu didapatkan r</w:t>
      </w:r>
      <w:r w:rsidRPr="00E109CE">
        <w:rPr>
          <w:rFonts w:ascii="Times New Roman" w:hAnsi="Times New Roman" w:cs="Times New Roman"/>
          <w:vertAlign w:val="superscript"/>
        </w:rPr>
        <w:t>2</w:t>
      </w:r>
      <w:r w:rsidRPr="00E109CE">
        <w:rPr>
          <w:rFonts w:ascii="Times New Roman" w:hAnsi="Times New Roman" w:cs="Times New Roman"/>
        </w:rPr>
        <w:t xml:space="preserve"> = 0,84, membuktikan bahwa regresi linear ini </w:t>
      </w:r>
      <w:r w:rsidRPr="00E109CE">
        <w:rPr>
          <w:rFonts w:ascii="Times New Roman" w:hAnsi="Times New Roman" w:cs="Times New Roman"/>
        </w:rPr>
        <w:lastRenderedPageBreak/>
        <w:t>layak dan koefisien determinasi sebesar 84% (KD = 84%) menyatakan bahwa ketersediaan muatan kapal mempengaruhi volume muatan kapal yang diangkut. Kemudian dalam t</w:t>
      </w:r>
      <w:r w:rsidRPr="00E109CE">
        <w:rPr>
          <w:rFonts w:ascii="Times New Roman" w:hAnsi="Times New Roman" w:cs="Times New Roman"/>
          <w:vertAlign w:val="subscript"/>
        </w:rPr>
        <w:t xml:space="preserve">hitung </w:t>
      </w:r>
      <w:r w:rsidRPr="00E109CE">
        <w:rPr>
          <w:rFonts w:ascii="Times New Roman" w:hAnsi="Times New Roman" w:cs="Times New Roman"/>
        </w:rPr>
        <w:t>= 5,125 (5,125 &gt; 2,015), dimana jika t</w:t>
      </w:r>
      <w:r w:rsidRPr="00E109CE">
        <w:rPr>
          <w:rFonts w:ascii="Times New Roman" w:hAnsi="Times New Roman" w:cs="Times New Roman"/>
          <w:vertAlign w:val="subscript"/>
        </w:rPr>
        <w:t>hitung</w:t>
      </w:r>
      <w:r w:rsidRPr="00E109CE">
        <w:rPr>
          <w:rFonts w:ascii="Times New Roman" w:hAnsi="Times New Roman" w:cs="Times New Roman"/>
        </w:rPr>
        <w:t xml:space="preserve"> &gt; t</w:t>
      </w:r>
      <w:r w:rsidRPr="00E109CE">
        <w:rPr>
          <w:rFonts w:ascii="Times New Roman" w:hAnsi="Times New Roman" w:cs="Times New Roman"/>
          <w:vertAlign w:val="subscript"/>
        </w:rPr>
        <w:t>tabel</w:t>
      </w:r>
      <w:r w:rsidRPr="00E109CE">
        <w:rPr>
          <w:rFonts w:ascii="Times New Roman" w:hAnsi="Times New Roman" w:cs="Times New Roman"/>
        </w:rPr>
        <w:t xml:space="preserve"> maka terdapat hubungan yang signifikan antara varibel X</w:t>
      </w:r>
      <w:r w:rsidRPr="00E109CE">
        <w:rPr>
          <w:rFonts w:ascii="Times New Roman" w:hAnsi="Times New Roman" w:cs="Times New Roman"/>
          <w:vertAlign w:val="subscript"/>
        </w:rPr>
        <w:t>1</w:t>
      </w:r>
      <w:r w:rsidRPr="00E109CE">
        <w:rPr>
          <w:rFonts w:ascii="Times New Roman" w:hAnsi="Times New Roman" w:cs="Times New Roman"/>
        </w:rPr>
        <w:t xml:space="preserve"> dan Y.</w:t>
      </w:r>
    </w:p>
    <w:p w14:paraId="7E364BA8" w14:textId="77777777" w:rsidR="00E109CE" w:rsidRPr="00E109CE" w:rsidRDefault="00E109CE" w:rsidP="00E109CE">
      <w:pPr>
        <w:pStyle w:val="ListParagraph"/>
        <w:ind w:left="284"/>
        <w:jc w:val="both"/>
        <w:rPr>
          <w:rFonts w:ascii="Times New Roman" w:hAnsi="Times New Roman" w:cs="Times New Roman"/>
        </w:rPr>
      </w:pPr>
      <w:r w:rsidRPr="00E109CE">
        <w:rPr>
          <w:rFonts w:ascii="Times New Roman" w:hAnsi="Times New Roman" w:cs="Times New Roman"/>
        </w:rPr>
        <w:t>Untuk memenuhi target volume muatan kapal yang dingkut maka dapat dilakukan dengan meningkatkan ketersediaan muatan kapal dengan cara membuat perjanjian atau kontrak mengenai penjadwalan ketersediaan muatan sesuai dengan waktu  yang ditentukan dengan pihak pencharter atau pemilik muatan dan membuat rancangan produksi dengan perusahaan produsen semen. Dengan itu, jumlah target pengangkutan muatan yang akan dicapai setiap tahunnya akan meningkat.</w:t>
      </w:r>
    </w:p>
    <w:p w14:paraId="0401645F" w14:textId="77777777" w:rsidR="00E109CE" w:rsidRPr="00E109CE" w:rsidRDefault="00E109CE" w:rsidP="00E109CE">
      <w:pPr>
        <w:pStyle w:val="ListParagraph"/>
        <w:ind w:left="927"/>
        <w:jc w:val="both"/>
        <w:rPr>
          <w:rFonts w:ascii="Times New Roman" w:hAnsi="Times New Roman" w:cs="Times New Roman"/>
        </w:rPr>
      </w:pPr>
    </w:p>
    <w:p w14:paraId="44743933" w14:textId="77777777" w:rsidR="00E109CE" w:rsidRPr="00E109CE" w:rsidRDefault="00E109CE" w:rsidP="00E109CE">
      <w:pPr>
        <w:pStyle w:val="ListParagraph"/>
        <w:numPr>
          <w:ilvl w:val="0"/>
          <w:numId w:val="30"/>
        </w:numPr>
        <w:spacing w:after="0" w:line="240" w:lineRule="auto"/>
        <w:ind w:left="284" w:hanging="284"/>
        <w:jc w:val="both"/>
        <w:rPr>
          <w:rFonts w:ascii="Times New Roman" w:hAnsi="Times New Roman" w:cs="Times New Roman"/>
        </w:rPr>
      </w:pPr>
      <w:r w:rsidRPr="00E109CE">
        <w:rPr>
          <w:rFonts w:ascii="Times New Roman" w:hAnsi="Times New Roman" w:cs="Times New Roman"/>
        </w:rPr>
        <w:t xml:space="preserve">Pada korelasi hubungan </w:t>
      </w:r>
      <w:r w:rsidRPr="00E109CE">
        <w:rPr>
          <w:rFonts w:ascii="Times New Roman" w:hAnsi="Times New Roman" w:cs="Times New Roman"/>
          <w:i/>
        </w:rPr>
        <w:t>waiting time</w:t>
      </w:r>
      <w:r w:rsidRPr="00E109CE">
        <w:rPr>
          <w:rFonts w:ascii="Times New Roman" w:hAnsi="Times New Roman" w:cs="Times New Roman"/>
        </w:rPr>
        <w:t xml:space="preserve"> (X</w:t>
      </w:r>
      <w:r w:rsidRPr="00E109CE">
        <w:rPr>
          <w:rFonts w:ascii="Times New Roman" w:hAnsi="Times New Roman" w:cs="Times New Roman"/>
          <w:vertAlign w:val="subscript"/>
        </w:rPr>
        <w:t>2</w:t>
      </w:r>
      <w:r w:rsidRPr="00E109CE">
        <w:rPr>
          <w:rFonts w:ascii="Times New Roman" w:hAnsi="Times New Roman" w:cs="Times New Roman"/>
        </w:rPr>
        <w:t>) terhadap volume muatan kapal yang diangkut  (Y) pada kapal milik PT Indobaruna Bulk Trasnsport, didapatkan data koefisien korelasi sebesar 0,76 (</w:t>
      </w: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 xml:space="preserve">x2y </m:t>
            </m:r>
          </m:sub>
        </m:sSub>
        <m:r>
          <w:rPr>
            <w:rFonts w:ascii="Cambria Math" w:hAnsi="Cambria Math" w:cs="Times New Roman"/>
          </w:rPr>
          <m:t xml:space="preserve">= 0.76) </m:t>
        </m:r>
      </m:oMath>
      <w:r w:rsidRPr="00E109CE">
        <w:rPr>
          <w:rFonts w:ascii="Times New Roman" w:hAnsi="Times New Roman" w:cs="Times New Roman"/>
        </w:rPr>
        <w:t>membuktikan bahwa adanya pengaruh korelasi yang positif dan kuat. Lalu didapatkan r</w:t>
      </w:r>
      <w:r w:rsidRPr="00E109CE">
        <w:rPr>
          <w:rFonts w:ascii="Times New Roman" w:hAnsi="Times New Roman" w:cs="Times New Roman"/>
          <w:vertAlign w:val="superscript"/>
        </w:rPr>
        <w:t>2</w:t>
      </w:r>
      <w:r w:rsidRPr="00E109CE">
        <w:rPr>
          <w:rFonts w:ascii="Times New Roman" w:hAnsi="Times New Roman" w:cs="Times New Roman"/>
        </w:rPr>
        <w:t xml:space="preserve"> = 0,57, membuktikan bahwa regresi linear ini layak dan koefisien determinasi sebesar 57% (KD = 57%) menyatakan bahwa </w:t>
      </w:r>
      <w:r w:rsidRPr="00E109CE">
        <w:rPr>
          <w:rFonts w:ascii="Times New Roman" w:hAnsi="Times New Roman" w:cs="Times New Roman"/>
          <w:i/>
        </w:rPr>
        <w:t>waiting time</w:t>
      </w:r>
      <w:r w:rsidRPr="00E109CE">
        <w:rPr>
          <w:rFonts w:ascii="Times New Roman" w:hAnsi="Times New Roman" w:cs="Times New Roman"/>
        </w:rPr>
        <w:t xml:space="preserve"> mempengaruhi volume muatan kapal yang diangkut. Kemudian dalam t</w:t>
      </w:r>
      <w:r w:rsidRPr="00E109CE">
        <w:rPr>
          <w:rFonts w:ascii="Times New Roman" w:hAnsi="Times New Roman" w:cs="Times New Roman"/>
          <w:vertAlign w:val="subscript"/>
        </w:rPr>
        <w:t xml:space="preserve">hitung </w:t>
      </w:r>
      <w:r w:rsidRPr="00E109CE">
        <w:rPr>
          <w:rFonts w:ascii="Times New Roman" w:hAnsi="Times New Roman" w:cs="Times New Roman"/>
        </w:rPr>
        <w:t>= 3,930 (3,930 &gt; 2,015), dimana jika t</w:t>
      </w:r>
      <w:r w:rsidRPr="00E109CE">
        <w:rPr>
          <w:rFonts w:ascii="Times New Roman" w:hAnsi="Times New Roman" w:cs="Times New Roman"/>
          <w:vertAlign w:val="subscript"/>
        </w:rPr>
        <w:t>hitung</w:t>
      </w:r>
      <w:r w:rsidRPr="00E109CE">
        <w:rPr>
          <w:rFonts w:ascii="Times New Roman" w:hAnsi="Times New Roman" w:cs="Times New Roman"/>
        </w:rPr>
        <w:t xml:space="preserve"> &gt; t</w:t>
      </w:r>
      <w:r w:rsidRPr="00E109CE">
        <w:rPr>
          <w:rFonts w:ascii="Times New Roman" w:hAnsi="Times New Roman" w:cs="Times New Roman"/>
          <w:vertAlign w:val="subscript"/>
        </w:rPr>
        <w:t>tabel</w:t>
      </w:r>
      <w:r w:rsidRPr="00E109CE">
        <w:rPr>
          <w:rFonts w:ascii="Times New Roman" w:hAnsi="Times New Roman" w:cs="Times New Roman"/>
        </w:rPr>
        <w:t xml:space="preserve"> maka terdapat hubungan yang signifikan antara varibel X</w:t>
      </w:r>
      <w:r w:rsidRPr="00E109CE">
        <w:rPr>
          <w:rFonts w:ascii="Times New Roman" w:hAnsi="Times New Roman" w:cs="Times New Roman"/>
          <w:vertAlign w:val="subscript"/>
        </w:rPr>
        <w:t>2</w:t>
      </w:r>
      <w:r w:rsidRPr="00E109CE">
        <w:rPr>
          <w:rFonts w:ascii="Times New Roman" w:hAnsi="Times New Roman" w:cs="Times New Roman"/>
        </w:rPr>
        <w:t xml:space="preserve"> dan Y.</w:t>
      </w:r>
    </w:p>
    <w:p w14:paraId="053025B7" w14:textId="13CB2778" w:rsidR="00E109CE" w:rsidRPr="00E109CE" w:rsidRDefault="00E109CE" w:rsidP="000D29D3">
      <w:pPr>
        <w:pStyle w:val="ListParagraph"/>
        <w:ind w:left="284"/>
        <w:jc w:val="both"/>
        <w:rPr>
          <w:rFonts w:ascii="Times New Roman" w:hAnsi="Times New Roman" w:cs="Times New Roman"/>
        </w:rPr>
      </w:pPr>
      <w:r w:rsidRPr="00E109CE">
        <w:rPr>
          <w:rFonts w:ascii="Times New Roman" w:hAnsi="Times New Roman" w:cs="Times New Roman"/>
        </w:rPr>
        <w:t xml:space="preserve">Untuk memenuhi target volume muatan kapal yang dingkut maka dapat dilakukan dengan mengurangi nilai </w:t>
      </w:r>
      <w:r w:rsidRPr="00E109CE">
        <w:rPr>
          <w:rFonts w:ascii="Times New Roman" w:hAnsi="Times New Roman" w:cs="Times New Roman"/>
          <w:i/>
        </w:rPr>
        <w:t>waiting</w:t>
      </w:r>
      <w:r w:rsidRPr="00E109CE">
        <w:rPr>
          <w:rFonts w:ascii="Times New Roman" w:hAnsi="Times New Roman" w:cs="Times New Roman"/>
        </w:rPr>
        <w:t xml:space="preserve"> </w:t>
      </w:r>
      <w:r w:rsidRPr="00E109CE">
        <w:rPr>
          <w:rFonts w:ascii="Times New Roman" w:hAnsi="Times New Roman" w:cs="Times New Roman"/>
          <w:i/>
        </w:rPr>
        <w:t>time</w:t>
      </w:r>
      <w:r w:rsidRPr="00E109CE">
        <w:rPr>
          <w:rFonts w:ascii="Times New Roman" w:hAnsi="Times New Roman" w:cs="Times New Roman"/>
        </w:rPr>
        <w:t xml:space="preserve"> dengan cara membuat perjanjian atau kontrak mengenai penjadwalan kapal sandar sesuai dengan waktu  yang ditentukan dengan pihak pencharter atau pemilik muatan dan pihak terminal khusus. Dengan itu, jumlah target pengangkutan muatan yang akan dicapai setiap tahunnya akan meningkat</w:t>
      </w:r>
      <w:r w:rsidR="000D29D3">
        <w:rPr>
          <w:rFonts w:ascii="Times New Roman" w:hAnsi="Times New Roman" w:cs="Times New Roman"/>
        </w:rPr>
        <w:t>.</w:t>
      </w:r>
    </w:p>
    <w:p w14:paraId="4F72CD88" w14:textId="77777777" w:rsidR="001155E3" w:rsidRDefault="00E109CE" w:rsidP="001155E3">
      <w:pPr>
        <w:pStyle w:val="ListParagraph"/>
        <w:numPr>
          <w:ilvl w:val="0"/>
          <w:numId w:val="22"/>
        </w:numPr>
        <w:spacing w:after="0" w:line="240" w:lineRule="auto"/>
        <w:ind w:left="142" w:hanging="284"/>
        <w:jc w:val="both"/>
        <w:rPr>
          <w:rFonts w:ascii="Times New Roman" w:hAnsi="Times New Roman" w:cs="Times New Roman"/>
        </w:rPr>
      </w:pPr>
      <w:r w:rsidRPr="00E109CE">
        <w:rPr>
          <w:rFonts w:ascii="Times New Roman" w:hAnsi="Times New Roman" w:cs="Times New Roman"/>
        </w:rPr>
        <w:t>Pada korelasi hubungan ketersedian muatan</w:t>
      </w:r>
      <w:r w:rsidRPr="00E109CE">
        <w:rPr>
          <w:rFonts w:ascii="Times New Roman" w:hAnsi="Times New Roman" w:cs="Times New Roman"/>
          <w:i/>
        </w:rPr>
        <w:t xml:space="preserve"> </w:t>
      </w:r>
      <w:r w:rsidRPr="00E109CE">
        <w:rPr>
          <w:rFonts w:ascii="Times New Roman" w:hAnsi="Times New Roman" w:cs="Times New Roman"/>
        </w:rPr>
        <w:t xml:space="preserve"> kapal (X</w:t>
      </w:r>
      <w:r w:rsidRPr="00E109CE">
        <w:rPr>
          <w:rFonts w:ascii="Times New Roman" w:hAnsi="Times New Roman" w:cs="Times New Roman"/>
          <w:vertAlign w:val="subscript"/>
        </w:rPr>
        <w:t>1</w:t>
      </w:r>
      <w:r w:rsidRPr="00E109CE">
        <w:rPr>
          <w:rFonts w:ascii="Times New Roman" w:hAnsi="Times New Roman" w:cs="Times New Roman"/>
        </w:rPr>
        <w:t>) dan</w:t>
      </w:r>
      <w:r w:rsidRPr="00E109CE">
        <w:rPr>
          <w:rFonts w:ascii="Times New Roman" w:hAnsi="Times New Roman" w:cs="Times New Roman"/>
          <w:i/>
        </w:rPr>
        <w:t xml:space="preserve"> waiting time</w:t>
      </w:r>
      <w:r w:rsidRPr="00E109CE">
        <w:rPr>
          <w:rFonts w:ascii="Times New Roman" w:hAnsi="Times New Roman" w:cs="Times New Roman"/>
        </w:rPr>
        <w:t xml:space="preserve"> (X</w:t>
      </w:r>
      <w:r w:rsidRPr="00E109CE">
        <w:rPr>
          <w:rFonts w:ascii="Times New Roman" w:hAnsi="Times New Roman" w:cs="Times New Roman"/>
          <w:vertAlign w:val="subscript"/>
        </w:rPr>
        <w:t>2</w:t>
      </w:r>
      <w:r w:rsidRPr="00E109CE">
        <w:rPr>
          <w:rFonts w:ascii="Times New Roman" w:hAnsi="Times New Roman" w:cs="Times New Roman"/>
        </w:rPr>
        <w:t>)</w:t>
      </w:r>
      <w:r w:rsidRPr="00E109CE">
        <w:rPr>
          <w:rFonts w:ascii="Times New Roman" w:hAnsi="Times New Roman" w:cs="Times New Roman"/>
          <w:vertAlign w:val="subscript"/>
        </w:rPr>
        <w:t xml:space="preserve"> </w:t>
      </w:r>
      <w:r w:rsidRPr="00E109CE">
        <w:rPr>
          <w:rFonts w:ascii="Times New Roman" w:hAnsi="Times New Roman" w:cs="Times New Roman"/>
        </w:rPr>
        <w:t>terhadap volume muatan kapal yang diangkut pada kapal milik PT. Indobaruna Bulk Transport, didapatkan data koefisien korelasi sebesar 0,94 (r</w:t>
      </w:r>
      <w:r w:rsidRPr="00E109CE">
        <w:rPr>
          <w:rFonts w:ascii="Times New Roman" w:hAnsi="Times New Roman" w:cs="Times New Roman"/>
          <w:vertAlign w:val="subscript"/>
        </w:rPr>
        <w:t>yx1x2</w:t>
      </w:r>
      <w:r w:rsidRPr="00E109CE">
        <w:rPr>
          <w:rFonts w:ascii="Times New Roman" w:hAnsi="Times New Roman" w:cs="Times New Roman"/>
        </w:rPr>
        <w:t xml:space="preserve"> =  0,94) membuktikan bahwa adanya pengaruh korelasi yang positif dan sangat kuat. Lalu didapatkan r</w:t>
      </w:r>
      <w:r w:rsidRPr="00E109CE">
        <w:rPr>
          <w:rFonts w:ascii="Times New Roman" w:hAnsi="Times New Roman" w:cs="Times New Roman"/>
          <w:vertAlign w:val="superscript"/>
        </w:rPr>
        <w:t>2</w:t>
      </w:r>
      <w:r w:rsidRPr="00E109CE">
        <w:rPr>
          <w:rFonts w:ascii="Times New Roman" w:hAnsi="Times New Roman" w:cs="Times New Roman"/>
        </w:rPr>
        <w:t xml:space="preserve"> = 0,84, membuktikan bahwa regresi linear ini layak dan koefisien determinasi </w:t>
      </w:r>
      <w:r w:rsidRPr="00E109CE">
        <w:rPr>
          <w:rFonts w:ascii="Times New Roman" w:hAnsi="Times New Roman" w:cs="Times New Roman"/>
        </w:rPr>
        <w:t>sebesar 84% (KD = 84%) menyatakan bahwa ketersediaan muatan</w:t>
      </w:r>
      <w:r w:rsidRPr="00E109CE">
        <w:rPr>
          <w:rFonts w:ascii="Times New Roman" w:hAnsi="Times New Roman" w:cs="Times New Roman"/>
          <w:i/>
        </w:rPr>
        <w:t xml:space="preserve"> </w:t>
      </w:r>
      <w:r w:rsidRPr="00E109CE">
        <w:rPr>
          <w:rFonts w:ascii="Times New Roman" w:hAnsi="Times New Roman" w:cs="Times New Roman"/>
        </w:rPr>
        <w:t xml:space="preserve">kapal dan </w:t>
      </w:r>
      <w:r w:rsidRPr="00E109CE">
        <w:rPr>
          <w:rFonts w:ascii="Times New Roman" w:hAnsi="Times New Roman" w:cs="Times New Roman"/>
          <w:i/>
        </w:rPr>
        <w:t xml:space="preserve">waiting time </w:t>
      </w:r>
      <w:r w:rsidRPr="00E109CE">
        <w:rPr>
          <w:rFonts w:ascii="Times New Roman" w:hAnsi="Times New Roman" w:cs="Times New Roman"/>
        </w:rPr>
        <w:t>mempengaruhi volume muatan kapal yang diangkut. Kemudian dalam t</w:t>
      </w:r>
      <w:r w:rsidRPr="00E109CE">
        <w:rPr>
          <w:rFonts w:ascii="Times New Roman" w:hAnsi="Times New Roman" w:cs="Times New Roman"/>
          <w:vertAlign w:val="subscript"/>
        </w:rPr>
        <w:t xml:space="preserve">hitung </w:t>
      </w:r>
      <w:r w:rsidRPr="00E109CE">
        <w:rPr>
          <w:rFonts w:ascii="Times New Roman" w:hAnsi="Times New Roman" w:cs="Times New Roman"/>
        </w:rPr>
        <w:t>= 6,147 (6,147 &gt; 2,131) dimana jika t</w:t>
      </w:r>
      <w:r w:rsidRPr="00E109CE">
        <w:rPr>
          <w:rFonts w:ascii="Times New Roman" w:hAnsi="Times New Roman" w:cs="Times New Roman"/>
          <w:vertAlign w:val="subscript"/>
        </w:rPr>
        <w:t>hitung</w:t>
      </w:r>
      <w:r w:rsidRPr="00E109CE">
        <w:rPr>
          <w:rFonts w:ascii="Times New Roman" w:hAnsi="Times New Roman" w:cs="Times New Roman"/>
        </w:rPr>
        <w:t xml:space="preserve"> &gt; t</w:t>
      </w:r>
      <w:r w:rsidRPr="00E109CE">
        <w:rPr>
          <w:rFonts w:ascii="Times New Roman" w:hAnsi="Times New Roman" w:cs="Times New Roman"/>
          <w:vertAlign w:val="subscript"/>
        </w:rPr>
        <w:t>tabel</w:t>
      </w:r>
      <w:r w:rsidRPr="00E109CE">
        <w:rPr>
          <w:rFonts w:ascii="Times New Roman" w:hAnsi="Times New Roman" w:cs="Times New Roman"/>
        </w:rPr>
        <w:t xml:space="preserve"> maka terdapat hubungan yang signifikan antara varibel X</w:t>
      </w:r>
      <w:r w:rsidRPr="00E109CE">
        <w:rPr>
          <w:rFonts w:ascii="Times New Roman" w:hAnsi="Times New Roman" w:cs="Times New Roman"/>
          <w:vertAlign w:val="subscript"/>
        </w:rPr>
        <w:t>1</w:t>
      </w:r>
      <w:r w:rsidRPr="00E109CE">
        <w:rPr>
          <w:rFonts w:ascii="Times New Roman" w:hAnsi="Times New Roman" w:cs="Times New Roman"/>
        </w:rPr>
        <w:t xml:space="preserve"> dan X</w:t>
      </w:r>
      <w:r w:rsidRPr="00E109CE">
        <w:rPr>
          <w:rFonts w:ascii="Times New Roman" w:hAnsi="Times New Roman" w:cs="Times New Roman"/>
          <w:vertAlign w:val="subscript"/>
        </w:rPr>
        <w:t>2</w:t>
      </w:r>
      <w:r w:rsidRPr="00E109CE">
        <w:rPr>
          <w:rFonts w:ascii="Times New Roman" w:hAnsi="Times New Roman" w:cs="Times New Roman"/>
        </w:rPr>
        <w:t xml:space="preserve"> terhadap Y.</w:t>
      </w:r>
      <w:bookmarkStart w:id="6" w:name="_Hlk12442769"/>
    </w:p>
    <w:p w14:paraId="263ABBA7" w14:textId="31EC407D" w:rsidR="00E109CE" w:rsidRPr="001155E3" w:rsidRDefault="00E109CE" w:rsidP="001155E3">
      <w:pPr>
        <w:pStyle w:val="ListParagraph"/>
        <w:spacing w:after="0" w:line="240" w:lineRule="auto"/>
        <w:ind w:left="142"/>
        <w:jc w:val="both"/>
        <w:rPr>
          <w:rFonts w:ascii="Times New Roman" w:hAnsi="Times New Roman" w:cs="Times New Roman"/>
        </w:rPr>
      </w:pPr>
      <w:r w:rsidRPr="001155E3">
        <w:rPr>
          <w:rFonts w:ascii="Times New Roman" w:hAnsi="Times New Roman" w:cs="Times New Roman"/>
        </w:rPr>
        <w:t xml:space="preserve">Untuk mengoptimalkan volume muatan kapal yang diangkut atau pencapaian target pengangkutan kapal setiap tahunnya, maka dapat dilakukan dengan meningkatkan ketersediaan muatan kapal dengan cara membuat perjanjian atau kontrak mengenai penjadwalan ketersediaan muatan sesuai dengan waktu  yang ditentukan dengan pihak pencharter atau pemilik muatan dan membuat rancangan produksi dengan perusahaan produsen semen. Dan dengan mengurangi nilai </w:t>
      </w:r>
      <w:r w:rsidRPr="001155E3">
        <w:rPr>
          <w:rFonts w:ascii="Times New Roman" w:hAnsi="Times New Roman" w:cs="Times New Roman"/>
          <w:i/>
        </w:rPr>
        <w:t>waiting</w:t>
      </w:r>
      <w:r w:rsidRPr="001155E3">
        <w:rPr>
          <w:rFonts w:ascii="Times New Roman" w:hAnsi="Times New Roman" w:cs="Times New Roman"/>
        </w:rPr>
        <w:t xml:space="preserve"> </w:t>
      </w:r>
      <w:r w:rsidRPr="001155E3">
        <w:rPr>
          <w:rFonts w:ascii="Times New Roman" w:hAnsi="Times New Roman" w:cs="Times New Roman"/>
          <w:i/>
        </w:rPr>
        <w:t>time</w:t>
      </w:r>
      <w:r w:rsidRPr="001155E3">
        <w:rPr>
          <w:rFonts w:ascii="Times New Roman" w:hAnsi="Times New Roman" w:cs="Times New Roman"/>
        </w:rPr>
        <w:t xml:space="preserve"> dengan cara membuat perjanjian atau kontrak mengenai penjadwalan kapal sandar sesuai dengan waktu  yang ditentukan dengan pihak pencharter atau pemilik muatan dan pihak terminal khusus.</w:t>
      </w:r>
      <w:bookmarkEnd w:id="6"/>
      <w:r w:rsidRPr="001155E3">
        <w:rPr>
          <w:rFonts w:ascii="Times New Roman" w:hAnsi="Times New Roman" w:cs="Times New Roman"/>
        </w:rPr>
        <w:t xml:space="preserve"> Selain itu, dapat juga dilakukan dengan cara pengalihan rute ke pelabuhan yang muatannya tersedia agar kapal tidak menunggu dalam waktu yang lama dikarenakan belum tersedianya muatan di pelabuhan muat (silo dalam muatan kosong) atau di pelabuhan bongkar ( muatan di dalam silo masih penuh).</w:t>
      </w:r>
    </w:p>
    <w:p w14:paraId="363DBAC1" w14:textId="77777777" w:rsidR="00E109CE" w:rsidRPr="00E109CE" w:rsidRDefault="00E109CE" w:rsidP="00E109CE">
      <w:pPr>
        <w:pStyle w:val="ListParagraph"/>
        <w:ind w:left="284"/>
        <w:jc w:val="both"/>
        <w:rPr>
          <w:rFonts w:ascii="Times New Roman" w:hAnsi="Times New Roman" w:cs="Times New Roman"/>
        </w:rPr>
      </w:pPr>
    </w:p>
    <w:p w14:paraId="34D36B37" w14:textId="77777777" w:rsidR="005B27BB" w:rsidRDefault="00E109CE" w:rsidP="005B27BB">
      <w:pPr>
        <w:pStyle w:val="ListParagraph"/>
        <w:spacing w:after="0" w:line="240" w:lineRule="auto"/>
        <w:ind w:left="426" w:hanging="426"/>
        <w:rPr>
          <w:rFonts w:ascii="Times New Roman" w:hAnsi="Times New Roman" w:cs="Times New Roman"/>
          <w:b/>
          <w:spacing w:val="-1"/>
          <w:sz w:val="24"/>
          <w:szCs w:val="24"/>
        </w:rPr>
      </w:pPr>
      <w:r w:rsidRPr="005B27BB">
        <w:rPr>
          <w:rFonts w:ascii="Times New Roman" w:hAnsi="Times New Roman" w:cs="Times New Roman"/>
          <w:b/>
          <w:sz w:val="24"/>
          <w:szCs w:val="24"/>
        </w:rPr>
        <w:t xml:space="preserve">4. </w:t>
      </w:r>
      <w:r w:rsidRPr="005B27BB">
        <w:rPr>
          <w:rFonts w:ascii="Times New Roman" w:hAnsi="Times New Roman" w:cs="Times New Roman"/>
          <w:b/>
          <w:spacing w:val="-1"/>
          <w:sz w:val="24"/>
          <w:szCs w:val="24"/>
        </w:rPr>
        <w:t>KESIMPULAN</w:t>
      </w:r>
    </w:p>
    <w:p w14:paraId="30BB2B99" w14:textId="27925BAB" w:rsidR="00E109CE" w:rsidRPr="005B27BB" w:rsidRDefault="00E109CE" w:rsidP="005B27BB">
      <w:pPr>
        <w:pStyle w:val="ListParagraph"/>
        <w:spacing w:after="0" w:line="240" w:lineRule="auto"/>
        <w:ind w:left="0" w:firstLine="284"/>
        <w:jc w:val="both"/>
        <w:rPr>
          <w:rFonts w:ascii="Times New Roman" w:hAnsi="Times New Roman" w:cs="Times New Roman"/>
          <w:b/>
          <w:sz w:val="24"/>
          <w:szCs w:val="24"/>
        </w:rPr>
      </w:pPr>
      <w:r w:rsidRPr="005B27BB">
        <w:rPr>
          <w:rFonts w:ascii="Times New Roman" w:hAnsi="Times New Roman" w:cs="Times New Roman"/>
        </w:rPr>
        <w:t xml:space="preserve">Berdasarkan hasil penelitian dan pembahasan mengenai analisis regresi dan koefisien korelasi, koefisien determinasi dan uji hipotesis antara pengaruh ketersediaan muatan kapal dan </w:t>
      </w:r>
      <w:r w:rsidRPr="005B27BB">
        <w:rPr>
          <w:rFonts w:ascii="Times New Roman" w:hAnsi="Times New Roman" w:cs="Times New Roman"/>
          <w:i/>
        </w:rPr>
        <w:t>waiting</w:t>
      </w:r>
      <w:r w:rsidRPr="005B27BB">
        <w:rPr>
          <w:rFonts w:ascii="Times New Roman" w:hAnsi="Times New Roman" w:cs="Times New Roman"/>
        </w:rPr>
        <w:t xml:space="preserve"> </w:t>
      </w:r>
      <w:r w:rsidRPr="005B27BB">
        <w:rPr>
          <w:rFonts w:ascii="Times New Roman" w:hAnsi="Times New Roman" w:cs="Times New Roman"/>
          <w:i/>
        </w:rPr>
        <w:t xml:space="preserve">time </w:t>
      </w:r>
      <w:r w:rsidRPr="005B27BB">
        <w:rPr>
          <w:rFonts w:ascii="Times New Roman" w:hAnsi="Times New Roman" w:cs="Times New Roman"/>
        </w:rPr>
        <w:t xml:space="preserve">terhadap volume muatan yang di angkut (studi kasus voyage charter) di kapal milik PT. Indobaruna Bulk Transport periode tahun 2017, maka dapat diambil kesimpulan yaitu : </w:t>
      </w:r>
    </w:p>
    <w:p w14:paraId="4BBC2187" w14:textId="77777777" w:rsidR="00E109CE" w:rsidRPr="00E109CE" w:rsidRDefault="00E109CE" w:rsidP="005B27BB">
      <w:pPr>
        <w:pStyle w:val="ListParagraph"/>
        <w:numPr>
          <w:ilvl w:val="0"/>
          <w:numId w:val="5"/>
        </w:numPr>
        <w:spacing w:after="0" w:line="240" w:lineRule="auto"/>
        <w:ind w:left="284" w:hanging="284"/>
        <w:jc w:val="both"/>
        <w:rPr>
          <w:rFonts w:ascii="Times New Roman" w:hAnsi="Times New Roman" w:cs="Times New Roman"/>
        </w:rPr>
      </w:pPr>
      <w:r w:rsidRPr="00E109CE">
        <w:rPr>
          <w:rFonts w:ascii="Times New Roman" w:hAnsi="Times New Roman" w:cs="Times New Roman"/>
        </w:rPr>
        <w:t>Pada perhitungan korelasi pengaruh ketersediaan muatan kapal (X</w:t>
      </w:r>
      <w:r w:rsidRPr="00E109CE">
        <w:rPr>
          <w:rFonts w:ascii="Times New Roman" w:hAnsi="Times New Roman" w:cs="Times New Roman"/>
          <w:vertAlign w:val="subscript"/>
        </w:rPr>
        <w:t>1</w:t>
      </w:r>
      <w:r w:rsidRPr="00E109CE">
        <w:rPr>
          <w:rFonts w:ascii="Times New Roman" w:hAnsi="Times New Roman" w:cs="Times New Roman"/>
        </w:rPr>
        <w:t>) terhadap volume muatan kapal yang diangkut (Y) PT Indobaruna Bulk Transport, didapatkan data koefisien korelasi sebesar 0,92 (r</w:t>
      </w:r>
      <w:r w:rsidRPr="00E109CE">
        <w:rPr>
          <w:rFonts w:ascii="Times New Roman" w:hAnsi="Times New Roman" w:cs="Times New Roman"/>
          <w:vertAlign w:val="subscript"/>
        </w:rPr>
        <w:t>x1y</w:t>
      </w:r>
      <w:r w:rsidRPr="00E109CE">
        <w:rPr>
          <w:rFonts w:ascii="Times New Roman" w:hAnsi="Times New Roman" w:cs="Times New Roman"/>
        </w:rPr>
        <w:t xml:space="preserve"> = 0,92) membuktikan bahwa adanya pengaruh korelasi yang positif dan sangat kuat, serta membuktikan bahwa uji validitasnya adalah valid karena 0,920 &gt; 0,754 (r</w:t>
      </w:r>
      <w:r w:rsidRPr="00E109CE">
        <w:rPr>
          <w:rFonts w:ascii="Times New Roman" w:hAnsi="Times New Roman" w:cs="Times New Roman"/>
          <w:vertAlign w:val="subscript"/>
        </w:rPr>
        <w:t xml:space="preserve">hitung </w:t>
      </w:r>
      <w:r w:rsidRPr="00E109CE">
        <w:rPr>
          <w:rFonts w:ascii="Times New Roman" w:hAnsi="Times New Roman" w:cs="Times New Roman"/>
        </w:rPr>
        <w:t>&gt; r</w:t>
      </w:r>
      <w:r w:rsidRPr="00E109CE">
        <w:rPr>
          <w:rFonts w:ascii="Times New Roman" w:hAnsi="Times New Roman" w:cs="Times New Roman"/>
          <w:vertAlign w:val="subscript"/>
        </w:rPr>
        <w:t>tabel</w:t>
      </w:r>
      <w:r w:rsidRPr="00E109CE">
        <w:rPr>
          <w:rFonts w:ascii="Times New Roman" w:hAnsi="Times New Roman" w:cs="Times New Roman"/>
        </w:rPr>
        <w:t>). Lalu didapatkan R</w:t>
      </w:r>
      <w:r w:rsidRPr="00E109CE">
        <w:rPr>
          <w:rFonts w:ascii="Times New Roman" w:hAnsi="Times New Roman" w:cs="Times New Roman"/>
          <w:vertAlign w:val="superscript"/>
        </w:rPr>
        <w:t>2</w:t>
      </w:r>
      <w:r w:rsidRPr="00E109CE">
        <w:rPr>
          <w:rFonts w:ascii="Times New Roman" w:hAnsi="Times New Roman" w:cs="Times New Roman"/>
        </w:rPr>
        <w:t xml:space="preserve"> = 0,84, membuktikan bahwa regresi linier ini layak dan koefisien determinasi sebesar 84%  (KD = 84%) menyatakan bahwa ketersediaan muatan kapal mempengaruhi volume muatan kapal yang diangkut. Kemudian dalam t</w:t>
      </w:r>
      <w:r w:rsidRPr="00E109CE">
        <w:rPr>
          <w:rFonts w:ascii="Times New Roman" w:hAnsi="Times New Roman" w:cs="Times New Roman"/>
          <w:vertAlign w:val="subscript"/>
        </w:rPr>
        <w:t xml:space="preserve">hitung </w:t>
      </w:r>
      <w:r w:rsidRPr="00E109CE">
        <w:rPr>
          <w:rFonts w:ascii="Times New Roman" w:hAnsi="Times New Roman" w:cs="Times New Roman"/>
        </w:rPr>
        <w:t>= 5,125 (5,125 &gt; 2,015), dimana jika t</w:t>
      </w:r>
      <w:r w:rsidRPr="00E109CE">
        <w:rPr>
          <w:rFonts w:ascii="Times New Roman" w:hAnsi="Times New Roman" w:cs="Times New Roman"/>
          <w:vertAlign w:val="subscript"/>
        </w:rPr>
        <w:t xml:space="preserve">hitung </w:t>
      </w:r>
      <w:r w:rsidRPr="00E109CE">
        <w:rPr>
          <w:rFonts w:ascii="Times New Roman" w:hAnsi="Times New Roman" w:cs="Times New Roman"/>
        </w:rPr>
        <w:t>&gt; t</w:t>
      </w:r>
      <w:r w:rsidRPr="00E109CE">
        <w:rPr>
          <w:rFonts w:ascii="Times New Roman" w:hAnsi="Times New Roman" w:cs="Times New Roman"/>
          <w:vertAlign w:val="subscript"/>
        </w:rPr>
        <w:t xml:space="preserve">tabel </w:t>
      </w:r>
      <w:r w:rsidRPr="00E109CE">
        <w:rPr>
          <w:rFonts w:ascii="Times New Roman" w:hAnsi="Times New Roman" w:cs="Times New Roman"/>
        </w:rPr>
        <w:t xml:space="preserve">maka </w:t>
      </w:r>
      <w:r w:rsidRPr="00E109CE">
        <w:rPr>
          <w:rFonts w:ascii="Times New Roman" w:hAnsi="Times New Roman" w:cs="Times New Roman"/>
        </w:rPr>
        <w:lastRenderedPageBreak/>
        <w:t>terdapat hubungan yang signifikan antara variabel X</w:t>
      </w:r>
      <w:r w:rsidRPr="00E109CE">
        <w:rPr>
          <w:rFonts w:ascii="Times New Roman" w:hAnsi="Times New Roman" w:cs="Times New Roman"/>
          <w:vertAlign w:val="subscript"/>
        </w:rPr>
        <w:t>1</w:t>
      </w:r>
      <w:r w:rsidRPr="00E109CE">
        <w:rPr>
          <w:rFonts w:ascii="Times New Roman" w:hAnsi="Times New Roman" w:cs="Times New Roman"/>
        </w:rPr>
        <w:t xml:space="preserve"> terhadap Y.</w:t>
      </w:r>
    </w:p>
    <w:p w14:paraId="5BDE7E83" w14:textId="77777777" w:rsidR="00E109CE" w:rsidRPr="00E109CE" w:rsidRDefault="00E109CE" w:rsidP="005B27BB">
      <w:pPr>
        <w:pStyle w:val="ListParagraph"/>
        <w:spacing w:after="0"/>
        <w:ind w:left="284"/>
        <w:jc w:val="both"/>
        <w:rPr>
          <w:rFonts w:ascii="Times New Roman" w:hAnsi="Times New Roman" w:cs="Times New Roman"/>
        </w:rPr>
      </w:pPr>
      <w:r w:rsidRPr="00E109CE">
        <w:rPr>
          <w:rFonts w:ascii="Times New Roman" w:hAnsi="Times New Roman" w:cs="Times New Roman"/>
        </w:rPr>
        <w:t>Untuk mencapai target volume muatan kapal yang dingkut maka dapat dilakukan dengan meningkatkan ketersediaan muatan kapal dengan cara membuat perjanjian atau kontrak mengenai penjadwalan ketersediaan muatan sesuai dengan waktu  yang ditentukan dengan pihak pencharter atau pemilik muatan dan membuat rancangan produksi dengan perusahaan produsen semen. Dengan itu, jumlah target pengangkutan muatan yang akan dicapai setiap tahunnya akan meningkat.</w:t>
      </w:r>
    </w:p>
    <w:p w14:paraId="2E087477" w14:textId="77777777" w:rsidR="00E109CE" w:rsidRPr="00E109CE" w:rsidRDefault="00E109CE" w:rsidP="005B27BB">
      <w:pPr>
        <w:pStyle w:val="ListParagraph"/>
        <w:numPr>
          <w:ilvl w:val="0"/>
          <w:numId w:val="5"/>
        </w:numPr>
        <w:spacing w:after="0" w:line="240" w:lineRule="auto"/>
        <w:ind w:left="284" w:hanging="284"/>
        <w:jc w:val="both"/>
        <w:rPr>
          <w:rFonts w:ascii="Times New Roman" w:hAnsi="Times New Roman" w:cs="Times New Roman"/>
        </w:rPr>
      </w:pPr>
      <w:r w:rsidRPr="00E109CE">
        <w:rPr>
          <w:rFonts w:ascii="Times New Roman" w:hAnsi="Times New Roman" w:cs="Times New Roman"/>
        </w:rPr>
        <w:t xml:space="preserve">Pada perhitungan korelasi Pengaruh </w:t>
      </w:r>
      <w:r w:rsidRPr="00E109CE">
        <w:rPr>
          <w:rFonts w:ascii="Times New Roman" w:hAnsi="Times New Roman" w:cs="Times New Roman"/>
          <w:i/>
        </w:rPr>
        <w:t>waiting time</w:t>
      </w:r>
      <w:r w:rsidRPr="00E109CE">
        <w:rPr>
          <w:rFonts w:ascii="Times New Roman" w:hAnsi="Times New Roman" w:cs="Times New Roman"/>
        </w:rPr>
        <w:t xml:space="preserve"> (X</w:t>
      </w:r>
      <w:r w:rsidRPr="00E109CE">
        <w:rPr>
          <w:rFonts w:ascii="Times New Roman" w:hAnsi="Times New Roman" w:cs="Times New Roman"/>
          <w:vertAlign w:val="subscript"/>
        </w:rPr>
        <w:t>2</w:t>
      </w:r>
      <w:r w:rsidRPr="00E109CE">
        <w:rPr>
          <w:rFonts w:ascii="Times New Roman" w:hAnsi="Times New Roman" w:cs="Times New Roman"/>
        </w:rPr>
        <w:t>) terhadap volume muatan kapal yang di angkut (Y) di PT Indobaruna Bulk Transport, didapatkan data koefisien korelasi sebesar 0,76 (r</w:t>
      </w:r>
      <w:r w:rsidRPr="00E109CE">
        <w:rPr>
          <w:rFonts w:ascii="Times New Roman" w:hAnsi="Times New Roman" w:cs="Times New Roman"/>
          <w:vertAlign w:val="subscript"/>
        </w:rPr>
        <w:t>x2y</w:t>
      </w:r>
      <w:r w:rsidRPr="00E109CE">
        <w:rPr>
          <w:rFonts w:ascii="Times New Roman" w:hAnsi="Times New Roman" w:cs="Times New Roman"/>
        </w:rPr>
        <w:t xml:space="preserve"> = 0,76) membuktikan bahwa adanya pengaruh korelasi yang positif dan sangat kuat serta membuktikan bahwa uji validitasnya adalah valid karena 0,760 &gt; 0,754 (r</w:t>
      </w:r>
      <w:r w:rsidRPr="00E109CE">
        <w:rPr>
          <w:rFonts w:ascii="Times New Roman" w:hAnsi="Times New Roman" w:cs="Times New Roman"/>
          <w:vertAlign w:val="subscript"/>
        </w:rPr>
        <w:t xml:space="preserve">hitung </w:t>
      </w:r>
      <w:r w:rsidRPr="00E109CE">
        <w:rPr>
          <w:rFonts w:ascii="Times New Roman" w:hAnsi="Times New Roman" w:cs="Times New Roman"/>
        </w:rPr>
        <w:t>&gt; r</w:t>
      </w:r>
      <w:r w:rsidRPr="00E109CE">
        <w:rPr>
          <w:rFonts w:ascii="Times New Roman" w:hAnsi="Times New Roman" w:cs="Times New Roman"/>
          <w:vertAlign w:val="subscript"/>
        </w:rPr>
        <w:t>tabel</w:t>
      </w:r>
      <w:r w:rsidRPr="00E109CE">
        <w:rPr>
          <w:rFonts w:ascii="Times New Roman" w:hAnsi="Times New Roman" w:cs="Times New Roman"/>
        </w:rPr>
        <w:t>). Lalu didapatkan R</w:t>
      </w:r>
      <w:r w:rsidRPr="00E109CE">
        <w:rPr>
          <w:rFonts w:ascii="Times New Roman" w:hAnsi="Times New Roman" w:cs="Times New Roman"/>
          <w:vertAlign w:val="superscript"/>
        </w:rPr>
        <w:t>2</w:t>
      </w:r>
      <w:r w:rsidRPr="00E109CE">
        <w:rPr>
          <w:rFonts w:ascii="Times New Roman" w:hAnsi="Times New Roman" w:cs="Times New Roman"/>
        </w:rPr>
        <w:t xml:space="preserve"> = 0,57, membuktikan bahwa regresi linier ini layak dan koefisien determinasi sebesar 57%  (KD = 57%) menyatakan bahwa </w:t>
      </w:r>
      <w:r w:rsidRPr="00E109CE">
        <w:rPr>
          <w:rFonts w:ascii="Times New Roman" w:hAnsi="Times New Roman" w:cs="Times New Roman"/>
          <w:i/>
        </w:rPr>
        <w:t>waiting time</w:t>
      </w:r>
      <w:r w:rsidRPr="00E109CE">
        <w:rPr>
          <w:rFonts w:ascii="Times New Roman" w:hAnsi="Times New Roman" w:cs="Times New Roman"/>
        </w:rPr>
        <w:t xml:space="preserve"> mempengaruhi</w:t>
      </w:r>
      <w:r w:rsidRPr="00E109CE">
        <w:rPr>
          <w:rFonts w:ascii="Times New Roman" w:hAnsi="Times New Roman" w:cs="Times New Roman"/>
          <w:i/>
        </w:rPr>
        <w:t xml:space="preserve"> </w:t>
      </w:r>
      <w:r w:rsidRPr="00E109CE">
        <w:rPr>
          <w:rFonts w:ascii="Times New Roman" w:hAnsi="Times New Roman" w:cs="Times New Roman"/>
        </w:rPr>
        <w:t>volume muatan kapal yang diangkut. Kemudian dalam t</w:t>
      </w:r>
      <w:r w:rsidRPr="00E109CE">
        <w:rPr>
          <w:rFonts w:ascii="Times New Roman" w:hAnsi="Times New Roman" w:cs="Times New Roman"/>
          <w:vertAlign w:val="subscript"/>
        </w:rPr>
        <w:t xml:space="preserve">hitung </w:t>
      </w:r>
      <w:r w:rsidRPr="00E109CE">
        <w:rPr>
          <w:rFonts w:ascii="Times New Roman" w:hAnsi="Times New Roman" w:cs="Times New Roman"/>
        </w:rPr>
        <w:t>= 3,930 (3,930 &gt; 2,015), dimana jika t</w:t>
      </w:r>
      <w:r w:rsidRPr="00E109CE">
        <w:rPr>
          <w:rFonts w:ascii="Times New Roman" w:hAnsi="Times New Roman" w:cs="Times New Roman"/>
          <w:vertAlign w:val="subscript"/>
        </w:rPr>
        <w:t xml:space="preserve">hitung </w:t>
      </w:r>
      <w:r w:rsidRPr="00E109CE">
        <w:rPr>
          <w:rFonts w:ascii="Times New Roman" w:hAnsi="Times New Roman" w:cs="Times New Roman"/>
        </w:rPr>
        <w:t>&gt; t</w:t>
      </w:r>
      <w:r w:rsidRPr="00E109CE">
        <w:rPr>
          <w:rFonts w:ascii="Times New Roman" w:hAnsi="Times New Roman" w:cs="Times New Roman"/>
          <w:vertAlign w:val="subscript"/>
        </w:rPr>
        <w:t xml:space="preserve">tabel </w:t>
      </w:r>
      <w:r w:rsidRPr="00E109CE">
        <w:rPr>
          <w:rFonts w:ascii="Times New Roman" w:hAnsi="Times New Roman" w:cs="Times New Roman"/>
        </w:rPr>
        <w:t>maka terdapat hubungan yang signifikan antara variabel X</w:t>
      </w:r>
      <w:r w:rsidRPr="00E109CE">
        <w:rPr>
          <w:rFonts w:ascii="Times New Roman" w:hAnsi="Times New Roman" w:cs="Times New Roman"/>
          <w:vertAlign w:val="subscript"/>
        </w:rPr>
        <w:t>2</w:t>
      </w:r>
      <w:r w:rsidRPr="00E109CE">
        <w:rPr>
          <w:rFonts w:ascii="Times New Roman" w:hAnsi="Times New Roman" w:cs="Times New Roman"/>
        </w:rPr>
        <w:t xml:space="preserve"> terhadap Y.</w:t>
      </w:r>
    </w:p>
    <w:p w14:paraId="6BBE479B" w14:textId="51F2B2C7" w:rsidR="00E109CE" w:rsidRPr="001155E3" w:rsidRDefault="00E109CE" w:rsidP="001155E3">
      <w:pPr>
        <w:pStyle w:val="ListParagraph"/>
        <w:ind w:left="284"/>
        <w:jc w:val="both"/>
        <w:rPr>
          <w:rFonts w:ascii="Times New Roman" w:hAnsi="Times New Roman" w:cs="Times New Roman"/>
        </w:rPr>
      </w:pPr>
      <w:r w:rsidRPr="00E109CE">
        <w:rPr>
          <w:rFonts w:ascii="Times New Roman" w:hAnsi="Times New Roman" w:cs="Times New Roman"/>
        </w:rPr>
        <w:t xml:space="preserve">Untuk memenuhi target volume muatan kapal yang dingkut maka dapat dilakukan dengan mengurangi nilai </w:t>
      </w:r>
      <w:r w:rsidRPr="00E109CE">
        <w:rPr>
          <w:rFonts w:ascii="Times New Roman" w:hAnsi="Times New Roman" w:cs="Times New Roman"/>
          <w:i/>
        </w:rPr>
        <w:t>waiting</w:t>
      </w:r>
      <w:r w:rsidRPr="00E109CE">
        <w:rPr>
          <w:rFonts w:ascii="Times New Roman" w:hAnsi="Times New Roman" w:cs="Times New Roman"/>
        </w:rPr>
        <w:t xml:space="preserve"> </w:t>
      </w:r>
      <w:r w:rsidRPr="00E109CE">
        <w:rPr>
          <w:rFonts w:ascii="Times New Roman" w:hAnsi="Times New Roman" w:cs="Times New Roman"/>
          <w:i/>
        </w:rPr>
        <w:t>time</w:t>
      </w:r>
      <w:r w:rsidRPr="00E109CE">
        <w:rPr>
          <w:rFonts w:ascii="Times New Roman" w:hAnsi="Times New Roman" w:cs="Times New Roman"/>
        </w:rPr>
        <w:t xml:space="preserve"> dengan cara membuat perjanjian atau kontrak mengenai penjadwalan kapal sandar sesuai dengan waktu  yang ditentukan dengan pihak pencharter atau pemilik muatan dan pihak terminal khusus. Dengan itu, jumlah target pengangkutan muatan yang akan dicapai setiap tahunnya akan meningkat.</w:t>
      </w:r>
    </w:p>
    <w:p w14:paraId="7DCDF147" w14:textId="77777777" w:rsidR="00E109CE" w:rsidRPr="00E109CE" w:rsidRDefault="00E109CE" w:rsidP="00E109CE">
      <w:pPr>
        <w:pStyle w:val="ListParagraph"/>
        <w:numPr>
          <w:ilvl w:val="0"/>
          <w:numId w:val="5"/>
        </w:numPr>
        <w:spacing w:after="0" w:line="240" w:lineRule="auto"/>
        <w:ind w:left="284" w:hanging="284"/>
        <w:jc w:val="both"/>
        <w:rPr>
          <w:rFonts w:ascii="Times New Roman" w:hAnsi="Times New Roman" w:cs="Times New Roman"/>
        </w:rPr>
      </w:pPr>
      <w:r w:rsidRPr="00E109CE">
        <w:rPr>
          <w:rFonts w:ascii="Times New Roman" w:hAnsi="Times New Roman" w:cs="Times New Roman"/>
        </w:rPr>
        <w:t>Pada perhitungan korelasi pengaruh ketersediaan muatan kapal (X</w:t>
      </w:r>
      <w:r w:rsidRPr="00E109CE">
        <w:rPr>
          <w:rFonts w:ascii="Times New Roman" w:hAnsi="Times New Roman" w:cs="Times New Roman"/>
          <w:vertAlign w:val="subscript"/>
        </w:rPr>
        <w:t>1</w:t>
      </w:r>
      <w:r w:rsidRPr="00E109CE">
        <w:rPr>
          <w:rFonts w:ascii="Times New Roman" w:hAnsi="Times New Roman" w:cs="Times New Roman"/>
        </w:rPr>
        <w:t xml:space="preserve">) dan </w:t>
      </w:r>
      <w:r w:rsidRPr="00E109CE">
        <w:rPr>
          <w:rFonts w:ascii="Times New Roman" w:hAnsi="Times New Roman" w:cs="Times New Roman"/>
          <w:i/>
        </w:rPr>
        <w:t>waiting</w:t>
      </w:r>
      <w:r w:rsidRPr="00E109CE">
        <w:rPr>
          <w:rFonts w:ascii="Times New Roman" w:hAnsi="Times New Roman" w:cs="Times New Roman"/>
        </w:rPr>
        <w:t xml:space="preserve"> </w:t>
      </w:r>
      <w:r w:rsidRPr="00E109CE">
        <w:rPr>
          <w:rFonts w:ascii="Times New Roman" w:hAnsi="Times New Roman" w:cs="Times New Roman"/>
          <w:i/>
        </w:rPr>
        <w:t>time</w:t>
      </w:r>
      <w:r w:rsidRPr="00E109CE">
        <w:rPr>
          <w:rFonts w:ascii="Times New Roman" w:hAnsi="Times New Roman" w:cs="Times New Roman"/>
        </w:rPr>
        <w:t xml:space="preserve"> (X</w:t>
      </w:r>
      <w:r w:rsidRPr="00E109CE">
        <w:rPr>
          <w:rFonts w:ascii="Times New Roman" w:hAnsi="Times New Roman" w:cs="Times New Roman"/>
          <w:vertAlign w:val="subscript"/>
        </w:rPr>
        <w:t>2</w:t>
      </w:r>
      <w:r w:rsidRPr="00E109CE">
        <w:rPr>
          <w:rFonts w:ascii="Times New Roman" w:hAnsi="Times New Roman" w:cs="Times New Roman"/>
        </w:rPr>
        <w:t>) terhadap volume muatan kapal yang diangkut (Y) di PT Indobaruna Bulk Transport, didapatkan data koefisien korelasi sebesar 0,94 (</w:t>
      </w:r>
      <w:r w:rsidRPr="00E109CE">
        <w:rPr>
          <w:rFonts w:ascii="Times New Roman" w:hAnsi="Times New Roman" w:cs="Times New Roman"/>
          <w:vertAlign w:val="subscript"/>
        </w:rPr>
        <w:t>ryx1x2</w:t>
      </w:r>
      <w:r w:rsidRPr="00E109CE">
        <w:rPr>
          <w:rFonts w:ascii="Times New Roman" w:hAnsi="Times New Roman" w:cs="Times New Roman"/>
        </w:rPr>
        <w:t xml:space="preserve"> = 0,94) membuktikan bahwa adanya pengaruh korelasi yang positif dan sangat kuat serta membuktikan bahwa uji validitasnya adalah valid karena 0,940 &gt; 0,754 (r</w:t>
      </w:r>
      <w:r w:rsidRPr="00E109CE">
        <w:rPr>
          <w:rFonts w:ascii="Times New Roman" w:hAnsi="Times New Roman" w:cs="Times New Roman"/>
          <w:vertAlign w:val="subscript"/>
        </w:rPr>
        <w:t xml:space="preserve">hitung </w:t>
      </w:r>
      <w:r w:rsidRPr="00E109CE">
        <w:rPr>
          <w:rFonts w:ascii="Times New Roman" w:hAnsi="Times New Roman" w:cs="Times New Roman"/>
        </w:rPr>
        <w:t>&gt; r</w:t>
      </w:r>
      <w:r w:rsidRPr="00E109CE">
        <w:rPr>
          <w:rFonts w:ascii="Times New Roman" w:hAnsi="Times New Roman" w:cs="Times New Roman"/>
          <w:vertAlign w:val="subscript"/>
        </w:rPr>
        <w:t>tabel</w:t>
      </w:r>
      <w:r w:rsidRPr="00E109CE">
        <w:rPr>
          <w:rFonts w:ascii="Times New Roman" w:hAnsi="Times New Roman" w:cs="Times New Roman"/>
        </w:rPr>
        <w:t>). Lalu didapatkan R</w:t>
      </w:r>
      <w:r w:rsidRPr="00E109CE">
        <w:rPr>
          <w:rFonts w:ascii="Times New Roman" w:hAnsi="Times New Roman" w:cs="Times New Roman"/>
          <w:vertAlign w:val="superscript"/>
        </w:rPr>
        <w:t>2</w:t>
      </w:r>
      <w:r w:rsidRPr="00E109CE">
        <w:rPr>
          <w:rFonts w:ascii="Times New Roman" w:hAnsi="Times New Roman" w:cs="Times New Roman"/>
        </w:rPr>
        <w:t xml:space="preserve"> = 0,88, membuktikan bahwa regresi linier ini layak dan koefisien determinasi sebesar 88%  (KD = 72%) menyatakan bahwa ketersediaan muatan kapal dan </w:t>
      </w:r>
      <w:r w:rsidRPr="00E109CE">
        <w:rPr>
          <w:rFonts w:ascii="Times New Roman" w:hAnsi="Times New Roman" w:cs="Times New Roman"/>
          <w:i/>
        </w:rPr>
        <w:t>waiting</w:t>
      </w:r>
      <w:r w:rsidRPr="00E109CE">
        <w:rPr>
          <w:rFonts w:ascii="Times New Roman" w:hAnsi="Times New Roman" w:cs="Times New Roman"/>
        </w:rPr>
        <w:t xml:space="preserve"> </w:t>
      </w:r>
      <w:r w:rsidRPr="00E109CE">
        <w:rPr>
          <w:rFonts w:ascii="Times New Roman" w:hAnsi="Times New Roman" w:cs="Times New Roman"/>
          <w:i/>
        </w:rPr>
        <w:t>time</w:t>
      </w:r>
      <w:r w:rsidRPr="00E109CE">
        <w:rPr>
          <w:rFonts w:ascii="Times New Roman" w:hAnsi="Times New Roman" w:cs="Times New Roman"/>
        </w:rPr>
        <w:t xml:space="preserve"> mempengaruhi volume </w:t>
      </w:r>
      <w:r w:rsidRPr="00E109CE">
        <w:rPr>
          <w:rFonts w:ascii="Times New Roman" w:hAnsi="Times New Roman" w:cs="Times New Roman"/>
        </w:rPr>
        <w:t>muatan kapal yang diangkut. Kemudian dalam F</w:t>
      </w:r>
      <w:r w:rsidRPr="00E109CE">
        <w:rPr>
          <w:rFonts w:ascii="Times New Roman" w:hAnsi="Times New Roman" w:cs="Times New Roman"/>
          <w:vertAlign w:val="subscript"/>
        </w:rPr>
        <w:t xml:space="preserve">hitung </w:t>
      </w:r>
      <w:r w:rsidRPr="00E109CE">
        <w:rPr>
          <w:rFonts w:ascii="Times New Roman" w:hAnsi="Times New Roman" w:cs="Times New Roman"/>
        </w:rPr>
        <w:t>= 7,25 (7,25 &gt; 6,94), dimana jika F</w:t>
      </w:r>
      <w:r w:rsidRPr="00E109CE">
        <w:rPr>
          <w:rFonts w:ascii="Times New Roman" w:hAnsi="Times New Roman" w:cs="Times New Roman"/>
          <w:vertAlign w:val="subscript"/>
        </w:rPr>
        <w:t xml:space="preserve">hitung </w:t>
      </w:r>
      <w:r w:rsidRPr="00E109CE">
        <w:rPr>
          <w:rFonts w:ascii="Times New Roman" w:hAnsi="Times New Roman" w:cs="Times New Roman"/>
        </w:rPr>
        <w:t>&gt; F</w:t>
      </w:r>
      <w:r w:rsidRPr="00E109CE">
        <w:rPr>
          <w:rFonts w:ascii="Times New Roman" w:hAnsi="Times New Roman" w:cs="Times New Roman"/>
          <w:vertAlign w:val="subscript"/>
        </w:rPr>
        <w:t xml:space="preserve">tabel </w:t>
      </w:r>
      <w:r w:rsidRPr="00E109CE">
        <w:rPr>
          <w:rFonts w:ascii="Times New Roman" w:hAnsi="Times New Roman" w:cs="Times New Roman"/>
        </w:rPr>
        <w:t>maka terdapat hubungan yang signifikan antara variabel X</w:t>
      </w:r>
      <w:r w:rsidRPr="00E109CE">
        <w:rPr>
          <w:rFonts w:ascii="Times New Roman" w:hAnsi="Times New Roman" w:cs="Times New Roman"/>
          <w:vertAlign w:val="subscript"/>
        </w:rPr>
        <w:t>1</w:t>
      </w:r>
      <w:r w:rsidRPr="00E109CE">
        <w:rPr>
          <w:rFonts w:ascii="Times New Roman" w:hAnsi="Times New Roman" w:cs="Times New Roman"/>
        </w:rPr>
        <w:t xml:space="preserve"> dan X</w:t>
      </w:r>
      <w:r w:rsidRPr="00E109CE">
        <w:rPr>
          <w:rFonts w:ascii="Times New Roman" w:hAnsi="Times New Roman" w:cs="Times New Roman"/>
          <w:vertAlign w:val="subscript"/>
        </w:rPr>
        <w:t>2</w:t>
      </w:r>
      <w:r w:rsidRPr="00E109CE">
        <w:rPr>
          <w:rFonts w:ascii="Times New Roman" w:hAnsi="Times New Roman" w:cs="Times New Roman"/>
        </w:rPr>
        <w:t xml:space="preserve"> terhadap Y. </w:t>
      </w:r>
    </w:p>
    <w:p w14:paraId="49813648" w14:textId="63A277A4" w:rsidR="001155E3" w:rsidRPr="008E5BEE" w:rsidRDefault="00E109CE" w:rsidP="008E5BEE">
      <w:pPr>
        <w:pStyle w:val="ListParagraph"/>
        <w:ind w:left="284"/>
        <w:jc w:val="both"/>
        <w:rPr>
          <w:rFonts w:ascii="Times New Roman" w:hAnsi="Times New Roman" w:cs="Times New Roman"/>
        </w:rPr>
      </w:pPr>
      <w:r w:rsidRPr="00E109CE">
        <w:rPr>
          <w:rFonts w:ascii="Times New Roman" w:hAnsi="Times New Roman" w:cs="Times New Roman"/>
        </w:rPr>
        <w:t xml:space="preserve">Untuk mengoptimalkan volume muatan kapal yang diangkut atau pencapaian target pengangkutan kapal setiap tahunnya, maka dapat dilakukan dengan meningkatkan ketersediaan muatan kapal dengan cara membuat perjanjian atau kontrak mengenai penjadwalan ketersediaan muatan sesuai dengan waktu  yang ditentukan dengan pihak pencharter atau pemilik muatan dan membuat rancangan produksi dengan perusahaan produsen semen. Dan dengan mengurangi nilai </w:t>
      </w:r>
      <w:r w:rsidRPr="00E109CE">
        <w:rPr>
          <w:rFonts w:ascii="Times New Roman" w:hAnsi="Times New Roman" w:cs="Times New Roman"/>
          <w:i/>
        </w:rPr>
        <w:t>waiting</w:t>
      </w:r>
      <w:r w:rsidRPr="00E109CE">
        <w:rPr>
          <w:rFonts w:ascii="Times New Roman" w:hAnsi="Times New Roman" w:cs="Times New Roman"/>
        </w:rPr>
        <w:t xml:space="preserve"> </w:t>
      </w:r>
      <w:r w:rsidRPr="00E109CE">
        <w:rPr>
          <w:rFonts w:ascii="Times New Roman" w:hAnsi="Times New Roman" w:cs="Times New Roman"/>
          <w:i/>
        </w:rPr>
        <w:t>time</w:t>
      </w:r>
      <w:r w:rsidRPr="00E109CE">
        <w:rPr>
          <w:rFonts w:ascii="Times New Roman" w:hAnsi="Times New Roman" w:cs="Times New Roman"/>
        </w:rPr>
        <w:t xml:space="preserve"> dengan cara membuat perjanjian atau kontrak mengenai penjadwalan kapal sandar sesuai dengan waktu  yang ditentukan dengan pihak pencharter atau pemilik muatan dan pihak terminal khusus. Selain itu, dapat juga dilakukan dengan cara pengalihan rute ke pelabuhan yang muatannya tersedia agar kapal tidak menunggu dalam waktu yang lama dikarenakan belum tersedianya muatan di pelabuhan muat (silo dalam muatan kosong) atau di pelabuhan bongkar ( muatan di dalam silo masih penuh).</w:t>
      </w:r>
    </w:p>
    <w:p w14:paraId="7FB2F594" w14:textId="702397C3" w:rsidR="00E109CE" w:rsidRDefault="00E109CE" w:rsidP="00D12E7F">
      <w:pPr>
        <w:widowControl w:val="0"/>
        <w:tabs>
          <w:tab w:val="left" w:pos="851"/>
          <w:tab w:val="left" w:pos="1582"/>
        </w:tabs>
        <w:spacing w:after="0" w:line="240" w:lineRule="auto"/>
        <w:jc w:val="center"/>
        <w:rPr>
          <w:rFonts w:ascii="Times New Roman" w:hAnsi="Times New Roman" w:cs="Times New Roman"/>
          <w:b/>
          <w:spacing w:val="-1"/>
          <w:sz w:val="24"/>
          <w:szCs w:val="24"/>
        </w:rPr>
      </w:pPr>
      <w:r w:rsidRPr="00D12E7F">
        <w:rPr>
          <w:rFonts w:ascii="Times New Roman" w:hAnsi="Times New Roman" w:cs="Times New Roman"/>
          <w:b/>
          <w:spacing w:val="-1"/>
          <w:sz w:val="24"/>
          <w:szCs w:val="24"/>
        </w:rPr>
        <w:t>DAFTAR PUSTAKA</w:t>
      </w:r>
    </w:p>
    <w:p w14:paraId="20821565" w14:textId="77777777" w:rsidR="00D12E7F" w:rsidRPr="00D12E7F" w:rsidRDefault="00D12E7F" w:rsidP="00D12E7F">
      <w:pPr>
        <w:widowControl w:val="0"/>
        <w:tabs>
          <w:tab w:val="left" w:pos="851"/>
          <w:tab w:val="left" w:pos="1582"/>
        </w:tabs>
        <w:spacing w:after="0" w:line="240" w:lineRule="auto"/>
        <w:jc w:val="center"/>
        <w:rPr>
          <w:rFonts w:ascii="Times New Roman" w:hAnsi="Times New Roman" w:cs="Times New Roman"/>
          <w:b/>
          <w:spacing w:val="-1"/>
          <w:sz w:val="24"/>
          <w:szCs w:val="24"/>
        </w:rPr>
      </w:pPr>
    </w:p>
    <w:p w14:paraId="0F8426E1" w14:textId="77777777" w:rsidR="00E109CE" w:rsidRPr="00E109CE" w:rsidRDefault="00E109CE" w:rsidP="00E109CE">
      <w:pPr>
        <w:spacing w:after="0" w:line="240" w:lineRule="auto"/>
        <w:jc w:val="both"/>
        <w:rPr>
          <w:rFonts w:ascii="Times New Roman" w:hAnsi="Times New Roman" w:cs="Times New Roman"/>
          <w:spacing w:val="-1"/>
          <w:sz w:val="18"/>
          <w:szCs w:val="18"/>
        </w:rPr>
      </w:pPr>
    </w:p>
    <w:p w14:paraId="5BD43FCE" w14:textId="6077948E" w:rsidR="00E109CE" w:rsidRDefault="00E109CE" w:rsidP="008E5BEE">
      <w:pPr>
        <w:pStyle w:val="ListParagraph"/>
        <w:numPr>
          <w:ilvl w:val="0"/>
          <w:numId w:val="34"/>
        </w:numPr>
        <w:spacing w:line="240" w:lineRule="auto"/>
        <w:ind w:left="426" w:hanging="426"/>
        <w:jc w:val="both"/>
        <w:rPr>
          <w:rFonts w:ascii="Times New Roman" w:hAnsi="Times New Roman" w:cs="Times New Roman"/>
        </w:rPr>
      </w:pPr>
      <w:r w:rsidRPr="00D12E7F">
        <w:rPr>
          <w:rFonts w:ascii="Times New Roman" w:hAnsi="Times New Roman" w:cs="Times New Roman"/>
        </w:rPr>
        <w:t xml:space="preserve">Ali, </w:t>
      </w:r>
      <w:bookmarkStart w:id="7" w:name="_GoBack"/>
      <w:r w:rsidRPr="00D12E7F">
        <w:rPr>
          <w:rFonts w:ascii="Times New Roman" w:hAnsi="Times New Roman" w:cs="Times New Roman"/>
        </w:rPr>
        <w:t xml:space="preserve">Hasan. 2008. </w:t>
      </w:r>
      <w:r w:rsidRPr="00D12E7F">
        <w:rPr>
          <w:rFonts w:ascii="Times New Roman" w:hAnsi="Times New Roman" w:cs="Times New Roman"/>
          <w:i/>
        </w:rPr>
        <w:t>Marketing</w:t>
      </w:r>
      <w:r w:rsidRPr="00D12E7F">
        <w:rPr>
          <w:rFonts w:ascii="Times New Roman" w:hAnsi="Times New Roman" w:cs="Times New Roman"/>
        </w:rPr>
        <w:t>, Yogyakarta : Media Presindo</w:t>
      </w:r>
      <w:r w:rsidR="00D12E7F">
        <w:rPr>
          <w:rFonts w:ascii="Times New Roman" w:hAnsi="Times New Roman" w:cs="Times New Roman"/>
          <w:lang w:val="en-US"/>
        </w:rPr>
        <w:t>.</w:t>
      </w:r>
    </w:p>
    <w:p w14:paraId="12B0B38E" w14:textId="77777777" w:rsidR="00D12E7F" w:rsidRPr="00D12E7F" w:rsidRDefault="00D12E7F" w:rsidP="008E5BEE">
      <w:pPr>
        <w:pStyle w:val="ListParagraph"/>
        <w:spacing w:line="240" w:lineRule="auto"/>
        <w:ind w:left="426" w:hanging="426"/>
        <w:jc w:val="both"/>
        <w:rPr>
          <w:rFonts w:ascii="Times New Roman" w:hAnsi="Times New Roman" w:cs="Times New Roman"/>
        </w:rPr>
      </w:pPr>
    </w:p>
    <w:p w14:paraId="78A0B945" w14:textId="668AF47C" w:rsidR="00E109CE" w:rsidRDefault="00E109CE" w:rsidP="008E5BEE">
      <w:pPr>
        <w:pStyle w:val="ListParagraph"/>
        <w:numPr>
          <w:ilvl w:val="0"/>
          <w:numId w:val="34"/>
        </w:numPr>
        <w:spacing w:line="240" w:lineRule="auto"/>
        <w:ind w:left="426" w:hanging="426"/>
        <w:jc w:val="both"/>
        <w:rPr>
          <w:rFonts w:ascii="Times New Roman" w:hAnsi="Times New Roman" w:cs="Times New Roman"/>
        </w:rPr>
      </w:pPr>
      <w:r w:rsidRPr="00D12E7F">
        <w:rPr>
          <w:rFonts w:ascii="Times New Roman" w:hAnsi="Times New Roman" w:cs="Times New Roman"/>
        </w:rPr>
        <w:t xml:space="preserve">Fandy, Tjiptono. 2005. </w:t>
      </w:r>
      <w:r w:rsidRPr="00D12E7F">
        <w:rPr>
          <w:rFonts w:ascii="Times New Roman" w:hAnsi="Times New Roman" w:cs="Times New Roman"/>
          <w:i/>
        </w:rPr>
        <w:t>Pemasaran Jasa</w:t>
      </w:r>
      <w:r w:rsidRPr="00D12E7F">
        <w:rPr>
          <w:rFonts w:ascii="Times New Roman" w:hAnsi="Times New Roman" w:cs="Times New Roman"/>
        </w:rPr>
        <w:t>, Malang: Bayumedia Publishing</w:t>
      </w:r>
      <w:r w:rsidR="00D12E7F">
        <w:rPr>
          <w:rFonts w:ascii="Times New Roman" w:hAnsi="Times New Roman" w:cs="Times New Roman"/>
          <w:lang w:val="en-US"/>
        </w:rPr>
        <w:t>.</w:t>
      </w:r>
    </w:p>
    <w:p w14:paraId="32756FFD" w14:textId="77777777" w:rsidR="00D12E7F" w:rsidRPr="00D12E7F" w:rsidRDefault="00D12E7F" w:rsidP="008E5BEE">
      <w:pPr>
        <w:pStyle w:val="ListParagraph"/>
        <w:spacing w:line="240" w:lineRule="auto"/>
        <w:ind w:left="426" w:hanging="426"/>
        <w:jc w:val="both"/>
        <w:rPr>
          <w:rFonts w:ascii="Times New Roman" w:hAnsi="Times New Roman" w:cs="Times New Roman"/>
        </w:rPr>
      </w:pPr>
    </w:p>
    <w:p w14:paraId="48F07A70" w14:textId="045B0E21" w:rsidR="00E109CE" w:rsidRDefault="00E109CE" w:rsidP="008E5BEE">
      <w:pPr>
        <w:pStyle w:val="ListParagraph"/>
        <w:numPr>
          <w:ilvl w:val="0"/>
          <w:numId w:val="34"/>
        </w:numPr>
        <w:spacing w:line="240" w:lineRule="auto"/>
        <w:ind w:left="426" w:hanging="426"/>
        <w:jc w:val="both"/>
        <w:rPr>
          <w:rFonts w:ascii="Times New Roman" w:hAnsi="Times New Roman" w:cs="Times New Roman"/>
        </w:rPr>
      </w:pPr>
      <w:r w:rsidRPr="00D12E7F">
        <w:rPr>
          <w:rFonts w:ascii="Times New Roman" w:hAnsi="Times New Roman" w:cs="Times New Roman"/>
        </w:rPr>
        <w:t xml:space="preserve">Gulo, 2000. </w:t>
      </w:r>
      <w:r w:rsidRPr="00D12E7F">
        <w:rPr>
          <w:rFonts w:ascii="Times New Roman" w:hAnsi="Times New Roman" w:cs="Times New Roman"/>
          <w:i/>
        </w:rPr>
        <w:t>Metodelogi</w:t>
      </w:r>
      <w:r w:rsidRPr="00D12E7F">
        <w:rPr>
          <w:rFonts w:ascii="Times New Roman" w:hAnsi="Times New Roman" w:cs="Times New Roman"/>
        </w:rPr>
        <w:t xml:space="preserve"> </w:t>
      </w:r>
      <w:r w:rsidRPr="00D12E7F">
        <w:rPr>
          <w:rFonts w:ascii="Times New Roman" w:hAnsi="Times New Roman" w:cs="Times New Roman"/>
          <w:i/>
        </w:rPr>
        <w:t>Penelitian</w:t>
      </w:r>
      <w:r w:rsidRPr="00D12E7F">
        <w:rPr>
          <w:rFonts w:ascii="Times New Roman" w:hAnsi="Times New Roman" w:cs="Times New Roman"/>
        </w:rPr>
        <w:t>, Jakarta : Grasindo.</w:t>
      </w:r>
    </w:p>
    <w:p w14:paraId="3439B59F" w14:textId="77777777" w:rsidR="00D12E7F" w:rsidRPr="00D12E7F" w:rsidRDefault="00D12E7F" w:rsidP="008E5BEE">
      <w:pPr>
        <w:pStyle w:val="ListParagraph"/>
        <w:spacing w:line="240" w:lineRule="auto"/>
        <w:ind w:left="426" w:hanging="426"/>
        <w:jc w:val="both"/>
        <w:rPr>
          <w:rFonts w:ascii="Times New Roman" w:hAnsi="Times New Roman" w:cs="Times New Roman"/>
        </w:rPr>
      </w:pPr>
    </w:p>
    <w:p w14:paraId="4C95E398" w14:textId="24F95FFE" w:rsidR="00E109CE" w:rsidRDefault="00E109CE" w:rsidP="008E5BEE">
      <w:pPr>
        <w:pStyle w:val="ListParagraph"/>
        <w:numPr>
          <w:ilvl w:val="0"/>
          <w:numId w:val="34"/>
        </w:numPr>
        <w:spacing w:line="240" w:lineRule="auto"/>
        <w:ind w:left="426" w:hanging="426"/>
        <w:jc w:val="both"/>
        <w:rPr>
          <w:rFonts w:ascii="Times New Roman" w:hAnsi="Times New Roman" w:cs="Times New Roman"/>
        </w:rPr>
      </w:pPr>
      <w:r w:rsidRPr="00D12E7F">
        <w:rPr>
          <w:rFonts w:ascii="Times New Roman" w:hAnsi="Times New Roman" w:cs="Times New Roman"/>
        </w:rPr>
        <w:t xml:space="preserve">Istopo, Capt. 1999. </w:t>
      </w:r>
      <w:r w:rsidRPr="00D12E7F">
        <w:rPr>
          <w:rFonts w:ascii="Times New Roman" w:hAnsi="Times New Roman" w:cs="Times New Roman"/>
          <w:i/>
        </w:rPr>
        <w:t>Kapal dan Muatannya</w:t>
      </w:r>
      <w:r w:rsidRPr="00D12E7F">
        <w:rPr>
          <w:rFonts w:ascii="Times New Roman" w:hAnsi="Times New Roman" w:cs="Times New Roman"/>
        </w:rPr>
        <w:t>, Jakarta.</w:t>
      </w:r>
    </w:p>
    <w:p w14:paraId="0DE454D7" w14:textId="77777777" w:rsidR="00D12E7F" w:rsidRPr="00D12E7F" w:rsidRDefault="00D12E7F" w:rsidP="008E5BEE">
      <w:pPr>
        <w:pStyle w:val="ListParagraph"/>
        <w:spacing w:line="240" w:lineRule="auto"/>
        <w:ind w:left="426" w:hanging="426"/>
        <w:jc w:val="both"/>
        <w:rPr>
          <w:rFonts w:ascii="Times New Roman" w:hAnsi="Times New Roman" w:cs="Times New Roman"/>
        </w:rPr>
      </w:pPr>
    </w:p>
    <w:p w14:paraId="2D490DF2" w14:textId="7BD21E46" w:rsidR="00E109CE" w:rsidRDefault="00E109CE" w:rsidP="008E5BEE">
      <w:pPr>
        <w:pStyle w:val="ListParagraph"/>
        <w:numPr>
          <w:ilvl w:val="0"/>
          <w:numId w:val="34"/>
        </w:numPr>
        <w:spacing w:line="240" w:lineRule="auto"/>
        <w:ind w:left="426" w:hanging="426"/>
        <w:jc w:val="both"/>
        <w:rPr>
          <w:rFonts w:ascii="Times New Roman" w:hAnsi="Times New Roman" w:cs="Times New Roman"/>
        </w:rPr>
      </w:pPr>
      <w:r w:rsidRPr="00D12E7F">
        <w:rPr>
          <w:rFonts w:ascii="Times New Roman" w:hAnsi="Times New Roman" w:cs="Times New Roman"/>
        </w:rPr>
        <w:t xml:space="preserve">Kotler, Philip. 2005. </w:t>
      </w:r>
      <w:r w:rsidRPr="00D12E7F">
        <w:rPr>
          <w:rFonts w:ascii="Times New Roman" w:hAnsi="Times New Roman" w:cs="Times New Roman"/>
          <w:i/>
        </w:rPr>
        <w:t>Manajemen Pemasaran Jilid 1 dan 2,</w:t>
      </w:r>
      <w:r w:rsidRPr="00D12E7F">
        <w:rPr>
          <w:rFonts w:ascii="Times New Roman" w:hAnsi="Times New Roman" w:cs="Times New Roman"/>
        </w:rPr>
        <w:t xml:space="preserve"> Jakarta : PT. Indeks Kelompok Gramedia</w:t>
      </w:r>
      <w:r w:rsidR="00D12E7F">
        <w:rPr>
          <w:rFonts w:ascii="Times New Roman" w:hAnsi="Times New Roman" w:cs="Times New Roman"/>
          <w:lang w:val="en-US"/>
        </w:rPr>
        <w:t>.</w:t>
      </w:r>
    </w:p>
    <w:p w14:paraId="0346052C" w14:textId="77777777" w:rsidR="00D12E7F" w:rsidRPr="00D12E7F" w:rsidRDefault="00D12E7F" w:rsidP="008E5BEE">
      <w:pPr>
        <w:pStyle w:val="ListParagraph"/>
        <w:spacing w:line="240" w:lineRule="auto"/>
        <w:ind w:left="426" w:hanging="426"/>
        <w:jc w:val="both"/>
        <w:rPr>
          <w:rFonts w:ascii="Times New Roman" w:hAnsi="Times New Roman" w:cs="Times New Roman"/>
        </w:rPr>
      </w:pPr>
    </w:p>
    <w:p w14:paraId="66A8BA94" w14:textId="304109CE" w:rsidR="00E109CE" w:rsidRDefault="00E109CE" w:rsidP="008E5BEE">
      <w:pPr>
        <w:pStyle w:val="ListParagraph"/>
        <w:numPr>
          <w:ilvl w:val="0"/>
          <w:numId w:val="34"/>
        </w:numPr>
        <w:spacing w:line="240" w:lineRule="auto"/>
        <w:ind w:left="426" w:hanging="426"/>
        <w:jc w:val="both"/>
        <w:rPr>
          <w:rFonts w:ascii="Times New Roman" w:hAnsi="Times New Roman" w:cs="Times New Roman"/>
        </w:rPr>
      </w:pPr>
      <w:r w:rsidRPr="00D12E7F">
        <w:rPr>
          <w:rFonts w:ascii="Times New Roman" w:hAnsi="Times New Roman" w:cs="Times New Roman"/>
        </w:rPr>
        <w:t xml:space="preserve">Muhammad, Abdulkadir. 2008. </w:t>
      </w:r>
      <w:r w:rsidRPr="00D12E7F">
        <w:rPr>
          <w:rFonts w:ascii="Times New Roman" w:hAnsi="Times New Roman" w:cs="Times New Roman"/>
          <w:i/>
        </w:rPr>
        <w:t>Hukum Pengangkutan Niaga</w:t>
      </w:r>
      <w:r w:rsidRPr="00D12E7F">
        <w:rPr>
          <w:rFonts w:ascii="Times New Roman" w:hAnsi="Times New Roman" w:cs="Times New Roman"/>
        </w:rPr>
        <w:t>, Bandung.</w:t>
      </w:r>
    </w:p>
    <w:p w14:paraId="4A21ECBE" w14:textId="77777777" w:rsidR="00D12E7F" w:rsidRPr="00D12E7F" w:rsidRDefault="00D12E7F" w:rsidP="008E5BEE">
      <w:pPr>
        <w:pStyle w:val="ListParagraph"/>
        <w:spacing w:line="240" w:lineRule="auto"/>
        <w:ind w:left="426" w:hanging="426"/>
        <w:jc w:val="both"/>
        <w:rPr>
          <w:rFonts w:ascii="Times New Roman" w:hAnsi="Times New Roman" w:cs="Times New Roman"/>
        </w:rPr>
      </w:pPr>
    </w:p>
    <w:p w14:paraId="720AAC69" w14:textId="50DA7699" w:rsidR="00E109CE" w:rsidRDefault="00E109CE" w:rsidP="008E5BEE">
      <w:pPr>
        <w:pStyle w:val="ListParagraph"/>
        <w:numPr>
          <w:ilvl w:val="0"/>
          <w:numId w:val="34"/>
        </w:numPr>
        <w:spacing w:line="240" w:lineRule="auto"/>
        <w:ind w:left="426" w:hanging="426"/>
        <w:jc w:val="both"/>
        <w:rPr>
          <w:rFonts w:ascii="Times New Roman" w:hAnsi="Times New Roman" w:cs="Times New Roman"/>
        </w:rPr>
      </w:pPr>
      <w:r w:rsidRPr="00D12E7F">
        <w:rPr>
          <w:rFonts w:ascii="Times New Roman" w:hAnsi="Times New Roman" w:cs="Times New Roman"/>
        </w:rPr>
        <w:t xml:space="preserve">Sugiyono, 2013. </w:t>
      </w:r>
      <w:r w:rsidRPr="00D12E7F">
        <w:rPr>
          <w:rFonts w:ascii="Times New Roman" w:hAnsi="Times New Roman" w:cs="Times New Roman"/>
          <w:i/>
        </w:rPr>
        <w:t>Metode Penelitian Pendidikan Pendekatan Kuantitatif, Kualitatif, dan R&amp;D,</w:t>
      </w:r>
      <w:r w:rsidRPr="00D12E7F">
        <w:rPr>
          <w:rFonts w:ascii="Times New Roman" w:hAnsi="Times New Roman" w:cs="Times New Roman"/>
        </w:rPr>
        <w:t xml:space="preserve"> Bandung : Alfabeta. </w:t>
      </w:r>
    </w:p>
    <w:p w14:paraId="68049EAD" w14:textId="77777777" w:rsidR="00D12E7F" w:rsidRPr="00D12E7F" w:rsidRDefault="00D12E7F" w:rsidP="008E5BEE">
      <w:pPr>
        <w:pStyle w:val="ListParagraph"/>
        <w:spacing w:line="240" w:lineRule="auto"/>
        <w:ind w:left="426" w:hanging="426"/>
        <w:jc w:val="both"/>
        <w:rPr>
          <w:rFonts w:ascii="Times New Roman" w:hAnsi="Times New Roman" w:cs="Times New Roman"/>
        </w:rPr>
      </w:pPr>
    </w:p>
    <w:p w14:paraId="1E852086" w14:textId="14483D8C" w:rsidR="00E109CE" w:rsidRDefault="00E109CE" w:rsidP="008E5BEE">
      <w:pPr>
        <w:pStyle w:val="ListParagraph"/>
        <w:numPr>
          <w:ilvl w:val="0"/>
          <w:numId w:val="34"/>
        </w:numPr>
        <w:spacing w:line="240" w:lineRule="auto"/>
        <w:ind w:left="426" w:hanging="426"/>
        <w:jc w:val="both"/>
        <w:rPr>
          <w:rFonts w:ascii="Times New Roman" w:hAnsi="Times New Roman" w:cs="Times New Roman"/>
        </w:rPr>
      </w:pPr>
      <w:r w:rsidRPr="00D12E7F">
        <w:rPr>
          <w:rFonts w:ascii="Times New Roman" w:hAnsi="Times New Roman" w:cs="Times New Roman"/>
        </w:rPr>
        <w:t xml:space="preserve">Suyono, R.P. 2007. </w:t>
      </w:r>
      <w:r w:rsidRPr="00D12E7F">
        <w:rPr>
          <w:rFonts w:ascii="Times New Roman" w:hAnsi="Times New Roman" w:cs="Times New Roman"/>
          <w:i/>
        </w:rPr>
        <w:t xml:space="preserve">Shipping : Pengangkutan Intermodal Ekspor Impor Melalui Laut Edisi Keempat,  </w:t>
      </w:r>
      <w:r w:rsidRPr="00D12E7F">
        <w:rPr>
          <w:rFonts w:ascii="Times New Roman" w:hAnsi="Times New Roman" w:cs="Times New Roman"/>
        </w:rPr>
        <w:t>Jakarta: Percetakan Argya Putra.</w:t>
      </w:r>
    </w:p>
    <w:p w14:paraId="326DF083" w14:textId="77777777" w:rsidR="00D12E7F" w:rsidRPr="00D12E7F" w:rsidRDefault="00D12E7F" w:rsidP="008E5BEE">
      <w:pPr>
        <w:pStyle w:val="ListParagraph"/>
        <w:spacing w:line="240" w:lineRule="auto"/>
        <w:ind w:left="426" w:hanging="426"/>
        <w:jc w:val="both"/>
        <w:rPr>
          <w:rFonts w:ascii="Times New Roman" w:hAnsi="Times New Roman" w:cs="Times New Roman"/>
        </w:rPr>
      </w:pPr>
    </w:p>
    <w:p w14:paraId="743D6934" w14:textId="463FC1AA" w:rsidR="00E109CE" w:rsidRDefault="00E109CE" w:rsidP="008E5BEE">
      <w:pPr>
        <w:pStyle w:val="ListParagraph"/>
        <w:numPr>
          <w:ilvl w:val="0"/>
          <w:numId w:val="34"/>
        </w:numPr>
        <w:spacing w:line="240" w:lineRule="auto"/>
        <w:ind w:left="426" w:hanging="426"/>
        <w:jc w:val="both"/>
        <w:rPr>
          <w:rFonts w:ascii="Times New Roman" w:hAnsi="Times New Roman" w:cs="Times New Roman"/>
        </w:rPr>
      </w:pPr>
      <w:r w:rsidRPr="00D12E7F">
        <w:rPr>
          <w:rFonts w:ascii="Times New Roman" w:hAnsi="Times New Roman" w:cs="Times New Roman"/>
        </w:rPr>
        <w:t xml:space="preserve">Uli, Shinta. 2006. </w:t>
      </w:r>
      <w:r w:rsidRPr="00D12E7F">
        <w:rPr>
          <w:rFonts w:ascii="Times New Roman" w:hAnsi="Times New Roman" w:cs="Times New Roman"/>
          <w:i/>
        </w:rPr>
        <w:t>Pengangkutan Suatu Tinjauan Hukum Multimoda Transport,Angkutan laut, Angkutan Darat, dan Angkutan Udara.</w:t>
      </w:r>
      <w:r w:rsidRPr="00D12E7F">
        <w:rPr>
          <w:rFonts w:ascii="Times New Roman" w:hAnsi="Times New Roman" w:cs="Times New Roman"/>
        </w:rPr>
        <w:t xml:space="preserve"> Medan </w:t>
      </w:r>
    </w:p>
    <w:p w14:paraId="16F56D87" w14:textId="77777777" w:rsidR="00D12E7F" w:rsidRPr="00D12E7F" w:rsidRDefault="00D12E7F" w:rsidP="008E5BEE">
      <w:pPr>
        <w:pStyle w:val="ListParagraph"/>
        <w:spacing w:line="240" w:lineRule="auto"/>
        <w:ind w:left="426" w:hanging="426"/>
        <w:jc w:val="both"/>
        <w:rPr>
          <w:rFonts w:ascii="Times New Roman" w:hAnsi="Times New Roman" w:cs="Times New Roman"/>
        </w:rPr>
      </w:pPr>
    </w:p>
    <w:p w14:paraId="72F9D664" w14:textId="77777777" w:rsidR="00E109CE" w:rsidRPr="00D12E7F" w:rsidRDefault="00E109CE" w:rsidP="008E5BEE">
      <w:pPr>
        <w:pStyle w:val="ListParagraph"/>
        <w:numPr>
          <w:ilvl w:val="0"/>
          <w:numId w:val="34"/>
        </w:numPr>
        <w:spacing w:line="240" w:lineRule="auto"/>
        <w:ind w:left="426" w:hanging="426"/>
        <w:jc w:val="both"/>
        <w:rPr>
          <w:rFonts w:ascii="Times New Roman" w:hAnsi="Times New Roman" w:cs="Times New Roman"/>
        </w:rPr>
      </w:pPr>
      <w:r w:rsidRPr="00D12E7F">
        <w:rPr>
          <w:rFonts w:ascii="Times New Roman" w:hAnsi="Times New Roman" w:cs="Times New Roman"/>
        </w:rPr>
        <w:t xml:space="preserve">Wibowo,Harmaini. 2010. </w:t>
      </w:r>
      <w:r w:rsidRPr="00D12E7F">
        <w:rPr>
          <w:rFonts w:ascii="Times New Roman" w:hAnsi="Times New Roman" w:cs="Times New Roman"/>
          <w:i/>
        </w:rPr>
        <w:t>Analisis Factor-Factor Yang Mempengaruhi Waktu Tunggu Kapal di Pelabuhan Tanjung Emas Semarang</w:t>
      </w:r>
      <w:r w:rsidRPr="00D12E7F">
        <w:rPr>
          <w:rFonts w:ascii="Times New Roman" w:hAnsi="Times New Roman" w:cs="Times New Roman"/>
        </w:rPr>
        <w:t>. Universitas Diponegoro, Semarang.</w:t>
      </w:r>
    </w:p>
    <w:bookmarkEnd w:id="7"/>
    <w:p w14:paraId="75A2A6BF" w14:textId="77777777" w:rsidR="00E109CE" w:rsidRPr="00E109CE" w:rsidRDefault="00E109CE" w:rsidP="00E109CE">
      <w:pPr>
        <w:spacing w:after="0" w:line="240" w:lineRule="auto"/>
        <w:ind w:left="630" w:right="39"/>
        <w:jc w:val="both"/>
        <w:rPr>
          <w:rFonts w:ascii="Times New Roman" w:eastAsia="Times New Roman" w:hAnsi="Times New Roman" w:cs="Times New Roman"/>
          <w:sz w:val="12"/>
          <w:szCs w:val="18"/>
          <w:lang w:val="en-US"/>
        </w:rPr>
      </w:pPr>
    </w:p>
    <w:p w14:paraId="7BE3E74B" w14:textId="77777777" w:rsidR="00E109CE" w:rsidRPr="00E109CE" w:rsidRDefault="00E109CE" w:rsidP="00E109CE">
      <w:pPr>
        <w:spacing w:after="0" w:line="240" w:lineRule="auto"/>
        <w:ind w:left="630" w:right="39"/>
        <w:jc w:val="both"/>
        <w:rPr>
          <w:rFonts w:ascii="Times New Roman" w:eastAsia="Times New Roman" w:hAnsi="Times New Roman" w:cs="Times New Roman"/>
          <w:sz w:val="12"/>
          <w:szCs w:val="18"/>
          <w:lang w:val="en-US"/>
        </w:rPr>
      </w:pPr>
    </w:p>
    <w:p w14:paraId="712D1677" w14:textId="77777777" w:rsidR="00E109CE" w:rsidRPr="00E109CE" w:rsidRDefault="00E109CE" w:rsidP="00E109CE">
      <w:pPr>
        <w:spacing w:after="0" w:line="240" w:lineRule="auto"/>
        <w:ind w:left="630" w:right="39"/>
        <w:jc w:val="both"/>
        <w:rPr>
          <w:rFonts w:ascii="Times New Roman" w:eastAsia="Times New Roman" w:hAnsi="Times New Roman" w:cs="Times New Roman"/>
          <w:sz w:val="12"/>
          <w:szCs w:val="18"/>
          <w:lang w:val="en-US"/>
        </w:rPr>
      </w:pPr>
    </w:p>
    <w:p w14:paraId="69C3B48F" w14:textId="77777777" w:rsidR="00E109CE" w:rsidRPr="00E109CE" w:rsidRDefault="00E109CE" w:rsidP="00E109CE">
      <w:pPr>
        <w:ind w:left="720"/>
        <w:jc w:val="both"/>
        <w:rPr>
          <w:rFonts w:ascii="Times New Roman" w:hAnsi="Times New Roman" w:cs="Times New Roman"/>
        </w:rPr>
      </w:pPr>
    </w:p>
    <w:bookmarkEnd w:id="1"/>
    <w:p w14:paraId="13F2D05B" w14:textId="77777777" w:rsidR="00E109CE" w:rsidRPr="00E109CE" w:rsidRDefault="00E109CE" w:rsidP="00E109CE">
      <w:pPr>
        <w:ind w:left="720"/>
        <w:jc w:val="both"/>
        <w:rPr>
          <w:rFonts w:ascii="Times New Roman" w:hAnsi="Times New Roman" w:cs="Times New Roman"/>
        </w:rPr>
      </w:pPr>
    </w:p>
    <w:bookmarkEnd w:id="0"/>
    <w:p w14:paraId="5530B650" w14:textId="77777777" w:rsidR="00E109CE" w:rsidRPr="00E109CE" w:rsidRDefault="00E109CE" w:rsidP="00E109CE">
      <w:pPr>
        <w:pStyle w:val="ListParagraph"/>
        <w:autoSpaceDE w:val="0"/>
        <w:autoSpaceDN w:val="0"/>
        <w:adjustRightInd w:val="0"/>
        <w:spacing w:after="0" w:line="240" w:lineRule="auto"/>
        <w:ind w:left="426"/>
        <w:rPr>
          <w:rFonts w:ascii="Times New Roman" w:eastAsia="Calibri" w:hAnsi="Times New Roman" w:cs="Times New Roman"/>
          <w:b/>
          <w:bCs/>
        </w:rPr>
      </w:pPr>
    </w:p>
    <w:sectPr w:rsidR="00E109CE" w:rsidRPr="00E109CE" w:rsidSect="00E109CE">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48D9B" w14:textId="77777777" w:rsidR="004E598D" w:rsidRDefault="004E598D">
      <w:pPr>
        <w:spacing w:after="0" w:line="240" w:lineRule="auto"/>
      </w:pPr>
      <w:r>
        <w:separator/>
      </w:r>
    </w:p>
  </w:endnote>
  <w:endnote w:type="continuationSeparator" w:id="0">
    <w:p w14:paraId="714FE63B" w14:textId="77777777" w:rsidR="004E598D" w:rsidRDefault="004E5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139462"/>
      <w:docPartObj>
        <w:docPartGallery w:val="Page Numbers (Bottom of Page)"/>
        <w:docPartUnique/>
      </w:docPartObj>
    </w:sdtPr>
    <w:sdtEndPr>
      <w:rPr>
        <w:noProof/>
      </w:rPr>
    </w:sdtEndPr>
    <w:sdtContent>
      <w:p w14:paraId="75475598" w14:textId="6D065FEF" w:rsidR="004F059F" w:rsidRDefault="004F05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EFB001" w14:textId="75B9D341" w:rsidR="004F059F" w:rsidRPr="00D12E7F" w:rsidRDefault="004F059F" w:rsidP="00D12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E9B35" w14:textId="77777777" w:rsidR="004E598D" w:rsidRDefault="004E598D">
      <w:pPr>
        <w:spacing w:after="0" w:line="240" w:lineRule="auto"/>
      </w:pPr>
      <w:r>
        <w:separator/>
      </w:r>
    </w:p>
  </w:footnote>
  <w:footnote w:type="continuationSeparator" w:id="0">
    <w:p w14:paraId="5A036F96" w14:textId="77777777" w:rsidR="004E598D" w:rsidRDefault="004E5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18325" w14:textId="21FB0568" w:rsidR="004F059F" w:rsidRPr="00F81A24" w:rsidRDefault="004F059F" w:rsidP="00D12E7F">
    <w:pPr>
      <w:pStyle w:val="Header"/>
      <w:rPr>
        <w:rFonts w:ascii="Times New Roman" w:hAnsi="Times New Roman" w:cs="Times New Roman"/>
        <w:sz w:val="24"/>
        <w:szCs w:val="24"/>
        <w:lang w:val="en-US"/>
      </w:rPr>
    </w:pPr>
    <w:r w:rsidRPr="00F81A24">
      <w:rPr>
        <w:rFonts w:ascii="Times New Roman" w:hAnsi="Times New Roman" w:cs="Times New Roman"/>
        <w:sz w:val="24"/>
        <w:szCs w:val="24"/>
        <w:lang w:val="en-US"/>
      </w:rPr>
      <w:t xml:space="preserve">Seminar Hasil </w:t>
    </w:r>
    <w:proofErr w:type="spellStart"/>
    <w:r w:rsidRPr="00F81A24">
      <w:rPr>
        <w:rFonts w:ascii="Times New Roman" w:hAnsi="Times New Roman" w:cs="Times New Roman"/>
        <w:sz w:val="24"/>
        <w:szCs w:val="24"/>
        <w:lang w:val="en-US"/>
      </w:rPr>
      <w:t>Penelitian</w:t>
    </w:r>
    <w:proofErr w:type="spellEnd"/>
    <w:r w:rsidRPr="00F81A24">
      <w:rPr>
        <w:rFonts w:ascii="Times New Roman" w:hAnsi="Times New Roman" w:cs="Times New Roman"/>
        <w:sz w:val="24"/>
        <w:szCs w:val="24"/>
        <w:lang w:val="en-US"/>
      </w:rPr>
      <w:t xml:space="preserve"> </w:t>
    </w:r>
    <w:proofErr w:type="spellStart"/>
    <w:r w:rsidRPr="00F81A24">
      <w:rPr>
        <w:rFonts w:ascii="Times New Roman" w:hAnsi="Times New Roman" w:cs="Times New Roman"/>
        <w:sz w:val="24"/>
        <w:szCs w:val="24"/>
        <w:lang w:val="en-US"/>
      </w:rPr>
      <w:t>Dosen</w:t>
    </w:r>
    <w:proofErr w:type="spellEnd"/>
    <w:r w:rsidRPr="00F81A24">
      <w:rPr>
        <w:rFonts w:ascii="Times New Roman" w:hAnsi="Times New Roman" w:cs="Times New Roman"/>
        <w:sz w:val="24"/>
        <w:szCs w:val="24"/>
        <w:lang w:val="en-US"/>
      </w:rPr>
      <w:t xml:space="preserve"> </w:t>
    </w:r>
    <w:r w:rsidR="00F20486">
      <w:rPr>
        <w:rFonts w:ascii="Times New Roman" w:hAnsi="Times New Roman" w:cs="Times New Roman"/>
        <w:sz w:val="24"/>
        <w:szCs w:val="24"/>
        <w:lang w:val="en-US"/>
      </w:rPr>
      <w:t>STIP Jakarta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F42AC"/>
    <w:multiLevelType w:val="hybridMultilevel"/>
    <w:tmpl w:val="D64218C0"/>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15:restartNumberingAfterBreak="0">
    <w:nsid w:val="064D5DB0"/>
    <w:multiLevelType w:val="hybridMultilevel"/>
    <w:tmpl w:val="C726A222"/>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15:restartNumberingAfterBreak="0">
    <w:nsid w:val="0A231164"/>
    <w:multiLevelType w:val="hybridMultilevel"/>
    <w:tmpl w:val="F448F178"/>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15:restartNumberingAfterBreak="0">
    <w:nsid w:val="0C6A69CB"/>
    <w:multiLevelType w:val="hybridMultilevel"/>
    <w:tmpl w:val="1386617A"/>
    <w:lvl w:ilvl="0" w:tplc="0421000F">
      <w:start w:val="1"/>
      <w:numFmt w:val="decimal"/>
      <w:lvlText w:val="%1."/>
      <w:lvlJc w:val="left"/>
      <w:pPr>
        <w:ind w:left="2487" w:hanging="360"/>
      </w:pPr>
      <w:rPr>
        <w:b/>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4" w15:restartNumberingAfterBreak="0">
    <w:nsid w:val="15AC16B2"/>
    <w:multiLevelType w:val="hybridMultilevel"/>
    <w:tmpl w:val="3F1EE288"/>
    <w:lvl w:ilvl="0" w:tplc="ABAEAC36">
      <w:start w:val="1"/>
      <w:numFmt w:val="lowerLetter"/>
      <w:lvlText w:val="%1."/>
      <w:lvlJc w:val="left"/>
      <w:pPr>
        <w:ind w:left="2070" w:hanging="360"/>
      </w:pPr>
      <w:rPr>
        <w:rFonts w:hint="default"/>
        <w:b/>
      </w:rPr>
    </w:lvl>
    <w:lvl w:ilvl="1" w:tplc="04210019" w:tentative="1">
      <w:start w:val="1"/>
      <w:numFmt w:val="lowerLetter"/>
      <w:lvlText w:val="%2."/>
      <w:lvlJc w:val="left"/>
      <w:pPr>
        <w:ind w:left="2790" w:hanging="360"/>
      </w:pPr>
    </w:lvl>
    <w:lvl w:ilvl="2" w:tplc="0421001B" w:tentative="1">
      <w:start w:val="1"/>
      <w:numFmt w:val="lowerRoman"/>
      <w:lvlText w:val="%3."/>
      <w:lvlJc w:val="right"/>
      <w:pPr>
        <w:ind w:left="3510" w:hanging="180"/>
      </w:pPr>
    </w:lvl>
    <w:lvl w:ilvl="3" w:tplc="0421000F" w:tentative="1">
      <w:start w:val="1"/>
      <w:numFmt w:val="decimal"/>
      <w:lvlText w:val="%4."/>
      <w:lvlJc w:val="left"/>
      <w:pPr>
        <w:ind w:left="4230" w:hanging="360"/>
      </w:pPr>
    </w:lvl>
    <w:lvl w:ilvl="4" w:tplc="04210019" w:tentative="1">
      <w:start w:val="1"/>
      <w:numFmt w:val="lowerLetter"/>
      <w:lvlText w:val="%5."/>
      <w:lvlJc w:val="left"/>
      <w:pPr>
        <w:ind w:left="4950" w:hanging="360"/>
      </w:pPr>
    </w:lvl>
    <w:lvl w:ilvl="5" w:tplc="0421001B" w:tentative="1">
      <w:start w:val="1"/>
      <w:numFmt w:val="lowerRoman"/>
      <w:lvlText w:val="%6."/>
      <w:lvlJc w:val="right"/>
      <w:pPr>
        <w:ind w:left="5670" w:hanging="180"/>
      </w:pPr>
    </w:lvl>
    <w:lvl w:ilvl="6" w:tplc="0421000F" w:tentative="1">
      <w:start w:val="1"/>
      <w:numFmt w:val="decimal"/>
      <w:lvlText w:val="%7."/>
      <w:lvlJc w:val="left"/>
      <w:pPr>
        <w:ind w:left="6390" w:hanging="360"/>
      </w:pPr>
    </w:lvl>
    <w:lvl w:ilvl="7" w:tplc="04210019" w:tentative="1">
      <w:start w:val="1"/>
      <w:numFmt w:val="lowerLetter"/>
      <w:lvlText w:val="%8."/>
      <w:lvlJc w:val="left"/>
      <w:pPr>
        <w:ind w:left="7110" w:hanging="360"/>
      </w:pPr>
    </w:lvl>
    <w:lvl w:ilvl="8" w:tplc="0421001B" w:tentative="1">
      <w:start w:val="1"/>
      <w:numFmt w:val="lowerRoman"/>
      <w:lvlText w:val="%9."/>
      <w:lvlJc w:val="right"/>
      <w:pPr>
        <w:ind w:left="7830" w:hanging="180"/>
      </w:pPr>
    </w:lvl>
  </w:abstractNum>
  <w:abstractNum w:abstractNumId="5" w15:restartNumberingAfterBreak="0">
    <w:nsid w:val="183A183B"/>
    <w:multiLevelType w:val="hybridMultilevel"/>
    <w:tmpl w:val="3B00D9E2"/>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15:restartNumberingAfterBreak="0">
    <w:nsid w:val="1CAF2924"/>
    <w:multiLevelType w:val="hybridMultilevel"/>
    <w:tmpl w:val="05C2665C"/>
    <w:lvl w:ilvl="0" w:tplc="EE12C0F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F081C63"/>
    <w:multiLevelType w:val="hybridMultilevel"/>
    <w:tmpl w:val="3EC47872"/>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15:restartNumberingAfterBreak="0">
    <w:nsid w:val="200234C9"/>
    <w:multiLevelType w:val="hybridMultilevel"/>
    <w:tmpl w:val="754683E4"/>
    <w:lvl w:ilvl="0" w:tplc="A1BC22BE">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27F46B46"/>
    <w:multiLevelType w:val="hybridMultilevel"/>
    <w:tmpl w:val="1D60354C"/>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2" w15:restartNumberingAfterBreak="0">
    <w:nsid w:val="299615F8"/>
    <w:multiLevelType w:val="hybridMultilevel"/>
    <w:tmpl w:val="3BC200B0"/>
    <w:lvl w:ilvl="0" w:tplc="04210019">
      <w:start w:val="1"/>
      <w:numFmt w:val="lowerLetter"/>
      <w:lvlText w:val="%1."/>
      <w:lvlJc w:val="left"/>
      <w:pPr>
        <w:ind w:left="1440" w:hanging="360"/>
      </w:pPr>
      <w:rPr>
        <w:rFonts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BC558F4"/>
    <w:multiLevelType w:val="hybridMultilevel"/>
    <w:tmpl w:val="C5168FC0"/>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15:restartNumberingAfterBreak="0">
    <w:nsid w:val="2FBC7FB9"/>
    <w:multiLevelType w:val="hybridMultilevel"/>
    <w:tmpl w:val="63401D9E"/>
    <w:lvl w:ilvl="0" w:tplc="B16AAB54">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5314636"/>
    <w:multiLevelType w:val="hybridMultilevel"/>
    <w:tmpl w:val="73C4B678"/>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6" w15:restartNumberingAfterBreak="0">
    <w:nsid w:val="361C159D"/>
    <w:multiLevelType w:val="hybridMultilevel"/>
    <w:tmpl w:val="133C4C06"/>
    <w:lvl w:ilvl="0" w:tplc="702EFAF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15:restartNumberingAfterBreak="0">
    <w:nsid w:val="3CAA04AB"/>
    <w:multiLevelType w:val="hybridMultilevel"/>
    <w:tmpl w:val="7A9E9C46"/>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8" w15:restartNumberingAfterBreak="0">
    <w:nsid w:val="42E16232"/>
    <w:multiLevelType w:val="hybridMultilevel"/>
    <w:tmpl w:val="DDD24B3A"/>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15:restartNumberingAfterBreak="0">
    <w:nsid w:val="46D940F1"/>
    <w:multiLevelType w:val="hybridMultilevel"/>
    <w:tmpl w:val="990E550A"/>
    <w:lvl w:ilvl="0" w:tplc="04210011">
      <w:start w:val="1"/>
      <w:numFmt w:val="decimal"/>
      <w:lvlText w:val="%1)"/>
      <w:lvlJc w:val="left"/>
      <w:pPr>
        <w:ind w:left="1800" w:hanging="360"/>
      </w:p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15:restartNumberingAfterBreak="0">
    <w:nsid w:val="4CB57DB3"/>
    <w:multiLevelType w:val="hybridMultilevel"/>
    <w:tmpl w:val="001A65E8"/>
    <w:lvl w:ilvl="0" w:tplc="0421000F">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15:restartNumberingAfterBreak="0">
    <w:nsid w:val="4D347EE9"/>
    <w:multiLevelType w:val="hybridMultilevel"/>
    <w:tmpl w:val="2A8200FC"/>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15:restartNumberingAfterBreak="0">
    <w:nsid w:val="52C511AF"/>
    <w:multiLevelType w:val="hybridMultilevel"/>
    <w:tmpl w:val="8DA4469A"/>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3" w15:restartNumberingAfterBreak="0">
    <w:nsid w:val="567628FF"/>
    <w:multiLevelType w:val="hybridMultilevel"/>
    <w:tmpl w:val="08145498"/>
    <w:lvl w:ilvl="0" w:tplc="CE588CF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15:restartNumberingAfterBreak="0">
    <w:nsid w:val="5A2918C6"/>
    <w:multiLevelType w:val="hybridMultilevel"/>
    <w:tmpl w:val="DA021918"/>
    <w:lvl w:ilvl="0" w:tplc="0421000F">
      <w:start w:val="1"/>
      <w:numFmt w:val="decimal"/>
      <w:lvlText w:val="%1."/>
      <w:lvlJc w:val="left"/>
      <w:pPr>
        <w:ind w:left="1080" w:hanging="720"/>
      </w:pPr>
    </w:lvl>
    <w:lvl w:ilvl="1" w:tplc="A81E3278">
      <w:start w:val="1"/>
      <w:numFmt w:val="lowerLetter"/>
      <w:lvlText w:val="%2."/>
      <w:lvlJc w:val="left"/>
      <w:pPr>
        <w:ind w:left="1440" w:hanging="360"/>
      </w:pPr>
      <w:rPr>
        <w:b/>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5" w15:restartNumberingAfterBreak="0">
    <w:nsid w:val="63C30DF3"/>
    <w:multiLevelType w:val="hybridMultilevel"/>
    <w:tmpl w:val="77B0398A"/>
    <w:lvl w:ilvl="0" w:tplc="CFAED512">
      <w:start w:val="1"/>
      <w:numFmt w:val="decimal"/>
      <w:lvlText w:val="%1."/>
      <w:lvlJc w:val="left"/>
      <w:pPr>
        <w:ind w:left="3620" w:hanging="360"/>
      </w:pPr>
      <w:rPr>
        <w:rFonts w:hint="default"/>
      </w:rPr>
    </w:lvl>
    <w:lvl w:ilvl="1" w:tplc="04090019" w:tentative="1">
      <w:start w:val="1"/>
      <w:numFmt w:val="lowerLetter"/>
      <w:lvlText w:val="%2."/>
      <w:lvlJc w:val="left"/>
      <w:pPr>
        <w:ind w:left="4430" w:hanging="360"/>
      </w:pPr>
    </w:lvl>
    <w:lvl w:ilvl="2" w:tplc="0409001B" w:tentative="1">
      <w:start w:val="1"/>
      <w:numFmt w:val="lowerRoman"/>
      <w:lvlText w:val="%3."/>
      <w:lvlJc w:val="right"/>
      <w:pPr>
        <w:ind w:left="5150" w:hanging="180"/>
      </w:pPr>
    </w:lvl>
    <w:lvl w:ilvl="3" w:tplc="0409000F" w:tentative="1">
      <w:start w:val="1"/>
      <w:numFmt w:val="decimal"/>
      <w:lvlText w:val="%4."/>
      <w:lvlJc w:val="left"/>
      <w:pPr>
        <w:ind w:left="5870" w:hanging="360"/>
      </w:pPr>
    </w:lvl>
    <w:lvl w:ilvl="4" w:tplc="04090019" w:tentative="1">
      <w:start w:val="1"/>
      <w:numFmt w:val="lowerLetter"/>
      <w:lvlText w:val="%5."/>
      <w:lvlJc w:val="left"/>
      <w:pPr>
        <w:ind w:left="6590" w:hanging="360"/>
      </w:pPr>
    </w:lvl>
    <w:lvl w:ilvl="5" w:tplc="0409001B" w:tentative="1">
      <w:start w:val="1"/>
      <w:numFmt w:val="lowerRoman"/>
      <w:lvlText w:val="%6."/>
      <w:lvlJc w:val="right"/>
      <w:pPr>
        <w:ind w:left="7310" w:hanging="180"/>
      </w:pPr>
    </w:lvl>
    <w:lvl w:ilvl="6" w:tplc="0409000F" w:tentative="1">
      <w:start w:val="1"/>
      <w:numFmt w:val="decimal"/>
      <w:lvlText w:val="%7."/>
      <w:lvlJc w:val="left"/>
      <w:pPr>
        <w:ind w:left="8030" w:hanging="360"/>
      </w:pPr>
    </w:lvl>
    <w:lvl w:ilvl="7" w:tplc="04090019" w:tentative="1">
      <w:start w:val="1"/>
      <w:numFmt w:val="lowerLetter"/>
      <w:lvlText w:val="%8."/>
      <w:lvlJc w:val="left"/>
      <w:pPr>
        <w:ind w:left="8750" w:hanging="360"/>
      </w:pPr>
    </w:lvl>
    <w:lvl w:ilvl="8" w:tplc="0409001B" w:tentative="1">
      <w:start w:val="1"/>
      <w:numFmt w:val="lowerRoman"/>
      <w:lvlText w:val="%9."/>
      <w:lvlJc w:val="right"/>
      <w:pPr>
        <w:ind w:left="9470" w:hanging="180"/>
      </w:pPr>
    </w:lvl>
  </w:abstractNum>
  <w:abstractNum w:abstractNumId="26" w15:restartNumberingAfterBreak="0">
    <w:nsid w:val="67C65A02"/>
    <w:multiLevelType w:val="hybridMultilevel"/>
    <w:tmpl w:val="8D2669A8"/>
    <w:lvl w:ilvl="0" w:tplc="EE12C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BA4DE9"/>
    <w:multiLevelType w:val="hybridMultilevel"/>
    <w:tmpl w:val="4DCA93D0"/>
    <w:lvl w:ilvl="0" w:tplc="0F349D04">
      <w:start w:val="1"/>
      <w:numFmt w:val="lowerLetter"/>
      <w:lvlText w:val="%1."/>
      <w:lvlJc w:val="left"/>
      <w:pPr>
        <w:ind w:left="1637" w:hanging="360"/>
      </w:pPr>
      <w:rPr>
        <w:b/>
      </w:r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8" w15:restartNumberingAfterBreak="0">
    <w:nsid w:val="6ABF7F0E"/>
    <w:multiLevelType w:val="hybridMultilevel"/>
    <w:tmpl w:val="80C0C782"/>
    <w:lvl w:ilvl="0" w:tplc="380C7364">
      <w:start w:val="1"/>
      <w:numFmt w:val="lowerLetter"/>
      <w:lvlText w:val="%1."/>
      <w:lvlJc w:val="left"/>
      <w:pPr>
        <w:ind w:left="1440" w:hanging="360"/>
      </w:pPr>
      <w:rPr>
        <w:rFonts w:cs="Times New Roman"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F543CA6"/>
    <w:multiLevelType w:val="hybridMultilevel"/>
    <w:tmpl w:val="FDB8FEBE"/>
    <w:lvl w:ilvl="0" w:tplc="78E6A4CA">
      <w:start w:val="1"/>
      <w:numFmt w:val="decimal"/>
      <w:lvlText w:val="%1."/>
      <w:lvlJc w:val="left"/>
      <w:pPr>
        <w:ind w:left="1710" w:hanging="360"/>
      </w:pPr>
      <w:rPr>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0" w15:restartNumberingAfterBreak="0">
    <w:nsid w:val="7B484180"/>
    <w:multiLevelType w:val="hybridMultilevel"/>
    <w:tmpl w:val="16900152"/>
    <w:lvl w:ilvl="0" w:tplc="63647FD8">
      <w:start w:val="1"/>
      <w:numFmt w:val="lowerLetter"/>
      <w:lvlText w:val="%1."/>
      <w:lvlJc w:val="left"/>
      <w:pPr>
        <w:ind w:left="1506" w:hanging="360"/>
      </w:pPr>
      <w:rPr>
        <w:i w:val="0"/>
      </w:r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31" w15:restartNumberingAfterBreak="0">
    <w:nsid w:val="7CE8361F"/>
    <w:multiLevelType w:val="hybridMultilevel"/>
    <w:tmpl w:val="19C2961E"/>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2" w15:restartNumberingAfterBreak="0">
    <w:nsid w:val="7E66731B"/>
    <w:multiLevelType w:val="hybridMultilevel"/>
    <w:tmpl w:val="8D6C0246"/>
    <w:lvl w:ilvl="0" w:tplc="8A6E1F5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0"/>
  </w:num>
  <w:num w:numId="2">
    <w:abstractNumId w:val="7"/>
  </w:num>
  <w:num w:numId="3">
    <w:abstractNumId w:val="24"/>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4"/>
  </w:num>
  <w:num w:numId="7">
    <w:abstractNumId w:val="32"/>
  </w:num>
  <w:num w:numId="8">
    <w:abstractNumId w:val="21"/>
  </w:num>
  <w:num w:numId="9">
    <w:abstractNumId w:val="17"/>
  </w:num>
  <w:num w:numId="10">
    <w:abstractNumId w:val="15"/>
  </w:num>
  <w:num w:numId="11">
    <w:abstractNumId w:val="27"/>
  </w:num>
  <w:num w:numId="12">
    <w:abstractNumId w:val="11"/>
  </w:num>
  <w:num w:numId="13">
    <w:abstractNumId w:val="31"/>
  </w:num>
  <w:num w:numId="14">
    <w:abstractNumId w:val="2"/>
  </w:num>
  <w:num w:numId="15">
    <w:abstractNumId w:val="8"/>
  </w:num>
  <w:num w:numId="16">
    <w:abstractNumId w:val="18"/>
  </w:num>
  <w:num w:numId="17">
    <w:abstractNumId w:val="19"/>
  </w:num>
  <w:num w:numId="18">
    <w:abstractNumId w:val="1"/>
  </w:num>
  <w:num w:numId="19">
    <w:abstractNumId w:val="13"/>
  </w:num>
  <w:num w:numId="20">
    <w:abstractNumId w:val="5"/>
  </w:num>
  <w:num w:numId="21">
    <w:abstractNumId w:val="22"/>
  </w:num>
  <w:num w:numId="22">
    <w:abstractNumId w:val="3"/>
  </w:num>
  <w:num w:numId="23">
    <w:abstractNumId w:val="23"/>
  </w:num>
  <w:num w:numId="24">
    <w:abstractNumId w:val="12"/>
  </w:num>
  <w:num w:numId="25">
    <w:abstractNumId w:val="9"/>
  </w:num>
  <w:num w:numId="26">
    <w:abstractNumId w:val="28"/>
  </w:num>
  <w:num w:numId="27">
    <w:abstractNumId w:val="4"/>
  </w:num>
  <w:num w:numId="28">
    <w:abstractNumId w:val="0"/>
  </w:num>
  <w:num w:numId="29">
    <w:abstractNumId w:val="14"/>
  </w:num>
  <w:num w:numId="30">
    <w:abstractNumId w:val="16"/>
  </w:num>
  <w:num w:numId="31">
    <w:abstractNumId w:val="20"/>
  </w:num>
  <w:num w:numId="32">
    <w:abstractNumId w:val="29"/>
  </w:num>
  <w:num w:numId="33">
    <w:abstractNumId w:val="26"/>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09CE"/>
    <w:rsid w:val="00035437"/>
    <w:rsid w:val="000D29D3"/>
    <w:rsid w:val="001155E3"/>
    <w:rsid w:val="00220840"/>
    <w:rsid w:val="002B7D73"/>
    <w:rsid w:val="004655C0"/>
    <w:rsid w:val="004820B1"/>
    <w:rsid w:val="004E598D"/>
    <w:rsid w:val="004F059F"/>
    <w:rsid w:val="005B27BB"/>
    <w:rsid w:val="006528D5"/>
    <w:rsid w:val="00687854"/>
    <w:rsid w:val="006D5A4C"/>
    <w:rsid w:val="007A3C24"/>
    <w:rsid w:val="007D2A81"/>
    <w:rsid w:val="00800EDC"/>
    <w:rsid w:val="008A3AD9"/>
    <w:rsid w:val="008E5BEE"/>
    <w:rsid w:val="00B94A1A"/>
    <w:rsid w:val="00D12E7F"/>
    <w:rsid w:val="00E109CE"/>
    <w:rsid w:val="00E91670"/>
    <w:rsid w:val="00F2048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DC51A"/>
  <w15:docId w15:val="{7D8C2995-BC7F-4F22-9DC3-C5540162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09CE"/>
    <w:pPr>
      <w:spacing w:after="200" w:line="276" w:lineRule="auto"/>
    </w:pPr>
  </w:style>
  <w:style w:type="paragraph" w:styleId="Heading1">
    <w:name w:val="heading 1"/>
    <w:basedOn w:val="Normal"/>
    <w:link w:val="Heading1Char"/>
    <w:uiPriority w:val="1"/>
    <w:qFormat/>
    <w:rsid w:val="00E109CE"/>
    <w:pPr>
      <w:widowControl w:val="0"/>
      <w:spacing w:after="0" w:line="240" w:lineRule="auto"/>
      <w:ind w:left="729" w:hanging="428"/>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09CE"/>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09CE"/>
    <w:pPr>
      <w:ind w:left="720"/>
      <w:contextualSpacing/>
    </w:pPr>
  </w:style>
  <w:style w:type="character" w:styleId="Hyperlink">
    <w:name w:val="Hyperlink"/>
    <w:basedOn w:val="DefaultParagraphFont"/>
    <w:uiPriority w:val="99"/>
    <w:unhideWhenUsed/>
    <w:rsid w:val="00E109CE"/>
    <w:rPr>
      <w:color w:val="0563C1" w:themeColor="hyperlink"/>
      <w:u w:val="single"/>
    </w:rPr>
  </w:style>
  <w:style w:type="paragraph" w:styleId="Footer">
    <w:name w:val="footer"/>
    <w:basedOn w:val="Normal"/>
    <w:link w:val="FooterChar"/>
    <w:uiPriority w:val="99"/>
    <w:unhideWhenUsed/>
    <w:rsid w:val="00E10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9CE"/>
  </w:style>
  <w:style w:type="table" w:customStyle="1" w:styleId="PlainTable21">
    <w:name w:val="Plain Table 21"/>
    <w:basedOn w:val="TableNormal"/>
    <w:uiPriority w:val="42"/>
    <w:rsid w:val="00E109C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1"/>
    <w:qFormat/>
    <w:rsid w:val="00E109CE"/>
    <w:pPr>
      <w:widowControl w:val="0"/>
      <w:spacing w:after="0" w:line="240" w:lineRule="auto"/>
      <w:ind w:left="731"/>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E109CE"/>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E109CE"/>
    <w:rPr>
      <w:color w:val="605E5C"/>
      <w:shd w:val="clear" w:color="auto" w:fill="E1DFDD"/>
    </w:rPr>
  </w:style>
  <w:style w:type="character" w:customStyle="1" w:styleId="Heading1Char">
    <w:name w:val="Heading 1 Char"/>
    <w:basedOn w:val="DefaultParagraphFont"/>
    <w:link w:val="Heading1"/>
    <w:uiPriority w:val="1"/>
    <w:rsid w:val="00E109CE"/>
    <w:rPr>
      <w:rFonts w:ascii="Times New Roman" w:eastAsia="Times New Roman" w:hAnsi="Times New Roman" w:cs="Times New Roman"/>
      <w:b/>
      <w:bCs/>
      <w:sz w:val="24"/>
      <w:szCs w:val="24"/>
      <w:lang w:val="en-US"/>
    </w:rPr>
  </w:style>
  <w:style w:type="paragraph" w:styleId="BalloonText">
    <w:name w:val="Balloon Text"/>
    <w:basedOn w:val="Normal"/>
    <w:link w:val="BalloonTextChar"/>
    <w:uiPriority w:val="99"/>
    <w:semiHidden/>
    <w:unhideWhenUsed/>
    <w:rsid w:val="00E10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9CE"/>
    <w:rPr>
      <w:rFonts w:ascii="Tahoma" w:hAnsi="Tahoma" w:cs="Tahoma"/>
      <w:sz w:val="16"/>
      <w:szCs w:val="16"/>
    </w:rPr>
  </w:style>
  <w:style w:type="paragraph" w:customStyle="1" w:styleId="Default">
    <w:name w:val="Default"/>
    <w:rsid w:val="00E109CE"/>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Style14">
    <w:name w:val="Style 14"/>
    <w:basedOn w:val="Normal"/>
    <w:uiPriority w:val="99"/>
    <w:rsid w:val="00E109CE"/>
    <w:pPr>
      <w:widowControl w:val="0"/>
      <w:autoSpaceDE w:val="0"/>
      <w:autoSpaceDN w:val="0"/>
      <w:spacing w:before="180" w:after="0" w:line="360" w:lineRule="auto"/>
      <w:ind w:left="1872" w:right="72" w:hanging="1440"/>
      <w:jc w:val="both"/>
    </w:pPr>
    <w:rPr>
      <w:rFonts w:ascii="Times New Roman" w:eastAsia="Times New Roman" w:hAnsi="Times New Roman" w:cs="Times New Roman"/>
      <w:sz w:val="24"/>
      <w:szCs w:val="24"/>
      <w:lang w:val="en-US"/>
    </w:rPr>
  </w:style>
  <w:style w:type="paragraph" w:styleId="Header">
    <w:name w:val="header"/>
    <w:basedOn w:val="Normal"/>
    <w:link w:val="HeaderChar"/>
    <w:unhideWhenUsed/>
    <w:rsid w:val="00E109CE"/>
    <w:pPr>
      <w:tabs>
        <w:tab w:val="center" w:pos="4513"/>
        <w:tab w:val="right" w:pos="9026"/>
      </w:tabs>
      <w:spacing w:after="0" w:line="240" w:lineRule="auto"/>
    </w:pPr>
  </w:style>
  <w:style w:type="character" w:customStyle="1" w:styleId="HeaderChar">
    <w:name w:val="Header Char"/>
    <w:basedOn w:val="DefaultParagraphFont"/>
    <w:link w:val="Header"/>
    <w:rsid w:val="00E10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33ABF-93AD-4989-B6B1-4BA6FEFDE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7194</Words>
  <Characters>41012</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2019-08-21T04:30:00Z</dcterms:created>
  <dcterms:modified xsi:type="dcterms:W3CDTF">2019-09-04T03:44:00Z</dcterms:modified>
</cp:coreProperties>
</file>