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3C5E0E" w:rsidP="003C5E0E">
      <w:pPr>
        <w:spacing w:after="0" w:line="240" w:lineRule="auto"/>
        <w:jc w:val="center"/>
        <w:rPr>
          <w:rFonts w:ascii="Times New Roman" w:hAnsi="Times New Roman" w:cs="Times New Roman"/>
          <w:color w:val="FF0000"/>
          <w:lang w:val="en-US"/>
        </w:rPr>
      </w:pPr>
    </w:p>
    <w:tbl>
      <w:tblPr>
        <w:tblStyle w:val="PlainTable21"/>
        <w:tblW w:w="9639" w:type="dxa"/>
        <w:tblInd w:w="108" w:type="dxa"/>
        <w:tblBorders>
          <w:top w:val="none" w:sz="0" w:space="0" w:color="auto"/>
          <w:bottom w:val="single" w:sz="8" w:space="0" w:color="auto"/>
        </w:tblBorders>
        <w:tblLook w:val="04A0" w:firstRow="1" w:lastRow="0" w:firstColumn="1" w:lastColumn="0" w:noHBand="0" w:noVBand="1"/>
      </w:tblPr>
      <w:tblGrid>
        <w:gridCol w:w="9639"/>
      </w:tblGrid>
      <w:tr w:rsidR="003C5E0E" w:rsidRPr="00BC2F62" w:rsidTr="00400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400E92" w:rsidRPr="005611EE" w:rsidRDefault="00400E92" w:rsidP="005611EE">
            <w:pPr>
              <w:spacing w:line="276" w:lineRule="auto"/>
              <w:jc w:val="center"/>
              <w:rPr>
                <w:rFonts w:ascii="Times New Roman" w:hAnsi="Times New Roman" w:cs="Times New Roman"/>
                <w:b w:val="0"/>
                <w:bCs w:val="0"/>
                <w:sz w:val="28"/>
                <w:szCs w:val="28"/>
              </w:rPr>
            </w:pPr>
            <w:r w:rsidRPr="005611EE">
              <w:rPr>
                <w:rFonts w:ascii="Times New Roman" w:hAnsi="Times New Roman" w:cs="Times New Roman"/>
                <w:sz w:val="28"/>
                <w:szCs w:val="28"/>
              </w:rPr>
              <w:t>Pengaruh Kompetensi Dan Kompensasi Terhadap Kepuasan Kerja Awak Kapal PT Amas Iscindo Utama</w:t>
            </w:r>
          </w:p>
          <w:p w:rsidR="00400E92" w:rsidRPr="00166D83" w:rsidRDefault="00400E92" w:rsidP="00400E92">
            <w:pPr>
              <w:autoSpaceDE w:val="0"/>
              <w:autoSpaceDN w:val="0"/>
              <w:adjustRightInd w:val="0"/>
              <w:rPr>
                <w:rFonts w:ascii="Times New Roman" w:eastAsia="Calibri" w:hAnsi="Times New Roman" w:cs="Times New Roman"/>
                <w:b w:val="0"/>
              </w:rPr>
            </w:pPr>
          </w:p>
          <w:p w:rsidR="00400E92" w:rsidRPr="006A1EA6" w:rsidRDefault="00400E92" w:rsidP="00400E92">
            <w:pPr>
              <w:autoSpaceDE w:val="0"/>
              <w:autoSpaceDN w:val="0"/>
              <w:adjustRightInd w:val="0"/>
              <w:jc w:val="center"/>
              <w:rPr>
                <w:rFonts w:ascii="Times New Roman" w:hAnsi="Times New Roman"/>
                <w:b w:val="0"/>
                <w:vertAlign w:val="superscript"/>
                <w:lang w:val="en-US"/>
              </w:rPr>
            </w:pPr>
            <w:r>
              <w:rPr>
                <w:rFonts w:ascii="Times New Roman" w:hAnsi="Times New Roman" w:cs="Times New Roman"/>
                <w:b w:val="0"/>
                <w:lang w:val="en-US"/>
              </w:rPr>
              <w:t xml:space="preserve">April </w:t>
            </w:r>
            <w:proofErr w:type="spellStart"/>
            <w:r>
              <w:rPr>
                <w:rFonts w:ascii="Times New Roman" w:hAnsi="Times New Roman" w:cs="Times New Roman"/>
                <w:b w:val="0"/>
                <w:lang w:val="en-US"/>
              </w:rPr>
              <w:t>Gunawan</w:t>
            </w:r>
            <w:proofErr w:type="spellEnd"/>
            <w:r>
              <w:rPr>
                <w:rFonts w:ascii="Times New Roman" w:hAnsi="Times New Roman" w:cs="Times New Roman"/>
                <w:b w:val="0"/>
                <w:lang w:val="en-US"/>
              </w:rPr>
              <w:t xml:space="preserve"> </w:t>
            </w:r>
            <w:proofErr w:type="spellStart"/>
            <w:proofErr w:type="gramStart"/>
            <w:r>
              <w:rPr>
                <w:rFonts w:ascii="Times New Roman" w:hAnsi="Times New Roman" w:cs="Times New Roman"/>
                <w:b w:val="0"/>
                <w:lang w:val="en-US"/>
              </w:rPr>
              <w:t>Malau</w:t>
            </w:r>
            <w:proofErr w:type="spellEnd"/>
            <w:r w:rsidRPr="006A1EA6">
              <w:rPr>
                <w:rFonts w:ascii="Times New Roman" w:hAnsi="Times New Roman" w:cs="Times New Roman"/>
                <w:b w:val="0"/>
                <w:vertAlign w:val="superscript"/>
                <w:lang w:val="en-US"/>
              </w:rPr>
              <w:t xml:space="preserve"> </w:t>
            </w:r>
            <w:r w:rsidRPr="006A1EA6">
              <w:rPr>
                <w:rFonts w:ascii="Times New Roman" w:hAnsi="Times New Roman"/>
                <w:b w:val="0"/>
                <w:lang w:val="en-US"/>
              </w:rPr>
              <w:t>,</w:t>
            </w:r>
            <w:proofErr w:type="gramEnd"/>
            <w:r w:rsidRPr="006A1EA6">
              <w:rPr>
                <w:rFonts w:ascii="Times New Roman" w:hAnsi="Times New Roman" w:cs="Times New Roman"/>
                <w:b w:val="0"/>
                <w:lang w:val="en-US"/>
              </w:rPr>
              <w:t xml:space="preserve"> </w:t>
            </w:r>
            <w:r w:rsidRPr="00400E92">
              <w:rPr>
                <w:rFonts w:ascii="TimesNewRomanPS-ItalicMT" w:hAnsi="TimesNewRomanPS-ItalicMT" w:cs="TimesNewRomanPS-ItalicMT"/>
                <w:b w:val="0"/>
                <w:szCs w:val="20"/>
              </w:rPr>
              <w:t>Larsen Barasa</w:t>
            </w:r>
            <w:r>
              <w:rPr>
                <w:rFonts w:ascii="TimesNewRomanPS-ItalicMT" w:hAnsi="TimesNewRomanPS-ItalicMT" w:cs="TimesNewRomanPS-ItalicMT"/>
                <w:b w:val="0"/>
                <w:i/>
                <w:iCs/>
                <w:szCs w:val="20"/>
              </w:rPr>
              <w:t xml:space="preserve"> </w:t>
            </w:r>
            <w:r w:rsidRPr="006A1EA6">
              <w:rPr>
                <w:rFonts w:ascii="Times New Roman" w:hAnsi="Times New Roman" w:cs="Times New Roman"/>
                <w:b w:val="0"/>
              </w:rPr>
              <w:t>,</w:t>
            </w:r>
            <w:r w:rsidRPr="006A1EA6">
              <w:rPr>
                <w:rFonts w:ascii="Times New Roman" w:hAnsi="Times New Roman" w:cs="Times New Roman"/>
                <w:b w:val="0"/>
                <w:lang w:val="en-US"/>
              </w:rPr>
              <w:t xml:space="preserve"> </w:t>
            </w:r>
            <w:r w:rsidRPr="00400E92">
              <w:rPr>
                <w:rFonts w:ascii="TimesNewRomanPS-ItalicMT" w:hAnsi="TimesNewRomanPS-ItalicMT" w:cs="TimesNewRomanPS-ItalicMT"/>
                <w:b w:val="0"/>
                <w:szCs w:val="20"/>
              </w:rPr>
              <w:t>Ajeng Putri Utami</w:t>
            </w:r>
          </w:p>
          <w:p w:rsidR="00400E92" w:rsidRPr="00340A79" w:rsidRDefault="00400E92" w:rsidP="00400E92">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400E92" w:rsidRPr="00F4452A" w:rsidRDefault="00400E92" w:rsidP="00400E92">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 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260B8B" w:rsidRPr="00BC2F62" w:rsidRDefault="00260B8B" w:rsidP="002678B0">
            <w:pPr>
              <w:autoSpaceDE w:val="0"/>
              <w:autoSpaceDN w:val="0"/>
              <w:adjustRightInd w:val="0"/>
              <w:jc w:val="center"/>
              <w:rPr>
                <w:rFonts w:ascii="Times New Roman" w:hAnsi="Times New Roman" w:cs="Times New Roman"/>
                <w:b w:val="0"/>
                <w:color w:val="000000" w:themeColor="text1"/>
                <w:sz w:val="20"/>
                <w:szCs w:val="20"/>
              </w:rPr>
            </w:pPr>
          </w:p>
        </w:tc>
      </w:tr>
    </w:tbl>
    <w:p w:rsidR="003C5E0E" w:rsidRPr="00400E92" w:rsidRDefault="003C5E0E" w:rsidP="00F6141E">
      <w:pPr>
        <w:autoSpaceDE w:val="0"/>
        <w:autoSpaceDN w:val="0"/>
        <w:adjustRightInd w:val="0"/>
        <w:spacing w:after="0" w:line="240" w:lineRule="auto"/>
        <w:jc w:val="center"/>
        <w:rPr>
          <w:rFonts w:ascii="Times New Roman" w:hAnsi="Times New Roman" w:cs="Times New Roman"/>
          <w:color w:val="000000" w:themeColor="text1"/>
          <w:sz w:val="6"/>
          <w:szCs w:val="6"/>
        </w:rPr>
      </w:pPr>
    </w:p>
    <w:p w:rsidR="00F356F5" w:rsidRPr="00400E92" w:rsidRDefault="008D0AEE" w:rsidP="00635CBD">
      <w:pPr>
        <w:spacing w:after="0" w:line="240" w:lineRule="auto"/>
        <w:jc w:val="center"/>
        <w:rPr>
          <w:rFonts w:ascii="Times New Roman" w:hAnsi="Times New Roman" w:cs="Times New Roman"/>
          <w:b/>
          <w:iCs/>
          <w:color w:val="000000" w:themeColor="text1"/>
          <w:sz w:val="24"/>
          <w:szCs w:val="24"/>
        </w:rPr>
      </w:pPr>
      <w:r w:rsidRPr="00400E92">
        <w:rPr>
          <w:rFonts w:ascii="Times New Roman" w:hAnsi="Times New Roman" w:cs="Times New Roman"/>
          <w:b/>
          <w:iCs/>
          <w:color w:val="000000" w:themeColor="text1"/>
          <w:sz w:val="24"/>
          <w:szCs w:val="24"/>
        </w:rPr>
        <w:t>Abstrak</w:t>
      </w:r>
    </w:p>
    <w:p w:rsidR="008D0AEE" w:rsidRPr="00400E92" w:rsidRDefault="00982D77" w:rsidP="008D0AEE">
      <w:pPr>
        <w:spacing w:after="0" w:line="240" w:lineRule="auto"/>
        <w:jc w:val="both"/>
        <w:rPr>
          <w:rFonts w:ascii="Times New Roman" w:eastAsia="Calibri" w:hAnsi="Times New Roman" w:cs="Times New Roman"/>
          <w:i/>
          <w:sz w:val="24"/>
          <w:szCs w:val="24"/>
        </w:rPr>
      </w:pPr>
      <w:r w:rsidRPr="00400E92">
        <w:rPr>
          <w:rFonts w:ascii="Times New Roman" w:hAnsi="Times New Roman"/>
          <w:sz w:val="24"/>
          <w:szCs w:val="24"/>
        </w:rPr>
        <w:t xml:space="preserve">Setiap perusahaan pelayaran membutuhkan awak kapal yang berkompetensi dan berkualifikasi dalam melaksanakan kegiatan dalam rangka membantu perusahaan mencapai tujuannya dan mencapai kepuasan kerja. Selain kompetensi awak kapal yang mendukung, faktor lain yang tidak kalah penting untuk kepuasan kerja adalah kompensasi yang diterima oleh awak kapal itu sendiri. Namun kenyataannya banyak awak kapal yang belum memenuhi standar dan kualifikasi yang diberikan oleh perusahaan, sehingga mereka tidak </w:t>
      </w:r>
      <w:r w:rsidR="002678B0" w:rsidRPr="00400E92">
        <w:rPr>
          <w:rFonts w:ascii="Times New Roman" w:hAnsi="Times New Roman"/>
          <w:sz w:val="24"/>
          <w:szCs w:val="24"/>
        </w:rPr>
        <w:t>memberikan kinerja yang optimal</w:t>
      </w:r>
      <w:r w:rsidRPr="00400E92">
        <w:rPr>
          <w:rFonts w:ascii="Times New Roman" w:hAnsi="Times New Roman"/>
          <w:sz w:val="24"/>
          <w:szCs w:val="24"/>
        </w:rPr>
        <w:t xml:space="preserve">, akibatnya kesempatan untuk mendapatkan promosi jabatan sangat rendah. Pemecahan masalah yang berkaitan dengan hal tersebut adalah diadakannya pelatihan kerja dibidang </w:t>
      </w:r>
      <w:r w:rsidRPr="00400E92">
        <w:rPr>
          <w:rFonts w:ascii="Times New Roman" w:hAnsi="Times New Roman"/>
          <w:i/>
          <w:sz w:val="24"/>
          <w:szCs w:val="24"/>
        </w:rPr>
        <w:t>Human Resources Management</w:t>
      </w:r>
      <w:r w:rsidRPr="00400E92">
        <w:rPr>
          <w:rFonts w:ascii="Times New Roman" w:hAnsi="Times New Roman"/>
          <w:sz w:val="24"/>
          <w:szCs w:val="24"/>
        </w:rPr>
        <w:t xml:space="preserve"> (HRM) dengan tujuan membentuk awak kapal yang kreatif dan inovatif sehingga kedepannya bisa memberikan kinerja secara optimal. Permasalah mengenai kompensasi adalah rendahnya kompensasi yang diterima oleh awak kapal yang membuat awak kapal merasa tidak terpuaskan. Cara yang tepat untuk mengatasi hal ini adalah dengan menyamakan kompensasi berupa gaji/upah dengan standar ITF (</w:t>
      </w:r>
      <w:r w:rsidRPr="00400E92">
        <w:rPr>
          <w:rFonts w:ascii="Times New Roman" w:hAnsi="Times New Roman"/>
          <w:i/>
          <w:sz w:val="24"/>
          <w:szCs w:val="24"/>
        </w:rPr>
        <w:t>International Transportworkers Federation</w:t>
      </w:r>
      <w:r w:rsidRPr="00400E92">
        <w:rPr>
          <w:rFonts w:ascii="Times New Roman" w:hAnsi="Times New Roman"/>
          <w:sz w:val="24"/>
          <w:szCs w:val="24"/>
        </w:rPr>
        <w:t xml:space="preserve">). Adapun tujuan penelitian ini adalah untuk mengetahui seberapa besar pengaruh kompetensi dan kompensasi terhadap kepuasan kerja awak kapal PT Amas Iscindo Utama dengan teknis analisis data menggunakan metode regresi berganda. </w:t>
      </w:r>
      <w:r w:rsidR="00F55019" w:rsidRPr="00400E92">
        <w:rPr>
          <w:rFonts w:ascii="Times New Roman" w:hAnsi="Times New Roman"/>
          <w:sz w:val="24"/>
          <w:szCs w:val="24"/>
        </w:rPr>
        <w:t xml:space="preserve">Kesimpulan dari penelitian ini adalah kompetensi dan kompensasi terbukti berpengaruh positif dan signifikan terhadap kepuasan kerja awak kapal, baik secara parsial maupun secara simultan. </w:t>
      </w:r>
    </w:p>
    <w:p w:rsidR="00815747" w:rsidRPr="00166D83" w:rsidRDefault="00815747" w:rsidP="00400E92">
      <w:pPr>
        <w:spacing w:after="0" w:line="240" w:lineRule="auto"/>
        <w:rPr>
          <w:rFonts w:ascii="Times New Roman" w:eastAsia="Times New Roman" w:hAnsi="Times New Roman" w:cs="Times New Roman"/>
          <w:sz w:val="20"/>
          <w:szCs w:val="20"/>
        </w:rPr>
      </w:pP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AF43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982D77" w:rsidRDefault="00982D77" w:rsidP="003D1666">
            <w:pPr>
              <w:autoSpaceDE w:val="0"/>
              <w:autoSpaceDN w:val="0"/>
              <w:adjustRightInd w:val="0"/>
              <w:ind w:left="-105"/>
              <w:jc w:val="both"/>
              <w:rPr>
                <w:rFonts w:ascii="Times New Roman" w:eastAsia="Calibri" w:hAnsi="Times New Roman" w:cs="Times New Roman"/>
                <w:b w:val="0"/>
                <w:i/>
                <w:sz w:val="20"/>
                <w:szCs w:val="20"/>
              </w:rPr>
            </w:pPr>
          </w:p>
          <w:p w:rsidR="003D1666" w:rsidRPr="00350913"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400E92">
              <w:rPr>
                <w:rFonts w:ascii="Times New Roman" w:eastAsia="Calibri" w:hAnsi="Times New Roman" w:cs="Times New Roman"/>
                <w:bCs w:val="0"/>
                <w:i/>
                <w:sz w:val="20"/>
                <w:szCs w:val="20"/>
              </w:rPr>
              <w:t>Kata Kunci</w:t>
            </w:r>
            <w:r w:rsidRPr="003D1666">
              <w:rPr>
                <w:rFonts w:ascii="Times New Roman" w:eastAsia="Calibri" w:hAnsi="Times New Roman" w:cs="Times New Roman"/>
                <w:b w:val="0"/>
                <w:i/>
                <w:sz w:val="20"/>
                <w:szCs w:val="20"/>
              </w:rPr>
              <w:t xml:space="preserve"> : </w:t>
            </w:r>
            <w:r w:rsidR="00400E92">
              <w:rPr>
                <w:rFonts w:ascii="Times New Roman" w:eastAsia="Calibri" w:hAnsi="Times New Roman" w:cs="Times New Roman"/>
                <w:b w:val="0"/>
                <w:i/>
                <w:sz w:val="20"/>
                <w:szCs w:val="20"/>
                <w:lang w:val="en-US"/>
              </w:rPr>
              <w:t>K</w:t>
            </w:r>
            <w:r w:rsidR="00400E92">
              <w:rPr>
                <w:rFonts w:ascii="Times New Roman" w:eastAsia="Calibri" w:hAnsi="Times New Roman" w:cs="Times New Roman"/>
                <w:b w:val="0"/>
                <w:i/>
                <w:sz w:val="20"/>
                <w:szCs w:val="20"/>
              </w:rPr>
              <w:t xml:space="preserve">ompetensi, </w:t>
            </w:r>
            <w:r w:rsidR="00400E92">
              <w:rPr>
                <w:rFonts w:ascii="Times New Roman" w:eastAsia="Calibri" w:hAnsi="Times New Roman" w:cs="Times New Roman"/>
                <w:b w:val="0"/>
                <w:i/>
                <w:sz w:val="20"/>
                <w:szCs w:val="20"/>
                <w:lang w:val="en-US"/>
              </w:rPr>
              <w:t>K</w:t>
            </w:r>
            <w:r w:rsidR="00400E92">
              <w:rPr>
                <w:rFonts w:ascii="Times New Roman" w:eastAsia="Calibri" w:hAnsi="Times New Roman" w:cs="Times New Roman"/>
                <w:b w:val="0"/>
                <w:i/>
                <w:sz w:val="20"/>
                <w:szCs w:val="20"/>
              </w:rPr>
              <w:t>ompensasi</w:t>
            </w:r>
            <w:r w:rsidR="00400E92">
              <w:rPr>
                <w:rFonts w:ascii="Times New Roman" w:eastAsia="Calibri" w:hAnsi="Times New Roman" w:cs="Times New Roman"/>
                <w:b w:val="0"/>
                <w:i/>
                <w:sz w:val="20"/>
                <w:szCs w:val="20"/>
                <w:lang w:val="en-US"/>
              </w:rPr>
              <w:t>,</w:t>
            </w:r>
            <w:r w:rsidR="00400E92">
              <w:rPr>
                <w:rFonts w:ascii="Times New Roman" w:eastAsia="Calibri" w:hAnsi="Times New Roman" w:cs="Times New Roman"/>
                <w:b w:val="0"/>
                <w:i/>
                <w:sz w:val="20"/>
                <w:szCs w:val="20"/>
              </w:rPr>
              <w:t xml:space="preserve"> </w:t>
            </w:r>
            <w:r w:rsidR="00400E92">
              <w:rPr>
                <w:rFonts w:ascii="Times New Roman" w:eastAsia="Calibri" w:hAnsi="Times New Roman" w:cs="Times New Roman"/>
                <w:b w:val="0"/>
                <w:i/>
                <w:sz w:val="20"/>
                <w:szCs w:val="20"/>
                <w:lang w:val="en-US"/>
              </w:rPr>
              <w:t>d</w:t>
            </w:r>
            <w:r w:rsidR="00400E92">
              <w:rPr>
                <w:rFonts w:ascii="Times New Roman" w:eastAsia="Calibri" w:hAnsi="Times New Roman" w:cs="Times New Roman"/>
                <w:b w:val="0"/>
                <w:i/>
                <w:sz w:val="20"/>
                <w:szCs w:val="20"/>
              </w:rPr>
              <w:t xml:space="preserve">an </w:t>
            </w:r>
            <w:r w:rsidR="00400E92">
              <w:rPr>
                <w:rFonts w:ascii="Times New Roman" w:eastAsia="Calibri" w:hAnsi="Times New Roman" w:cs="Times New Roman"/>
                <w:b w:val="0"/>
                <w:i/>
                <w:sz w:val="20"/>
                <w:szCs w:val="20"/>
                <w:lang w:val="en-US"/>
              </w:rPr>
              <w:t>K</w:t>
            </w:r>
            <w:r w:rsidR="00400E92">
              <w:rPr>
                <w:rFonts w:ascii="Times New Roman" w:eastAsia="Calibri" w:hAnsi="Times New Roman" w:cs="Times New Roman"/>
                <w:b w:val="0"/>
                <w:i/>
                <w:sz w:val="20"/>
                <w:szCs w:val="20"/>
              </w:rPr>
              <w:t xml:space="preserve">epuasan </w:t>
            </w:r>
            <w:r w:rsidR="00400E92">
              <w:rPr>
                <w:rFonts w:ascii="Times New Roman" w:eastAsia="Calibri" w:hAnsi="Times New Roman" w:cs="Times New Roman"/>
                <w:b w:val="0"/>
                <w:i/>
                <w:sz w:val="20"/>
                <w:szCs w:val="20"/>
                <w:lang w:val="en-US"/>
              </w:rPr>
              <w:t>K</w:t>
            </w:r>
            <w:r w:rsidR="00400E92">
              <w:rPr>
                <w:rFonts w:ascii="Times New Roman" w:eastAsia="Calibri" w:hAnsi="Times New Roman" w:cs="Times New Roman"/>
                <w:b w:val="0"/>
                <w:i/>
                <w:sz w:val="20"/>
                <w:szCs w:val="20"/>
              </w:rPr>
              <w:t>erja</w:t>
            </w:r>
            <w:r w:rsidR="00350913">
              <w:rPr>
                <w:rFonts w:ascii="Times New Roman" w:eastAsia="Calibri" w:hAnsi="Times New Roman" w:cs="Times New Roman"/>
                <w:b w:val="0"/>
                <w:i/>
                <w:sz w:val="20"/>
                <w:szCs w:val="20"/>
                <w:lang w:val="en-US"/>
              </w:rPr>
              <w:t xml:space="preserve">, </w:t>
            </w:r>
            <w:proofErr w:type="spellStart"/>
            <w:r w:rsidR="00350913">
              <w:rPr>
                <w:rFonts w:ascii="Times New Roman" w:eastAsia="Calibri" w:hAnsi="Times New Roman" w:cs="Times New Roman"/>
                <w:b w:val="0"/>
                <w:i/>
                <w:sz w:val="20"/>
                <w:szCs w:val="20"/>
                <w:lang w:val="en-US"/>
              </w:rPr>
              <w:t>Regresi</w:t>
            </w:r>
            <w:proofErr w:type="spellEnd"/>
            <w:r w:rsidR="00350913">
              <w:rPr>
                <w:rFonts w:ascii="Times New Roman" w:eastAsia="Calibri" w:hAnsi="Times New Roman" w:cs="Times New Roman"/>
                <w:b w:val="0"/>
                <w:i/>
                <w:sz w:val="20"/>
                <w:szCs w:val="20"/>
                <w:lang w:val="en-US"/>
              </w:rPr>
              <w:t>.</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74451">
          <w:headerReference w:type="default" r:id="rId8"/>
          <w:footerReference w:type="default" r:id="rId9"/>
          <w:type w:val="continuous"/>
          <w:pgSz w:w="11906" w:h="16838"/>
          <w:pgMar w:top="1134" w:right="1134" w:bottom="1134" w:left="1134" w:header="709" w:footer="709" w:gutter="0"/>
          <w:pgNumType w:start="141"/>
          <w:cols w:space="708"/>
          <w:docGrid w:linePitch="360"/>
        </w:sectPr>
      </w:pPr>
    </w:p>
    <w:p w:rsidR="00B53B02" w:rsidRPr="00400E92" w:rsidRDefault="00F4452A" w:rsidP="00400E9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400E92">
        <w:rPr>
          <w:rFonts w:ascii="Times New Roman" w:eastAsia="Calibri" w:hAnsi="Times New Roman" w:cs="Times New Roman"/>
          <w:b/>
          <w:bCs/>
          <w:sz w:val="24"/>
          <w:szCs w:val="24"/>
        </w:rPr>
        <w:t>P</w:t>
      </w:r>
      <w:r w:rsidR="00DB79BF" w:rsidRPr="00400E92">
        <w:rPr>
          <w:rFonts w:ascii="Times New Roman" w:eastAsia="Calibri" w:hAnsi="Times New Roman" w:cs="Times New Roman"/>
          <w:b/>
          <w:bCs/>
          <w:sz w:val="24"/>
          <w:szCs w:val="24"/>
          <w:lang w:val="en-US"/>
        </w:rPr>
        <w:t>ENDAHULAN</w:t>
      </w:r>
      <w:r w:rsidR="00D816C8" w:rsidRPr="00400E92">
        <w:rPr>
          <w:rFonts w:ascii="Times New Roman" w:eastAsia="Calibri" w:hAnsi="Times New Roman" w:cs="Times New Roman"/>
          <w:b/>
          <w:bCs/>
          <w:sz w:val="24"/>
          <w:szCs w:val="24"/>
          <w:lang w:val="en-US"/>
        </w:rPr>
        <w:t xml:space="preserve"> </w:t>
      </w:r>
    </w:p>
    <w:p w:rsidR="002678B0" w:rsidRPr="00400E92" w:rsidRDefault="002678B0" w:rsidP="00400E92">
      <w:pPr>
        <w:spacing w:after="0" w:line="240" w:lineRule="auto"/>
        <w:ind w:firstLine="426"/>
        <w:jc w:val="both"/>
        <w:rPr>
          <w:rFonts w:ascii="Times New Roman" w:hAnsi="Times New Roman" w:cs="Times New Roman"/>
          <w:sz w:val="24"/>
          <w:szCs w:val="24"/>
        </w:rPr>
      </w:pPr>
      <w:r w:rsidRPr="00400E92">
        <w:rPr>
          <w:rFonts w:ascii="Times New Roman" w:hAnsi="Times New Roman" w:cs="Times New Roman"/>
          <w:sz w:val="24"/>
          <w:szCs w:val="24"/>
        </w:rPr>
        <w:t>Indonesia merupakan negara maritim yang terdiri dari pulau-pulau yang hanya bisa tersambung melalui laut diantara pulau-pulaunya. Pelayaran yang menghubungkan pulau-pulau adalah urat nadi kehidupan dan menjadikan Indones</w:t>
      </w:r>
      <w:r w:rsidR="00F13404" w:rsidRPr="00400E92">
        <w:rPr>
          <w:rFonts w:ascii="Times New Roman" w:hAnsi="Times New Roman" w:cs="Times New Roman"/>
          <w:sz w:val="24"/>
          <w:szCs w:val="24"/>
        </w:rPr>
        <w:t xml:space="preserve">ia sebagai Poros Maritim Dunia. </w:t>
      </w:r>
      <w:r w:rsidRPr="00400E92">
        <w:rPr>
          <w:rFonts w:ascii="Times New Roman" w:hAnsi="Times New Roman" w:cs="Times New Roman"/>
          <w:sz w:val="24"/>
          <w:szCs w:val="24"/>
        </w:rPr>
        <w:t xml:space="preserve">Karena nyaris semua komoditi untuk perdagangan internasional diangkut dengan menggunakan transportasi laut. Salah satu program transportasi laut yang dicanangkan oleh pemerintah adalah Tol Laut. </w:t>
      </w:r>
    </w:p>
    <w:p w:rsidR="005611EE" w:rsidRDefault="002678B0" w:rsidP="00400E92">
      <w:pPr>
        <w:spacing w:after="0" w:line="240" w:lineRule="auto"/>
        <w:ind w:firstLine="426"/>
        <w:jc w:val="both"/>
        <w:rPr>
          <w:rFonts w:ascii="Times New Roman" w:hAnsi="Times New Roman" w:cs="Times New Roman"/>
          <w:sz w:val="24"/>
          <w:szCs w:val="24"/>
        </w:rPr>
      </w:pPr>
      <w:r w:rsidRPr="00400E92">
        <w:rPr>
          <w:rFonts w:ascii="Times New Roman" w:hAnsi="Times New Roman" w:cs="Times New Roman"/>
          <w:sz w:val="24"/>
          <w:szCs w:val="24"/>
        </w:rPr>
        <w:t xml:space="preserve">Tol Laut adalah konsep untuk memperbaiki proses pengangkutan logistik di Indonesia sehingga diharapkan proses distribusi barang di Indonesia menjadi semakin mudah. Kemudian harga bahan pokok yang semakin merata di seluruh wilayah Indonesia, karena jalur dan harga distribusinya yang sudah tidak semahal </w:t>
      </w:r>
      <w:bookmarkStart w:id="6" w:name="_GoBack"/>
      <w:bookmarkEnd w:id="6"/>
      <w:r w:rsidRPr="00400E92">
        <w:rPr>
          <w:rFonts w:ascii="Times New Roman" w:hAnsi="Times New Roman" w:cs="Times New Roman"/>
          <w:sz w:val="24"/>
          <w:szCs w:val="24"/>
        </w:rPr>
        <w:t xml:space="preserve">sebelum adanya program tol laut. Namun, program ini belum bisa menekan biaya logistik di Indonesia, bahkan angkutan barang masih terpusat di transportasi darat. Hal ini dikarenakan program tol laut belum bisa memikat perusahaan logistik yang selama ini menggunakan jalur darat. </w:t>
      </w:r>
    </w:p>
    <w:p w:rsidR="002678B0" w:rsidRPr="00400E92" w:rsidRDefault="002678B0" w:rsidP="00400E92">
      <w:pPr>
        <w:spacing w:after="0" w:line="240" w:lineRule="auto"/>
        <w:ind w:firstLine="426"/>
        <w:jc w:val="both"/>
        <w:rPr>
          <w:rFonts w:ascii="Times New Roman" w:hAnsi="Times New Roman" w:cs="Times New Roman"/>
          <w:b/>
          <w:sz w:val="24"/>
          <w:szCs w:val="24"/>
        </w:rPr>
      </w:pPr>
      <w:r w:rsidRPr="00400E92">
        <w:rPr>
          <w:rFonts w:ascii="Times New Roman" w:hAnsi="Times New Roman" w:cs="Times New Roman"/>
          <w:sz w:val="24"/>
          <w:szCs w:val="24"/>
          <w:lang w:eastAsia="id-ID"/>
        </w:rPr>
        <w:t xml:space="preserve">Dalam perkembangan tol laut, pemerintah menyiapkan alat transportasi laut yaitu kapal dengan kapasitas dan volume yang besar. Maju mundurnya perkembangan dunia maritim di Indonesia termasuk program </w:t>
      </w:r>
      <w:r w:rsidR="00357E8C" w:rsidRPr="00400E92">
        <w:rPr>
          <w:rFonts w:ascii="Times New Roman" w:hAnsi="Times New Roman" w:cs="Times New Roman"/>
          <w:sz w:val="24"/>
          <w:szCs w:val="24"/>
          <w:lang w:eastAsia="id-ID"/>
        </w:rPr>
        <w:t xml:space="preserve">kapal </w:t>
      </w:r>
      <w:r w:rsidRPr="00400E92">
        <w:rPr>
          <w:rFonts w:ascii="Times New Roman" w:hAnsi="Times New Roman" w:cs="Times New Roman"/>
          <w:sz w:val="24"/>
          <w:szCs w:val="24"/>
          <w:lang w:eastAsia="id-ID"/>
        </w:rPr>
        <w:t xml:space="preserve">tol laut banyak tergantung pada kompetensi, kinerja, dan dedikasi awak kapalnya, terlebih bagi perwira diatas kapal. Awak kapal sangat berperan penting dalam proses kelancaran distribusi dan keselamatan kapal dan barang, sehingga dibutuhkan awak kapal yang </w:t>
      </w:r>
      <w:r w:rsidRPr="00400E92">
        <w:rPr>
          <w:rFonts w:ascii="Times New Roman" w:hAnsi="Times New Roman" w:cs="Times New Roman"/>
          <w:i/>
          <w:sz w:val="24"/>
          <w:szCs w:val="24"/>
          <w:lang w:eastAsia="id-ID"/>
        </w:rPr>
        <w:t>high skill</w:t>
      </w:r>
      <w:r w:rsidRPr="00400E92">
        <w:rPr>
          <w:rFonts w:ascii="Times New Roman" w:hAnsi="Times New Roman" w:cs="Times New Roman"/>
          <w:sz w:val="24"/>
          <w:szCs w:val="24"/>
          <w:lang w:eastAsia="id-ID"/>
        </w:rPr>
        <w:t xml:space="preserve">, yaitu handal, </w:t>
      </w:r>
      <w:r w:rsidRPr="00400E92">
        <w:rPr>
          <w:rFonts w:ascii="Times New Roman" w:hAnsi="Times New Roman" w:cs="Times New Roman"/>
          <w:sz w:val="24"/>
          <w:szCs w:val="24"/>
          <w:lang w:eastAsia="id-ID"/>
        </w:rPr>
        <w:lastRenderedPageBreak/>
        <w:t xml:space="preserve">profesional, dan berkompetensi dalam mengoperasikan kapal dengan baik. </w:t>
      </w:r>
    </w:p>
    <w:p w:rsidR="002678B0" w:rsidRPr="00400E92" w:rsidRDefault="002678B0" w:rsidP="00400E92">
      <w:pPr>
        <w:spacing w:after="0" w:line="240" w:lineRule="auto"/>
        <w:ind w:firstLine="426"/>
        <w:jc w:val="both"/>
        <w:rPr>
          <w:rFonts w:ascii="Times New Roman" w:eastAsia="Times New Roman" w:hAnsi="Times New Roman" w:cs="Times New Roman"/>
          <w:sz w:val="24"/>
          <w:szCs w:val="24"/>
          <w:lang w:eastAsia="id-ID"/>
        </w:rPr>
      </w:pPr>
      <w:r w:rsidRPr="00400E92">
        <w:rPr>
          <w:rFonts w:ascii="Times New Roman" w:eastAsia="Times New Roman" w:hAnsi="Times New Roman" w:cs="Times New Roman"/>
          <w:sz w:val="24"/>
          <w:szCs w:val="24"/>
          <w:lang w:eastAsia="id-ID"/>
        </w:rPr>
        <w:t xml:space="preserve">Awak kapal yang berkompeten dihasilkan dari perekrutan yang berkualitas. Hal ini merupakan tugas utama suatu perusahaan pelayaran untuk menghasilkan awak kapal yang berkualitas juga. Perusahaan pelayaran pun memiliki pengaruh yang sangat besar dalam kegiatan arus perdagangan sehingga perusahaan pelayaran harus memberikan pelayanan jasa yang memuaskan bagi pengguna jasanya. PT Amas Iscindo Utama adalah suatu perusahaan pelayaran di Indonesia dan merupakan perusahaan pemilik kapal atau </w:t>
      </w:r>
      <w:r w:rsidRPr="00400E92">
        <w:rPr>
          <w:rFonts w:ascii="Times New Roman" w:eastAsia="Times New Roman" w:hAnsi="Times New Roman" w:cs="Times New Roman"/>
          <w:i/>
          <w:sz w:val="24"/>
          <w:szCs w:val="24"/>
          <w:lang w:eastAsia="id-ID"/>
        </w:rPr>
        <w:t>Shipowner</w:t>
      </w:r>
      <w:r w:rsidRPr="00400E92">
        <w:rPr>
          <w:rFonts w:ascii="Times New Roman" w:eastAsia="Times New Roman" w:hAnsi="Times New Roman" w:cs="Times New Roman"/>
          <w:sz w:val="24"/>
          <w:szCs w:val="24"/>
          <w:lang w:eastAsia="id-ID"/>
        </w:rPr>
        <w:t>. Dalam kaitannya dengan dengan tol laut PT AIU ikut berperan penting yaitu dengan menghasilkan tenaga kerja awak kapal yang handal untuk pengoperasian kapal.</w:t>
      </w:r>
    </w:p>
    <w:p w:rsidR="00CB3480" w:rsidRPr="00400E92" w:rsidRDefault="00D82DA5" w:rsidP="00400E92">
      <w:pPr>
        <w:spacing w:after="0" w:line="240" w:lineRule="auto"/>
        <w:ind w:firstLine="426"/>
        <w:jc w:val="both"/>
        <w:rPr>
          <w:rFonts w:ascii="Times New Roman" w:eastAsia="Times New Roman" w:hAnsi="Times New Roman" w:cs="Times New Roman"/>
          <w:sz w:val="24"/>
          <w:szCs w:val="24"/>
          <w:lang w:eastAsia="id-ID"/>
        </w:rPr>
      </w:pPr>
      <w:r w:rsidRPr="00400E92">
        <w:rPr>
          <w:rFonts w:ascii="Times New Roman" w:eastAsia="Times New Roman" w:hAnsi="Times New Roman" w:cs="Times New Roman"/>
          <w:sz w:val="24"/>
          <w:szCs w:val="24"/>
          <w:lang w:eastAsia="id-ID"/>
        </w:rPr>
        <w:t xml:space="preserve">Permasalah kompetensi dalam </w:t>
      </w:r>
      <w:r w:rsidR="00884325" w:rsidRPr="00400E92">
        <w:rPr>
          <w:rFonts w:ascii="Times New Roman" w:eastAsia="Times New Roman" w:hAnsi="Times New Roman" w:cs="Times New Roman"/>
          <w:sz w:val="24"/>
          <w:szCs w:val="24"/>
          <w:lang w:eastAsia="id-ID"/>
        </w:rPr>
        <w:t xml:space="preserve">perusahaan PT AIU adalah </w:t>
      </w:r>
      <w:r w:rsidRPr="00400E92">
        <w:rPr>
          <w:rFonts w:ascii="Times New Roman" w:eastAsia="Times New Roman" w:hAnsi="Times New Roman" w:cs="Times New Roman"/>
          <w:sz w:val="24"/>
          <w:szCs w:val="24"/>
          <w:lang w:eastAsia="id-ID"/>
        </w:rPr>
        <w:t xml:space="preserve">perwira awak kapal yang </w:t>
      </w:r>
      <w:r w:rsidRPr="00400E92">
        <w:rPr>
          <w:rFonts w:ascii="Times New Roman" w:eastAsia="Times New Roman" w:hAnsi="Times New Roman" w:cs="Times New Roman"/>
          <w:i/>
          <w:sz w:val="24"/>
          <w:szCs w:val="24"/>
          <w:lang w:eastAsia="id-ID"/>
        </w:rPr>
        <w:t>on board</w:t>
      </w:r>
      <w:r w:rsidR="00884325" w:rsidRPr="00400E92">
        <w:rPr>
          <w:rFonts w:ascii="Times New Roman" w:eastAsia="Times New Roman" w:hAnsi="Times New Roman" w:cs="Times New Roman"/>
          <w:i/>
          <w:sz w:val="24"/>
          <w:szCs w:val="24"/>
          <w:lang w:eastAsia="id-ID"/>
        </w:rPr>
        <w:t xml:space="preserve"> </w:t>
      </w:r>
      <w:r w:rsidR="00884325" w:rsidRPr="00400E92">
        <w:rPr>
          <w:rFonts w:ascii="Times New Roman" w:eastAsia="Times New Roman" w:hAnsi="Times New Roman" w:cs="Times New Roman"/>
          <w:sz w:val="24"/>
          <w:szCs w:val="24"/>
          <w:lang w:eastAsia="id-ID"/>
        </w:rPr>
        <w:t>belum bisa dipenuhi</w:t>
      </w:r>
      <w:r w:rsidRPr="00400E92">
        <w:rPr>
          <w:rFonts w:ascii="Times New Roman" w:eastAsia="Times New Roman" w:hAnsi="Times New Roman" w:cs="Times New Roman"/>
          <w:i/>
          <w:sz w:val="24"/>
          <w:szCs w:val="24"/>
          <w:lang w:eastAsia="id-ID"/>
        </w:rPr>
        <w:t xml:space="preserve"> </w:t>
      </w:r>
      <w:r w:rsidRPr="00400E92">
        <w:rPr>
          <w:rFonts w:ascii="Times New Roman" w:eastAsia="Times New Roman" w:hAnsi="Times New Roman" w:cs="Times New Roman"/>
          <w:sz w:val="24"/>
          <w:szCs w:val="24"/>
          <w:lang w:eastAsia="id-ID"/>
        </w:rPr>
        <w:t xml:space="preserve">karena jumlah awak kapal yang </w:t>
      </w:r>
      <w:r w:rsidRPr="00400E92">
        <w:rPr>
          <w:rFonts w:ascii="Times New Roman" w:eastAsia="Times New Roman" w:hAnsi="Times New Roman" w:cs="Times New Roman"/>
          <w:i/>
          <w:sz w:val="24"/>
          <w:szCs w:val="24"/>
          <w:lang w:eastAsia="id-ID"/>
        </w:rPr>
        <w:t>stand by</w:t>
      </w:r>
      <w:r w:rsidRPr="00400E92">
        <w:rPr>
          <w:rFonts w:ascii="Times New Roman" w:eastAsia="Times New Roman" w:hAnsi="Times New Roman" w:cs="Times New Roman"/>
          <w:sz w:val="24"/>
          <w:szCs w:val="24"/>
          <w:lang w:eastAsia="id-ID"/>
        </w:rPr>
        <w:t xml:space="preserve"> masih kurang dibandingkan dengan jumlah awak kapal yang diperlukan.</w:t>
      </w:r>
      <w:r w:rsidR="00D96299" w:rsidRPr="00400E92">
        <w:rPr>
          <w:rFonts w:ascii="Times New Roman" w:eastAsia="Times New Roman" w:hAnsi="Times New Roman" w:cs="Times New Roman"/>
          <w:sz w:val="24"/>
          <w:szCs w:val="24"/>
          <w:lang w:eastAsia="id-ID"/>
        </w:rPr>
        <w:t xml:space="preserve"> Pada dasarnya, SDM yang berkompeten harus bisa melalui proses rekrutmen yang baik sesuai dengan kualifikasi yang diberikan oleh perusahaan. Sehingga awak kapal tersebut bisa melaksanaka</w:t>
      </w:r>
      <w:r w:rsidR="00CB3480" w:rsidRPr="00400E92">
        <w:rPr>
          <w:rFonts w:ascii="Times New Roman" w:eastAsia="Times New Roman" w:hAnsi="Times New Roman" w:cs="Times New Roman"/>
          <w:sz w:val="24"/>
          <w:szCs w:val="24"/>
          <w:lang w:eastAsia="id-ID"/>
        </w:rPr>
        <w:t>n</w:t>
      </w:r>
      <w:r w:rsidR="00D96299" w:rsidRPr="00400E92">
        <w:rPr>
          <w:rFonts w:ascii="Times New Roman" w:eastAsia="Times New Roman" w:hAnsi="Times New Roman" w:cs="Times New Roman"/>
          <w:sz w:val="24"/>
          <w:szCs w:val="24"/>
          <w:lang w:eastAsia="id-ID"/>
        </w:rPr>
        <w:t xml:space="preserve"> tugas pokok atau </w:t>
      </w:r>
      <w:r w:rsidR="00D96299" w:rsidRPr="00400E92">
        <w:rPr>
          <w:rFonts w:ascii="Times New Roman" w:eastAsia="Times New Roman" w:hAnsi="Times New Roman" w:cs="Times New Roman"/>
          <w:i/>
          <w:sz w:val="24"/>
          <w:szCs w:val="24"/>
          <w:lang w:eastAsia="id-ID"/>
        </w:rPr>
        <w:t>job desc</w:t>
      </w:r>
      <w:r w:rsidR="00D96299" w:rsidRPr="00400E92">
        <w:rPr>
          <w:rFonts w:ascii="Times New Roman" w:eastAsia="Times New Roman" w:hAnsi="Times New Roman" w:cs="Times New Roman"/>
          <w:sz w:val="24"/>
          <w:szCs w:val="24"/>
          <w:lang w:eastAsia="id-ID"/>
        </w:rPr>
        <w:t xml:space="preserve"> diatas kapal nanti. </w:t>
      </w:r>
      <w:r w:rsidR="00CB3480" w:rsidRPr="00400E92">
        <w:rPr>
          <w:rFonts w:ascii="Times New Roman" w:eastAsia="Times New Roman" w:hAnsi="Times New Roman" w:cs="Times New Roman"/>
          <w:sz w:val="24"/>
          <w:szCs w:val="24"/>
          <w:lang w:eastAsia="id-ID"/>
        </w:rPr>
        <w:t xml:space="preserve">Kualifikasi dan tugas pokok yang telah ditetapkan di kapal PT AIU pada umumnya adalah agar awak kapal yang bekerja bisa memberikan kinerja baik. </w:t>
      </w:r>
    </w:p>
    <w:p w:rsidR="00CB3480" w:rsidRPr="00400E92" w:rsidRDefault="00CB3480" w:rsidP="00400E92">
      <w:pPr>
        <w:spacing w:after="0" w:line="240" w:lineRule="auto"/>
        <w:ind w:firstLine="426"/>
        <w:jc w:val="both"/>
        <w:rPr>
          <w:rFonts w:ascii="Times New Roman" w:eastAsia="Times New Roman" w:hAnsi="Times New Roman" w:cs="Times New Roman"/>
          <w:sz w:val="24"/>
          <w:szCs w:val="24"/>
          <w:lang w:eastAsia="id-ID"/>
        </w:rPr>
      </w:pPr>
      <w:r w:rsidRPr="00400E92">
        <w:rPr>
          <w:rFonts w:ascii="Times New Roman" w:eastAsia="Times New Roman" w:hAnsi="Times New Roman" w:cs="Times New Roman"/>
          <w:sz w:val="24"/>
          <w:szCs w:val="24"/>
          <w:lang w:eastAsia="id-ID"/>
        </w:rPr>
        <w:t>Pada dasarnya kinerja yang baik adalah mengikuti prosedur sesuai standar yang telah ditetapkan. Tetapi fenomenanya awak kapal yang mempunyai ketrampilan sesuai dengan yang diharapkan namun tidak memberikan kinerja yang optimal dan tidak mengikuti prosedur kerja. Kinerja yang baik bisa terwujud apabila awak kapal memiliki kepuasan kerja yang tinggi terhadap kapal yang mereka tempati. Oleh sebab itu faktor internal, dalam hal ini adalah kompetensi awak kapalnya harus diperhatikan.</w:t>
      </w:r>
    </w:p>
    <w:p w:rsidR="00CB3480" w:rsidRPr="00400E92" w:rsidRDefault="00CB3480" w:rsidP="00400E92">
      <w:pPr>
        <w:spacing w:after="0" w:line="240" w:lineRule="auto"/>
        <w:ind w:firstLine="426"/>
        <w:jc w:val="both"/>
        <w:rPr>
          <w:rFonts w:ascii="Times New Roman" w:eastAsia="Times New Roman" w:hAnsi="Times New Roman" w:cs="Times New Roman"/>
          <w:sz w:val="24"/>
          <w:szCs w:val="24"/>
          <w:lang w:eastAsia="id-ID"/>
        </w:rPr>
      </w:pPr>
      <w:r w:rsidRPr="00400E92">
        <w:rPr>
          <w:rFonts w:ascii="Times New Roman" w:eastAsia="Times New Roman" w:hAnsi="Times New Roman" w:cs="Times New Roman"/>
          <w:sz w:val="24"/>
          <w:szCs w:val="24"/>
          <w:lang w:eastAsia="id-ID"/>
        </w:rPr>
        <w:t xml:space="preserve">Faktor lain untuk mendukung kepuasan kerja adalah kompensasi. Kompensasi adalah hal yang sangat penting untuk meningkatkan kinerja awak kapal. Hal yang sering terjadi di PT AIU adalah rendahnya kompensasi yang diberikan dan keterlambatan pembayaran gaji </w:t>
      </w:r>
      <w:r w:rsidRPr="00400E92">
        <w:rPr>
          <w:rFonts w:ascii="Times New Roman" w:eastAsia="Times New Roman" w:hAnsi="Times New Roman" w:cs="Times New Roman"/>
          <w:sz w:val="24"/>
          <w:szCs w:val="24"/>
          <w:lang w:eastAsia="id-ID"/>
        </w:rPr>
        <w:t xml:space="preserve">awak kapal oleh perusahaan. Akibatnya, kinerja akan menurun dan melakukan </w:t>
      </w:r>
      <w:r w:rsidRPr="00400E92">
        <w:rPr>
          <w:rFonts w:ascii="Times New Roman" w:eastAsia="Times New Roman" w:hAnsi="Times New Roman" w:cs="Times New Roman"/>
          <w:i/>
          <w:sz w:val="24"/>
          <w:szCs w:val="24"/>
          <w:lang w:eastAsia="id-ID"/>
        </w:rPr>
        <w:t>complain</w:t>
      </w:r>
      <w:r w:rsidRPr="00400E92">
        <w:rPr>
          <w:rFonts w:ascii="Times New Roman" w:eastAsia="Times New Roman" w:hAnsi="Times New Roman" w:cs="Times New Roman"/>
          <w:sz w:val="24"/>
          <w:szCs w:val="24"/>
          <w:lang w:eastAsia="id-ID"/>
        </w:rPr>
        <w:t xml:space="preserve"> kepada perusahaan pelayaran dan awak kapal akan berusaha mencari perusahaan lain. Hal ini sangat berpengaruh besar terhadap eksistensi perusahaan pelayaran PT AIU. </w:t>
      </w:r>
      <w:r w:rsidR="00661F00" w:rsidRPr="00400E92">
        <w:rPr>
          <w:rFonts w:ascii="Times New Roman" w:eastAsia="Times New Roman" w:hAnsi="Times New Roman" w:cs="Times New Roman"/>
          <w:sz w:val="24"/>
          <w:szCs w:val="24"/>
          <w:lang w:eastAsia="id-ID"/>
        </w:rPr>
        <w:t>Gaji yang diberikan kepada awak kapal belum sesuai bila dibandingkan dengan standar ITF (</w:t>
      </w:r>
      <w:r w:rsidR="00661F00" w:rsidRPr="00400E92">
        <w:rPr>
          <w:rFonts w:ascii="Times New Roman" w:eastAsia="Times New Roman" w:hAnsi="Times New Roman" w:cs="Times New Roman"/>
          <w:i/>
          <w:sz w:val="24"/>
          <w:szCs w:val="24"/>
          <w:lang w:eastAsia="id-ID"/>
        </w:rPr>
        <w:t>International Transportworkers Federation</w:t>
      </w:r>
      <w:r w:rsidR="00661F00" w:rsidRPr="00400E92">
        <w:rPr>
          <w:rFonts w:ascii="Times New Roman" w:eastAsia="Times New Roman" w:hAnsi="Times New Roman" w:cs="Times New Roman"/>
          <w:sz w:val="24"/>
          <w:szCs w:val="24"/>
          <w:lang w:eastAsia="id-ID"/>
        </w:rPr>
        <w:t xml:space="preserve">). Maka hal yang wajar apabila masih ada awak kapal yang belum optimal kinerjanya. </w:t>
      </w:r>
    </w:p>
    <w:p w:rsidR="0032162B" w:rsidRPr="00400E92" w:rsidRDefault="0032162B" w:rsidP="00400E92">
      <w:pPr>
        <w:spacing w:after="0" w:line="240" w:lineRule="auto"/>
        <w:ind w:firstLine="426"/>
        <w:jc w:val="both"/>
        <w:rPr>
          <w:rFonts w:ascii="Times New Roman" w:eastAsia="Times New Roman" w:hAnsi="Times New Roman" w:cs="Times New Roman"/>
          <w:sz w:val="24"/>
          <w:szCs w:val="24"/>
          <w:lang w:eastAsia="id-ID"/>
        </w:rPr>
      </w:pPr>
      <w:r w:rsidRPr="00400E92">
        <w:rPr>
          <w:rFonts w:ascii="Times New Roman" w:eastAsia="Times New Roman" w:hAnsi="Times New Roman" w:cs="Times New Roman"/>
          <w:sz w:val="24"/>
          <w:szCs w:val="24"/>
          <w:lang w:eastAsia="id-ID"/>
        </w:rPr>
        <w:t>PT AIU menyadari bahwa kompetensi dan kompensasi yang sesuai akan menciptakan kepuasan kerja awak kapalnya. Kepuasan kerja yang tinggi akan memberikan kinerja yang optimal dan sesuai dengan prosedur di kapal sehingga akan mendukung tujuan perusahaan.</w:t>
      </w:r>
    </w:p>
    <w:p w:rsidR="0032162B" w:rsidRPr="00400E92" w:rsidRDefault="0032162B" w:rsidP="00400E92">
      <w:pPr>
        <w:spacing w:after="0"/>
        <w:ind w:left="284"/>
        <w:jc w:val="both"/>
        <w:rPr>
          <w:rFonts w:ascii="Times New Roman" w:eastAsia="Times New Roman" w:hAnsi="Times New Roman" w:cs="Times New Roman"/>
          <w:sz w:val="24"/>
          <w:szCs w:val="24"/>
          <w:lang w:eastAsia="id-ID"/>
        </w:rPr>
      </w:pPr>
      <w:r w:rsidRPr="00400E92">
        <w:rPr>
          <w:rFonts w:ascii="Times New Roman" w:eastAsia="Times New Roman" w:hAnsi="Times New Roman" w:cs="Times New Roman"/>
          <w:sz w:val="24"/>
          <w:szCs w:val="24"/>
          <w:lang w:eastAsia="id-ID"/>
        </w:rPr>
        <w:t>Adapun tujuan dari penelitian ini adalah :</w:t>
      </w:r>
    </w:p>
    <w:p w:rsidR="0032162B" w:rsidRPr="00400E92" w:rsidRDefault="0032162B" w:rsidP="00400E92">
      <w:pPr>
        <w:pStyle w:val="ListParagraph"/>
        <w:numPr>
          <w:ilvl w:val="0"/>
          <w:numId w:val="9"/>
        </w:numPr>
        <w:spacing w:after="160"/>
        <w:ind w:left="284" w:hanging="284"/>
        <w:jc w:val="both"/>
        <w:rPr>
          <w:rFonts w:ascii="Times New Roman" w:eastAsia="Times New Roman" w:hAnsi="Times New Roman" w:cs="Times New Roman"/>
          <w:sz w:val="24"/>
          <w:szCs w:val="24"/>
          <w:lang w:eastAsia="id-ID"/>
        </w:rPr>
      </w:pPr>
      <w:r w:rsidRPr="00400E92">
        <w:rPr>
          <w:rFonts w:ascii="Times New Roman" w:hAnsi="Times New Roman" w:cs="Times New Roman"/>
          <w:sz w:val="24"/>
          <w:szCs w:val="24"/>
        </w:rPr>
        <w:t xml:space="preserve">Untuk mengetahui dan menganalisa pengaruh kompetensi terhadap kepuasan kerja awak kapal di kapal PT Amas Iscindo Utama. </w:t>
      </w:r>
    </w:p>
    <w:p w:rsidR="0032162B" w:rsidRPr="00400E92" w:rsidRDefault="0032162B" w:rsidP="00400E92">
      <w:pPr>
        <w:pStyle w:val="ListParagraph"/>
        <w:numPr>
          <w:ilvl w:val="0"/>
          <w:numId w:val="9"/>
        </w:numPr>
        <w:spacing w:after="160"/>
        <w:ind w:left="284" w:hanging="284"/>
        <w:jc w:val="both"/>
        <w:rPr>
          <w:rFonts w:ascii="Times New Roman" w:eastAsia="Times New Roman" w:hAnsi="Times New Roman" w:cs="Times New Roman"/>
          <w:sz w:val="24"/>
          <w:szCs w:val="24"/>
          <w:lang w:eastAsia="id-ID"/>
        </w:rPr>
      </w:pPr>
      <w:r w:rsidRPr="00400E92">
        <w:rPr>
          <w:rFonts w:ascii="Times New Roman" w:hAnsi="Times New Roman" w:cs="Times New Roman"/>
          <w:sz w:val="24"/>
          <w:szCs w:val="24"/>
        </w:rPr>
        <w:t xml:space="preserve">Untuk mengetahui dan menganalisa pengaruh kompensasi terhadap kepuasan kerja awak kapal di kapal PT Amas Iscindo Utama. </w:t>
      </w:r>
    </w:p>
    <w:p w:rsidR="0032162B" w:rsidRPr="00400E92" w:rsidRDefault="0032162B" w:rsidP="00400E92">
      <w:pPr>
        <w:pStyle w:val="ListParagraph"/>
        <w:numPr>
          <w:ilvl w:val="0"/>
          <w:numId w:val="9"/>
        </w:numPr>
        <w:spacing w:after="160"/>
        <w:ind w:left="284" w:hanging="284"/>
        <w:jc w:val="both"/>
        <w:rPr>
          <w:rFonts w:ascii="Times New Roman" w:eastAsia="Times New Roman" w:hAnsi="Times New Roman" w:cs="Times New Roman"/>
          <w:sz w:val="24"/>
          <w:szCs w:val="24"/>
          <w:lang w:eastAsia="id-ID"/>
        </w:rPr>
      </w:pPr>
      <w:r w:rsidRPr="00400E92">
        <w:rPr>
          <w:rFonts w:ascii="Times New Roman" w:hAnsi="Times New Roman" w:cs="Times New Roman"/>
          <w:sz w:val="24"/>
          <w:szCs w:val="24"/>
        </w:rPr>
        <w:t>Untuk mengetahui dan menganalisa pengaruh kompetensi dan kompensasi secara bersama-sama terhadap kepuasan kerja awak kapal di kapal PT Amas Iscindo Utama.</w:t>
      </w:r>
    </w:p>
    <w:p w:rsidR="001C281E" w:rsidRPr="00400E92" w:rsidRDefault="0032162B" w:rsidP="00400E92">
      <w:pPr>
        <w:pStyle w:val="ListParagraph"/>
        <w:spacing w:after="160"/>
        <w:ind w:left="284"/>
        <w:jc w:val="both"/>
        <w:rPr>
          <w:rFonts w:ascii="Times New Roman" w:eastAsia="Times New Roman" w:hAnsi="Times New Roman" w:cs="Times New Roman"/>
          <w:sz w:val="24"/>
          <w:szCs w:val="24"/>
          <w:lang w:eastAsia="id-ID"/>
        </w:rPr>
      </w:pPr>
      <w:r w:rsidRPr="00400E92">
        <w:rPr>
          <w:rFonts w:ascii="Times New Roman" w:eastAsia="Times New Roman" w:hAnsi="Times New Roman" w:cs="Times New Roman"/>
          <w:sz w:val="24"/>
          <w:szCs w:val="24"/>
          <w:lang w:eastAsia="id-ID"/>
        </w:rPr>
        <w:t>Manfaat penelitian ini adalah :</w:t>
      </w:r>
    </w:p>
    <w:p w:rsidR="0032162B" w:rsidRPr="00400E92" w:rsidRDefault="0032162B" w:rsidP="00400E92">
      <w:pPr>
        <w:pStyle w:val="ListParagraph"/>
        <w:numPr>
          <w:ilvl w:val="0"/>
          <w:numId w:val="12"/>
        </w:numPr>
        <w:spacing w:after="160"/>
        <w:ind w:left="284" w:hanging="284"/>
        <w:jc w:val="both"/>
        <w:rPr>
          <w:rFonts w:ascii="Times New Roman" w:eastAsia="Times New Roman" w:hAnsi="Times New Roman" w:cs="Times New Roman"/>
          <w:sz w:val="24"/>
          <w:szCs w:val="24"/>
          <w:lang w:eastAsia="id-ID"/>
        </w:rPr>
      </w:pPr>
      <w:r w:rsidRPr="00400E92">
        <w:rPr>
          <w:rFonts w:ascii="Times New Roman" w:hAnsi="Times New Roman" w:cs="Times New Roman"/>
          <w:sz w:val="24"/>
          <w:szCs w:val="24"/>
        </w:rPr>
        <w:t xml:space="preserve">Manfaat aspek teoritis dari penelitian ini adalah untuk memperkaya teoritis meningkatkan kepuasan kerja yang didukung oleh variabel kompetensi dan variabel kompensasi yang dijadikan sebagai literasi dalam pengembangan sumber daya manusia di bidang industri maritim, baik itu di bidang pelayaran dan pelabuhan. </w:t>
      </w:r>
    </w:p>
    <w:p w:rsidR="00000D58" w:rsidRPr="00400E92" w:rsidRDefault="001C281E" w:rsidP="00400E92">
      <w:pPr>
        <w:pStyle w:val="ListParagraph"/>
        <w:numPr>
          <w:ilvl w:val="0"/>
          <w:numId w:val="12"/>
        </w:numPr>
        <w:spacing w:after="0"/>
        <w:ind w:left="284" w:hanging="284"/>
        <w:jc w:val="both"/>
        <w:rPr>
          <w:rFonts w:ascii="Times New Roman" w:hAnsi="Times New Roman" w:cs="Times New Roman"/>
          <w:sz w:val="24"/>
          <w:szCs w:val="24"/>
        </w:rPr>
      </w:pPr>
      <w:r w:rsidRPr="00400E92">
        <w:rPr>
          <w:rFonts w:ascii="Times New Roman" w:hAnsi="Times New Roman" w:cs="Times New Roman"/>
          <w:sz w:val="24"/>
          <w:szCs w:val="24"/>
        </w:rPr>
        <w:t xml:space="preserve">Manfaat aspek praktis dari penelitian ini adalah sebagai bahan acuan dalam menganalisis pengembangan sumber daya manusia dilihat dari kepuasan kerja yang dipengaruhi oleh kompetensi kerja dan </w:t>
      </w:r>
      <w:r w:rsidRPr="00400E92">
        <w:rPr>
          <w:rFonts w:ascii="Times New Roman" w:hAnsi="Times New Roman" w:cs="Times New Roman"/>
          <w:sz w:val="24"/>
          <w:szCs w:val="24"/>
        </w:rPr>
        <w:lastRenderedPageBreak/>
        <w:t>kompensasi yang didapatkan oleh sumber daya manusia.</w:t>
      </w:r>
    </w:p>
    <w:p w:rsidR="00357E8C" w:rsidRPr="00357E8C" w:rsidRDefault="00357E8C" w:rsidP="00357E8C">
      <w:pPr>
        <w:pStyle w:val="ListParagraph"/>
        <w:spacing w:after="0"/>
        <w:ind w:left="786"/>
        <w:jc w:val="both"/>
        <w:rPr>
          <w:rFonts w:ascii="Times New Roman" w:hAnsi="Times New Roman" w:cs="Times New Roman"/>
          <w:sz w:val="20"/>
        </w:rPr>
      </w:pPr>
    </w:p>
    <w:p w:rsidR="00C91231" w:rsidRPr="003A0F73" w:rsidRDefault="00DB79BF" w:rsidP="00C91231">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3A0F73">
        <w:rPr>
          <w:rFonts w:ascii="Times New Roman" w:eastAsia="Calibri" w:hAnsi="Times New Roman" w:cs="Times New Roman"/>
          <w:b/>
          <w:bCs/>
          <w:sz w:val="24"/>
          <w:szCs w:val="24"/>
          <w:lang w:val="en-US"/>
        </w:rPr>
        <w:t>METODE</w:t>
      </w:r>
      <w:r w:rsidR="00762A79" w:rsidRPr="003A0F73">
        <w:rPr>
          <w:rFonts w:ascii="Times New Roman" w:eastAsia="Calibri" w:hAnsi="Times New Roman" w:cs="Times New Roman"/>
          <w:b/>
          <w:bCs/>
          <w:sz w:val="24"/>
          <w:szCs w:val="24"/>
        </w:rPr>
        <w:tab/>
      </w:r>
    </w:p>
    <w:p w:rsidR="00C91231" w:rsidRPr="003A0F73" w:rsidRDefault="00C91231" w:rsidP="00400E92">
      <w:pPr>
        <w:autoSpaceDE w:val="0"/>
        <w:autoSpaceDN w:val="0"/>
        <w:adjustRightInd w:val="0"/>
        <w:spacing w:after="0"/>
        <w:ind w:firstLine="426"/>
        <w:jc w:val="both"/>
        <w:rPr>
          <w:rFonts w:ascii="Times New Roman" w:hAnsi="Times New Roman" w:cs="Times New Roman"/>
          <w:sz w:val="24"/>
          <w:szCs w:val="24"/>
        </w:rPr>
      </w:pPr>
      <w:r w:rsidRPr="003A0F73">
        <w:rPr>
          <w:rFonts w:ascii="Times New Roman" w:hAnsi="Times New Roman" w:cs="Times New Roman"/>
          <w:sz w:val="24"/>
          <w:szCs w:val="24"/>
        </w:rPr>
        <w:t>Penelitian dilaksanakan pada</w:t>
      </w:r>
      <w:r w:rsidR="00334E99">
        <w:rPr>
          <w:rFonts w:ascii="Times New Roman" w:hAnsi="Times New Roman" w:cs="Times New Roman"/>
          <w:sz w:val="24"/>
          <w:szCs w:val="24"/>
          <w:lang w:val="en-US"/>
        </w:rPr>
        <w:t xml:space="preserve"> </w:t>
      </w:r>
      <w:r w:rsidR="00334E99" w:rsidRPr="003A0F73">
        <w:rPr>
          <w:rFonts w:ascii="Times New Roman" w:hAnsi="Times New Roman" w:cs="Times New Roman"/>
          <w:sz w:val="24"/>
          <w:szCs w:val="24"/>
        </w:rPr>
        <w:t>PT Amas Iscindo Utama</w:t>
      </w:r>
      <w:r w:rsidRPr="003A0F73">
        <w:rPr>
          <w:rFonts w:ascii="Times New Roman" w:hAnsi="Times New Roman" w:cs="Times New Roman"/>
          <w:sz w:val="24"/>
          <w:szCs w:val="24"/>
        </w:rPr>
        <w:t xml:space="preserve"> </w:t>
      </w:r>
      <w:r w:rsidR="00334E99" w:rsidRPr="003A0F73">
        <w:rPr>
          <w:rFonts w:ascii="Times New Roman" w:hAnsi="Times New Roman" w:cs="Times New Roman"/>
          <w:sz w:val="24"/>
          <w:szCs w:val="24"/>
        </w:rPr>
        <w:t xml:space="preserve">di </w:t>
      </w:r>
      <w:r w:rsidRPr="003A0F73">
        <w:rPr>
          <w:rFonts w:ascii="Times New Roman" w:hAnsi="Times New Roman" w:cs="Times New Roman"/>
          <w:sz w:val="24"/>
          <w:szCs w:val="24"/>
        </w:rPr>
        <w:t>mulai tanggal 27 Juli 2018 sampai dengan 01 Agustus 2018.</w:t>
      </w:r>
    </w:p>
    <w:p w:rsidR="00400E92" w:rsidRPr="003A0F73" w:rsidRDefault="00221092" w:rsidP="00400E92">
      <w:pPr>
        <w:spacing w:after="0"/>
        <w:ind w:firstLine="426"/>
        <w:jc w:val="both"/>
        <w:rPr>
          <w:rFonts w:ascii="Times New Roman" w:hAnsi="Times New Roman" w:cs="Times New Roman"/>
          <w:spacing w:val="-4"/>
          <w:sz w:val="24"/>
          <w:szCs w:val="24"/>
        </w:rPr>
      </w:pPr>
      <w:r w:rsidRPr="003A0F73">
        <w:rPr>
          <w:rFonts w:ascii="Times New Roman" w:hAnsi="Times New Roman" w:cs="Times New Roman"/>
          <w:sz w:val="24"/>
          <w:szCs w:val="24"/>
        </w:rPr>
        <w:t>Pada pelitian ini, pendekatan yang digunakan adalah pendekatan kuantitatif dengan analisis statistik deskriptif yaitu metode yang berkaitan dengan penyajian data sehingga memberikan informasi yang berguna. Metode ini</w:t>
      </w:r>
      <w:r w:rsidRPr="003A0F73">
        <w:rPr>
          <w:rFonts w:ascii="Times New Roman" w:hAnsi="Times New Roman" w:cs="Times New Roman"/>
          <w:spacing w:val="-4"/>
          <w:sz w:val="24"/>
          <w:szCs w:val="24"/>
        </w:rPr>
        <w:t xml:space="preserve"> dilakukan untuk mendapatkan jawaban dari pengaruh kompetensi dan kompensasi terhadap kepuasan kerja awak kapal di PT Amas Iscindo Utama. </w:t>
      </w:r>
    </w:p>
    <w:p w:rsidR="000009AD" w:rsidRPr="003A0F73" w:rsidRDefault="000009AD" w:rsidP="00400E92">
      <w:pPr>
        <w:spacing w:after="0"/>
        <w:ind w:firstLine="426"/>
        <w:jc w:val="both"/>
        <w:rPr>
          <w:rFonts w:ascii="Times New Roman" w:hAnsi="Times New Roman" w:cs="Times New Roman"/>
          <w:spacing w:val="-4"/>
          <w:sz w:val="24"/>
          <w:szCs w:val="24"/>
        </w:rPr>
      </w:pPr>
      <w:r w:rsidRPr="003A0F73">
        <w:rPr>
          <w:rFonts w:ascii="Times New Roman" w:hAnsi="Times New Roman" w:cs="Times New Roman"/>
          <w:sz w:val="24"/>
          <w:szCs w:val="24"/>
        </w:rPr>
        <w:t xml:space="preserve">Untuk mendapatkan data dalam menyusun penelitian ini, </w:t>
      </w:r>
      <w:r w:rsidR="00334E99">
        <w:rPr>
          <w:rFonts w:ascii="Times New Roman" w:hAnsi="Times New Roman" w:cs="Times New Roman"/>
          <w:sz w:val="24"/>
          <w:szCs w:val="24"/>
        </w:rPr>
        <w:t>peneliti</w:t>
      </w:r>
      <w:r w:rsidRPr="003A0F73">
        <w:rPr>
          <w:rFonts w:ascii="Times New Roman" w:hAnsi="Times New Roman" w:cs="Times New Roman"/>
          <w:sz w:val="24"/>
          <w:szCs w:val="24"/>
        </w:rPr>
        <w:t xml:space="preserve"> menggunakan teknik pengumpulan data meng</w:t>
      </w:r>
      <w:r w:rsidR="00A30A13" w:rsidRPr="003A0F73">
        <w:rPr>
          <w:rFonts w:ascii="Times New Roman" w:hAnsi="Times New Roman" w:cs="Times New Roman"/>
          <w:sz w:val="24"/>
          <w:szCs w:val="24"/>
        </w:rPr>
        <w:t xml:space="preserve">gunakan metode </w:t>
      </w:r>
      <w:r w:rsidR="00A30A13" w:rsidRPr="003A0F73">
        <w:rPr>
          <w:rStyle w:val="ms-rtethemeforecolor-2-0"/>
          <w:rFonts w:ascii="Times New Roman" w:hAnsi="Times New Roman" w:cs="Times New Roman"/>
          <w:sz w:val="24"/>
          <w:szCs w:val="24"/>
        </w:rPr>
        <w:t xml:space="preserve">kuesioner / angket yang di isi oleh awak kapal yang berada di kapal PT Amas Iscindo Utama. </w:t>
      </w:r>
    </w:p>
    <w:p w:rsidR="000009AD" w:rsidRPr="003A0F73" w:rsidRDefault="003B415F" w:rsidP="003A0F73">
      <w:pPr>
        <w:spacing w:after="0"/>
        <w:ind w:firstLine="426"/>
        <w:jc w:val="both"/>
        <w:rPr>
          <w:rFonts w:ascii="Times New Roman" w:hAnsi="Times New Roman" w:cs="Times New Roman"/>
          <w:sz w:val="24"/>
          <w:szCs w:val="24"/>
        </w:rPr>
      </w:pPr>
      <w:r w:rsidRPr="003A0F73">
        <w:rPr>
          <w:rFonts w:ascii="Times New Roman" w:hAnsi="Times New Roman" w:cs="Times New Roman"/>
          <w:sz w:val="24"/>
          <w:szCs w:val="24"/>
        </w:rPr>
        <w:t xml:space="preserve">Adapun subjek penelitian dalam penelitian ini adalah </w:t>
      </w:r>
      <w:r w:rsidR="00FD3103" w:rsidRPr="003A0F73">
        <w:rPr>
          <w:rFonts w:ascii="Times New Roman" w:hAnsi="Times New Roman" w:cs="Times New Roman"/>
          <w:sz w:val="24"/>
          <w:szCs w:val="24"/>
        </w:rPr>
        <w:t xml:space="preserve">populasi perwira </w:t>
      </w:r>
      <w:r w:rsidRPr="003A0F73">
        <w:rPr>
          <w:rFonts w:ascii="Times New Roman" w:hAnsi="Times New Roman" w:cs="Times New Roman"/>
          <w:sz w:val="24"/>
          <w:szCs w:val="24"/>
        </w:rPr>
        <w:t xml:space="preserve">awak kapal </w:t>
      </w:r>
      <w:r w:rsidR="00FD3103" w:rsidRPr="003A0F73">
        <w:rPr>
          <w:rFonts w:ascii="Times New Roman" w:hAnsi="Times New Roman" w:cs="Times New Roman"/>
          <w:sz w:val="24"/>
          <w:szCs w:val="24"/>
        </w:rPr>
        <w:t xml:space="preserve">sebanyak 36 perwira </w:t>
      </w:r>
      <w:r w:rsidRPr="003A0F73">
        <w:rPr>
          <w:rFonts w:ascii="Times New Roman" w:hAnsi="Times New Roman" w:cs="Times New Roman"/>
          <w:sz w:val="24"/>
          <w:szCs w:val="24"/>
        </w:rPr>
        <w:t xml:space="preserve">yang sedang bekerja diatas kapal </w:t>
      </w:r>
      <w:r w:rsidR="00E73D47" w:rsidRPr="003A0F73">
        <w:rPr>
          <w:rFonts w:ascii="Times New Roman" w:hAnsi="Times New Roman" w:cs="Times New Roman"/>
          <w:sz w:val="24"/>
          <w:szCs w:val="24"/>
        </w:rPr>
        <w:t xml:space="preserve">PT AIU yang berjumlah 3 kapal, yaitu MV Sawu Sea, MV Flores Sea dan MV Tembaga Sea. </w:t>
      </w:r>
    </w:p>
    <w:p w:rsidR="00FD3103" w:rsidRPr="003A0F73" w:rsidRDefault="00FD3103" w:rsidP="003A0F73">
      <w:pPr>
        <w:spacing w:after="0"/>
        <w:jc w:val="both"/>
        <w:rPr>
          <w:rFonts w:ascii="Times New Roman" w:hAnsi="Times New Roman" w:cs="Times New Roman"/>
          <w:bCs/>
          <w:sz w:val="24"/>
          <w:szCs w:val="24"/>
        </w:rPr>
      </w:pPr>
      <w:r w:rsidRPr="003A0F73">
        <w:rPr>
          <w:rFonts w:ascii="Times New Roman" w:hAnsi="Times New Roman" w:cs="Times New Roman"/>
          <w:sz w:val="24"/>
          <w:szCs w:val="24"/>
        </w:rPr>
        <w:t xml:space="preserve">Berdasarkan populasi tersebut yang relatif kecil/sedikit, maka </w:t>
      </w:r>
      <w:r w:rsidR="00334E99">
        <w:rPr>
          <w:rFonts w:ascii="Times New Roman" w:hAnsi="Times New Roman" w:cs="Times New Roman"/>
          <w:sz w:val="24"/>
          <w:szCs w:val="24"/>
        </w:rPr>
        <w:t>peneliti</w:t>
      </w:r>
      <w:r w:rsidRPr="003A0F73">
        <w:rPr>
          <w:rFonts w:ascii="Times New Roman" w:hAnsi="Times New Roman" w:cs="Times New Roman"/>
          <w:sz w:val="24"/>
          <w:szCs w:val="24"/>
        </w:rPr>
        <w:t xml:space="preserve"> menggunakan teknik sample jenuh. Yaitu </w:t>
      </w:r>
      <w:r w:rsidRPr="003A0F73">
        <w:rPr>
          <w:rFonts w:ascii="Times New Roman" w:hAnsi="Times New Roman" w:cs="Times New Roman"/>
          <w:bCs/>
          <w:sz w:val="24"/>
          <w:szCs w:val="24"/>
        </w:rPr>
        <w:t>teknik penentuan sampel bila semua anggota populasi digunakan sebagai sampel</w:t>
      </w:r>
      <w:r w:rsidR="00FE4A18" w:rsidRPr="003A0F73">
        <w:rPr>
          <w:rFonts w:ascii="Times New Roman" w:hAnsi="Times New Roman" w:cs="Times New Roman"/>
          <w:bCs/>
          <w:sz w:val="24"/>
          <w:szCs w:val="24"/>
        </w:rPr>
        <w:t xml:space="preserve">. Maka sample yang diambil untuk diberikan kuesioner yaitu sebanyak 36 responden perwira awak kapal. </w:t>
      </w:r>
    </w:p>
    <w:p w:rsidR="006F76AC" w:rsidRPr="003A0F73" w:rsidRDefault="006F76AC" w:rsidP="003A0F73">
      <w:pPr>
        <w:spacing w:after="0"/>
        <w:jc w:val="both"/>
        <w:rPr>
          <w:rFonts w:ascii="Times New Roman" w:hAnsi="Times New Roman" w:cs="Times New Roman"/>
          <w:bCs/>
          <w:sz w:val="24"/>
          <w:szCs w:val="24"/>
        </w:rPr>
      </w:pPr>
      <w:r w:rsidRPr="003A0F73">
        <w:rPr>
          <w:rFonts w:ascii="Times New Roman" w:hAnsi="Times New Roman" w:cs="Times New Roman"/>
          <w:bCs/>
          <w:sz w:val="24"/>
          <w:szCs w:val="24"/>
        </w:rPr>
        <w:t xml:space="preserve">Teknik Analisis Data </w:t>
      </w:r>
    </w:p>
    <w:p w:rsidR="006F76AC" w:rsidRPr="003A0F73" w:rsidRDefault="006F76AC" w:rsidP="003A0F73">
      <w:pPr>
        <w:pStyle w:val="ListParagraph"/>
        <w:numPr>
          <w:ilvl w:val="1"/>
          <w:numId w:val="14"/>
        </w:numPr>
        <w:spacing w:after="0"/>
        <w:ind w:left="284" w:hanging="284"/>
        <w:jc w:val="both"/>
        <w:rPr>
          <w:rFonts w:ascii="Times New Roman" w:hAnsi="Times New Roman" w:cs="Times New Roman"/>
          <w:sz w:val="24"/>
          <w:szCs w:val="24"/>
        </w:rPr>
      </w:pPr>
      <w:r w:rsidRPr="003A0F73">
        <w:rPr>
          <w:rFonts w:ascii="Times New Roman" w:hAnsi="Times New Roman" w:cs="Times New Roman"/>
          <w:bCs/>
          <w:sz w:val="24"/>
          <w:szCs w:val="24"/>
        </w:rPr>
        <w:t xml:space="preserve">Analisis Data Deskriptif </w:t>
      </w:r>
    </w:p>
    <w:p w:rsidR="006F76AC" w:rsidRPr="003A0F73" w:rsidRDefault="006F76AC" w:rsidP="003A0F73">
      <w:pPr>
        <w:pStyle w:val="ListParagraph"/>
        <w:spacing w:after="0"/>
        <w:ind w:left="0" w:firstLine="284"/>
        <w:jc w:val="both"/>
        <w:rPr>
          <w:rFonts w:ascii="Times New Roman" w:hAnsi="Times New Roman" w:cs="Times New Roman"/>
          <w:sz w:val="24"/>
          <w:szCs w:val="24"/>
        </w:rPr>
      </w:pPr>
      <w:r w:rsidRPr="003A0F73">
        <w:rPr>
          <w:rFonts w:ascii="Times New Roman" w:hAnsi="Times New Roman" w:cs="Times New Roman"/>
          <w:sz w:val="24"/>
          <w:szCs w:val="24"/>
        </w:rPr>
        <w:t>Analisis statistik dekriptif adalah statistik yang digunakan untuk menganalisa data dengan cara mende</w:t>
      </w:r>
      <w:r w:rsidR="00334E99">
        <w:rPr>
          <w:rFonts w:ascii="Times New Roman" w:hAnsi="Times New Roman" w:cs="Times New Roman"/>
          <w:sz w:val="24"/>
          <w:szCs w:val="24"/>
        </w:rPr>
        <w:t>penelitian</w:t>
      </w:r>
      <w:r w:rsidRPr="003A0F73">
        <w:rPr>
          <w:rFonts w:ascii="Times New Roman" w:hAnsi="Times New Roman" w:cs="Times New Roman"/>
          <w:sz w:val="24"/>
          <w:szCs w:val="24"/>
        </w:rPr>
        <w:t>kan atau melampirkan data yang telah terkumpul sebagaimana adanya tanpa bermaksud membuat kesimpulan yang berlaku untuk umum atau generalisasi</w:t>
      </w:r>
      <w:r w:rsidRPr="003A0F73">
        <w:rPr>
          <w:rFonts w:ascii="Times New Roman" w:hAnsi="Times New Roman" w:cs="Times New Roman"/>
          <w:bCs/>
          <w:sz w:val="24"/>
          <w:szCs w:val="24"/>
        </w:rPr>
        <w:t xml:space="preserve">. </w:t>
      </w:r>
      <w:r w:rsidRPr="003A0F73">
        <w:rPr>
          <w:rFonts w:ascii="Times New Roman" w:hAnsi="Times New Roman" w:cs="Times New Roman"/>
          <w:sz w:val="24"/>
          <w:szCs w:val="24"/>
        </w:rPr>
        <w:t xml:space="preserve">Dalam penelitian, </w:t>
      </w:r>
      <w:r w:rsidR="00334E99">
        <w:rPr>
          <w:rFonts w:ascii="Times New Roman" w:hAnsi="Times New Roman" w:cs="Times New Roman"/>
          <w:sz w:val="24"/>
          <w:szCs w:val="24"/>
        </w:rPr>
        <w:t>peneliti</w:t>
      </w:r>
      <w:r w:rsidRPr="003A0F73">
        <w:rPr>
          <w:rFonts w:ascii="Times New Roman" w:hAnsi="Times New Roman" w:cs="Times New Roman"/>
          <w:sz w:val="24"/>
          <w:szCs w:val="24"/>
        </w:rPr>
        <w:t xml:space="preserve"> menggunakan analisis deskriptif atas </w:t>
      </w:r>
      <w:r w:rsidRPr="003A0F73">
        <w:rPr>
          <w:rFonts w:ascii="Times New Roman" w:hAnsi="Times New Roman" w:cs="Times New Roman"/>
          <w:sz w:val="24"/>
          <w:szCs w:val="24"/>
        </w:rPr>
        <w:t>variabel independen dan dependen yang selanjutnya dilakukan pengklasifikasian terhadap jumlah skor dari kuesioner yang telah diperoleh dari responden.</w:t>
      </w:r>
    </w:p>
    <w:p w:rsidR="006F76AC" w:rsidRPr="003A0F73" w:rsidRDefault="006F76AC" w:rsidP="003A0F73">
      <w:pPr>
        <w:pStyle w:val="ListParagraph"/>
        <w:numPr>
          <w:ilvl w:val="0"/>
          <w:numId w:val="14"/>
        </w:numPr>
        <w:spacing w:after="0"/>
        <w:ind w:left="284" w:hanging="283"/>
        <w:jc w:val="both"/>
        <w:rPr>
          <w:rFonts w:ascii="Times New Roman" w:hAnsi="Times New Roman" w:cs="Times New Roman"/>
          <w:sz w:val="24"/>
          <w:szCs w:val="24"/>
        </w:rPr>
      </w:pPr>
      <w:r w:rsidRPr="003A0F73">
        <w:rPr>
          <w:rFonts w:ascii="Times New Roman" w:hAnsi="Times New Roman" w:cs="Times New Roman"/>
          <w:sz w:val="24"/>
          <w:szCs w:val="24"/>
        </w:rPr>
        <w:t xml:space="preserve">Analisis Verikatif </w:t>
      </w:r>
    </w:p>
    <w:p w:rsidR="006F76AC" w:rsidRPr="003A0F73" w:rsidRDefault="006F76AC" w:rsidP="003A0F73">
      <w:pPr>
        <w:pStyle w:val="ListParagraph"/>
        <w:spacing w:after="0"/>
        <w:ind w:left="0" w:firstLine="283"/>
        <w:jc w:val="both"/>
        <w:rPr>
          <w:rFonts w:ascii="Times New Roman" w:hAnsi="Times New Roman" w:cs="Times New Roman"/>
          <w:sz w:val="24"/>
          <w:szCs w:val="24"/>
        </w:rPr>
      </w:pPr>
      <w:r w:rsidRPr="003A0F73">
        <w:rPr>
          <w:rFonts w:ascii="Times New Roman" w:hAnsi="Times New Roman" w:cs="Times New Roman"/>
          <w:sz w:val="24"/>
          <w:szCs w:val="24"/>
        </w:rPr>
        <w:t>Analisis verifikatif digunakan untuk menjawab pertanyaan penelitian yang mengungkapkan hubungan dan pengaruh antar variabel yang diteliti dengan menggunakan perhitungan statistik. Adapun alat verifikatif yang digunakan adalah program SPSS.</w:t>
      </w:r>
    </w:p>
    <w:p w:rsidR="006F76AC" w:rsidRPr="003A0F73" w:rsidRDefault="006F76AC" w:rsidP="003A0F73">
      <w:pPr>
        <w:pStyle w:val="ListParagraph"/>
        <w:numPr>
          <w:ilvl w:val="0"/>
          <w:numId w:val="17"/>
        </w:numPr>
        <w:spacing w:after="0"/>
        <w:ind w:left="284" w:hanging="284"/>
        <w:jc w:val="both"/>
        <w:rPr>
          <w:rFonts w:ascii="Times New Roman" w:hAnsi="Times New Roman" w:cs="Times New Roman"/>
          <w:sz w:val="24"/>
          <w:szCs w:val="24"/>
        </w:rPr>
      </w:pPr>
      <w:r w:rsidRPr="003A0F73">
        <w:rPr>
          <w:rFonts w:ascii="Times New Roman" w:hAnsi="Times New Roman" w:cs="Times New Roman"/>
          <w:sz w:val="24"/>
          <w:szCs w:val="24"/>
        </w:rPr>
        <w:t xml:space="preserve">Uji Instrumen </w:t>
      </w:r>
    </w:p>
    <w:p w:rsidR="006F76AC" w:rsidRPr="003A0F73" w:rsidRDefault="006F76AC" w:rsidP="003A0F73">
      <w:pPr>
        <w:pStyle w:val="ListParagraph"/>
        <w:spacing w:after="0"/>
        <w:ind w:left="284"/>
        <w:jc w:val="both"/>
        <w:rPr>
          <w:rFonts w:ascii="Times New Roman" w:hAnsi="Times New Roman" w:cs="Times New Roman"/>
          <w:sz w:val="24"/>
          <w:szCs w:val="24"/>
        </w:rPr>
      </w:pPr>
      <w:r w:rsidRPr="003A0F73">
        <w:rPr>
          <w:rFonts w:ascii="Times New Roman" w:hAnsi="Times New Roman" w:cs="Times New Roman"/>
          <w:sz w:val="24"/>
          <w:szCs w:val="24"/>
        </w:rPr>
        <w:t xml:space="preserve">1)  Uji Validitas </w:t>
      </w:r>
    </w:p>
    <w:p w:rsidR="006F76AC" w:rsidRPr="003A0F73" w:rsidRDefault="006F76AC" w:rsidP="003A0F73">
      <w:pPr>
        <w:pStyle w:val="ListParagraph"/>
        <w:spacing w:after="0"/>
        <w:ind w:left="0" w:firstLine="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Uji validitas dimaksudkan untuk mengukur sejauh mana alat pengukur itu mengukur karakteristik tertentu yang ingin dihitung. Pengukuran dimaksudkan untuk menunjukkan kevalidan alat ukur itu dalam kemampuan yang akan diukur.</w:t>
      </w:r>
    </w:p>
    <w:p w:rsidR="006F76AC" w:rsidRPr="003A0F73" w:rsidRDefault="006F76AC" w:rsidP="003A0F73">
      <w:pPr>
        <w:pStyle w:val="ListParagraph"/>
        <w:spacing w:after="0"/>
        <w:ind w:left="0"/>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Uji signifikansi dilakukan dengan cara membandingkan nilai r hitung dengan r tabel untuk degree of freedom (df)=n-2, dalam hal ini n adalah jumlah sampel.</w:t>
      </w:r>
    </w:p>
    <w:p w:rsidR="006F76AC" w:rsidRPr="003A0F73" w:rsidRDefault="006F76AC" w:rsidP="003A0F73">
      <w:pPr>
        <w:pStyle w:val="ListParagraph"/>
        <w:numPr>
          <w:ilvl w:val="0"/>
          <w:numId w:val="18"/>
        </w:numPr>
        <w:spacing w:after="0" w:line="240" w:lineRule="auto"/>
        <w:ind w:left="284" w:hanging="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sz w:val="24"/>
          <w:szCs w:val="24"/>
        </w:rPr>
        <w:t xml:space="preserve">Uji Reliabilitas </w:t>
      </w:r>
    </w:p>
    <w:p w:rsidR="006F76AC" w:rsidRPr="003A0F73" w:rsidRDefault="006F76AC" w:rsidP="003A0F73">
      <w:pPr>
        <w:pStyle w:val="ListParagraph"/>
        <w:spacing w:after="0"/>
        <w:ind w:left="0" w:firstLine="284"/>
        <w:jc w:val="both"/>
        <w:rPr>
          <w:rFonts w:ascii="Times New Roman" w:hAnsi="Times New Roman" w:cs="Times New Roman"/>
          <w:sz w:val="24"/>
          <w:szCs w:val="24"/>
        </w:rPr>
      </w:pPr>
      <w:r w:rsidRPr="003A0F73">
        <w:rPr>
          <w:rFonts w:ascii="Times New Roman" w:hAnsi="Times New Roman" w:cs="Times New Roman"/>
          <w:sz w:val="24"/>
          <w:szCs w:val="24"/>
        </w:rPr>
        <w:t xml:space="preserve">Uji reliabilitas dilakukan untuk mengetahui konsistensi jawaban responden dari waktu ke waktu yang diperoleh dengan cara menghitung koefisien alpha dengan menggunakan metode alpha cronbach’s. Dengan kriteria pengujian tersebut, apabila hasil </w:t>
      </w:r>
      <m:oMath>
        <m:sSubSup>
          <m:sSubSupPr>
            <m:ctrlPr>
              <w:rPr>
                <w:rFonts w:ascii="Cambria Math" w:eastAsia="Times New Roman" w:hAnsi="Cambria Math" w:cs="Times New Roman"/>
                <w:i/>
                <w:sz w:val="24"/>
                <w:szCs w:val="24"/>
                <w:lang w:val="en-US"/>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oMath>
      <w:r w:rsidRPr="003A0F73">
        <w:rPr>
          <w:rFonts w:ascii="Times New Roman" w:hAnsi="Times New Roman" w:cs="Times New Roman"/>
          <w:sz w:val="24"/>
          <w:szCs w:val="24"/>
        </w:rPr>
        <w:t xml:space="preserve">  &gt; dengan </w:t>
      </w:r>
      <m:oMath>
        <m:r>
          <w:rPr>
            <w:rFonts w:ascii="Cambria Math" w:hAnsi="Cambria Math" w:cs="Times New Roman"/>
            <w:sz w:val="24"/>
            <w:szCs w:val="24"/>
          </w:rPr>
          <m:t xml:space="preserve">  α</m:t>
        </m:r>
      </m:oMath>
      <w:r w:rsidRPr="003A0F73">
        <w:rPr>
          <w:rFonts w:ascii="Times New Roman" w:hAnsi="Times New Roman" w:cs="Times New Roman"/>
          <w:sz w:val="24"/>
          <w:szCs w:val="24"/>
        </w:rPr>
        <w:t xml:space="preserve">  (Alfa Crounbach α = 0,60) maka alat ukur tersebut dinyatakan handal (reliable), dan sebaliknya apabila hasil </w:t>
      </w:r>
      <m:oMath>
        <m:sSubSup>
          <m:sSubSupPr>
            <m:ctrlPr>
              <w:rPr>
                <w:rFonts w:ascii="Cambria Math" w:eastAsia="Times New Roman" w:hAnsi="Cambria Math" w:cs="Times New Roman"/>
                <w:i/>
                <w:sz w:val="24"/>
                <w:szCs w:val="24"/>
                <w:lang w:val="en-US"/>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oMath>
      <w:r w:rsidRPr="003A0F73">
        <w:rPr>
          <w:rFonts w:ascii="Times New Roman" w:hAnsi="Times New Roman" w:cs="Times New Roman"/>
          <w:sz w:val="24"/>
          <w:szCs w:val="24"/>
        </w:rPr>
        <w:t xml:space="preserve">  &lt; α (Alfa Crounbach α = 0,60) maka alat ukur tersebut adalah tidak handal (reliable). Uji reliabilitas dalam penelitian ini dilakukan dengan menggunakan program SPSS Ver. 25.00 for windows.</w:t>
      </w:r>
    </w:p>
    <w:p w:rsidR="00777EC5" w:rsidRPr="003A0F73" w:rsidRDefault="00777EC5" w:rsidP="003A0F73">
      <w:pPr>
        <w:pStyle w:val="ListParagraph"/>
        <w:numPr>
          <w:ilvl w:val="0"/>
          <w:numId w:val="14"/>
        </w:numPr>
        <w:spacing w:after="0" w:line="240" w:lineRule="auto"/>
        <w:ind w:left="284" w:hanging="284"/>
        <w:jc w:val="both"/>
        <w:rPr>
          <w:rFonts w:ascii="Times New Roman" w:hAnsi="Times New Roman" w:cs="Times New Roman"/>
          <w:sz w:val="24"/>
          <w:szCs w:val="24"/>
        </w:rPr>
      </w:pPr>
      <w:r w:rsidRPr="003A0F73">
        <w:rPr>
          <w:rFonts w:ascii="Times New Roman" w:hAnsi="Times New Roman" w:cs="Times New Roman"/>
          <w:sz w:val="24"/>
          <w:szCs w:val="24"/>
        </w:rPr>
        <w:t xml:space="preserve">Analisis Data </w:t>
      </w:r>
    </w:p>
    <w:p w:rsidR="00777EC5" w:rsidRPr="003A0F73" w:rsidRDefault="00777EC5" w:rsidP="003A0F73">
      <w:pPr>
        <w:pStyle w:val="ListParagraph"/>
        <w:numPr>
          <w:ilvl w:val="0"/>
          <w:numId w:val="19"/>
        </w:numPr>
        <w:spacing w:after="0" w:line="240" w:lineRule="auto"/>
        <w:ind w:left="284" w:hanging="284"/>
        <w:jc w:val="both"/>
        <w:rPr>
          <w:rFonts w:ascii="Times New Roman" w:hAnsi="Times New Roman" w:cs="Times New Roman"/>
          <w:sz w:val="24"/>
          <w:szCs w:val="24"/>
        </w:rPr>
      </w:pPr>
      <w:r w:rsidRPr="003A0F73">
        <w:rPr>
          <w:rFonts w:ascii="Times New Roman" w:hAnsi="Times New Roman" w:cs="Times New Roman"/>
          <w:sz w:val="24"/>
          <w:szCs w:val="24"/>
        </w:rPr>
        <w:t xml:space="preserve">Analisis Data Regresi Linear </w:t>
      </w:r>
    </w:p>
    <w:p w:rsidR="00777EC5" w:rsidRPr="003A0F73" w:rsidRDefault="00777EC5" w:rsidP="003A0F73">
      <w:pPr>
        <w:pStyle w:val="ListParagraph"/>
        <w:spacing w:after="0"/>
        <w:ind w:left="284"/>
        <w:jc w:val="both"/>
        <w:rPr>
          <w:rFonts w:ascii="Times New Roman" w:hAnsi="Times New Roman" w:cs="Times New Roman"/>
          <w:sz w:val="24"/>
          <w:szCs w:val="24"/>
        </w:rPr>
      </w:pPr>
      <w:r w:rsidRPr="003A0F73">
        <w:rPr>
          <w:rFonts w:ascii="Times New Roman" w:hAnsi="Times New Roman" w:cs="Times New Roman"/>
          <w:sz w:val="24"/>
          <w:szCs w:val="24"/>
          <w:lang w:val="sv-SE"/>
        </w:rPr>
        <w:t>Analisis regresi sederhana digunakan untuk mengetahui ada tidaknya kelinieran pengaruh variabel independen terhadap variabel dependen. Pengujian ini menggunakan rumus regresi linier</w:t>
      </w:r>
      <w:r w:rsidRPr="003A0F73">
        <w:rPr>
          <w:rFonts w:ascii="Times New Roman" w:hAnsi="Times New Roman" w:cs="Times New Roman"/>
          <w:sz w:val="24"/>
          <w:szCs w:val="24"/>
        </w:rPr>
        <w:t xml:space="preserve"> :</w:t>
      </w:r>
    </w:p>
    <w:p w:rsidR="00777EC5" w:rsidRPr="003A0F73" w:rsidRDefault="00777EC5" w:rsidP="003A0F73">
      <w:pPr>
        <w:spacing w:line="240" w:lineRule="auto"/>
        <w:ind w:left="284"/>
        <w:jc w:val="center"/>
        <w:rPr>
          <w:rFonts w:ascii="Times New Roman" w:hAnsi="Times New Roman" w:cs="Times New Roman"/>
          <w:sz w:val="24"/>
          <w:szCs w:val="24"/>
          <w:lang w:val="sv-SE"/>
        </w:rPr>
      </w:pPr>
      <w:r w:rsidRPr="003A0F73">
        <w:rPr>
          <w:rFonts w:ascii="Times New Roman" w:hAnsi="Times New Roman" w:cs="Times New Roman"/>
          <w:sz w:val="24"/>
          <w:szCs w:val="24"/>
          <w:lang w:val="sv-SE"/>
        </w:rPr>
        <w:lastRenderedPageBreak/>
        <w:t>Ŷ= a + bX</w:t>
      </w:r>
    </w:p>
    <w:p w:rsidR="00777EC5" w:rsidRPr="003A0F73" w:rsidRDefault="00777EC5" w:rsidP="003A0F73">
      <w:pPr>
        <w:pStyle w:val="ListParagraph"/>
        <w:numPr>
          <w:ilvl w:val="0"/>
          <w:numId w:val="19"/>
        </w:numPr>
        <w:spacing w:line="240" w:lineRule="auto"/>
        <w:ind w:left="567" w:hanging="284"/>
        <w:jc w:val="both"/>
        <w:rPr>
          <w:rFonts w:ascii="Times New Roman" w:hAnsi="Times New Roman" w:cs="Times New Roman"/>
          <w:sz w:val="24"/>
          <w:szCs w:val="24"/>
          <w:lang w:val="en-US"/>
        </w:rPr>
      </w:pPr>
      <w:r w:rsidRPr="003A0F73">
        <w:rPr>
          <w:rFonts w:ascii="Times New Roman" w:hAnsi="Times New Roman" w:cs="Times New Roman"/>
          <w:sz w:val="24"/>
          <w:szCs w:val="24"/>
        </w:rPr>
        <w:t>Analisis Data Regresi Ganda</w:t>
      </w:r>
    </w:p>
    <w:p w:rsidR="00777EC5" w:rsidRPr="003A0F73" w:rsidRDefault="00777EC5" w:rsidP="003A0F73">
      <w:pPr>
        <w:pStyle w:val="ListParagraph"/>
        <w:spacing w:after="0"/>
        <w:ind w:left="284"/>
        <w:jc w:val="both"/>
        <w:rPr>
          <w:rFonts w:ascii="Times New Roman" w:hAnsi="Times New Roman" w:cs="Times New Roman"/>
          <w:sz w:val="24"/>
          <w:szCs w:val="24"/>
        </w:rPr>
      </w:pPr>
      <w:r w:rsidRPr="003A0F73">
        <w:rPr>
          <w:rFonts w:ascii="Times New Roman" w:hAnsi="Times New Roman" w:cs="Times New Roman"/>
          <w:sz w:val="24"/>
          <w:szCs w:val="24"/>
        </w:rPr>
        <w:t xml:space="preserve">Analisis regresi ganda digunakan oleh peneliti, karena terdapat variabel independen dengan satu variabel dependen yang dalam hal ini adalah untuk mengukur besarnya hubungan atau pengaruh kompetensi dan kompensasi terhadap kepuasan kerja awak kapal PT. Amas Iscindo Utama. </w:t>
      </w:r>
    </w:p>
    <w:p w:rsidR="00777EC5" w:rsidRPr="003A0F73" w:rsidRDefault="00777EC5" w:rsidP="003A0F73">
      <w:pPr>
        <w:spacing w:after="0" w:line="240" w:lineRule="auto"/>
        <w:ind w:left="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Persamaan regresi untuk dua prediktor adalah:</w:t>
      </w:r>
    </w:p>
    <w:p w:rsidR="00777EC5" w:rsidRPr="00777EC5" w:rsidRDefault="00777EC5" w:rsidP="00777EC5">
      <w:pPr>
        <w:spacing w:after="0" w:line="240" w:lineRule="auto"/>
        <w:ind w:left="1123" w:firstLine="11"/>
        <w:jc w:val="center"/>
        <w:rPr>
          <w:rFonts w:ascii="Times New Roman" w:hAnsi="Times New Roman" w:cs="Times New Roman"/>
          <w:szCs w:val="20"/>
          <w:vertAlign w:val="subscript"/>
        </w:rPr>
      </w:pPr>
      <w:r w:rsidRPr="00777EC5">
        <w:rPr>
          <w:rFonts w:ascii="Times New Roman" w:hAnsi="Times New Roman" w:cs="Times New Roman"/>
          <w:szCs w:val="20"/>
        </w:rPr>
        <w:t>Y = a + b</w:t>
      </w:r>
      <w:r w:rsidRPr="00777EC5">
        <w:rPr>
          <w:rFonts w:ascii="Times New Roman" w:hAnsi="Times New Roman" w:cs="Times New Roman"/>
          <w:szCs w:val="20"/>
          <w:vertAlign w:val="subscript"/>
        </w:rPr>
        <w:t>1</w:t>
      </w:r>
      <w:r w:rsidRPr="00777EC5">
        <w:rPr>
          <w:rFonts w:ascii="Times New Roman" w:hAnsi="Times New Roman" w:cs="Times New Roman"/>
          <w:szCs w:val="20"/>
        </w:rPr>
        <w:t>X</w:t>
      </w:r>
      <w:r w:rsidRPr="00777EC5">
        <w:rPr>
          <w:rFonts w:ascii="Times New Roman" w:hAnsi="Times New Roman" w:cs="Times New Roman"/>
          <w:szCs w:val="20"/>
          <w:vertAlign w:val="subscript"/>
        </w:rPr>
        <w:t>1</w:t>
      </w:r>
      <w:r w:rsidRPr="00777EC5">
        <w:rPr>
          <w:rFonts w:ascii="Times New Roman" w:hAnsi="Times New Roman" w:cs="Times New Roman"/>
          <w:szCs w:val="20"/>
        </w:rPr>
        <w:t xml:space="preserve"> + b</w:t>
      </w:r>
      <w:r w:rsidRPr="00777EC5">
        <w:rPr>
          <w:rFonts w:ascii="Times New Roman" w:hAnsi="Times New Roman" w:cs="Times New Roman"/>
          <w:szCs w:val="20"/>
          <w:vertAlign w:val="subscript"/>
        </w:rPr>
        <w:t>2</w:t>
      </w:r>
      <w:r w:rsidRPr="00777EC5">
        <w:rPr>
          <w:rFonts w:ascii="Times New Roman" w:hAnsi="Times New Roman" w:cs="Times New Roman"/>
          <w:szCs w:val="20"/>
        </w:rPr>
        <w:t>X</w:t>
      </w:r>
      <w:r w:rsidRPr="00777EC5">
        <w:rPr>
          <w:rFonts w:ascii="Times New Roman" w:hAnsi="Times New Roman" w:cs="Times New Roman"/>
          <w:szCs w:val="20"/>
          <w:vertAlign w:val="subscript"/>
        </w:rPr>
        <w:t>2</w:t>
      </w:r>
    </w:p>
    <w:p w:rsidR="00072FF3" w:rsidRPr="003A0F73" w:rsidRDefault="00072FF3" w:rsidP="003A0F73">
      <w:pPr>
        <w:pStyle w:val="ListParagraph"/>
        <w:numPr>
          <w:ilvl w:val="0"/>
          <w:numId w:val="14"/>
        </w:numPr>
        <w:spacing w:line="240" w:lineRule="auto"/>
        <w:ind w:left="284" w:hanging="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 xml:space="preserve">Koefisien Determinasi </w:t>
      </w:r>
    </w:p>
    <w:p w:rsidR="00072FF3" w:rsidRPr="003A0F73" w:rsidRDefault="00072FF3" w:rsidP="003A0F73">
      <w:pPr>
        <w:pStyle w:val="ListParagraph"/>
        <w:ind w:left="284"/>
        <w:jc w:val="both"/>
        <w:rPr>
          <w:rFonts w:ascii="Times New Roman" w:hAnsi="Times New Roman" w:cs="Times New Roman"/>
          <w:sz w:val="24"/>
          <w:szCs w:val="24"/>
        </w:rPr>
      </w:pPr>
      <w:r w:rsidRPr="003A0F73">
        <w:rPr>
          <w:rFonts w:ascii="Times New Roman" w:hAnsi="Times New Roman" w:cs="Times New Roman"/>
          <w:sz w:val="24"/>
          <w:szCs w:val="24"/>
        </w:rPr>
        <w:t>Koefisien Determinasi (r</w:t>
      </w:r>
      <w:r w:rsidRPr="003A0F73">
        <w:rPr>
          <w:rFonts w:ascii="Times New Roman" w:hAnsi="Times New Roman" w:cs="Times New Roman"/>
          <w:sz w:val="24"/>
          <w:szCs w:val="24"/>
          <w:vertAlign w:val="superscript"/>
        </w:rPr>
        <w:t>2</w:t>
      </w:r>
      <w:r w:rsidRPr="003A0F73">
        <w:rPr>
          <w:rFonts w:ascii="Times New Roman" w:hAnsi="Times New Roman" w:cs="Times New Roman"/>
          <w:sz w:val="24"/>
          <w:szCs w:val="24"/>
        </w:rPr>
        <w:t>) atau Koefisien Penentu (KP) digunakan untuk mengetahui seberapa besar pengaruh atau dampak perubahan variabel independen (X) terhadap dependen (Y) digunakan perhitungan koefisien determinasi, yaitu :</w:t>
      </w:r>
    </w:p>
    <w:p w:rsidR="00072FF3" w:rsidRPr="00072FF3" w:rsidRDefault="00072FF3" w:rsidP="00072FF3">
      <w:pPr>
        <w:pStyle w:val="ListParagraph"/>
        <w:ind w:left="1560" w:firstLine="22"/>
        <w:jc w:val="both"/>
        <w:rPr>
          <w:rFonts w:ascii="Times New Roman" w:hAnsi="Times New Roman" w:cs="Times New Roman"/>
          <w:szCs w:val="20"/>
        </w:rPr>
      </w:pPr>
      <w:r w:rsidRPr="00072FF3">
        <w:rPr>
          <w:rFonts w:ascii="Times New Roman" w:hAnsi="Times New Roman" w:cs="Times New Roman"/>
          <w:szCs w:val="20"/>
        </w:rPr>
        <w:t>R</w:t>
      </w:r>
      <w:r w:rsidRPr="00072FF3">
        <w:rPr>
          <w:rFonts w:ascii="Times New Roman" w:hAnsi="Times New Roman" w:cs="Times New Roman"/>
          <w:szCs w:val="20"/>
          <w:vertAlign w:val="superscript"/>
        </w:rPr>
        <w:t>2</w:t>
      </w:r>
      <w:r w:rsidRPr="00072FF3">
        <w:rPr>
          <w:rFonts w:ascii="Times New Roman" w:hAnsi="Times New Roman" w:cs="Times New Roman"/>
          <w:szCs w:val="20"/>
        </w:rPr>
        <w:t xml:space="preserve"> = (r)</w:t>
      </w:r>
      <w:r w:rsidRPr="00072FF3">
        <w:rPr>
          <w:rFonts w:ascii="Times New Roman" w:hAnsi="Times New Roman" w:cs="Times New Roman"/>
          <w:szCs w:val="20"/>
          <w:vertAlign w:val="superscript"/>
        </w:rPr>
        <w:t>2</w:t>
      </w:r>
      <w:r w:rsidRPr="00072FF3">
        <w:rPr>
          <w:rFonts w:ascii="Times New Roman" w:hAnsi="Times New Roman" w:cs="Times New Roman"/>
          <w:szCs w:val="20"/>
        </w:rPr>
        <w:t xml:space="preserve"> x 100 %</w:t>
      </w:r>
    </w:p>
    <w:p w:rsidR="00806957" w:rsidRPr="003A0F73" w:rsidRDefault="00806957" w:rsidP="003A0F73">
      <w:pPr>
        <w:pStyle w:val="ListParagraph"/>
        <w:numPr>
          <w:ilvl w:val="0"/>
          <w:numId w:val="14"/>
        </w:numPr>
        <w:spacing w:after="0"/>
        <w:ind w:left="284"/>
        <w:jc w:val="both"/>
        <w:rPr>
          <w:rFonts w:ascii="Times New Roman" w:hAnsi="Times New Roman" w:cs="Times New Roman"/>
          <w:sz w:val="24"/>
          <w:szCs w:val="24"/>
        </w:rPr>
      </w:pPr>
      <w:r w:rsidRPr="003A0F73">
        <w:rPr>
          <w:rFonts w:ascii="Times New Roman" w:hAnsi="Times New Roman" w:cs="Times New Roman"/>
          <w:sz w:val="24"/>
          <w:szCs w:val="24"/>
        </w:rPr>
        <w:t xml:space="preserve">Uji Hipotesis </w:t>
      </w:r>
    </w:p>
    <w:p w:rsidR="00806957" w:rsidRPr="003A0F73" w:rsidRDefault="00806957" w:rsidP="003A0F73">
      <w:pPr>
        <w:pStyle w:val="ListParagraph"/>
        <w:ind w:left="284"/>
        <w:jc w:val="both"/>
        <w:rPr>
          <w:rFonts w:ascii="Times New Roman" w:hAnsi="Times New Roman" w:cs="Times New Roman"/>
          <w:sz w:val="24"/>
          <w:szCs w:val="24"/>
        </w:rPr>
      </w:pPr>
      <w:r w:rsidRPr="003A0F73">
        <w:rPr>
          <w:rFonts w:ascii="Times New Roman" w:hAnsi="Times New Roman" w:cs="Times New Roman"/>
          <w:sz w:val="24"/>
          <w:szCs w:val="24"/>
          <w:shd w:val="clear" w:color="auto" w:fill="FFFFFF"/>
        </w:rPr>
        <w:t>Analisis ini menggunakan dua pengujian yaitu uji signifikansi simultan (uji statistik F), dan uji signifikan parameter individual (uji statistik t) akan dijelaskan sebagai berikut:</w:t>
      </w:r>
    </w:p>
    <w:p w:rsidR="00806957" w:rsidRPr="003A0F73" w:rsidRDefault="00806957" w:rsidP="003A0F73">
      <w:pPr>
        <w:pStyle w:val="ListParagraph"/>
        <w:numPr>
          <w:ilvl w:val="0"/>
          <w:numId w:val="20"/>
        </w:numPr>
        <w:spacing w:after="0"/>
        <w:ind w:left="567" w:hanging="283"/>
        <w:jc w:val="both"/>
        <w:rPr>
          <w:rFonts w:ascii="Times New Roman" w:hAnsi="Times New Roman" w:cs="Times New Roman"/>
          <w:sz w:val="24"/>
          <w:szCs w:val="24"/>
          <w:shd w:val="clear" w:color="auto" w:fill="FFFFFF"/>
        </w:rPr>
      </w:pPr>
      <w:r w:rsidRPr="003A0F73">
        <w:rPr>
          <w:rFonts w:ascii="Times New Roman" w:hAnsi="Times New Roman" w:cs="Times New Roman"/>
          <w:color w:val="161616"/>
          <w:sz w:val="24"/>
          <w:szCs w:val="24"/>
          <w:shd w:val="clear" w:color="auto" w:fill="FFFFFF"/>
        </w:rPr>
        <w:t>Uji Signifikansi Parameter Individual (Uji Signifikansi-t)</w:t>
      </w:r>
    </w:p>
    <w:p w:rsidR="00806957" w:rsidRPr="003A0F73" w:rsidRDefault="00806957" w:rsidP="003A0F73">
      <w:pPr>
        <w:pStyle w:val="ListParagraph"/>
        <w:ind w:left="284" w:firstLine="283"/>
        <w:jc w:val="both"/>
        <w:rPr>
          <w:rFonts w:ascii="Times New Roman" w:hAnsi="Times New Roman" w:cs="Times New Roman"/>
          <w:sz w:val="24"/>
          <w:szCs w:val="24"/>
          <w:shd w:val="clear" w:color="auto" w:fill="FFFFFF"/>
        </w:rPr>
      </w:pPr>
      <w:r w:rsidRPr="003A0F73">
        <w:rPr>
          <w:rFonts w:ascii="Times New Roman" w:hAnsi="Times New Roman" w:cs="Times New Roman"/>
          <w:color w:val="161616"/>
          <w:sz w:val="24"/>
          <w:szCs w:val="24"/>
          <w:shd w:val="clear" w:color="auto" w:fill="FFFFFF"/>
        </w:rPr>
        <w:t>Uji statistik t pada dasarnya menunjukkan seberapa jauh pengaruh satu variabel penjelas/independen secara individual dalam menerangkan variasi variabel dependen (Ghozali, 2013:98). Uji ini dilakukan dengan membandingkan antara tingkat signifikansi t dari hasil pengujian dengan nilai alpha (α) yang digunakan dalam penelitian ini yaitu sebesar 5% (0,05). Adapun kriteria pengujiannya sebagai berikut:</w:t>
      </w:r>
    </w:p>
    <w:p w:rsidR="00806957" w:rsidRPr="003A0F73" w:rsidRDefault="00806957" w:rsidP="003A0F73">
      <w:pPr>
        <w:pStyle w:val="ListParagraph"/>
        <w:numPr>
          <w:ilvl w:val="0"/>
          <w:numId w:val="21"/>
        </w:numPr>
        <w:spacing w:after="0"/>
        <w:ind w:left="284" w:firstLine="0"/>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Membandingkan  antara t</w:t>
      </w:r>
      <w:r w:rsidRPr="003A0F73">
        <w:rPr>
          <w:rFonts w:ascii="Times New Roman" w:hAnsi="Times New Roman" w:cs="Times New Roman"/>
          <w:color w:val="161616"/>
          <w:sz w:val="24"/>
          <w:szCs w:val="24"/>
          <w:shd w:val="clear" w:color="auto" w:fill="FFFFFF"/>
          <w:vertAlign w:val="subscript"/>
        </w:rPr>
        <w:t>hitung</w:t>
      </w:r>
      <w:r w:rsidRPr="003A0F73">
        <w:rPr>
          <w:rFonts w:ascii="Times New Roman" w:hAnsi="Times New Roman" w:cs="Times New Roman"/>
          <w:color w:val="161616"/>
          <w:sz w:val="24"/>
          <w:szCs w:val="24"/>
          <w:shd w:val="clear" w:color="auto" w:fill="FFFFFF"/>
        </w:rPr>
        <w:t xml:space="preserve"> dengan t</w:t>
      </w:r>
      <w:r w:rsidRPr="003A0F73">
        <w:rPr>
          <w:rFonts w:ascii="Times New Roman" w:hAnsi="Times New Roman" w:cs="Times New Roman"/>
          <w:color w:val="161616"/>
          <w:sz w:val="24"/>
          <w:szCs w:val="24"/>
          <w:shd w:val="clear" w:color="auto" w:fill="FFFFFF"/>
          <w:vertAlign w:val="subscript"/>
        </w:rPr>
        <w:t>tabel</w:t>
      </w:r>
      <w:r w:rsidRPr="003A0F73">
        <w:rPr>
          <w:rFonts w:ascii="Times New Roman" w:hAnsi="Times New Roman" w:cs="Times New Roman"/>
          <w:color w:val="161616"/>
          <w:sz w:val="24"/>
          <w:szCs w:val="24"/>
          <w:shd w:val="clear" w:color="auto" w:fill="FFFFFF"/>
        </w:rPr>
        <w:t xml:space="preserve"> </w:t>
      </w:r>
    </w:p>
    <w:p w:rsidR="00806957" w:rsidRPr="003A0F73" w:rsidRDefault="00806957" w:rsidP="003A0F73">
      <w:pPr>
        <w:pStyle w:val="ListParagraph"/>
        <w:ind w:left="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Bila t</w:t>
      </w:r>
      <w:r w:rsidRPr="003A0F73">
        <w:rPr>
          <w:rFonts w:ascii="Times New Roman" w:hAnsi="Times New Roman" w:cs="Times New Roman"/>
          <w:color w:val="161616"/>
          <w:sz w:val="24"/>
          <w:szCs w:val="24"/>
          <w:shd w:val="clear" w:color="auto" w:fill="FFFFFF"/>
          <w:vertAlign w:val="subscript"/>
        </w:rPr>
        <w:t>hitung</w:t>
      </w:r>
      <w:r w:rsidRPr="003A0F73">
        <w:rPr>
          <w:rFonts w:ascii="Times New Roman" w:hAnsi="Times New Roman" w:cs="Times New Roman"/>
          <w:color w:val="161616"/>
          <w:sz w:val="24"/>
          <w:szCs w:val="24"/>
          <w:shd w:val="clear" w:color="auto" w:fill="FFFFFF"/>
        </w:rPr>
        <w:t xml:space="preserve"> &gt; t</w:t>
      </w:r>
      <w:r w:rsidRPr="003A0F73">
        <w:rPr>
          <w:rFonts w:ascii="Times New Roman" w:hAnsi="Times New Roman" w:cs="Times New Roman"/>
          <w:color w:val="161616"/>
          <w:sz w:val="24"/>
          <w:szCs w:val="24"/>
          <w:shd w:val="clear" w:color="auto" w:fill="FFFFFF"/>
          <w:vertAlign w:val="subscript"/>
        </w:rPr>
        <w:t xml:space="preserve">tabel, </w:t>
      </w:r>
      <w:r w:rsidRPr="003A0F73">
        <w:rPr>
          <w:rFonts w:ascii="Times New Roman" w:hAnsi="Times New Roman" w:cs="Times New Roman"/>
          <w:color w:val="161616"/>
          <w:sz w:val="24"/>
          <w:szCs w:val="24"/>
          <w:shd w:val="clear" w:color="auto" w:fill="FFFFFF"/>
        </w:rPr>
        <w:t>maka variabel independen (X) secara individual berpengaruh terhadap variabel dependen (Y)</w:t>
      </w:r>
    </w:p>
    <w:p w:rsidR="00806957" w:rsidRPr="003A0F73" w:rsidRDefault="00806957" w:rsidP="003A0F73">
      <w:pPr>
        <w:spacing w:after="0"/>
        <w:ind w:left="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Bila t</w:t>
      </w:r>
      <w:r w:rsidRPr="003A0F73">
        <w:rPr>
          <w:rFonts w:ascii="Times New Roman" w:hAnsi="Times New Roman" w:cs="Times New Roman"/>
          <w:color w:val="161616"/>
          <w:sz w:val="24"/>
          <w:szCs w:val="24"/>
          <w:shd w:val="clear" w:color="auto" w:fill="FFFFFF"/>
          <w:vertAlign w:val="subscript"/>
        </w:rPr>
        <w:t>hitung</w:t>
      </w:r>
      <w:r w:rsidRPr="003A0F73">
        <w:rPr>
          <w:rFonts w:ascii="Times New Roman" w:hAnsi="Times New Roman" w:cs="Times New Roman"/>
          <w:color w:val="161616"/>
          <w:sz w:val="24"/>
          <w:szCs w:val="24"/>
          <w:shd w:val="clear" w:color="auto" w:fill="FFFFFF"/>
        </w:rPr>
        <w:t xml:space="preserve"> &lt; t</w:t>
      </w:r>
      <w:r w:rsidRPr="003A0F73">
        <w:rPr>
          <w:rFonts w:ascii="Times New Roman" w:hAnsi="Times New Roman" w:cs="Times New Roman"/>
          <w:color w:val="161616"/>
          <w:sz w:val="24"/>
          <w:szCs w:val="24"/>
          <w:shd w:val="clear" w:color="auto" w:fill="FFFFFF"/>
          <w:vertAlign w:val="subscript"/>
        </w:rPr>
        <w:t>tabel</w:t>
      </w:r>
      <w:r w:rsidRPr="003A0F73">
        <w:rPr>
          <w:rFonts w:ascii="Times New Roman" w:hAnsi="Times New Roman" w:cs="Times New Roman"/>
          <w:color w:val="161616"/>
          <w:sz w:val="24"/>
          <w:szCs w:val="24"/>
          <w:shd w:val="clear" w:color="auto" w:fill="FFFFFF"/>
        </w:rPr>
        <w:t>, variabel independen (X) secara individual tidak berpengaruh terhadap variabel dependen (Y).</w:t>
      </w:r>
    </w:p>
    <w:p w:rsidR="00806957" w:rsidRPr="003A0F73" w:rsidRDefault="00806957" w:rsidP="003A0F73">
      <w:pPr>
        <w:pStyle w:val="ListParagraph"/>
        <w:numPr>
          <w:ilvl w:val="0"/>
          <w:numId w:val="21"/>
        </w:numPr>
        <w:spacing w:after="0"/>
        <w:ind w:left="284" w:firstLine="0"/>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Berdasarkan Probabilitas</w:t>
      </w:r>
    </w:p>
    <w:p w:rsidR="00806957" w:rsidRPr="003A0F73" w:rsidRDefault="00806957" w:rsidP="003A0F73">
      <w:pPr>
        <w:pStyle w:val="ListParagraph"/>
        <w:ind w:left="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Jika probabilitas sig &lt; 0,05 (α), maka variabel independen (X) secara individu berpengaruh terhadap variabel dependen (Y).</w:t>
      </w:r>
    </w:p>
    <w:p w:rsidR="00806957" w:rsidRPr="003A0F73" w:rsidRDefault="00806957" w:rsidP="003A0F73">
      <w:pPr>
        <w:pStyle w:val="ListParagraph"/>
        <w:ind w:left="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Jika probabilitas sig &gt; 0,05 (α), maka variabel indpenden (X) secara individu tidak berpengaruh terhadap variabel dependen (Y).</w:t>
      </w:r>
    </w:p>
    <w:p w:rsidR="001D7327" w:rsidRPr="003A0F73" w:rsidRDefault="001D7327" w:rsidP="003A0F73">
      <w:pPr>
        <w:pStyle w:val="ListParagraph"/>
        <w:numPr>
          <w:ilvl w:val="0"/>
          <w:numId w:val="20"/>
        </w:numPr>
        <w:spacing w:after="0" w:line="240" w:lineRule="auto"/>
        <w:ind w:left="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Uji Signifikansi Simultan (Uji Signifikansi-F)</w:t>
      </w:r>
    </w:p>
    <w:p w:rsidR="001D7327" w:rsidRPr="003A0F73" w:rsidRDefault="001D7327" w:rsidP="003A0F73">
      <w:pPr>
        <w:pStyle w:val="ListParagraph"/>
        <w:ind w:left="284"/>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 xml:space="preserve">Uji statistik F pada dasarnya menunjukkan apakah semua variabel independen atau bebas yang dimasukkan dalam model mempunyai pengaruh secara bersama-sama terhadap variabel dependen/terikat (Ghozali, 2013:98). Uji ini dilakukan dengan membandingkan antara tingkat signifikansi F dari hasil pengujian dengan nilai alpha (α) yang digunakan dalam penelitian ini yaitu sebesar 5% (0,05). Kriteria pengujian sebagai berikut: </w:t>
      </w:r>
    </w:p>
    <w:p w:rsidR="001D7327" w:rsidRPr="003A0F73" w:rsidRDefault="001D7327" w:rsidP="003A0F73">
      <w:pPr>
        <w:pStyle w:val="ListParagraph"/>
        <w:numPr>
          <w:ilvl w:val="0"/>
          <w:numId w:val="22"/>
        </w:numPr>
        <w:spacing w:after="160" w:line="240" w:lineRule="auto"/>
        <w:ind w:left="567" w:hanging="283"/>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Membandingkan antara F</w:t>
      </w:r>
      <w:r w:rsidRPr="003A0F73">
        <w:rPr>
          <w:rFonts w:ascii="Times New Roman" w:hAnsi="Times New Roman" w:cs="Times New Roman"/>
          <w:color w:val="161616"/>
          <w:sz w:val="24"/>
          <w:szCs w:val="24"/>
          <w:shd w:val="clear" w:color="auto" w:fill="FFFFFF"/>
          <w:vertAlign w:val="subscript"/>
        </w:rPr>
        <w:t>hitung</w:t>
      </w:r>
      <w:r w:rsidRPr="003A0F73">
        <w:rPr>
          <w:rFonts w:ascii="Times New Roman" w:hAnsi="Times New Roman" w:cs="Times New Roman"/>
          <w:color w:val="161616"/>
          <w:sz w:val="24"/>
          <w:szCs w:val="24"/>
          <w:shd w:val="clear" w:color="auto" w:fill="FFFFFF"/>
        </w:rPr>
        <w:t xml:space="preserve"> dengan F</w:t>
      </w:r>
      <w:r w:rsidRPr="003A0F73">
        <w:rPr>
          <w:rFonts w:ascii="Times New Roman" w:hAnsi="Times New Roman" w:cs="Times New Roman"/>
          <w:color w:val="161616"/>
          <w:sz w:val="24"/>
          <w:szCs w:val="24"/>
          <w:shd w:val="clear" w:color="auto" w:fill="FFFFFF"/>
          <w:vertAlign w:val="subscript"/>
        </w:rPr>
        <w:t>tabel</w:t>
      </w:r>
      <w:r w:rsidRPr="003A0F73">
        <w:rPr>
          <w:rFonts w:ascii="Times New Roman" w:hAnsi="Times New Roman" w:cs="Times New Roman"/>
          <w:color w:val="161616"/>
          <w:sz w:val="24"/>
          <w:szCs w:val="24"/>
          <w:shd w:val="clear" w:color="auto" w:fill="FFFFFF"/>
        </w:rPr>
        <w:t xml:space="preserve">. </w:t>
      </w:r>
    </w:p>
    <w:p w:rsidR="001D7327" w:rsidRPr="003A0F73" w:rsidRDefault="001D7327" w:rsidP="003A0F73">
      <w:pPr>
        <w:pStyle w:val="ListParagraph"/>
        <w:ind w:left="567"/>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Bila F</w:t>
      </w:r>
      <w:r w:rsidRPr="003A0F73">
        <w:rPr>
          <w:rFonts w:ascii="Times New Roman" w:hAnsi="Times New Roman" w:cs="Times New Roman"/>
          <w:color w:val="161616"/>
          <w:sz w:val="24"/>
          <w:szCs w:val="24"/>
          <w:shd w:val="clear" w:color="auto" w:fill="FFFFFF"/>
          <w:vertAlign w:val="subscript"/>
        </w:rPr>
        <w:t>hitung</w:t>
      </w:r>
      <w:r w:rsidRPr="003A0F73">
        <w:rPr>
          <w:rFonts w:ascii="Times New Roman" w:hAnsi="Times New Roman" w:cs="Times New Roman"/>
          <w:color w:val="161616"/>
          <w:sz w:val="24"/>
          <w:szCs w:val="24"/>
          <w:shd w:val="clear" w:color="auto" w:fill="FFFFFF"/>
        </w:rPr>
        <w:t xml:space="preserve"> &gt; F</w:t>
      </w:r>
      <w:r w:rsidRPr="003A0F73">
        <w:rPr>
          <w:rFonts w:ascii="Times New Roman" w:hAnsi="Times New Roman" w:cs="Times New Roman"/>
          <w:color w:val="161616"/>
          <w:sz w:val="24"/>
          <w:szCs w:val="24"/>
          <w:shd w:val="clear" w:color="auto" w:fill="FFFFFF"/>
          <w:vertAlign w:val="subscript"/>
        </w:rPr>
        <w:t>tabel</w:t>
      </w:r>
      <w:r w:rsidRPr="003A0F73">
        <w:rPr>
          <w:rFonts w:ascii="Times New Roman" w:hAnsi="Times New Roman" w:cs="Times New Roman"/>
          <w:color w:val="161616"/>
          <w:sz w:val="24"/>
          <w:szCs w:val="24"/>
          <w:shd w:val="clear" w:color="auto" w:fill="FFFFFF"/>
        </w:rPr>
        <w:t>, variabel independen secara serentak berpengaruh terhadap variabel dependen.</w:t>
      </w:r>
    </w:p>
    <w:p w:rsidR="001D7327" w:rsidRPr="003A0F73" w:rsidRDefault="001D7327" w:rsidP="003A0F73">
      <w:pPr>
        <w:pStyle w:val="ListParagraph"/>
        <w:ind w:left="567"/>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Bila F</w:t>
      </w:r>
      <w:r w:rsidRPr="003A0F73">
        <w:rPr>
          <w:rFonts w:ascii="Times New Roman" w:hAnsi="Times New Roman" w:cs="Times New Roman"/>
          <w:color w:val="161616"/>
          <w:sz w:val="24"/>
          <w:szCs w:val="24"/>
          <w:shd w:val="clear" w:color="auto" w:fill="FFFFFF"/>
          <w:vertAlign w:val="subscript"/>
        </w:rPr>
        <w:t>hitung</w:t>
      </w:r>
      <w:r w:rsidRPr="003A0F73">
        <w:rPr>
          <w:rFonts w:ascii="Times New Roman" w:hAnsi="Times New Roman" w:cs="Times New Roman"/>
          <w:color w:val="161616"/>
          <w:sz w:val="24"/>
          <w:szCs w:val="24"/>
          <w:shd w:val="clear" w:color="auto" w:fill="FFFFFF"/>
        </w:rPr>
        <w:t xml:space="preserve"> &lt; F</w:t>
      </w:r>
      <w:r w:rsidRPr="003A0F73">
        <w:rPr>
          <w:rFonts w:ascii="Times New Roman" w:hAnsi="Times New Roman" w:cs="Times New Roman"/>
          <w:color w:val="161616"/>
          <w:sz w:val="24"/>
          <w:szCs w:val="24"/>
          <w:shd w:val="clear" w:color="auto" w:fill="FFFFFF"/>
          <w:vertAlign w:val="subscript"/>
        </w:rPr>
        <w:t>tabel</w:t>
      </w:r>
      <w:r w:rsidRPr="003A0F73">
        <w:rPr>
          <w:rFonts w:ascii="Times New Roman" w:hAnsi="Times New Roman" w:cs="Times New Roman"/>
          <w:color w:val="161616"/>
          <w:sz w:val="24"/>
          <w:szCs w:val="24"/>
          <w:shd w:val="clear" w:color="auto" w:fill="FFFFFF"/>
        </w:rPr>
        <w:t>, variabel independen secara serentak tidak berpengaruh terhadap variabel dependen</w:t>
      </w:r>
    </w:p>
    <w:p w:rsidR="001D7327" w:rsidRPr="003A0F73" w:rsidRDefault="001D7327" w:rsidP="003A0F73">
      <w:pPr>
        <w:pStyle w:val="ListParagraph"/>
        <w:numPr>
          <w:ilvl w:val="0"/>
          <w:numId w:val="22"/>
        </w:numPr>
        <w:spacing w:after="0" w:line="240" w:lineRule="auto"/>
        <w:ind w:left="567" w:hanging="283"/>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Berdasarkan Probabilitas</w:t>
      </w:r>
    </w:p>
    <w:p w:rsidR="001D7327" w:rsidRPr="003A0F73" w:rsidRDefault="001D7327" w:rsidP="003A0F73">
      <w:pPr>
        <w:pStyle w:val="ListParagraph"/>
        <w:ind w:left="567"/>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Jika probabilitas sig &lt; 0,05 (α), maka variabel independen berpengaruh terhadap variabel dependen.</w:t>
      </w:r>
    </w:p>
    <w:p w:rsidR="00B53B02" w:rsidRPr="003A0F73" w:rsidRDefault="001D7327" w:rsidP="003A0F73">
      <w:pPr>
        <w:pStyle w:val="ListParagraph"/>
        <w:ind w:left="567" w:hanging="141"/>
        <w:jc w:val="both"/>
        <w:rPr>
          <w:rFonts w:ascii="Times New Roman" w:hAnsi="Times New Roman" w:cs="Times New Roman"/>
          <w:color w:val="161616"/>
          <w:sz w:val="24"/>
          <w:szCs w:val="24"/>
          <w:shd w:val="clear" w:color="auto" w:fill="FFFFFF"/>
        </w:rPr>
      </w:pPr>
      <w:r w:rsidRPr="003A0F73">
        <w:rPr>
          <w:rFonts w:ascii="Times New Roman" w:hAnsi="Times New Roman" w:cs="Times New Roman"/>
          <w:color w:val="161616"/>
          <w:sz w:val="24"/>
          <w:szCs w:val="24"/>
          <w:shd w:val="clear" w:color="auto" w:fill="FFFFFF"/>
        </w:rPr>
        <w:t>Jika probabilitas sig &gt; 0,05 (α), maka variabel independen tidak berpengaruh terhadap variabel dependen.</w:t>
      </w:r>
    </w:p>
    <w:p w:rsidR="00BE5DF5" w:rsidRDefault="00BE5DF5" w:rsidP="00BE5DF5">
      <w:pPr>
        <w:pStyle w:val="ListParagraph"/>
        <w:ind w:left="1701"/>
        <w:jc w:val="both"/>
        <w:rPr>
          <w:rFonts w:ascii="Times New Roman" w:hAnsi="Times New Roman" w:cs="Times New Roman"/>
          <w:color w:val="161616"/>
          <w:szCs w:val="20"/>
          <w:shd w:val="clear" w:color="auto" w:fill="FFFFFF"/>
        </w:rPr>
      </w:pPr>
    </w:p>
    <w:p w:rsidR="003A0F73" w:rsidRDefault="003A0F73" w:rsidP="00BE5DF5">
      <w:pPr>
        <w:pStyle w:val="ListParagraph"/>
        <w:ind w:left="1701"/>
        <w:jc w:val="both"/>
        <w:rPr>
          <w:rFonts w:ascii="Times New Roman" w:hAnsi="Times New Roman" w:cs="Times New Roman"/>
          <w:color w:val="161616"/>
          <w:szCs w:val="20"/>
          <w:shd w:val="clear" w:color="auto" w:fill="FFFFFF"/>
        </w:rPr>
      </w:pPr>
    </w:p>
    <w:p w:rsidR="00AE7318" w:rsidRDefault="00AE7318" w:rsidP="00BE5DF5">
      <w:pPr>
        <w:pStyle w:val="ListParagraph"/>
        <w:ind w:left="1701"/>
        <w:jc w:val="both"/>
        <w:rPr>
          <w:rFonts w:ascii="Times New Roman" w:hAnsi="Times New Roman" w:cs="Times New Roman"/>
          <w:color w:val="161616"/>
          <w:szCs w:val="20"/>
          <w:shd w:val="clear" w:color="auto" w:fill="FFFFFF"/>
        </w:rPr>
      </w:pPr>
    </w:p>
    <w:p w:rsidR="00AE7318" w:rsidRDefault="00AE7318" w:rsidP="00BE5DF5">
      <w:pPr>
        <w:pStyle w:val="ListParagraph"/>
        <w:ind w:left="1701"/>
        <w:jc w:val="both"/>
        <w:rPr>
          <w:rFonts w:ascii="Times New Roman" w:hAnsi="Times New Roman" w:cs="Times New Roman"/>
          <w:color w:val="161616"/>
          <w:szCs w:val="20"/>
          <w:shd w:val="clear" w:color="auto" w:fill="FFFFFF"/>
        </w:rPr>
      </w:pPr>
    </w:p>
    <w:p w:rsidR="00AE7318" w:rsidRDefault="00AE7318" w:rsidP="00BE5DF5">
      <w:pPr>
        <w:pStyle w:val="ListParagraph"/>
        <w:ind w:left="1701"/>
        <w:jc w:val="both"/>
        <w:rPr>
          <w:rFonts w:ascii="Times New Roman" w:hAnsi="Times New Roman" w:cs="Times New Roman"/>
          <w:color w:val="161616"/>
          <w:szCs w:val="20"/>
          <w:shd w:val="clear" w:color="auto" w:fill="FFFFFF"/>
        </w:rPr>
      </w:pPr>
    </w:p>
    <w:p w:rsidR="003A0F73" w:rsidRPr="00BE5DF5" w:rsidRDefault="003A0F73" w:rsidP="00BE5DF5">
      <w:pPr>
        <w:pStyle w:val="ListParagraph"/>
        <w:ind w:left="1701"/>
        <w:jc w:val="both"/>
        <w:rPr>
          <w:rFonts w:ascii="Times New Roman" w:hAnsi="Times New Roman" w:cs="Times New Roman"/>
          <w:color w:val="161616"/>
          <w:szCs w:val="20"/>
          <w:shd w:val="clear" w:color="auto" w:fill="FFFFFF"/>
        </w:rPr>
      </w:pPr>
    </w:p>
    <w:p w:rsidR="00F5577B" w:rsidRPr="003A0F73" w:rsidRDefault="00DB79BF" w:rsidP="00F5577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3A0F73">
        <w:rPr>
          <w:rFonts w:ascii="Times New Roman" w:eastAsia="Calibri" w:hAnsi="Times New Roman" w:cs="Times New Roman"/>
          <w:b/>
          <w:bCs/>
          <w:sz w:val="24"/>
          <w:szCs w:val="24"/>
          <w:lang w:val="en-US"/>
        </w:rPr>
        <w:lastRenderedPageBreak/>
        <w:t>HASIL DAN PEMBAHASAN</w:t>
      </w:r>
    </w:p>
    <w:p w:rsidR="008C7340" w:rsidRPr="003A0F73" w:rsidRDefault="008C7340" w:rsidP="00AE7318">
      <w:pPr>
        <w:pStyle w:val="ListParagraph"/>
        <w:numPr>
          <w:ilvl w:val="1"/>
          <w:numId w:val="13"/>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3A0F73">
        <w:rPr>
          <w:rFonts w:ascii="Times New Roman" w:eastAsia="Calibri" w:hAnsi="Times New Roman" w:cs="Times New Roman"/>
          <w:b/>
          <w:bCs/>
          <w:sz w:val="24"/>
          <w:szCs w:val="24"/>
        </w:rPr>
        <w:t>Data Kompetensi</w:t>
      </w:r>
    </w:p>
    <w:p w:rsidR="008C7340" w:rsidRPr="00AE7318" w:rsidRDefault="008C7340" w:rsidP="00AE7318">
      <w:pPr>
        <w:spacing w:line="240" w:lineRule="auto"/>
        <w:ind w:firstLine="426"/>
        <w:jc w:val="both"/>
        <w:rPr>
          <w:rFonts w:ascii="Times New Roman" w:hAnsi="Times New Roman" w:cs="Times New Roman"/>
          <w:color w:val="161616"/>
          <w:sz w:val="24"/>
          <w:szCs w:val="24"/>
          <w:shd w:val="clear" w:color="auto" w:fill="FFFFFF"/>
        </w:rPr>
      </w:pPr>
      <w:r w:rsidRPr="00AE7318">
        <w:rPr>
          <w:rFonts w:ascii="Times New Roman" w:hAnsi="Times New Roman" w:cs="Times New Roman"/>
          <w:color w:val="161616"/>
          <w:sz w:val="24"/>
          <w:szCs w:val="24"/>
          <w:shd w:val="clear" w:color="auto" w:fill="FFFFFF"/>
        </w:rPr>
        <w:t>Berikut data mengenai kompetensi pendidikan terakhir dari perwira awak kapal :</w:t>
      </w:r>
    </w:p>
    <w:p w:rsidR="008C7340" w:rsidRPr="00350913" w:rsidRDefault="00560C3F" w:rsidP="00AE7318">
      <w:pPr>
        <w:spacing w:after="0"/>
        <w:ind w:firstLine="720"/>
        <w:jc w:val="center"/>
        <w:rPr>
          <w:rFonts w:ascii="Times New Roman" w:hAnsi="Times New Roman" w:cs="Times New Roman"/>
          <w:bCs/>
          <w:color w:val="161616"/>
          <w:szCs w:val="20"/>
          <w:shd w:val="clear" w:color="auto" w:fill="FFFFFF"/>
        </w:rPr>
      </w:pPr>
      <w:r w:rsidRPr="00350913">
        <w:rPr>
          <w:rFonts w:ascii="Times New Roman" w:hAnsi="Times New Roman" w:cs="Times New Roman"/>
          <w:bCs/>
          <w:color w:val="161616"/>
          <w:szCs w:val="20"/>
          <w:shd w:val="clear" w:color="auto" w:fill="FFFFFF"/>
        </w:rPr>
        <w:t xml:space="preserve">Tabel </w:t>
      </w:r>
      <w:r w:rsidR="00455C51" w:rsidRPr="00350913">
        <w:rPr>
          <w:rFonts w:ascii="Times New Roman" w:hAnsi="Times New Roman" w:cs="Times New Roman"/>
          <w:bCs/>
          <w:color w:val="161616"/>
          <w:szCs w:val="20"/>
          <w:shd w:val="clear" w:color="auto" w:fill="FFFFFF"/>
        </w:rPr>
        <w:t>1</w:t>
      </w:r>
      <w:r w:rsidR="00AE7318">
        <w:rPr>
          <w:rFonts w:ascii="Times New Roman" w:hAnsi="Times New Roman" w:cs="Times New Roman"/>
          <w:bCs/>
          <w:color w:val="161616"/>
          <w:szCs w:val="20"/>
          <w:shd w:val="clear" w:color="auto" w:fill="FFFFFF"/>
          <w:lang w:val="en-US"/>
        </w:rPr>
        <w:t xml:space="preserve">. </w:t>
      </w:r>
      <w:r w:rsidR="00455C51" w:rsidRPr="00350913">
        <w:rPr>
          <w:rFonts w:ascii="Times New Roman" w:hAnsi="Times New Roman" w:cs="Times New Roman"/>
          <w:bCs/>
          <w:color w:val="161616"/>
          <w:szCs w:val="20"/>
          <w:shd w:val="clear" w:color="auto" w:fill="FFFFFF"/>
        </w:rPr>
        <w:t>Pendidikan Terakhir Kompetensi Awak Kapal</w:t>
      </w:r>
    </w:p>
    <w:tbl>
      <w:tblPr>
        <w:tblStyle w:val="TableGrid"/>
        <w:tblpPr w:leftFromText="180" w:rightFromText="180" w:vertAnchor="text" w:horzAnchor="page" w:tblpX="1816" w:tblpY="11"/>
        <w:tblW w:w="368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74"/>
        <w:gridCol w:w="1218"/>
        <w:gridCol w:w="882"/>
        <w:gridCol w:w="1212"/>
      </w:tblGrid>
      <w:tr w:rsidR="00693D82" w:rsidTr="00560C3F">
        <w:trPr>
          <w:trHeight w:val="469"/>
        </w:trPr>
        <w:tc>
          <w:tcPr>
            <w:tcW w:w="374" w:type="dxa"/>
            <w:hideMark/>
          </w:tcPr>
          <w:p w:rsidR="00693D82" w:rsidRDefault="00693D82" w:rsidP="00560C3F">
            <w:pPr>
              <w:jc w:val="center"/>
              <w:rPr>
                <w:b/>
              </w:rPr>
            </w:pPr>
            <w:r>
              <w:rPr>
                <w:b/>
              </w:rPr>
              <w:t>No.</w:t>
            </w:r>
          </w:p>
        </w:tc>
        <w:tc>
          <w:tcPr>
            <w:tcW w:w="1218" w:type="dxa"/>
            <w:hideMark/>
          </w:tcPr>
          <w:p w:rsidR="00693D82" w:rsidRDefault="00693D82" w:rsidP="00560C3F">
            <w:pPr>
              <w:jc w:val="center"/>
              <w:rPr>
                <w:b/>
              </w:rPr>
            </w:pPr>
            <w:r>
              <w:rPr>
                <w:b/>
              </w:rPr>
              <w:t>Pendidikan Terakhir</w:t>
            </w:r>
          </w:p>
        </w:tc>
        <w:tc>
          <w:tcPr>
            <w:tcW w:w="882" w:type="dxa"/>
            <w:hideMark/>
          </w:tcPr>
          <w:p w:rsidR="00693D82" w:rsidRDefault="00693D82" w:rsidP="00560C3F">
            <w:pPr>
              <w:jc w:val="center"/>
              <w:rPr>
                <w:b/>
              </w:rPr>
            </w:pPr>
            <w:r>
              <w:rPr>
                <w:b/>
              </w:rPr>
              <w:t>Jumlah (orang)</w:t>
            </w:r>
          </w:p>
        </w:tc>
        <w:tc>
          <w:tcPr>
            <w:tcW w:w="1212" w:type="dxa"/>
            <w:hideMark/>
          </w:tcPr>
          <w:p w:rsidR="00693D82" w:rsidRDefault="00693D82" w:rsidP="00560C3F">
            <w:pPr>
              <w:jc w:val="center"/>
              <w:rPr>
                <w:b/>
              </w:rPr>
            </w:pPr>
            <w:r>
              <w:rPr>
                <w:b/>
              </w:rPr>
              <w:t>Presentase (%)</w:t>
            </w:r>
          </w:p>
        </w:tc>
      </w:tr>
      <w:tr w:rsidR="00693D82" w:rsidTr="00560C3F">
        <w:trPr>
          <w:trHeight w:val="220"/>
        </w:trPr>
        <w:tc>
          <w:tcPr>
            <w:tcW w:w="374" w:type="dxa"/>
            <w:hideMark/>
          </w:tcPr>
          <w:p w:rsidR="00693D82" w:rsidRDefault="00693D82" w:rsidP="00560C3F">
            <w:pPr>
              <w:jc w:val="both"/>
            </w:pPr>
            <w:r>
              <w:t>1.</w:t>
            </w:r>
          </w:p>
        </w:tc>
        <w:tc>
          <w:tcPr>
            <w:tcW w:w="1218" w:type="dxa"/>
            <w:hideMark/>
          </w:tcPr>
          <w:p w:rsidR="00693D82" w:rsidRDefault="00693D82" w:rsidP="00560C3F">
            <w:pPr>
              <w:jc w:val="both"/>
            </w:pPr>
            <w:r>
              <w:t>ANT I</w:t>
            </w:r>
          </w:p>
        </w:tc>
        <w:tc>
          <w:tcPr>
            <w:tcW w:w="882" w:type="dxa"/>
            <w:hideMark/>
          </w:tcPr>
          <w:p w:rsidR="00693D82" w:rsidRDefault="00693D82" w:rsidP="00560C3F">
            <w:pPr>
              <w:jc w:val="center"/>
            </w:pPr>
            <w:r>
              <w:t>6</w:t>
            </w:r>
          </w:p>
        </w:tc>
        <w:tc>
          <w:tcPr>
            <w:tcW w:w="1212" w:type="dxa"/>
            <w:hideMark/>
          </w:tcPr>
          <w:p w:rsidR="00693D82" w:rsidRDefault="00693D82" w:rsidP="00560C3F">
            <w:pPr>
              <w:jc w:val="center"/>
            </w:pPr>
            <w:r>
              <w:t>17 %</w:t>
            </w:r>
          </w:p>
        </w:tc>
      </w:tr>
      <w:tr w:rsidR="00693D82" w:rsidTr="00560C3F">
        <w:trPr>
          <w:trHeight w:val="125"/>
        </w:trPr>
        <w:tc>
          <w:tcPr>
            <w:tcW w:w="374" w:type="dxa"/>
            <w:hideMark/>
          </w:tcPr>
          <w:p w:rsidR="00693D82" w:rsidRDefault="00693D82" w:rsidP="00560C3F">
            <w:pPr>
              <w:jc w:val="both"/>
            </w:pPr>
            <w:r>
              <w:t>2.</w:t>
            </w:r>
          </w:p>
        </w:tc>
        <w:tc>
          <w:tcPr>
            <w:tcW w:w="1218" w:type="dxa"/>
            <w:hideMark/>
          </w:tcPr>
          <w:p w:rsidR="00693D82" w:rsidRDefault="00693D82" w:rsidP="00560C3F">
            <w:pPr>
              <w:jc w:val="both"/>
            </w:pPr>
            <w:r>
              <w:t>ANT II</w:t>
            </w:r>
          </w:p>
        </w:tc>
        <w:tc>
          <w:tcPr>
            <w:tcW w:w="882" w:type="dxa"/>
            <w:hideMark/>
          </w:tcPr>
          <w:p w:rsidR="00693D82" w:rsidRDefault="00693D82" w:rsidP="00560C3F">
            <w:pPr>
              <w:jc w:val="center"/>
            </w:pPr>
            <w:r>
              <w:t>4</w:t>
            </w:r>
          </w:p>
        </w:tc>
        <w:tc>
          <w:tcPr>
            <w:tcW w:w="1212" w:type="dxa"/>
            <w:hideMark/>
          </w:tcPr>
          <w:p w:rsidR="00693D82" w:rsidRDefault="00693D82" w:rsidP="00560C3F">
            <w:pPr>
              <w:jc w:val="center"/>
            </w:pPr>
            <w:r>
              <w:t>11 %</w:t>
            </w:r>
          </w:p>
        </w:tc>
      </w:tr>
      <w:tr w:rsidR="00693D82" w:rsidTr="00560C3F">
        <w:trPr>
          <w:trHeight w:val="171"/>
        </w:trPr>
        <w:tc>
          <w:tcPr>
            <w:tcW w:w="374" w:type="dxa"/>
            <w:hideMark/>
          </w:tcPr>
          <w:p w:rsidR="00693D82" w:rsidRDefault="00693D82" w:rsidP="00560C3F">
            <w:pPr>
              <w:jc w:val="both"/>
            </w:pPr>
            <w:r>
              <w:t>3.</w:t>
            </w:r>
          </w:p>
        </w:tc>
        <w:tc>
          <w:tcPr>
            <w:tcW w:w="1218" w:type="dxa"/>
            <w:hideMark/>
          </w:tcPr>
          <w:p w:rsidR="00693D82" w:rsidRDefault="00693D82" w:rsidP="00560C3F">
            <w:pPr>
              <w:jc w:val="both"/>
            </w:pPr>
            <w:r>
              <w:t>ANT III</w:t>
            </w:r>
          </w:p>
        </w:tc>
        <w:tc>
          <w:tcPr>
            <w:tcW w:w="882" w:type="dxa"/>
            <w:hideMark/>
          </w:tcPr>
          <w:p w:rsidR="00693D82" w:rsidRDefault="00693D82" w:rsidP="00560C3F">
            <w:pPr>
              <w:jc w:val="center"/>
            </w:pPr>
            <w:r>
              <w:t>8</w:t>
            </w:r>
          </w:p>
        </w:tc>
        <w:tc>
          <w:tcPr>
            <w:tcW w:w="1212" w:type="dxa"/>
            <w:hideMark/>
          </w:tcPr>
          <w:p w:rsidR="00693D82" w:rsidRDefault="00693D82" w:rsidP="00560C3F">
            <w:pPr>
              <w:jc w:val="center"/>
            </w:pPr>
            <w:r>
              <w:t>22 %</w:t>
            </w:r>
          </w:p>
        </w:tc>
      </w:tr>
      <w:tr w:rsidR="00693D82" w:rsidTr="00560C3F">
        <w:trPr>
          <w:trHeight w:val="79"/>
        </w:trPr>
        <w:tc>
          <w:tcPr>
            <w:tcW w:w="374" w:type="dxa"/>
            <w:hideMark/>
          </w:tcPr>
          <w:p w:rsidR="00693D82" w:rsidRDefault="00693D82" w:rsidP="00560C3F">
            <w:pPr>
              <w:jc w:val="both"/>
            </w:pPr>
            <w:r>
              <w:t>4.</w:t>
            </w:r>
          </w:p>
        </w:tc>
        <w:tc>
          <w:tcPr>
            <w:tcW w:w="1218" w:type="dxa"/>
            <w:hideMark/>
          </w:tcPr>
          <w:p w:rsidR="00693D82" w:rsidRDefault="00693D82" w:rsidP="00560C3F">
            <w:pPr>
              <w:jc w:val="both"/>
            </w:pPr>
            <w:r>
              <w:t>ATT I</w:t>
            </w:r>
          </w:p>
        </w:tc>
        <w:tc>
          <w:tcPr>
            <w:tcW w:w="882" w:type="dxa"/>
            <w:hideMark/>
          </w:tcPr>
          <w:p w:rsidR="00693D82" w:rsidRDefault="00693D82" w:rsidP="00560C3F">
            <w:pPr>
              <w:jc w:val="center"/>
            </w:pPr>
            <w:r>
              <w:t>6</w:t>
            </w:r>
          </w:p>
        </w:tc>
        <w:tc>
          <w:tcPr>
            <w:tcW w:w="1212" w:type="dxa"/>
            <w:hideMark/>
          </w:tcPr>
          <w:p w:rsidR="00693D82" w:rsidRDefault="00693D82" w:rsidP="00560C3F">
            <w:pPr>
              <w:jc w:val="center"/>
            </w:pPr>
            <w:r>
              <w:t>17 %</w:t>
            </w:r>
          </w:p>
        </w:tc>
      </w:tr>
      <w:tr w:rsidR="00693D82" w:rsidTr="00560C3F">
        <w:trPr>
          <w:trHeight w:val="79"/>
        </w:trPr>
        <w:tc>
          <w:tcPr>
            <w:tcW w:w="374" w:type="dxa"/>
            <w:hideMark/>
          </w:tcPr>
          <w:p w:rsidR="00693D82" w:rsidRDefault="00693D82" w:rsidP="00560C3F">
            <w:pPr>
              <w:jc w:val="both"/>
            </w:pPr>
            <w:r>
              <w:t>5.</w:t>
            </w:r>
          </w:p>
        </w:tc>
        <w:tc>
          <w:tcPr>
            <w:tcW w:w="1218" w:type="dxa"/>
            <w:hideMark/>
          </w:tcPr>
          <w:p w:rsidR="00693D82" w:rsidRDefault="00693D82" w:rsidP="00560C3F">
            <w:pPr>
              <w:jc w:val="both"/>
            </w:pPr>
            <w:r>
              <w:t>ATT II</w:t>
            </w:r>
          </w:p>
        </w:tc>
        <w:tc>
          <w:tcPr>
            <w:tcW w:w="882" w:type="dxa"/>
            <w:hideMark/>
          </w:tcPr>
          <w:p w:rsidR="00693D82" w:rsidRDefault="00693D82" w:rsidP="00560C3F">
            <w:pPr>
              <w:jc w:val="center"/>
            </w:pPr>
            <w:r>
              <w:t>8</w:t>
            </w:r>
          </w:p>
        </w:tc>
        <w:tc>
          <w:tcPr>
            <w:tcW w:w="1212" w:type="dxa"/>
            <w:hideMark/>
          </w:tcPr>
          <w:p w:rsidR="00693D82" w:rsidRDefault="00693D82" w:rsidP="00560C3F">
            <w:pPr>
              <w:jc w:val="center"/>
            </w:pPr>
            <w:r>
              <w:t>22 %</w:t>
            </w:r>
          </w:p>
        </w:tc>
      </w:tr>
      <w:tr w:rsidR="00693D82" w:rsidTr="00560C3F">
        <w:trPr>
          <w:trHeight w:val="79"/>
        </w:trPr>
        <w:tc>
          <w:tcPr>
            <w:tcW w:w="374" w:type="dxa"/>
            <w:hideMark/>
          </w:tcPr>
          <w:p w:rsidR="00693D82" w:rsidRDefault="00693D82" w:rsidP="00560C3F">
            <w:pPr>
              <w:jc w:val="both"/>
            </w:pPr>
            <w:r>
              <w:t>6.</w:t>
            </w:r>
          </w:p>
        </w:tc>
        <w:tc>
          <w:tcPr>
            <w:tcW w:w="1218" w:type="dxa"/>
            <w:hideMark/>
          </w:tcPr>
          <w:p w:rsidR="00693D82" w:rsidRDefault="00693D82" w:rsidP="00560C3F">
            <w:pPr>
              <w:jc w:val="both"/>
            </w:pPr>
            <w:r>
              <w:t>ATT III</w:t>
            </w:r>
          </w:p>
        </w:tc>
        <w:tc>
          <w:tcPr>
            <w:tcW w:w="882" w:type="dxa"/>
            <w:hideMark/>
          </w:tcPr>
          <w:p w:rsidR="00693D82" w:rsidRDefault="00693D82" w:rsidP="00560C3F">
            <w:pPr>
              <w:jc w:val="center"/>
            </w:pPr>
            <w:r>
              <w:t>4</w:t>
            </w:r>
          </w:p>
        </w:tc>
        <w:tc>
          <w:tcPr>
            <w:tcW w:w="1212" w:type="dxa"/>
            <w:hideMark/>
          </w:tcPr>
          <w:p w:rsidR="00693D82" w:rsidRDefault="00693D82" w:rsidP="00560C3F">
            <w:pPr>
              <w:jc w:val="center"/>
            </w:pPr>
            <w:r>
              <w:t>11 %</w:t>
            </w:r>
          </w:p>
        </w:tc>
      </w:tr>
      <w:tr w:rsidR="00693D82" w:rsidTr="00560C3F">
        <w:trPr>
          <w:trHeight w:val="286"/>
        </w:trPr>
        <w:tc>
          <w:tcPr>
            <w:tcW w:w="374" w:type="dxa"/>
          </w:tcPr>
          <w:p w:rsidR="00693D82" w:rsidRDefault="00693D82" w:rsidP="00560C3F">
            <w:pPr>
              <w:jc w:val="both"/>
            </w:pPr>
          </w:p>
        </w:tc>
        <w:tc>
          <w:tcPr>
            <w:tcW w:w="1218" w:type="dxa"/>
            <w:hideMark/>
          </w:tcPr>
          <w:p w:rsidR="00693D82" w:rsidRDefault="00693D82" w:rsidP="00560C3F">
            <w:pPr>
              <w:jc w:val="both"/>
              <w:rPr>
                <w:b/>
              </w:rPr>
            </w:pPr>
            <w:r>
              <w:rPr>
                <w:b/>
              </w:rPr>
              <w:t>Total</w:t>
            </w:r>
          </w:p>
        </w:tc>
        <w:tc>
          <w:tcPr>
            <w:tcW w:w="882" w:type="dxa"/>
            <w:hideMark/>
          </w:tcPr>
          <w:p w:rsidR="00693D82" w:rsidRDefault="00693D82" w:rsidP="00560C3F">
            <w:pPr>
              <w:jc w:val="both"/>
              <w:rPr>
                <w:b/>
              </w:rPr>
            </w:pPr>
            <w:r>
              <w:rPr>
                <w:b/>
              </w:rPr>
              <w:t>36</w:t>
            </w:r>
          </w:p>
        </w:tc>
        <w:tc>
          <w:tcPr>
            <w:tcW w:w="1212" w:type="dxa"/>
            <w:hideMark/>
          </w:tcPr>
          <w:p w:rsidR="00693D82" w:rsidRPr="00560C3F" w:rsidRDefault="00693D82" w:rsidP="00560C3F">
            <w:pPr>
              <w:pStyle w:val="ListParagraph"/>
              <w:numPr>
                <w:ilvl w:val="0"/>
                <w:numId w:val="23"/>
              </w:numPr>
              <w:jc w:val="both"/>
              <w:rPr>
                <w:b/>
              </w:rPr>
            </w:pPr>
          </w:p>
        </w:tc>
      </w:tr>
    </w:tbl>
    <w:p w:rsidR="00693D82" w:rsidRPr="00455C51" w:rsidRDefault="00693D82" w:rsidP="00455C51">
      <w:pPr>
        <w:jc w:val="center"/>
        <w:rPr>
          <w:rFonts w:ascii="Times New Roman" w:hAnsi="Times New Roman" w:cs="Times New Roman"/>
          <w:b/>
          <w:color w:val="161616"/>
          <w:szCs w:val="20"/>
          <w:shd w:val="clear" w:color="auto" w:fill="FFFFFF"/>
        </w:rPr>
      </w:pPr>
    </w:p>
    <w:p w:rsidR="008C7340" w:rsidRPr="008C7340" w:rsidRDefault="008C7340" w:rsidP="008C7340">
      <w:pPr>
        <w:pStyle w:val="ListParagraph"/>
        <w:autoSpaceDE w:val="0"/>
        <w:autoSpaceDN w:val="0"/>
        <w:adjustRightInd w:val="0"/>
        <w:spacing w:after="0" w:line="240" w:lineRule="auto"/>
        <w:ind w:left="426"/>
        <w:rPr>
          <w:rFonts w:ascii="Times New Roman" w:eastAsia="Calibri" w:hAnsi="Times New Roman" w:cs="Times New Roman"/>
          <w:b/>
          <w:bCs/>
        </w:rPr>
      </w:pPr>
    </w:p>
    <w:p w:rsidR="00560C3F" w:rsidRDefault="00560C3F" w:rsidP="00560C3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rsidR="00560C3F" w:rsidRDefault="00560C3F" w:rsidP="00560C3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rsid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lang w:val="en-US"/>
        </w:rPr>
      </w:pPr>
    </w:p>
    <w:p w:rsidR="00560C3F" w:rsidRDefault="00560C3F" w:rsidP="00F5577B">
      <w:pPr>
        <w:pStyle w:val="ListParagraph"/>
        <w:autoSpaceDE w:val="0"/>
        <w:autoSpaceDN w:val="0"/>
        <w:adjustRightInd w:val="0"/>
        <w:spacing w:after="0" w:line="240" w:lineRule="auto"/>
        <w:ind w:left="426"/>
        <w:rPr>
          <w:rFonts w:ascii="Times New Roman" w:eastAsia="Calibri" w:hAnsi="Times New Roman" w:cs="Times New Roman"/>
          <w:b/>
          <w:bCs/>
          <w:lang w:val="en-US"/>
        </w:rPr>
      </w:pPr>
    </w:p>
    <w:p w:rsidR="00560C3F" w:rsidRDefault="00560C3F" w:rsidP="00F5577B">
      <w:pPr>
        <w:pStyle w:val="ListParagraph"/>
        <w:autoSpaceDE w:val="0"/>
        <w:autoSpaceDN w:val="0"/>
        <w:adjustRightInd w:val="0"/>
        <w:spacing w:after="0" w:line="240" w:lineRule="auto"/>
        <w:ind w:left="426"/>
        <w:rPr>
          <w:rFonts w:ascii="Times New Roman" w:eastAsia="Calibri" w:hAnsi="Times New Roman" w:cs="Times New Roman"/>
          <w:b/>
          <w:bCs/>
          <w:lang w:val="en-US"/>
        </w:rPr>
      </w:pPr>
    </w:p>
    <w:p w:rsidR="00560C3F" w:rsidRDefault="00560C3F" w:rsidP="00F5577B">
      <w:pPr>
        <w:pStyle w:val="ListParagraph"/>
        <w:autoSpaceDE w:val="0"/>
        <w:autoSpaceDN w:val="0"/>
        <w:adjustRightInd w:val="0"/>
        <w:spacing w:after="0" w:line="240" w:lineRule="auto"/>
        <w:ind w:left="426"/>
        <w:rPr>
          <w:rFonts w:ascii="Times New Roman" w:eastAsia="Calibri" w:hAnsi="Times New Roman" w:cs="Times New Roman"/>
          <w:b/>
          <w:bCs/>
          <w:lang w:val="en-US"/>
        </w:rPr>
      </w:pPr>
    </w:p>
    <w:p w:rsidR="00AE7318" w:rsidRDefault="00680766" w:rsidP="00AE7318">
      <w:pPr>
        <w:jc w:val="both"/>
        <w:rPr>
          <w:rFonts w:ascii="Times New Roman" w:hAnsi="Times New Roman" w:cs="Times New Roman"/>
          <w:sz w:val="24"/>
          <w:szCs w:val="24"/>
        </w:rPr>
      </w:pPr>
      <w:r w:rsidRPr="00AE7318">
        <w:rPr>
          <w:rFonts w:ascii="Times New Roman" w:hAnsi="Times New Roman" w:cs="Times New Roman"/>
          <w:sz w:val="24"/>
          <w:szCs w:val="24"/>
        </w:rPr>
        <w:t>Berdasarkan data pada Tabel 1</w:t>
      </w:r>
      <w:r w:rsidR="000E11FE" w:rsidRPr="00AE7318">
        <w:rPr>
          <w:rFonts w:ascii="Times New Roman" w:hAnsi="Times New Roman" w:cs="Times New Roman"/>
          <w:sz w:val="24"/>
          <w:szCs w:val="24"/>
        </w:rPr>
        <w:t xml:space="preserve"> terdapat 36 perwira awak kapal yang memiliki sertifikat keahlian pelaut (</w:t>
      </w:r>
      <w:r w:rsidR="000E11FE" w:rsidRPr="00AE7318">
        <w:rPr>
          <w:rFonts w:ascii="Times New Roman" w:hAnsi="Times New Roman" w:cs="Times New Roman"/>
          <w:i/>
          <w:sz w:val="24"/>
          <w:szCs w:val="24"/>
        </w:rPr>
        <w:t>Certificate Of Competency</w:t>
      </w:r>
      <w:r w:rsidR="000E11FE" w:rsidRPr="00AE7318">
        <w:rPr>
          <w:rFonts w:ascii="Times New Roman" w:hAnsi="Times New Roman" w:cs="Times New Roman"/>
          <w:sz w:val="24"/>
          <w:szCs w:val="24"/>
        </w:rPr>
        <w:t>). Namun masih ada awak kapal yang memiliki sertifikat tidak sesuai dengan posisinya. Hal tersebut dikarenakan adanya promosi jabatan</w:t>
      </w:r>
      <w:r w:rsidR="000E11FE" w:rsidRPr="00AE7318">
        <w:rPr>
          <w:rFonts w:ascii="Times New Roman" w:hAnsi="Times New Roman" w:cs="Times New Roman"/>
          <w:szCs w:val="20"/>
        </w:rPr>
        <w:t xml:space="preserve"> </w:t>
      </w:r>
      <w:r w:rsidR="000E11FE" w:rsidRPr="00AE7318">
        <w:rPr>
          <w:rFonts w:ascii="Times New Roman" w:hAnsi="Times New Roman" w:cs="Times New Roman"/>
          <w:sz w:val="24"/>
          <w:szCs w:val="24"/>
        </w:rPr>
        <w:t xml:space="preserve">dari </w:t>
      </w:r>
      <w:r w:rsidR="000E11FE" w:rsidRPr="00AE7318">
        <w:rPr>
          <w:rFonts w:ascii="Times New Roman" w:hAnsi="Times New Roman" w:cs="Times New Roman"/>
          <w:szCs w:val="20"/>
        </w:rPr>
        <w:t xml:space="preserve">perusahaan </w:t>
      </w:r>
      <w:r w:rsidR="000E11FE" w:rsidRPr="00AE7318">
        <w:rPr>
          <w:rFonts w:ascii="Times New Roman" w:hAnsi="Times New Roman" w:cs="Times New Roman"/>
          <w:sz w:val="24"/>
          <w:szCs w:val="24"/>
        </w:rPr>
        <w:t xml:space="preserve">dan ada juga yang dikarenakan belum ada posisi yang sesuai dengan sertifikatnya, sehingga awak kapal tersebut harus menunggu sampai ada posisi </w:t>
      </w:r>
      <w:r w:rsidRPr="00AE7318">
        <w:rPr>
          <w:rFonts w:ascii="Times New Roman" w:hAnsi="Times New Roman" w:cs="Times New Roman"/>
          <w:sz w:val="24"/>
          <w:szCs w:val="24"/>
        </w:rPr>
        <w:t>yang sesuai dengan sertifikat yang dimilikinya</w:t>
      </w:r>
      <w:r w:rsidR="000E11FE" w:rsidRPr="00AE7318">
        <w:rPr>
          <w:rFonts w:ascii="Times New Roman" w:hAnsi="Times New Roman" w:cs="Times New Roman"/>
          <w:sz w:val="24"/>
          <w:szCs w:val="24"/>
        </w:rPr>
        <w:t>. Pengalaman yang belum cukup pun menjadi kendala untuk seorang awak kapal bisa mendapatkan pendidikan sertifikat keahlian pelaut dengan jenjang yang lebih tinggi.</w:t>
      </w:r>
    </w:p>
    <w:p w:rsidR="00AF150E" w:rsidRPr="00AE7318" w:rsidRDefault="00AF150E" w:rsidP="00AE7318">
      <w:pPr>
        <w:jc w:val="both"/>
        <w:rPr>
          <w:rFonts w:ascii="Times New Roman" w:hAnsi="Times New Roman" w:cs="Times New Roman"/>
          <w:sz w:val="24"/>
          <w:szCs w:val="24"/>
        </w:rPr>
      </w:pPr>
      <w:r w:rsidRPr="00AE7318">
        <w:rPr>
          <w:rFonts w:ascii="Times New Roman" w:hAnsi="Times New Roman" w:cs="Times New Roman"/>
          <w:color w:val="161616"/>
          <w:sz w:val="24"/>
          <w:szCs w:val="24"/>
          <w:shd w:val="clear" w:color="auto" w:fill="FFFFFF"/>
        </w:rPr>
        <w:t>Data Jumlah Awak Kapal yang Dibutuhkan oleh Perusahaan :</w:t>
      </w:r>
    </w:p>
    <w:p w:rsidR="00AF150E" w:rsidRPr="00AE7318" w:rsidRDefault="00AF150E" w:rsidP="00AE7318">
      <w:pPr>
        <w:spacing w:after="0"/>
        <w:jc w:val="center"/>
        <w:rPr>
          <w:rFonts w:ascii="Times New Roman" w:hAnsi="Times New Roman" w:cs="Times New Roman"/>
          <w:bCs/>
          <w:szCs w:val="20"/>
          <w:lang w:val="en-US"/>
        </w:rPr>
      </w:pPr>
      <w:r w:rsidRPr="00AE7318">
        <w:rPr>
          <w:rFonts w:ascii="Times New Roman" w:hAnsi="Times New Roman" w:cs="Times New Roman"/>
          <w:bCs/>
          <w:szCs w:val="20"/>
        </w:rPr>
        <w:t>Tabel 2</w:t>
      </w:r>
      <w:r w:rsidR="00AE7318">
        <w:rPr>
          <w:rFonts w:ascii="Times New Roman" w:hAnsi="Times New Roman" w:cs="Times New Roman"/>
          <w:bCs/>
          <w:szCs w:val="20"/>
          <w:lang w:val="en-US"/>
        </w:rPr>
        <w:t xml:space="preserve">. </w:t>
      </w:r>
      <w:r w:rsidRPr="00AE7318">
        <w:rPr>
          <w:rFonts w:ascii="Times New Roman" w:hAnsi="Times New Roman" w:cs="Times New Roman"/>
          <w:bCs/>
          <w:szCs w:val="20"/>
          <w:lang w:eastAsia="id-ID"/>
        </w:rPr>
        <w:t xml:space="preserve">Jumlah awak kapal yang diperlukan dan </w:t>
      </w:r>
      <w:r w:rsidRPr="00AE7318">
        <w:rPr>
          <w:rFonts w:ascii="Times New Roman" w:hAnsi="Times New Roman" w:cs="Times New Roman"/>
          <w:bCs/>
          <w:i/>
          <w:szCs w:val="20"/>
          <w:lang w:eastAsia="id-ID"/>
        </w:rPr>
        <w:t>stand by</w:t>
      </w:r>
      <w:r w:rsidRPr="00AE7318">
        <w:rPr>
          <w:rFonts w:ascii="Times New Roman" w:hAnsi="Times New Roman" w:cs="Times New Roman"/>
          <w:bCs/>
          <w:szCs w:val="20"/>
          <w:lang w:eastAsia="id-ID"/>
        </w:rPr>
        <w:t xml:space="preserve"> di PT AIU</w:t>
      </w:r>
    </w:p>
    <w:tbl>
      <w:tblPr>
        <w:tblStyle w:val="TableGrid"/>
        <w:tblW w:w="0" w:type="auto"/>
        <w:tblInd w:w="846" w:type="dxa"/>
        <w:tblLook w:val="04A0" w:firstRow="1" w:lastRow="0" w:firstColumn="1" w:lastColumn="0" w:noHBand="0" w:noVBand="1"/>
      </w:tblPr>
      <w:tblGrid>
        <w:gridCol w:w="654"/>
        <w:gridCol w:w="906"/>
        <w:gridCol w:w="1195"/>
        <w:gridCol w:w="883"/>
      </w:tblGrid>
      <w:tr w:rsidR="00AF150E" w:rsidTr="00AF150E">
        <w:trPr>
          <w:trHeight w:val="91"/>
        </w:trPr>
        <w:tc>
          <w:tcPr>
            <w:tcW w:w="654" w:type="dxa"/>
            <w:tcBorders>
              <w:top w:val="single" w:sz="4" w:space="0" w:color="auto"/>
              <w:left w:val="single" w:sz="4" w:space="0" w:color="auto"/>
              <w:bottom w:val="single" w:sz="4" w:space="0" w:color="auto"/>
              <w:right w:val="single" w:sz="4" w:space="0" w:color="auto"/>
            </w:tcBorders>
            <w:vAlign w:val="center"/>
            <w:hideMark/>
          </w:tcPr>
          <w:p w:rsidR="00AF150E" w:rsidRDefault="00AF150E">
            <w:pPr>
              <w:pStyle w:val="ListParagraph"/>
              <w:spacing w:after="200"/>
              <w:ind w:left="0"/>
              <w:jc w:val="center"/>
              <w:rPr>
                <w:b/>
                <w:color w:val="161616"/>
                <w:shd w:val="clear" w:color="auto" w:fill="FFFFFF"/>
              </w:rPr>
            </w:pPr>
            <w:r>
              <w:rPr>
                <w:b/>
                <w:color w:val="161616"/>
                <w:shd w:val="clear" w:color="auto" w:fill="FFFFFF"/>
              </w:rPr>
              <w:t>No.</w:t>
            </w:r>
          </w:p>
        </w:tc>
        <w:tc>
          <w:tcPr>
            <w:tcW w:w="897" w:type="dxa"/>
            <w:tcBorders>
              <w:top w:val="single" w:sz="4" w:space="0" w:color="auto"/>
              <w:left w:val="single" w:sz="4" w:space="0" w:color="auto"/>
              <w:bottom w:val="single" w:sz="4" w:space="0" w:color="auto"/>
              <w:right w:val="single" w:sz="4" w:space="0" w:color="auto"/>
            </w:tcBorders>
            <w:vAlign w:val="center"/>
            <w:hideMark/>
          </w:tcPr>
          <w:p w:rsidR="00AF150E" w:rsidRDefault="00AF150E">
            <w:pPr>
              <w:pStyle w:val="ListParagraph"/>
              <w:spacing w:after="200"/>
              <w:ind w:left="0"/>
              <w:jc w:val="center"/>
              <w:rPr>
                <w:b/>
                <w:color w:val="161616"/>
                <w:shd w:val="clear" w:color="auto" w:fill="FFFFFF"/>
              </w:rPr>
            </w:pPr>
            <w:r>
              <w:rPr>
                <w:b/>
                <w:color w:val="161616"/>
                <w:shd w:val="clear" w:color="auto" w:fill="FFFFFF"/>
              </w:rPr>
              <w:t>Jabatan</w:t>
            </w:r>
          </w:p>
        </w:tc>
        <w:tc>
          <w:tcPr>
            <w:tcW w:w="1183" w:type="dxa"/>
            <w:tcBorders>
              <w:top w:val="single" w:sz="4" w:space="0" w:color="auto"/>
              <w:left w:val="single" w:sz="4" w:space="0" w:color="auto"/>
              <w:bottom w:val="single" w:sz="4" w:space="0" w:color="auto"/>
              <w:right w:val="single" w:sz="4" w:space="0" w:color="auto"/>
            </w:tcBorders>
            <w:vAlign w:val="center"/>
            <w:hideMark/>
          </w:tcPr>
          <w:p w:rsidR="00AF150E" w:rsidRDefault="00AF150E">
            <w:pPr>
              <w:pStyle w:val="ListParagraph"/>
              <w:spacing w:after="200"/>
              <w:ind w:left="0"/>
              <w:jc w:val="center"/>
              <w:rPr>
                <w:b/>
                <w:color w:val="161616"/>
                <w:shd w:val="clear" w:color="auto" w:fill="FFFFFF"/>
              </w:rPr>
            </w:pPr>
            <w:r>
              <w:rPr>
                <w:b/>
                <w:color w:val="161616"/>
                <w:shd w:val="clear" w:color="auto" w:fill="FFFFFF"/>
              </w:rPr>
              <w:t>Jml yg Diperlukan</w:t>
            </w:r>
          </w:p>
        </w:tc>
        <w:tc>
          <w:tcPr>
            <w:tcW w:w="875" w:type="dxa"/>
            <w:tcBorders>
              <w:top w:val="single" w:sz="4" w:space="0" w:color="auto"/>
              <w:left w:val="single" w:sz="4" w:space="0" w:color="auto"/>
              <w:bottom w:val="single" w:sz="4" w:space="0" w:color="auto"/>
              <w:right w:val="single" w:sz="4" w:space="0" w:color="auto"/>
            </w:tcBorders>
            <w:vAlign w:val="center"/>
            <w:hideMark/>
          </w:tcPr>
          <w:p w:rsidR="00AF150E" w:rsidRDefault="00AF150E">
            <w:pPr>
              <w:pStyle w:val="ListParagraph"/>
              <w:spacing w:after="200"/>
              <w:ind w:left="0"/>
              <w:jc w:val="center"/>
              <w:rPr>
                <w:b/>
                <w:color w:val="161616"/>
                <w:shd w:val="clear" w:color="auto" w:fill="FFFFFF"/>
              </w:rPr>
            </w:pPr>
            <w:r>
              <w:rPr>
                <w:b/>
                <w:color w:val="161616"/>
                <w:shd w:val="clear" w:color="auto" w:fill="FFFFFF"/>
              </w:rPr>
              <w:t xml:space="preserve">Jml yg </w:t>
            </w:r>
            <w:r>
              <w:rPr>
                <w:b/>
                <w:i/>
                <w:color w:val="161616"/>
                <w:shd w:val="clear" w:color="auto" w:fill="FFFFFF"/>
              </w:rPr>
              <w:t>Standby</w:t>
            </w:r>
          </w:p>
        </w:tc>
      </w:tr>
      <w:tr w:rsidR="00AF150E" w:rsidTr="00AF150E">
        <w:trPr>
          <w:trHeight w:val="58"/>
        </w:trPr>
        <w:tc>
          <w:tcPr>
            <w:tcW w:w="654"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1.</w:t>
            </w:r>
          </w:p>
        </w:tc>
        <w:tc>
          <w:tcPr>
            <w:tcW w:w="897"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both"/>
              <w:rPr>
                <w:color w:val="161616"/>
                <w:shd w:val="clear" w:color="auto" w:fill="FFFFFF"/>
              </w:rPr>
            </w:pPr>
            <w:r>
              <w:rPr>
                <w:color w:val="161616"/>
                <w:shd w:val="clear" w:color="auto" w:fill="FFFFFF"/>
              </w:rPr>
              <w:t>C/O</w:t>
            </w:r>
          </w:p>
        </w:tc>
        <w:tc>
          <w:tcPr>
            <w:tcW w:w="1183"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7 orang</w:t>
            </w:r>
          </w:p>
        </w:tc>
        <w:tc>
          <w:tcPr>
            <w:tcW w:w="875"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5 orang</w:t>
            </w:r>
          </w:p>
        </w:tc>
      </w:tr>
      <w:tr w:rsidR="00AF150E" w:rsidTr="00AF150E">
        <w:trPr>
          <w:trHeight w:val="58"/>
        </w:trPr>
        <w:tc>
          <w:tcPr>
            <w:tcW w:w="654"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2.</w:t>
            </w:r>
          </w:p>
        </w:tc>
        <w:tc>
          <w:tcPr>
            <w:tcW w:w="897"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both"/>
              <w:rPr>
                <w:color w:val="161616"/>
                <w:shd w:val="clear" w:color="auto" w:fill="FFFFFF"/>
              </w:rPr>
            </w:pPr>
            <w:r>
              <w:rPr>
                <w:color w:val="161616"/>
                <w:shd w:val="clear" w:color="auto" w:fill="FFFFFF"/>
              </w:rPr>
              <w:t>2/O</w:t>
            </w:r>
          </w:p>
        </w:tc>
        <w:tc>
          <w:tcPr>
            <w:tcW w:w="1183"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7 orang</w:t>
            </w:r>
          </w:p>
        </w:tc>
        <w:tc>
          <w:tcPr>
            <w:tcW w:w="875"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5 orang</w:t>
            </w:r>
          </w:p>
        </w:tc>
      </w:tr>
      <w:tr w:rsidR="00AF150E" w:rsidTr="00AF150E">
        <w:trPr>
          <w:trHeight w:val="58"/>
        </w:trPr>
        <w:tc>
          <w:tcPr>
            <w:tcW w:w="654"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3.</w:t>
            </w:r>
          </w:p>
        </w:tc>
        <w:tc>
          <w:tcPr>
            <w:tcW w:w="897"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both"/>
              <w:rPr>
                <w:color w:val="161616"/>
                <w:shd w:val="clear" w:color="auto" w:fill="FFFFFF"/>
              </w:rPr>
            </w:pPr>
            <w:r>
              <w:rPr>
                <w:color w:val="161616"/>
                <w:shd w:val="clear" w:color="auto" w:fill="FFFFFF"/>
              </w:rPr>
              <w:t>3/O</w:t>
            </w:r>
          </w:p>
        </w:tc>
        <w:tc>
          <w:tcPr>
            <w:tcW w:w="1183"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7 orang</w:t>
            </w:r>
          </w:p>
        </w:tc>
        <w:tc>
          <w:tcPr>
            <w:tcW w:w="875"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5 orang</w:t>
            </w:r>
          </w:p>
        </w:tc>
      </w:tr>
      <w:tr w:rsidR="00AF150E" w:rsidTr="00AF150E">
        <w:trPr>
          <w:trHeight w:val="58"/>
        </w:trPr>
        <w:tc>
          <w:tcPr>
            <w:tcW w:w="654"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4.</w:t>
            </w:r>
          </w:p>
        </w:tc>
        <w:tc>
          <w:tcPr>
            <w:tcW w:w="897"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both"/>
              <w:rPr>
                <w:color w:val="161616"/>
                <w:shd w:val="clear" w:color="auto" w:fill="FFFFFF"/>
              </w:rPr>
            </w:pPr>
            <w:r>
              <w:rPr>
                <w:color w:val="161616"/>
                <w:shd w:val="clear" w:color="auto" w:fill="FFFFFF"/>
              </w:rPr>
              <w:t>CE</w:t>
            </w:r>
          </w:p>
        </w:tc>
        <w:tc>
          <w:tcPr>
            <w:tcW w:w="1183"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7 orang</w:t>
            </w:r>
          </w:p>
        </w:tc>
        <w:tc>
          <w:tcPr>
            <w:tcW w:w="875"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5 orang</w:t>
            </w:r>
          </w:p>
        </w:tc>
      </w:tr>
      <w:tr w:rsidR="00AF150E" w:rsidTr="00AF150E">
        <w:trPr>
          <w:trHeight w:val="60"/>
        </w:trPr>
        <w:tc>
          <w:tcPr>
            <w:tcW w:w="654"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5.</w:t>
            </w:r>
          </w:p>
        </w:tc>
        <w:tc>
          <w:tcPr>
            <w:tcW w:w="897"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both"/>
              <w:rPr>
                <w:color w:val="161616"/>
                <w:shd w:val="clear" w:color="auto" w:fill="FFFFFF"/>
              </w:rPr>
            </w:pPr>
            <w:r>
              <w:rPr>
                <w:color w:val="161616"/>
                <w:shd w:val="clear" w:color="auto" w:fill="FFFFFF"/>
              </w:rPr>
              <w:t>2/E</w:t>
            </w:r>
          </w:p>
        </w:tc>
        <w:tc>
          <w:tcPr>
            <w:tcW w:w="1183"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7 orang</w:t>
            </w:r>
          </w:p>
        </w:tc>
        <w:tc>
          <w:tcPr>
            <w:tcW w:w="875"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5 orang</w:t>
            </w:r>
          </w:p>
        </w:tc>
      </w:tr>
      <w:tr w:rsidR="00AF150E" w:rsidTr="00AF150E">
        <w:trPr>
          <w:trHeight w:val="58"/>
        </w:trPr>
        <w:tc>
          <w:tcPr>
            <w:tcW w:w="654"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6.</w:t>
            </w:r>
          </w:p>
        </w:tc>
        <w:tc>
          <w:tcPr>
            <w:tcW w:w="897"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both"/>
              <w:rPr>
                <w:color w:val="161616"/>
                <w:shd w:val="clear" w:color="auto" w:fill="FFFFFF"/>
              </w:rPr>
            </w:pPr>
            <w:r>
              <w:rPr>
                <w:color w:val="161616"/>
                <w:shd w:val="clear" w:color="auto" w:fill="FFFFFF"/>
              </w:rPr>
              <w:t>3/E</w:t>
            </w:r>
          </w:p>
        </w:tc>
        <w:tc>
          <w:tcPr>
            <w:tcW w:w="1183"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7 orang</w:t>
            </w:r>
          </w:p>
        </w:tc>
        <w:tc>
          <w:tcPr>
            <w:tcW w:w="875" w:type="dxa"/>
            <w:tcBorders>
              <w:top w:val="single" w:sz="4" w:space="0" w:color="auto"/>
              <w:left w:val="single" w:sz="4" w:space="0" w:color="auto"/>
              <w:bottom w:val="single" w:sz="4" w:space="0" w:color="auto"/>
              <w:right w:val="single" w:sz="4" w:space="0" w:color="auto"/>
            </w:tcBorders>
            <w:hideMark/>
          </w:tcPr>
          <w:p w:rsidR="00AF150E" w:rsidRDefault="00AF150E">
            <w:pPr>
              <w:pStyle w:val="ListParagraph"/>
              <w:spacing w:after="200"/>
              <w:ind w:left="0"/>
              <w:jc w:val="center"/>
              <w:rPr>
                <w:color w:val="161616"/>
                <w:shd w:val="clear" w:color="auto" w:fill="FFFFFF"/>
              </w:rPr>
            </w:pPr>
            <w:r>
              <w:rPr>
                <w:color w:val="161616"/>
                <w:shd w:val="clear" w:color="auto" w:fill="FFFFFF"/>
              </w:rPr>
              <w:t>5 orang</w:t>
            </w:r>
          </w:p>
        </w:tc>
      </w:tr>
    </w:tbl>
    <w:p w:rsidR="00AF150E" w:rsidRPr="00AE7318" w:rsidRDefault="00AF150E" w:rsidP="00AE7318">
      <w:pPr>
        <w:jc w:val="both"/>
        <w:rPr>
          <w:rFonts w:ascii="Times New Roman" w:hAnsi="Times New Roman" w:cs="Times New Roman"/>
          <w:sz w:val="24"/>
          <w:szCs w:val="24"/>
          <w:lang w:eastAsia="id-ID"/>
        </w:rPr>
      </w:pPr>
      <w:r w:rsidRPr="00AE7318">
        <w:rPr>
          <w:rFonts w:ascii="Times New Roman" w:hAnsi="Times New Roman" w:cs="Times New Roman"/>
          <w:sz w:val="24"/>
          <w:szCs w:val="24"/>
          <w:lang w:eastAsia="id-ID"/>
        </w:rPr>
        <w:t xml:space="preserve">Berdasarkan Tabel 2 diatas bisa dilihat bahwa jumlah yang diperlukan oleh perusahaan </w:t>
      </w:r>
      <w:r w:rsidRPr="00AE7318">
        <w:rPr>
          <w:rFonts w:ascii="Times New Roman" w:hAnsi="Times New Roman" w:cs="Times New Roman"/>
          <w:sz w:val="24"/>
          <w:szCs w:val="24"/>
          <w:lang w:eastAsia="id-ID"/>
        </w:rPr>
        <w:t xml:space="preserve">untuk awak kapal yang </w:t>
      </w:r>
      <w:r w:rsidRPr="00AE7318">
        <w:rPr>
          <w:rFonts w:ascii="Times New Roman" w:hAnsi="Times New Roman" w:cs="Times New Roman"/>
          <w:i/>
          <w:sz w:val="24"/>
          <w:szCs w:val="24"/>
          <w:lang w:eastAsia="id-ID"/>
        </w:rPr>
        <w:t xml:space="preserve">onboard </w:t>
      </w:r>
      <w:r w:rsidRPr="00AE7318">
        <w:rPr>
          <w:rFonts w:ascii="Times New Roman" w:hAnsi="Times New Roman" w:cs="Times New Roman"/>
          <w:sz w:val="24"/>
          <w:szCs w:val="24"/>
          <w:lang w:eastAsia="id-ID"/>
        </w:rPr>
        <w:t>dan awak kapal pengganti</w:t>
      </w:r>
      <w:r w:rsidRPr="00AE7318">
        <w:rPr>
          <w:rFonts w:ascii="Times New Roman" w:hAnsi="Times New Roman" w:cs="Times New Roman"/>
          <w:i/>
          <w:sz w:val="24"/>
          <w:szCs w:val="24"/>
          <w:lang w:eastAsia="id-ID"/>
        </w:rPr>
        <w:t xml:space="preserve"> </w:t>
      </w:r>
      <w:r w:rsidRPr="00AE7318">
        <w:rPr>
          <w:rFonts w:ascii="Times New Roman" w:hAnsi="Times New Roman" w:cs="Times New Roman"/>
          <w:sz w:val="24"/>
          <w:szCs w:val="24"/>
          <w:lang w:eastAsia="id-ID"/>
        </w:rPr>
        <w:t xml:space="preserve">masih belum bisa dipenuhi. Karena jumlah awak kapal yang </w:t>
      </w:r>
      <w:r w:rsidRPr="00AE7318">
        <w:rPr>
          <w:rFonts w:ascii="Times New Roman" w:hAnsi="Times New Roman" w:cs="Times New Roman"/>
          <w:i/>
          <w:sz w:val="24"/>
          <w:szCs w:val="24"/>
          <w:lang w:eastAsia="id-ID"/>
        </w:rPr>
        <w:t>stand by</w:t>
      </w:r>
      <w:r w:rsidRPr="00AE7318">
        <w:rPr>
          <w:rFonts w:ascii="Times New Roman" w:hAnsi="Times New Roman" w:cs="Times New Roman"/>
          <w:sz w:val="24"/>
          <w:szCs w:val="24"/>
          <w:lang w:eastAsia="id-ID"/>
        </w:rPr>
        <w:t xml:space="preserve"> masih kurang dibandingkan dengan jumlah awak kapal yang diperlukan.</w:t>
      </w:r>
    </w:p>
    <w:p w:rsidR="00AF150E" w:rsidRPr="003A0F73" w:rsidRDefault="00AF150E" w:rsidP="00AE7318">
      <w:pPr>
        <w:pStyle w:val="ListParagraph"/>
        <w:numPr>
          <w:ilvl w:val="1"/>
          <w:numId w:val="13"/>
        </w:numPr>
        <w:spacing w:after="0"/>
        <w:ind w:left="426" w:hanging="426"/>
        <w:jc w:val="both"/>
        <w:rPr>
          <w:rFonts w:ascii="Times New Roman" w:hAnsi="Times New Roman" w:cs="Times New Roman"/>
          <w:b/>
          <w:sz w:val="24"/>
          <w:szCs w:val="24"/>
          <w:lang w:eastAsia="id-ID"/>
        </w:rPr>
      </w:pPr>
      <w:r w:rsidRPr="003A0F73">
        <w:rPr>
          <w:rFonts w:ascii="Times New Roman" w:hAnsi="Times New Roman" w:cs="Times New Roman"/>
          <w:b/>
          <w:sz w:val="24"/>
          <w:szCs w:val="24"/>
          <w:lang w:eastAsia="id-ID"/>
        </w:rPr>
        <w:t>Data Kompensasi</w:t>
      </w:r>
    </w:p>
    <w:p w:rsidR="00AF150E" w:rsidRPr="00AE7318" w:rsidRDefault="00AF150E" w:rsidP="00AE7318">
      <w:pPr>
        <w:ind w:firstLine="426"/>
        <w:jc w:val="both"/>
        <w:rPr>
          <w:rFonts w:ascii="Times New Roman" w:hAnsi="Times New Roman" w:cs="Times New Roman"/>
          <w:sz w:val="24"/>
          <w:szCs w:val="24"/>
        </w:rPr>
      </w:pPr>
      <w:r w:rsidRPr="00AE7318">
        <w:rPr>
          <w:rFonts w:ascii="Times New Roman" w:hAnsi="Times New Roman" w:cs="Times New Roman"/>
          <w:sz w:val="24"/>
          <w:szCs w:val="24"/>
        </w:rPr>
        <w:t>Berikut data besaran gaji/upah yang diterima awak kapal berdasarkan jabatannya :</w:t>
      </w:r>
    </w:p>
    <w:p w:rsidR="00350913" w:rsidRPr="00AE7318" w:rsidRDefault="00350913" w:rsidP="00AE7318">
      <w:pPr>
        <w:pStyle w:val="ListParagraph"/>
        <w:spacing w:after="0" w:line="240" w:lineRule="auto"/>
        <w:ind w:left="0"/>
        <w:jc w:val="center"/>
        <w:rPr>
          <w:rFonts w:ascii="Times New Roman" w:hAnsi="Times New Roman" w:cs="Times New Roman"/>
          <w:bCs/>
          <w:sz w:val="20"/>
          <w:szCs w:val="20"/>
        </w:rPr>
      </w:pPr>
      <w:r w:rsidRPr="00350913">
        <w:rPr>
          <w:rFonts w:ascii="Times New Roman" w:hAnsi="Times New Roman" w:cs="Times New Roman"/>
          <w:bCs/>
          <w:sz w:val="20"/>
          <w:szCs w:val="20"/>
        </w:rPr>
        <w:t>Tabel 3</w:t>
      </w:r>
      <w:r w:rsidR="00AE7318">
        <w:rPr>
          <w:rFonts w:ascii="Times New Roman" w:hAnsi="Times New Roman" w:cs="Times New Roman"/>
          <w:bCs/>
          <w:sz w:val="20"/>
          <w:szCs w:val="20"/>
          <w:lang w:val="en-US"/>
        </w:rPr>
        <w:t xml:space="preserve">. </w:t>
      </w:r>
      <w:r w:rsidRPr="00AE7318">
        <w:rPr>
          <w:rFonts w:ascii="Times New Roman" w:hAnsi="Times New Roman" w:cs="Times New Roman"/>
          <w:bCs/>
          <w:sz w:val="20"/>
          <w:szCs w:val="20"/>
        </w:rPr>
        <w:t>Gaji/Upah Perwira Awak Kapal</w:t>
      </w:r>
    </w:p>
    <w:tbl>
      <w:tblPr>
        <w:tblStyle w:val="TableGrid"/>
        <w:tblpPr w:leftFromText="180" w:rightFromText="180" w:vertAnchor="text" w:horzAnchor="margin" w:tblpXSpec="right" w:tblpY="29"/>
        <w:tblW w:w="0" w:type="auto"/>
        <w:tblLook w:val="04A0" w:firstRow="1" w:lastRow="0" w:firstColumn="1" w:lastColumn="0" w:noHBand="0" w:noVBand="1"/>
      </w:tblPr>
      <w:tblGrid>
        <w:gridCol w:w="817"/>
        <w:gridCol w:w="1559"/>
        <w:gridCol w:w="2124"/>
      </w:tblGrid>
      <w:tr w:rsidR="003A0F73" w:rsidTr="00AE7318">
        <w:tc>
          <w:tcPr>
            <w:tcW w:w="817"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b/>
                <w:color w:val="161616"/>
                <w:shd w:val="clear" w:color="auto" w:fill="FFFFFF"/>
              </w:rPr>
            </w:pPr>
            <w:r>
              <w:rPr>
                <w:b/>
                <w:color w:val="161616"/>
                <w:shd w:val="clear" w:color="auto" w:fill="FFFFFF"/>
              </w:rPr>
              <w:t>No.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b/>
                <w:color w:val="161616"/>
                <w:shd w:val="clear" w:color="auto" w:fill="FFFFFF"/>
              </w:rPr>
            </w:pPr>
            <w:r>
              <w:rPr>
                <w:b/>
                <w:color w:val="161616"/>
                <w:shd w:val="clear" w:color="auto" w:fill="FFFFFF"/>
              </w:rPr>
              <w:t>Jabatan</w:t>
            </w:r>
          </w:p>
        </w:tc>
        <w:tc>
          <w:tcPr>
            <w:tcW w:w="2124"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b/>
                <w:color w:val="161616"/>
                <w:shd w:val="clear" w:color="auto" w:fill="FFFFFF"/>
              </w:rPr>
            </w:pPr>
            <w:r>
              <w:rPr>
                <w:b/>
                <w:color w:val="161616"/>
                <w:shd w:val="clear" w:color="auto" w:fill="FFFFFF"/>
              </w:rPr>
              <w:t>Jml Kompensasi</w:t>
            </w:r>
          </w:p>
        </w:tc>
      </w:tr>
      <w:tr w:rsidR="003A0F73" w:rsidTr="00AE7318">
        <w:tc>
          <w:tcPr>
            <w:tcW w:w="817"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C/O</w:t>
            </w:r>
          </w:p>
        </w:tc>
        <w:tc>
          <w:tcPr>
            <w:tcW w:w="2124"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Rp 40.000.000,-</w:t>
            </w:r>
          </w:p>
        </w:tc>
      </w:tr>
      <w:tr w:rsidR="003A0F73" w:rsidTr="00AE7318">
        <w:tc>
          <w:tcPr>
            <w:tcW w:w="817"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2/O</w:t>
            </w:r>
          </w:p>
        </w:tc>
        <w:tc>
          <w:tcPr>
            <w:tcW w:w="2124"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Rp 22.000.000,-</w:t>
            </w:r>
          </w:p>
        </w:tc>
      </w:tr>
      <w:tr w:rsidR="003A0F73" w:rsidTr="00AE7318">
        <w:tc>
          <w:tcPr>
            <w:tcW w:w="817"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3/O</w:t>
            </w:r>
          </w:p>
        </w:tc>
        <w:tc>
          <w:tcPr>
            <w:tcW w:w="2124"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Rp 20.000.000,-</w:t>
            </w:r>
          </w:p>
        </w:tc>
      </w:tr>
      <w:tr w:rsidR="003A0F73" w:rsidTr="00AE7318">
        <w:tc>
          <w:tcPr>
            <w:tcW w:w="817"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CE</w:t>
            </w:r>
          </w:p>
        </w:tc>
        <w:tc>
          <w:tcPr>
            <w:tcW w:w="2124"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Rp 51.000.000,-</w:t>
            </w:r>
          </w:p>
        </w:tc>
      </w:tr>
      <w:tr w:rsidR="003A0F73" w:rsidTr="00AE7318">
        <w:tc>
          <w:tcPr>
            <w:tcW w:w="817"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2/E</w:t>
            </w:r>
          </w:p>
        </w:tc>
        <w:tc>
          <w:tcPr>
            <w:tcW w:w="2124"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Rp 40.000.000,-</w:t>
            </w:r>
          </w:p>
        </w:tc>
      </w:tr>
      <w:tr w:rsidR="003A0F73" w:rsidTr="00AE7318">
        <w:tc>
          <w:tcPr>
            <w:tcW w:w="817"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3/E</w:t>
            </w:r>
          </w:p>
        </w:tc>
        <w:tc>
          <w:tcPr>
            <w:tcW w:w="2124" w:type="dxa"/>
            <w:tcBorders>
              <w:top w:val="single" w:sz="4" w:space="0" w:color="auto"/>
              <w:left w:val="single" w:sz="4" w:space="0" w:color="auto"/>
              <w:bottom w:val="single" w:sz="4" w:space="0" w:color="auto"/>
              <w:right w:val="single" w:sz="4" w:space="0" w:color="auto"/>
            </w:tcBorders>
            <w:vAlign w:val="center"/>
            <w:hideMark/>
          </w:tcPr>
          <w:p w:rsidR="003A0F73" w:rsidRDefault="003A0F73" w:rsidP="003A0F73">
            <w:pPr>
              <w:pStyle w:val="ListParagraph"/>
              <w:spacing w:after="200"/>
              <w:ind w:left="0"/>
              <w:jc w:val="center"/>
              <w:rPr>
                <w:color w:val="161616"/>
                <w:shd w:val="clear" w:color="auto" w:fill="FFFFFF"/>
              </w:rPr>
            </w:pPr>
            <w:r>
              <w:rPr>
                <w:color w:val="161616"/>
                <w:shd w:val="clear" w:color="auto" w:fill="FFFFFF"/>
              </w:rPr>
              <w:t>Rp 22.000.000,-</w:t>
            </w:r>
          </w:p>
        </w:tc>
      </w:tr>
    </w:tbl>
    <w:p w:rsidR="00BE5DF5" w:rsidRPr="00AE7318" w:rsidRDefault="00BE5DF5" w:rsidP="00AE7318">
      <w:pPr>
        <w:jc w:val="both"/>
        <w:rPr>
          <w:rFonts w:ascii="Times New Roman" w:hAnsi="Times New Roman" w:cs="Times New Roman"/>
          <w:sz w:val="24"/>
          <w:szCs w:val="24"/>
        </w:rPr>
      </w:pPr>
      <w:r w:rsidRPr="00AE7318">
        <w:rPr>
          <w:rFonts w:ascii="Times New Roman" w:hAnsi="Times New Roman" w:cs="Times New Roman"/>
          <w:sz w:val="24"/>
          <w:szCs w:val="24"/>
        </w:rPr>
        <w:t>Berdasarkan data Tabel 3 kita bisa mengetahui besaran gaji/upah yang diterima oleh awak kapal berdasarkan jabatan / posisi yang dimilikinya. Nominal gaji/upah tersebut merupakan nominal yang adil dan tepat yang ditetapkan oleh ship management perusahaan, yaitu Wallem Ship Management.</w:t>
      </w:r>
    </w:p>
    <w:p w:rsidR="00560C3F" w:rsidRPr="00AE7318" w:rsidRDefault="00BE5DF5" w:rsidP="00AE7318">
      <w:pPr>
        <w:jc w:val="both"/>
        <w:rPr>
          <w:rFonts w:ascii="Times New Roman" w:hAnsi="Times New Roman" w:cs="Times New Roman"/>
          <w:sz w:val="24"/>
          <w:szCs w:val="24"/>
        </w:rPr>
      </w:pPr>
      <w:r w:rsidRPr="00AE7318">
        <w:rPr>
          <w:rFonts w:ascii="Times New Roman" w:hAnsi="Times New Roman" w:cs="Times New Roman"/>
          <w:sz w:val="24"/>
          <w:szCs w:val="24"/>
        </w:rPr>
        <w:t>Berikut data perbandingan gaji awak kapal dengan standar ITF :</w:t>
      </w:r>
    </w:p>
    <w:p w:rsidR="00BE5DF5" w:rsidRPr="00AE7318" w:rsidRDefault="00BE5DF5" w:rsidP="00AE7318">
      <w:pPr>
        <w:spacing w:after="0"/>
        <w:jc w:val="center"/>
        <w:rPr>
          <w:rFonts w:ascii="Times New Roman" w:hAnsi="Times New Roman" w:cs="Times New Roman"/>
          <w:bCs/>
          <w:szCs w:val="20"/>
        </w:rPr>
      </w:pPr>
      <w:r w:rsidRPr="00AE7318">
        <w:rPr>
          <w:rFonts w:ascii="Times New Roman" w:hAnsi="Times New Roman" w:cs="Times New Roman"/>
          <w:bCs/>
          <w:szCs w:val="20"/>
        </w:rPr>
        <w:t>Tabel 4</w:t>
      </w:r>
      <w:r w:rsidR="00AE7318">
        <w:rPr>
          <w:rFonts w:ascii="Times New Roman" w:hAnsi="Times New Roman" w:cs="Times New Roman"/>
          <w:bCs/>
          <w:szCs w:val="20"/>
          <w:lang w:val="en-US"/>
        </w:rPr>
        <w:t xml:space="preserve"> </w:t>
      </w:r>
      <w:r w:rsidRPr="00AE7318">
        <w:rPr>
          <w:rFonts w:ascii="Times New Roman" w:hAnsi="Times New Roman" w:cs="Times New Roman"/>
          <w:bCs/>
          <w:szCs w:val="20"/>
        </w:rPr>
        <w:t>Data Perbandingan Gaji PT AIU dengan Standar ITF</w:t>
      </w:r>
    </w:p>
    <w:tbl>
      <w:tblPr>
        <w:tblStyle w:val="TableGrid"/>
        <w:tblW w:w="0" w:type="auto"/>
        <w:tblInd w:w="108" w:type="dxa"/>
        <w:tblLook w:val="04A0" w:firstRow="1" w:lastRow="0" w:firstColumn="1" w:lastColumn="0" w:noHBand="0" w:noVBand="1"/>
      </w:tblPr>
      <w:tblGrid>
        <w:gridCol w:w="473"/>
        <w:gridCol w:w="595"/>
        <w:gridCol w:w="1039"/>
        <w:gridCol w:w="1233"/>
        <w:gridCol w:w="1233"/>
      </w:tblGrid>
      <w:tr w:rsidR="00BE5DF5" w:rsidTr="00AE7318">
        <w:trPr>
          <w:trHeight w:val="203"/>
        </w:trPr>
        <w:tc>
          <w:tcPr>
            <w:tcW w:w="489" w:type="dxa"/>
            <w:tcBorders>
              <w:top w:val="single" w:sz="4" w:space="0" w:color="auto"/>
              <w:left w:val="single" w:sz="4" w:space="0" w:color="auto"/>
              <w:bottom w:val="single" w:sz="4" w:space="0" w:color="auto"/>
              <w:right w:val="single" w:sz="4" w:space="0" w:color="auto"/>
            </w:tcBorders>
            <w:hideMark/>
          </w:tcPr>
          <w:p w:rsidR="00BE5DF5" w:rsidRDefault="00BE5DF5" w:rsidP="00AE7318">
            <w:pPr>
              <w:pStyle w:val="ListParagraph"/>
              <w:spacing w:after="200"/>
              <w:ind w:left="-113"/>
              <w:jc w:val="center"/>
              <w:rPr>
                <w:b/>
                <w:color w:val="161616"/>
                <w:shd w:val="clear" w:color="auto" w:fill="FFFFFF"/>
              </w:rPr>
            </w:pPr>
            <w:r>
              <w:rPr>
                <w:b/>
                <w:color w:val="161616"/>
                <w:shd w:val="clear" w:color="auto" w:fill="FFFFFF"/>
              </w:rPr>
              <w:t>No</w:t>
            </w:r>
          </w:p>
        </w:tc>
        <w:tc>
          <w:tcPr>
            <w:tcW w:w="593" w:type="dxa"/>
            <w:tcBorders>
              <w:top w:val="single" w:sz="4" w:space="0" w:color="auto"/>
              <w:left w:val="single" w:sz="4" w:space="0" w:color="auto"/>
              <w:bottom w:val="single" w:sz="4" w:space="0" w:color="auto"/>
              <w:right w:val="single" w:sz="4" w:space="0" w:color="auto"/>
            </w:tcBorders>
            <w:hideMark/>
          </w:tcPr>
          <w:p w:rsidR="00BE5DF5" w:rsidRPr="00AE7318" w:rsidRDefault="00BE5DF5">
            <w:pPr>
              <w:pStyle w:val="ListParagraph"/>
              <w:spacing w:after="200"/>
              <w:ind w:left="-173"/>
              <w:jc w:val="center"/>
              <w:rPr>
                <w:b/>
                <w:color w:val="161616"/>
                <w:sz w:val="16"/>
                <w:szCs w:val="16"/>
                <w:shd w:val="clear" w:color="auto" w:fill="FFFFFF"/>
              </w:rPr>
            </w:pPr>
            <w:r w:rsidRPr="00AE7318">
              <w:rPr>
                <w:b/>
                <w:color w:val="161616"/>
                <w:sz w:val="16"/>
                <w:szCs w:val="16"/>
                <w:shd w:val="clear" w:color="auto" w:fill="FFFFFF"/>
              </w:rPr>
              <w:t>Jabatan</w:t>
            </w:r>
          </w:p>
        </w:tc>
        <w:tc>
          <w:tcPr>
            <w:tcW w:w="1035"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b/>
                <w:color w:val="161616"/>
                <w:shd w:val="clear" w:color="auto" w:fill="FFFFFF"/>
              </w:rPr>
            </w:pPr>
            <w:r>
              <w:rPr>
                <w:b/>
                <w:color w:val="161616"/>
                <w:shd w:val="clear" w:color="auto" w:fill="FFFFFF"/>
              </w:rPr>
              <w:t xml:space="preserve">Nama </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b/>
                <w:color w:val="161616"/>
                <w:shd w:val="clear" w:color="auto" w:fill="FFFFFF"/>
              </w:rPr>
            </w:pPr>
            <w:r>
              <w:rPr>
                <w:b/>
                <w:color w:val="161616"/>
                <w:shd w:val="clear" w:color="auto" w:fill="FFFFFF"/>
              </w:rPr>
              <w:t>Total Gaji</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rsidP="00AE7318">
            <w:pPr>
              <w:pStyle w:val="ListParagraph"/>
              <w:ind w:left="0"/>
              <w:jc w:val="center"/>
              <w:rPr>
                <w:b/>
                <w:color w:val="161616"/>
                <w:shd w:val="clear" w:color="auto" w:fill="FFFFFF"/>
              </w:rPr>
            </w:pPr>
            <w:r>
              <w:rPr>
                <w:b/>
                <w:color w:val="161616"/>
                <w:sz w:val="18"/>
                <w:shd w:val="clear" w:color="auto" w:fill="FFFFFF"/>
              </w:rPr>
              <w:t>Standar</w:t>
            </w:r>
            <w:r>
              <w:rPr>
                <w:b/>
                <w:color w:val="161616"/>
                <w:shd w:val="clear" w:color="auto" w:fill="FFFFFF"/>
              </w:rPr>
              <w:t xml:space="preserve"> ITF</w:t>
            </w:r>
          </w:p>
        </w:tc>
      </w:tr>
      <w:tr w:rsidR="00BE5DF5" w:rsidTr="00AE7318">
        <w:tc>
          <w:tcPr>
            <w:tcW w:w="489"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color w:val="161616"/>
                <w:shd w:val="clear" w:color="auto" w:fill="FFFFFF"/>
              </w:rPr>
            </w:pPr>
            <w:r>
              <w:rPr>
                <w:color w:val="161616"/>
                <w:shd w:val="clear" w:color="auto" w:fill="FFFFFF"/>
              </w:rPr>
              <w:t>1</w:t>
            </w:r>
          </w:p>
        </w:tc>
        <w:tc>
          <w:tcPr>
            <w:tcW w:w="593"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C/O</w:t>
            </w:r>
          </w:p>
        </w:tc>
        <w:tc>
          <w:tcPr>
            <w:tcW w:w="1035"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Arifin Kaufua</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40.000.000,</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47 – 60.000.000,</w:t>
            </w:r>
          </w:p>
        </w:tc>
      </w:tr>
      <w:tr w:rsidR="00BE5DF5" w:rsidTr="00AE7318">
        <w:tc>
          <w:tcPr>
            <w:tcW w:w="489"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color w:val="161616"/>
                <w:shd w:val="clear" w:color="auto" w:fill="FFFFFF"/>
              </w:rPr>
            </w:pPr>
            <w:r>
              <w:rPr>
                <w:color w:val="161616"/>
                <w:shd w:val="clear" w:color="auto" w:fill="FFFFFF"/>
              </w:rPr>
              <w:t>2</w:t>
            </w:r>
          </w:p>
        </w:tc>
        <w:tc>
          <w:tcPr>
            <w:tcW w:w="593"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2/O</w:t>
            </w:r>
          </w:p>
        </w:tc>
        <w:tc>
          <w:tcPr>
            <w:tcW w:w="1035"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Khoriul Anam</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22.000.000,</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25 – 50.000.000,</w:t>
            </w:r>
          </w:p>
        </w:tc>
      </w:tr>
      <w:tr w:rsidR="00BE5DF5" w:rsidTr="00AE7318">
        <w:tc>
          <w:tcPr>
            <w:tcW w:w="489"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color w:val="161616"/>
                <w:shd w:val="clear" w:color="auto" w:fill="FFFFFF"/>
              </w:rPr>
            </w:pPr>
            <w:r>
              <w:rPr>
                <w:color w:val="161616"/>
                <w:shd w:val="clear" w:color="auto" w:fill="FFFFFF"/>
              </w:rPr>
              <w:t>3</w:t>
            </w:r>
          </w:p>
        </w:tc>
        <w:tc>
          <w:tcPr>
            <w:tcW w:w="593"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3/O</w:t>
            </w:r>
          </w:p>
        </w:tc>
        <w:tc>
          <w:tcPr>
            <w:tcW w:w="1035"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Dhira Dharma</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20.000.000,</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24 – 45.000.000,</w:t>
            </w:r>
          </w:p>
        </w:tc>
      </w:tr>
      <w:tr w:rsidR="00BE5DF5" w:rsidTr="00AE7318">
        <w:tc>
          <w:tcPr>
            <w:tcW w:w="489"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color w:val="161616"/>
                <w:shd w:val="clear" w:color="auto" w:fill="FFFFFF"/>
              </w:rPr>
            </w:pPr>
            <w:r>
              <w:rPr>
                <w:color w:val="161616"/>
                <w:shd w:val="clear" w:color="auto" w:fill="FFFFFF"/>
              </w:rPr>
              <w:t>4</w:t>
            </w:r>
          </w:p>
        </w:tc>
        <w:tc>
          <w:tcPr>
            <w:tcW w:w="593"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C/E</w:t>
            </w:r>
          </w:p>
        </w:tc>
        <w:tc>
          <w:tcPr>
            <w:tcW w:w="1035"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Marsudi</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51.000.000,-</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55 – 70.000.000,-</w:t>
            </w:r>
          </w:p>
        </w:tc>
      </w:tr>
      <w:tr w:rsidR="00BE5DF5" w:rsidTr="00AE7318">
        <w:tc>
          <w:tcPr>
            <w:tcW w:w="489"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color w:val="161616"/>
                <w:shd w:val="clear" w:color="auto" w:fill="FFFFFF"/>
              </w:rPr>
            </w:pPr>
            <w:r>
              <w:rPr>
                <w:color w:val="161616"/>
                <w:shd w:val="clear" w:color="auto" w:fill="FFFFFF"/>
              </w:rPr>
              <w:t>5</w:t>
            </w:r>
          </w:p>
        </w:tc>
        <w:tc>
          <w:tcPr>
            <w:tcW w:w="593"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2/E</w:t>
            </w:r>
          </w:p>
        </w:tc>
        <w:tc>
          <w:tcPr>
            <w:tcW w:w="1035"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 xml:space="preserve">Roy Setya </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40.000.000,-</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47 – 60.000.000</w:t>
            </w:r>
          </w:p>
        </w:tc>
      </w:tr>
      <w:tr w:rsidR="00BE5DF5" w:rsidTr="00AE7318">
        <w:tc>
          <w:tcPr>
            <w:tcW w:w="489"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jc w:val="center"/>
              <w:rPr>
                <w:color w:val="161616"/>
                <w:shd w:val="clear" w:color="auto" w:fill="FFFFFF"/>
              </w:rPr>
            </w:pPr>
            <w:r>
              <w:rPr>
                <w:color w:val="161616"/>
                <w:shd w:val="clear" w:color="auto" w:fill="FFFFFF"/>
              </w:rPr>
              <w:t>6</w:t>
            </w:r>
          </w:p>
        </w:tc>
        <w:tc>
          <w:tcPr>
            <w:tcW w:w="593"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3/E</w:t>
            </w:r>
          </w:p>
        </w:tc>
        <w:tc>
          <w:tcPr>
            <w:tcW w:w="1035"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Septrianto</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22.000.000,</w:t>
            </w:r>
          </w:p>
        </w:tc>
        <w:tc>
          <w:tcPr>
            <w:tcW w:w="1228" w:type="dxa"/>
            <w:tcBorders>
              <w:top w:val="single" w:sz="4" w:space="0" w:color="auto"/>
              <w:left w:val="single" w:sz="4" w:space="0" w:color="auto"/>
              <w:bottom w:val="single" w:sz="4" w:space="0" w:color="auto"/>
              <w:right w:val="single" w:sz="4" w:space="0" w:color="auto"/>
            </w:tcBorders>
            <w:hideMark/>
          </w:tcPr>
          <w:p w:rsidR="00BE5DF5" w:rsidRDefault="00BE5DF5">
            <w:pPr>
              <w:pStyle w:val="ListParagraph"/>
              <w:spacing w:after="200"/>
              <w:ind w:left="0"/>
              <w:rPr>
                <w:color w:val="161616"/>
                <w:shd w:val="clear" w:color="auto" w:fill="FFFFFF"/>
              </w:rPr>
            </w:pPr>
            <w:r>
              <w:rPr>
                <w:color w:val="161616"/>
                <w:shd w:val="clear" w:color="auto" w:fill="FFFFFF"/>
              </w:rPr>
              <w:t>Rp 25 – 50.000.000,</w:t>
            </w:r>
          </w:p>
        </w:tc>
      </w:tr>
    </w:tbl>
    <w:p w:rsidR="00BE5DF5" w:rsidRDefault="00BE5DF5"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BE5DF5" w:rsidRPr="00AE7318" w:rsidRDefault="00BE5DF5" w:rsidP="00AE7318">
      <w:pPr>
        <w:jc w:val="both"/>
        <w:rPr>
          <w:rFonts w:ascii="Times New Roman" w:hAnsi="Times New Roman" w:cs="Times New Roman"/>
          <w:sz w:val="24"/>
          <w:szCs w:val="24"/>
          <w:lang w:eastAsia="id-ID"/>
        </w:rPr>
      </w:pPr>
      <w:r w:rsidRPr="00AE7318">
        <w:rPr>
          <w:rFonts w:ascii="Times New Roman" w:hAnsi="Times New Roman" w:cs="Times New Roman"/>
          <w:sz w:val="24"/>
          <w:szCs w:val="24"/>
          <w:lang w:eastAsia="id-ID"/>
        </w:rPr>
        <w:t>Dari hasil tabel gaji diatas menunjukan bahwa gaji yang diberikan kepada awak kapal belum sesuai bila dibandingkan dengan standar ITF (</w:t>
      </w:r>
      <w:r w:rsidRPr="00AE7318">
        <w:rPr>
          <w:rFonts w:ascii="Times New Roman" w:hAnsi="Times New Roman" w:cs="Times New Roman"/>
          <w:i/>
          <w:sz w:val="24"/>
          <w:szCs w:val="24"/>
          <w:lang w:eastAsia="id-ID"/>
        </w:rPr>
        <w:t>International Transportworkers Federation</w:t>
      </w:r>
      <w:r w:rsidRPr="00AE7318">
        <w:rPr>
          <w:rFonts w:ascii="Times New Roman" w:hAnsi="Times New Roman" w:cs="Times New Roman"/>
          <w:sz w:val="24"/>
          <w:szCs w:val="24"/>
          <w:lang w:eastAsia="id-ID"/>
        </w:rPr>
        <w:t>).</w:t>
      </w:r>
    </w:p>
    <w:p w:rsidR="00BE5DF5" w:rsidRDefault="00744677" w:rsidP="00AE7318">
      <w:pPr>
        <w:pStyle w:val="ListParagraph"/>
        <w:numPr>
          <w:ilvl w:val="1"/>
          <w:numId w:val="13"/>
        </w:numPr>
        <w:autoSpaceDE w:val="0"/>
        <w:autoSpaceDN w:val="0"/>
        <w:adjustRightInd w:val="0"/>
        <w:spacing w:after="0" w:line="240" w:lineRule="auto"/>
        <w:ind w:left="426"/>
        <w:rPr>
          <w:rFonts w:ascii="Times New Roman" w:eastAsia="Calibri" w:hAnsi="Times New Roman" w:cs="Times New Roman"/>
          <w:b/>
          <w:bCs/>
          <w:sz w:val="24"/>
        </w:rPr>
      </w:pPr>
      <w:r>
        <w:rPr>
          <w:rFonts w:ascii="Times New Roman" w:eastAsia="Calibri" w:hAnsi="Times New Roman" w:cs="Times New Roman"/>
          <w:b/>
          <w:bCs/>
          <w:sz w:val="24"/>
        </w:rPr>
        <w:t>Analisis Data</w:t>
      </w:r>
    </w:p>
    <w:p w:rsidR="00744677" w:rsidRPr="003A0F73" w:rsidRDefault="00684F4A" w:rsidP="00AE7318">
      <w:pPr>
        <w:pStyle w:val="ListParagraph"/>
        <w:numPr>
          <w:ilvl w:val="1"/>
          <w:numId w:val="20"/>
        </w:numPr>
        <w:autoSpaceDE w:val="0"/>
        <w:autoSpaceDN w:val="0"/>
        <w:adjustRightInd w:val="0"/>
        <w:spacing w:after="0" w:line="240" w:lineRule="auto"/>
        <w:ind w:left="426"/>
        <w:rPr>
          <w:rFonts w:ascii="Times New Roman" w:eastAsia="Calibri" w:hAnsi="Times New Roman" w:cs="Times New Roman"/>
          <w:bCs/>
          <w:sz w:val="24"/>
          <w:szCs w:val="24"/>
        </w:rPr>
      </w:pPr>
      <w:r w:rsidRPr="003A0F73">
        <w:rPr>
          <w:rFonts w:ascii="Times New Roman" w:eastAsia="Calibri" w:hAnsi="Times New Roman" w:cs="Times New Roman"/>
          <w:bCs/>
          <w:sz w:val="24"/>
          <w:szCs w:val="24"/>
        </w:rPr>
        <w:t xml:space="preserve">Uji Validitas </w:t>
      </w:r>
    </w:p>
    <w:p w:rsidR="003A0F73" w:rsidRPr="00AE7318" w:rsidRDefault="00684F4A" w:rsidP="00AE7318">
      <w:pPr>
        <w:spacing w:after="0"/>
        <w:ind w:firstLine="426"/>
        <w:jc w:val="both"/>
        <w:rPr>
          <w:rFonts w:ascii="Times New Roman" w:hAnsi="Times New Roman" w:cs="Times New Roman"/>
          <w:sz w:val="24"/>
          <w:szCs w:val="24"/>
        </w:rPr>
      </w:pPr>
      <w:r w:rsidRPr="00AE7318">
        <w:rPr>
          <w:rFonts w:ascii="Times New Roman" w:hAnsi="Times New Roman" w:cs="Times New Roman"/>
          <w:sz w:val="24"/>
          <w:szCs w:val="24"/>
        </w:rPr>
        <w:t>Uji signifikan dilakukan dengan membandingkan nilai r hitung dengan nilai r tabel untuk n, dalam hal ini adalah jumlah sampel jenuh, dengan taraf signifikansi 5%. Suatu pernyataan dinyatakan valid apabila nila r</w:t>
      </w:r>
      <w:r w:rsidRPr="00AE7318">
        <w:rPr>
          <w:rFonts w:ascii="Times New Roman" w:hAnsi="Times New Roman" w:cs="Times New Roman"/>
          <w:sz w:val="24"/>
          <w:szCs w:val="24"/>
          <w:vertAlign w:val="subscript"/>
        </w:rPr>
        <w:t>hitung</w:t>
      </w:r>
      <w:r w:rsidRPr="00AE7318">
        <w:rPr>
          <w:rFonts w:ascii="Times New Roman" w:hAnsi="Times New Roman" w:cs="Times New Roman"/>
          <w:sz w:val="24"/>
          <w:szCs w:val="24"/>
        </w:rPr>
        <w:t xml:space="preserve"> yang merupakan nilai </w:t>
      </w:r>
      <w:r w:rsidRPr="00AE7318">
        <w:rPr>
          <w:rFonts w:ascii="Times New Roman" w:hAnsi="Times New Roman" w:cs="Times New Roman"/>
          <w:i/>
          <w:sz w:val="24"/>
          <w:szCs w:val="24"/>
        </w:rPr>
        <w:t xml:space="preserve">corrected item-total correlation </w:t>
      </w:r>
      <w:r w:rsidRPr="00AE7318">
        <w:rPr>
          <w:rFonts w:ascii="Times New Roman" w:hAnsi="Times New Roman" w:cs="Times New Roman"/>
          <w:sz w:val="24"/>
          <w:szCs w:val="24"/>
        </w:rPr>
        <w:t>(dalam SPSS 25)</w:t>
      </w:r>
      <w:r w:rsidRPr="00AE7318">
        <w:rPr>
          <w:rFonts w:ascii="Times New Roman" w:hAnsi="Times New Roman" w:cs="Times New Roman"/>
          <w:i/>
          <w:sz w:val="24"/>
          <w:szCs w:val="24"/>
        </w:rPr>
        <w:t xml:space="preserve"> </w:t>
      </w:r>
      <w:r w:rsidRPr="00AE7318">
        <w:rPr>
          <w:rFonts w:ascii="Times New Roman" w:hAnsi="Times New Roman" w:cs="Times New Roman"/>
          <w:sz w:val="24"/>
          <w:szCs w:val="24"/>
        </w:rPr>
        <w:t>lebih besar daripada r</w:t>
      </w:r>
      <w:r w:rsidRPr="00AE7318">
        <w:rPr>
          <w:rFonts w:ascii="Times New Roman" w:hAnsi="Times New Roman" w:cs="Times New Roman"/>
          <w:sz w:val="24"/>
          <w:szCs w:val="24"/>
          <w:vertAlign w:val="subscript"/>
        </w:rPr>
        <w:t>tabel</w:t>
      </w:r>
      <w:r w:rsidRPr="00AE7318">
        <w:rPr>
          <w:rFonts w:ascii="Times New Roman" w:hAnsi="Times New Roman" w:cs="Times New Roman"/>
          <w:sz w:val="24"/>
          <w:szCs w:val="24"/>
        </w:rPr>
        <w:t>.</w:t>
      </w:r>
    </w:p>
    <w:p w:rsidR="00684F4A" w:rsidRPr="00350913" w:rsidRDefault="00684F4A" w:rsidP="00684F4A">
      <w:pPr>
        <w:spacing w:line="240" w:lineRule="auto"/>
        <w:ind w:left="1418" w:firstLine="22"/>
        <w:jc w:val="center"/>
        <w:rPr>
          <w:rFonts w:ascii="Times New Roman" w:hAnsi="Times New Roman" w:cs="Times New Roman"/>
          <w:bCs/>
          <w:sz w:val="20"/>
          <w:szCs w:val="20"/>
        </w:rPr>
      </w:pPr>
      <w:r w:rsidRPr="00350913">
        <w:rPr>
          <w:rFonts w:ascii="Times New Roman" w:hAnsi="Times New Roman" w:cs="Times New Roman"/>
          <w:bCs/>
          <w:sz w:val="20"/>
          <w:szCs w:val="20"/>
        </w:rPr>
        <w:t>Hasil Uji Validitas Variabel Kompetensi (X</w:t>
      </w:r>
      <w:r w:rsidRPr="00350913">
        <w:rPr>
          <w:rFonts w:ascii="Times New Roman" w:hAnsi="Times New Roman" w:cs="Times New Roman"/>
          <w:bCs/>
          <w:sz w:val="20"/>
          <w:szCs w:val="20"/>
          <w:vertAlign w:val="subscript"/>
        </w:rPr>
        <w:t>1</w:t>
      </w:r>
      <w:r w:rsidRPr="00350913">
        <w:rPr>
          <w:rFonts w:ascii="Times New Roman" w:hAnsi="Times New Roman" w:cs="Times New Roman"/>
          <w:bCs/>
          <w:sz w:val="20"/>
          <w:szCs w:val="20"/>
        </w:rPr>
        <w:t>)</w:t>
      </w:r>
    </w:p>
    <w:tbl>
      <w:tblPr>
        <w:tblStyle w:val="TableGrid"/>
        <w:tblW w:w="3686" w:type="dxa"/>
        <w:tblInd w:w="1129" w:type="dxa"/>
        <w:tblLook w:val="04A0" w:firstRow="1" w:lastRow="0" w:firstColumn="1" w:lastColumn="0" w:noHBand="0" w:noVBand="1"/>
      </w:tblPr>
      <w:tblGrid>
        <w:gridCol w:w="616"/>
        <w:gridCol w:w="1216"/>
        <w:gridCol w:w="666"/>
        <w:gridCol w:w="1188"/>
      </w:tblGrid>
      <w:tr w:rsidR="00684F4A" w:rsidTr="00684F4A">
        <w:tc>
          <w:tcPr>
            <w:tcW w:w="3686" w:type="dxa"/>
            <w:gridSpan w:val="4"/>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proofErr w:type="spellStart"/>
            <w:r>
              <w:rPr>
                <w:b/>
                <w:bCs/>
                <w:snapToGrid w:val="0"/>
                <w:color w:val="000000"/>
                <w:lang w:val="en-US"/>
              </w:rPr>
              <w:t>Validitas</w:t>
            </w:r>
            <w:proofErr w:type="spellEnd"/>
            <w:r>
              <w:rPr>
                <w:b/>
                <w:bCs/>
                <w:snapToGrid w:val="0"/>
                <w:color w:val="000000"/>
                <w:lang w:val="en-US"/>
              </w:rPr>
              <w:t xml:space="preserve"> </w:t>
            </w:r>
            <w:proofErr w:type="spellStart"/>
            <w:r>
              <w:rPr>
                <w:b/>
                <w:bCs/>
                <w:snapToGrid w:val="0"/>
                <w:color w:val="000000"/>
                <w:lang w:val="en-US"/>
              </w:rPr>
              <w:t>Butir-Butir</w:t>
            </w:r>
            <w:proofErr w:type="spellEnd"/>
            <w:r>
              <w:rPr>
                <w:b/>
                <w:bCs/>
                <w:snapToGrid w:val="0"/>
                <w:color w:val="000000"/>
                <w:lang w:val="en-US"/>
              </w:rPr>
              <w:t xml:space="preserve"> </w:t>
            </w:r>
            <w:proofErr w:type="spellStart"/>
            <w:r>
              <w:rPr>
                <w:b/>
                <w:bCs/>
                <w:snapToGrid w:val="0"/>
                <w:color w:val="000000"/>
                <w:lang w:val="en-US"/>
              </w:rPr>
              <w:t>Pernyataan</w:t>
            </w:r>
            <w:proofErr w:type="spellEnd"/>
            <w:r>
              <w:rPr>
                <w:b/>
                <w:bCs/>
                <w:snapToGrid w:val="0"/>
                <w:color w:val="000000"/>
                <w:lang w:val="en-US"/>
              </w:rPr>
              <w:t xml:space="preserve"> </w:t>
            </w:r>
            <w:proofErr w:type="spellStart"/>
            <w:r>
              <w:rPr>
                <w:b/>
                <w:bCs/>
                <w:snapToGrid w:val="0"/>
                <w:color w:val="000000"/>
                <w:lang w:val="en-US"/>
              </w:rPr>
              <w:t>Kuesioner</w:t>
            </w:r>
            <w:proofErr w:type="spellEnd"/>
            <w:r>
              <w:rPr>
                <w:b/>
                <w:bCs/>
                <w:snapToGrid w:val="0"/>
                <w:color w:val="000000"/>
              </w:rPr>
              <w:t xml:space="preserve"> Kompetensi</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b/>
              </w:rPr>
              <w:t xml:space="preserve">No. Item </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b/>
                <w:bCs/>
                <w:color w:val="000000"/>
                <w:lang w:val="en-US"/>
              </w:rPr>
              <w:t>Corrected Item Total Correlation (</w:t>
            </w:r>
            <w:proofErr w:type="spellStart"/>
            <w:r>
              <w:rPr>
                <w:b/>
                <w:bCs/>
                <w:color w:val="000000"/>
                <w:lang w:val="en-US"/>
              </w:rPr>
              <w:t>r</w:t>
            </w:r>
            <w:r>
              <w:rPr>
                <w:b/>
                <w:bCs/>
                <w:color w:val="000000"/>
                <w:vertAlign w:val="subscript"/>
                <w:lang w:val="en-US"/>
              </w:rPr>
              <w:t>hitung</w:t>
            </w:r>
            <w:proofErr w:type="spellEnd"/>
            <w:r>
              <w:rPr>
                <w:b/>
                <w:bCs/>
                <w:color w:val="000000"/>
                <w:lang w:val="en-US"/>
              </w:rPr>
              <w:t>)</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center"/>
              <w:rPr>
                <w:b/>
                <w:bCs/>
                <w:color w:val="000000"/>
              </w:rPr>
            </w:pPr>
            <w:proofErr w:type="spellStart"/>
            <w:r>
              <w:rPr>
                <w:b/>
                <w:bCs/>
                <w:color w:val="000000"/>
                <w:lang w:val="en-US"/>
              </w:rPr>
              <w:t>r</w:t>
            </w:r>
            <w:r>
              <w:rPr>
                <w:b/>
                <w:bCs/>
                <w:color w:val="000000"/>
                <w:vertAlign w:val="subscript"/>
                <w:lang w:val="en-US"/>
              </w:rPr>
              <w:t>tabel</w:t>
            </w:r>
            <w:proofErr w:type="spellEnd"/>
          </w:p>
        </w:tc>
        <w:tc>
          <w:tcPr>
            <w:tcW w:w="1188"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center"/>
              <w:rPr>
                <w:b/>
                <w:bCs/>
                <w:color w:val="000000"/>
              </w:rPr>
            </w:pPr>
            <w:proofErr w:type="spellStart"/>
            <w:r>
              <w:rPr>
                <w:b/>
                <w:bCs/>
                <w:color w:val="000000"/>
                <w:lang w:val="en-US"/>
              </w:rPr>
              <w:t>Validitas</w:t>
            </w:r>
            <w:proofErr w:type="spellEnd"/>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1</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0,794</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2</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0,806</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3</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0,835</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4</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0,794</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5</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0,632</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6</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0,756</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7</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0,703</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8</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0,627</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9</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0,821</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10</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0,762</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bl>
    <w:p w:rsidR="008A2E1B" w:rsidRDefault="008A2E1B" w:rsidP="00AE7318">
      <w:pPr>
        <w:pStyle w:val="BodyTextIndent3"/>
        <w:spacing w:after="0"/>
        <w:ind w:left="0"/>
        <w:rPr>
          <w:rFonts w:ascii="Times New Roman" w:hAnsi="Times New Roman" w:cs="Times New Roman"/>
          <w:b/>
          <w:sz w:val="20"/>
          <w:szCs w:val="20"/>
        </w:rPr>
      </w:pPr>
    </w:p>
    <w:p w:rsidR="00684F4A" w:rsidRPr="00350913" w:rsidRDefault="00684F4A" w:rsidP="00684F4A">
      <w:pPr>
        <w:pStyle w:val="BodyTextIndent3"/>
        <w:spacing w:after="0"/>
        <w:ind w:left="720" w:firstLine="720"/>
        <w:jc w:val="center"/>
        <w:rPr>
          <w:rFonts w:ascii="Times New Roman" w:hAnsi="Times New Roman" w:cs="Times New Roman"/>
          <w:bCs/>
          <w:sz w:val="20"/>
          <w:szCs w:val="20"/>
        </w:rPr>
      </w:pPr>
      <w:r w:rsidRPr="00350913">
        <w:rPr>
          <w:rFonts w:ascii="Times New Roman" w:hAnsi="Times New Roman" w:cs="Times New Roman"/>
          <w:bCs/>
          <w:sz w:val="20"/>
          <w:szCs w:val="20"/>
        </w:rPr>
        <w:t>Tabel 6</w:t>
      </w:r>
    </w:p>
    <w:p w:rsidR="00684F4A" w:rsidRPr="00350913" w:rsidRDefault="00684F4A" w:rsidP="00684F4A">
      <w:pPr>
        <w:pStyle w:val="BodyTextIndent3"/>
        <w:ind w:left="1440"/>
        <w:jc w:val="center"/>
        <w:rPr>
          <w:rFonts w:ascii="Times New Roman" w:hAnsi="Times New Roman" w:cs="Times New Roman"/>
          <w:bCs/>
          <w:sz w:val="20"/>
          <w:szCs w:val="20"/>
        </w:rPr>
      </w:pPr>
      <w:r w:rsidRPr="00350913">
        <w:rPr>
          <w:rFonts w:ascii="Times New Roman" w:hAnsi="Times New Roman" w:cs="Times New Roman"/>
          <w:bCs/>
          <w:sz w:val="20"/>
          <w:szCs w:val="20"/>
        </w:rPr>
        <w:t>Hasil Uji Validitas Variabel Kompensasi (X</w:t>
      </w:r>
      <w:r w:rsidRPr="00350913">
        <w:rPr>
          <w:rFonts w:ascii="Times New Roman" w:hAnsi="Times New Roman" w:cs="Times New Roman"/>
          <w:bCs/>
          <w:sz w:val="20"/>
          <w:szCs w:val="20"/>
          <w:vertAlign w:val="subscript"/>
        </w:rPr>
        <w:t>2</w:t>
      </w:r>
      <w:r w:rsidRPr="00350913">
        <w:rPr>
          <w:rFonts w:ascii="Times New Roman" w:hAnsi="Times New Roman" w:cs="Times New Roman"/>
          <w:bCs/>
          <w:sz w:val="20"/>
          <w:szCs w:val="20"/>
        </w:rPr>
        <w:t>)</w:t>
      </w:r>
    </w:p>
    <w:tbl>
      <w:tblPr>
        <w:tblStyle w:val="TableGrid"/>
        <w:tblW w:w="3686" w:type="dxa"/>
        <w:tblInd w:w="1129" w:type="dxa"/>
        <w:tblLook w:val="04A0" w:firstRow="1" w:lastRow="0" w:firstColumn="1" w:lastColumn="0" w:noHBand="0" w:noVBand="1"/>
      </w:tblPr>
      <w:tblGrid>
        <w:gridCol w:w="616"/>
        <w:gridCol w:w="1216"/>
        <w:gridCol w:w="666"/>
        <w:gridCol w:w="1188"/>
      </w:tblGrid>
      <w:tr w:rsidR="00684F4A" w:rsidTr="00684F4A">
        <w:tc>
          <w:tcPr>
            <w:tcW w:w="3686" w:type="dxa"/>
            <w:gridSpan w:val="4"/>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proofErr w:type="spellStart"/>
            <w:r>
              <w:rPr>
                <w:b/>
                <w:bCs/>
                <w:snapToGrid w:val="0"/>
                <w:color w:val="000000"/>
                <w:lang w:val="en-US"/>
              </w:rPr>
              <w:t>Validitas</w:t>
            </w:r>
            <w:proofErr w:type="spellEnd"/>
            <w:r>
              <w:rPr>
                <w:b/>
                <w:bCs/>
                <w:snapToGrid w:val="0"/>
                <w:color w:val="000000"/>
                <w:lang w:val="en-US"/>
              </w:rPr>
              <w:t xml:space="preserve"> </w:t>
            </w:r>
            <w:proofErr w:type="spellStart"/>
            <w:r>
              <w:rPr>
                <w:b/>
                <w:bCs/>
                <w:snapToGrid w:val="0"/>
                <w:color w:val="000000"/>
                <w:lang w:val="en-US"/>
              </w:rPr>
              <w:t>Butir-Butir</w:t>
            </w:r>
            <w:proofErr w:type="spellEnd"/>
            <w:r>
              <w:rPr>
                <w:b/>
                <w:bCs/>
                <w:snapToGrid w:val="0"/>
                <w:color w:val="000000"/>
                <w:lang w:val="en-US"/>
              </w:rPr>
              <w:t xml:space="preserve"> </w:t>
            </w:r>
            <w:proofErr w:type="spellStart"/>
            <w:r>
              <w:rPr>
                <w:b/>
                <w:bCs/>
                <w:snapToGrid w:val="0"/>
                <w:color w:val="000000"/>
                <w:lang w:val="en-US"/>
              </w:rPr>
              <w:t>Pernyataan</w:t>
            </w:r>
            <w:proofErr w:type="spellEnd"/>
            <w:r>
              <w:rPr>
                <w:b/>
                <w:bCs/>
                <w:snapToGrid w:val="0"/>
                <w:color w:val="000000"/>
                <w:lang w:val="en-US"/>
              </w:rPr>
              <w:t xml:space="preserve"> </w:t>
            </w:r>
            <w:proofErr w:type="spellStart"/>
            <w:r>
              <w:rPr>
                <w:b/>
                <w:bCs/>
                <w:snapToGrid w:val="0"/>
                <w:color w:val="000000"/>
                <w:lang w:val="en-US"/>
              </w:rPr>
              <w:t>Kuesioner</w:t>
            </w:r>
            <w:proofErr w:type="spellEnd"/>
            <w:r>
              <w:rPr>
                <w:b/>
                <w:bCs/>
                <w:snapToGrid w:val="0"/>
                <w:color w:val="000000"/>
              </w:rPr>
              <w:t xml:space="preserve"> Kompensasi</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b/>
              </w:rPr>
              <w:t xml:space="preserve">No. Item </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b/>
                <w:bCs/>
                <w:color w:val="000000"/>
                <w:lang w:val="en-US"/>
              </w:rPr>
              <w:t>Corrected Item Total Correlation (</w:t>
            </w:r>
            <w:proofErr w:type="spellStart"/>
            <w:r>
              <w:rPr>
                <w:b/>
                <w:bCs/>
                <w:color w:val="000000"/>
                <w:lang w:val="en-US"/>
              </w:rPr>
              <w:t>r</w:t>
            </w:r>
            <w:r>
              <w:rPr>
                <w:b/>
                <w:bCs/>
                <w:color w:val="000000"/>
                <w:vertAlign w:val="subscript"/>
                <w:lang w:val="en-US"/>
              </w:rPr>
              <w:t>hitung</w:t>
            </w:r>
            <w:proofErr w:type="spellEnd"/>
            <w:r>
              <w:rPr>
                <w:b/>
                <w:bCs/>
                <w:color w:val="000000"/>
                <w:lang w:val="en-US"/>
              </w:rPr>
              <w:t>)</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center"/>
              <w:rPr>
                <w:b/>
                <w:bCs/>
                <w:color w:val="000000"/>
              </w:rPr>
            </w:pPr>
            <w:proofErr w:type="spellStart"/>
            <w:r>
              <w:rPr>
                <w:b/>
                <w:bCs/>
                <w:color w:val="000000"/>
                <w:lang w:val="en-US"/>
              </w:rPr>
              <w:t>r</w:t>
            </w:r>
            <w:r>
              <w:rPr>
                <w:b/>
                <w:bCs/>
                <w:color w:val="000000"/>
                <w:vertAlign w:val="subscript"/>
                <w:lang w:val="en-US"/>
              </w:rPr>
              <w:t>tabel</w:t>
            </w:r>
            <w:proofErr w:type="spellEnd"/>
          </w:p>
        </w:tc>
        <w:tc>
          <w:tcPr>
            <w:tcW w:w="1188"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center"/>
              <w:rPr>
                <w:b/>
                <w:bCs/>
                <w:color w:val="000000"/>
              </w:rPr>
            </w:pPr>
            <w:proofErr w:type="spellStart"/>
            <w:r>
              <w:rPr>
                <w:b/>
                <w:bCs/>
                <w:color w:val="000000"/>
                <w:lang w:val="en-US"/>
              </w:rPr>
              <w:t>Validitas</w:t>
            </w:r>
            <w:proofErr w:type="spellEnd"/>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1</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0,676</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2</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0,664</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3</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0,711</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4</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0,792</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5</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0,842</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6</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0,802</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7</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0,728</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8</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0,607</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9</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0,693</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r w:rsidR="00684F4A" w:rsidTr="00684F4A">
        <w:tc>
          <w:tcPr>
            <w:tcW w:w="6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10</w:t>
            </w:r>
          </w:p>
        </w:tc>
        <w:tc>
          <w:tcPr>
            <w:tcW w:w="1216"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0,545</w:t>
            </w:r>
          </w:p>
        </w:tc>
        <w:tc>
          <w:tcPr>
            <w:tcW w:w="666" w:type="dxa"/>
            <w:tcBorders>
              <w:top w:val="single" w:sz="4" w:space="0" w:color="auto"/>
              <w:left w:val="single" w:sz="4" w:space="0" w:color="auto"/>
              <w:bottom w:val="single" w:sz="4" w:space="0" w:color="auto"/>
              <w:right w:val="single" w:sz="4" w:space="0" w:color="auto"/>
            </w:tcBorders>
            <w:vAlign w:val="center"/>
            <w:hideMark/>
          </w:tcPr>
          <w:p w:rsidR="00684F4A" w:rsidRDefault="00684F4A">
            <w:pPr>
              <w:jc w:val="both"/>
              <w:rPr>
                <w:color w:val="000000"/>
              </w:rPr>
            </w:pPr>
            <w:r>
              <w:t>0,329</w:t>
            </w:r>
          </w:p>
        </w:tc>
        <w:tc>
          <w:tcPr>
            <w:tcW w:w="1188"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rFonts w:eastAsiaTheme="minorHAnsi"/>
                <w:lang w:eastAsia="en-US"/>
              </w:rPr>
            </w:pPr>
            <w:r>
              <w:t>VALID</w:t>
            </w:r>
          </w:p>
        </w:tc>
      </w:tr>
    </w:tbl>
    <w:p w:rsidR="003A0F73" w:rsidRDefault="003A0F73" w:rsidP="00AE7318">
      <w:pPr>
        <w:pStyle w:val="BodyTextIndent3"/>
        <w:spacing w:after="0"/>
        <w:ind w:left="0"/>
        <w:rPr>
          <w:rFonts w:ascii="Times New Roman" w:hAnsi="Times New Roman" w:cs="Times New Roman"/>
          <w:b/>
          <w:sz w:val="20"/>
          <w:szCs w:val="20"/>
        </w:rPr>
      </w:pPr>
    </w:p>
    <w:p w:rsidR="00684F4A" w:rsidRPr="00AE7318" w:rsidRDefault="00684F4A" w:rsidP="00AE7318">
      <w:pPr>
        <w:pStyle w:val="BodyTextIndent3"/>
        <w:spacing w:after="0"/>
        <w:ind w:left="0"/>
        <w:jc w:val="center"/>
        <w:rPr>
          <w:rFonts w:ascii="Times New Roman" w:hAnsi="Times New Roman" w:cs="Times New Roman"/>
          <w:b/>
          <w:sz w:val="20"/>
          <w:szCs w:val="20"/>
        </w:rPr>
      </w:pPr>
      <w:r>
        <w:rPr>
          <w:rFonts w:ascii="Times New Roman" w:hAnsi="Times New Roman" w:cs="Times New Roman"/>
          <w:b/>
          <w:sz w:val="20"/>
          <w:szCs w:val="20"/>
        </w:rPr>
        <w:t>Tabel 4.7</w:t>
      </w:r>
      <w:r w:rsidR="00AE7318" w:rsidRPr="00AE7318">
        <w:rPr>
          <w:noProof/>
        </w:rPr>
        <w:drawing>
          <wp:anchor distT="0" distB="0" distL="114300" distR="114300" simplePos="0" relativeHeight="251658240" behindDoc="1" locked="0" layoutInCell="1" allowOverlap="1">
            <wp:simplePos x="0" y="0"/>
            <wp:positionH relativeFrom="column">
              <wp:posOffset>252730</wp:posOffset>
            </wp:positionH>
            <wp:positionV relativeFrom="paragraph">
              <wp:posOffset>287019</wp:posOffset>
            </wp:positionV>
            <wp:extent cx="3781425" cy="2371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142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318">
        <w:rPr>
          <w:rFonts w:ascii="Times New Roman" w:hAnsi="Times New Roman" w:cs="Times New Roman"/>
          <w:b/>
          <w:sz w:val="20"/>
          <w:szCs w:val="20"/>
          <w:lang w:val="en-US"/>
        </w:rPr>
        <w:t xml:space="preserve"> </w:t>
      </w:r>
      <w:r w:rsidRPr="00350913">
        <w:rPr>
          <w:rFonts w:ascii="Times New Roman" w:hAnsi="Times New Roman" w:cs="Times New Roman"/>
          <w:bCs/>
          <w:sz w:val="20"/>
          <w:szCs w:val="20"/>
        </w:rPr>
        <w:t>Hasil Uji Validitas Variabel Kepuasan Kerja (Y)</w:t>
      </w:r>
    </w:p>
    <w:p w:rsidR="00AE7318" w:rsidRDefault="00AE7318" w:rsidP="00684F4A">
      <w:pPr>
        <w:spacing w:after="0" w:line="240" w:lineRule="auto"/>
        <w:ind w:left="1440"/>
        <w:jc w:val="center"/>
        <w:rPr>
          <w:rFonts w:ascii="Times New Roman" w:hAnsi="Times New Roman" w:cs="Times New Roman"/>
          <w:bCs/>
          <w:sz w:val="20"/>
          <w:szCs w:val="20"/>
        </w:rPr>
      </w:pPr>
    </w:p>
    <w:p w:rsidR="00AE7318" w:rsidRPr="00350913" w:rsidRDefault="00AE7318" w:rsidP="00AE7318">
      <w:pPr>
        <w:spacing w:after="0" w:line="240" w:lineRule="auto"/>
        <w:rPr>
          <w:rFonts w:ascii="Times New Roman" w:hAnsi="Times New Roman" w:cs="Times New Roman"/>
          <w:bCs/>
          <w:sz w:val="20"/>
          <w:szCs w:val="20"/>
        </w:rPr>
      </w:pPr>
    </w:p>
    <w:p w:rsidR="00BE5DF5" w:rsidRDefault="00BE5DF5"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BE5DF5" w:rsidRDefault="00BE5DF5"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BE5DF5" w:rsidRDefault="00BE5DF5"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Default="00F5577B" w:rsidP="00F5577B">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p>
    <w:p w:rsidR="003D1666" w:rsidRDefault="003D1666" w:rsidP="003D1666">
      <w:pPr>
        <w:autoSpaceDE w:val="0"/>
        <w:autoSpaceDN w:val="0"/>
        <w:adjustRightInd w:val="0"/>
        <w:spacing w:after="0" w:line="240" w:lineRule="auto"/>
        <w:rPr>
          <w:rFonts w:ascii="Times New Roman" w:eastAsia="Calibri" w:hAnsi="Times New Roman" w:cs="Times New Roman"/>
          <w:b/>
          <w:bC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684F4A" w:rsidRDefault="00684F4A"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rsidR="00C050E6" w:rsidRPr="00684F4A" w:rsidRDefault="00C050E6" w:rsidP="00AE7318">
      <w:pPr>
        <w:autoSpaceDE w:val="0"/>
        <w:autoSpaceDN w:val="0"/>
        <w:adjustRightInd w:val="0"/>
        <w:spacing w:after="0" w:line="240" w:lineRule="auto"/>
        <w:jc w:val="both"/>
        <w:rPr>
          <w:rFonts w:ascii="Times New Roman" w:eastAsia="Calibri" w:hAnsi="Times New Roman" w:cs="Times New Roman"/>
          <w:bCs/>
          <w:sz w:val="24"/>
          <w:lang w:val="en-US"/>
        </w:rPr>
      </w:pPr>
    </w:p>
    <w:p w:rsidR="00684F4A" w:rsidRPr="003A0F73" w:rsidRDefault="00684F4A" w:rsidP="00684F4A">
      <w:pPr>
        <w:pStyle w:val="ListParagraph"/>
        <w:numPr>
          <w:ilvl w:val="1"/>
          <w:numId w:val="20"/>
        </w:numPr>
        <w:spacing w:after="0" w:line="240" w:lineRule="auto"/>
        <w:ind w:left="851"/>
        <w:rPr>
          <w:rFonts w:ascii="Times New Roman" w:hAnsi="Times New Roman" w:cs="Times New Roman"/>
          <w:sz w:val="24"/>
          <w:szCs w:val="24"/>
        </w:rPr>
      </w:pPr>
      <w:r w:rsidRPr="003A0F73">
        <w:rPr>
          <w:rFonts w:ascii="Times New Roman" w:hAnsi="Times New Roman" w:cs="Times New Roman"/>
          <w:sz w:val="24"/>
          <w:szCs w:val="24"/>
        </w:rPr>
        <w:t>Uji Reliabilitas</w:t>
      </w:r>
    </w:p>
    <w:p w:rsidR="00684F4A" w:rsidRPr="003A0F73" w:rsidRDefault="00684F4A" w:rsidP="00684F4A">
      <w:pPr>
        <w:pStyle w:val="ListParagraph"/>
        <w:spacing w:after="0"/>
        <w:ind w:left="851"/>
        <w:jc w:val="both"/>
        <w:rPr>
          <w:rFonts w:ascii="Times New Roman" w:hAnsi="Times New Roman" w:cs="Times New Roman"/>
          <w:i/>
          <w:sz w:val="24"/>
          <w:szCs w:val="24"/>
        </w:rPr>
      </w:pPr>
      <w:r w:rsidRPr="003A0F73">
        <w:rPr>
          <w:rFonts w:ascii="Times New Roman" w:hAnsi="Times New Roman" w:cs="Times New Roman"/>
          <w:sz w:val="24"/>
          <w:szCs w:val="24"/>
        </w:rPr>
        <w:t xml:space="preserve">Untuk menentukan reliabilitas terhadap butir-butir pertanyaanya variabel dilakukan pengujian dengan komputer program SPSS 25.00 dengan rumus </w:t>
      </w:r>
      <w:r w:rsidRPr="003A0F73">
        <w:rPr>
          <w:rFonts w:ascii="Times New Roman" w:hAnsi="Times New Roman" w:cs="Times New Roman"/>
          <w:i/>
          <w:sz w:val="24"/>
          <w:szCs w:val="24"/>
        </w:rPr>
        <w:t>Cronbach’s Alpha.</w:t>
      </w:r>
    </w:p>
    <w:p w:rsidR="00684F4A" w:rsidRPr="00350913" w:rsidRDefault="00684F4A" w:rsidP="00684F4A">
      <w:pPr>
        <w:spacing w:after="0" w:line="240" w:lineRule="auto"/>
        <w:ind w:left="273" w:firstLine="720"/>
        <w:jc w:val="center"/>
        <w:rPr>
          <w:rFonts w:ascii="Times New Roman" w:hAnsi="Times New Roman" w:cs="Times New Roman"/>
          <w:bCs/>
          <w:i/>
          <w:sz w:val="20"/>
          <w:szCs w:val="20"/>
        </w:rPr>
      </w:pPr>
      <w:r w:rsidRPr="00350913">
        <w:rPr>
          <w:rFonts w:ascii="Times New Roman" w:hAnsi="Times New Roman" w:cs="Times New Roman"/>
          <w:bCs/>
          <w:sz w:val="20"/>
          <w:szCs w:val="20"/>
        </w:rPr>
        <w:t>Tabel 8</w:t>
      </w:r>
    </w:p>
    <w:p w:rsidR="00684F4A" w:rsidRPr="00350913" w:rsidRDefault="00684F4A" w:rsidP="00684F4A">
      <w:pPr>
        <w:ind w:left="1440"/>
        <w:jc w:val="center"/>
        <w:rPr>
          <w:rFonts w:ascii="Times New Roman" w:hAnsi="Times New Roman" w:cs="Times New Roman"/>
          <w:bCs/>
          <w:sz w:val="20"/>
          <w:szCs w:val="20"/>
        </w:rPr>
      </w:pPr>
      <w:r w:rsidRPr="00350913">
        <w:rPr>
          <w:rFonts w:ascii="Times New Roman" w:hAnsi="Times New Roman" w:cs="Times New Roman"/>
          <w:bCs/>
          <w:sz w:val="20"/>
          <w:szCs w:val="20"/>
        </w:rPr>
        <w:t>Hasil Uji Reliabilitas Variabel Kompetensi (X</w:t>
      </w:r>
      <w:r w:rsidRPr="00350913">
        <w:rPr>
          <w:rFonts w:ascii="Times New Roman" w:hAnsi="Times New Roman" w:cs="Times New Roman"/>
          <w:bCs/>
          <w:sz w:val="20"/>
          <w:szCs w:val="20"/>
          <w:vertAlign w:val="subscript"/>
        </w:rPr>
        <w:t>1</w:t>
      </w:r>
      <w:r w:rsidRPr="00350913">
        <w:rPr>
          <w:rFonts w:ascii="Times New Roman" w:hAnsi="Times New Roman" w:cs="Times New Roman"/>
          <w:bCs/>
          <w:sz w:val="20"/>
          <w:szCs w:val="20"/>
        </w:rPr>
        <w:t>)</w:t>
      </w:r>
    </w:p>
    <w:tbl>
      <w:tblPr>
        <w:tblStyle w:val="TableGrid"/>
        <w:tblW w:w="0" w:type="auto"/>
        <w:tblInd w:w="1047" w:type="dxa"/>
        <w:tblLook w:val="04A0" w:firstRow="1" w:lastRow="0" w:firstColumn="1" w:lastColumn="0" w:noHBand="0" w:noVBand="1"/>
      </w:tblPr>
      <w:tblGrid>
        <w:gridCol w:w="1632"/>
        <w:gridCol w:w="1632"/>
      </w:tblGrid>
      <w:tr w:rsidR="00684F4A" w:rsidTr="00684F4A">
        <w:trPr>
          <w:trHeight w:val="250"/>
        </w:trPr>
        <w:tc>
          <w:tcPr>
            <w:tcW w:w="3264" w:type="dxa"/>
            <w:gridSpan w:val="2"/>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b/>
              </w:rPr>
              <w:t>Reliability Statistics</w:t>
            </w:r>
          </w:p>
        </w:tc>
      </w:tr>
      <w:tr w:rsidR="00684F4A" w:rsidTr="00684F4A">
        <w:trPr>
          <w:trHeight w:val="250"/>
        </w:trPr>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color w:val="000000" w:themeColor="text1"/>
              </w:rPr>
              <w:t>Cronbach's Alpha</w:t>
            </w:r>
          </w:p>
        </w:tc>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color w:val="000000" w:themeColor="text1"/>
              </w:rPr>
              <w:t>N of Items</w:t>
            </w:r>
          </w:p>
        </w:tc>
      </w:tr>
      <w:tr w:rsidR="00684F4A" w:rsidTr="00684F4A">
        <w:trPr>
          <w:trHeight w:val="250"/>
        </w:trPr>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0,890</w:t>
            </w:r>
          </w:p>
        </w:tc>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10</w:t>
            </w:r>
          </w:p>
        </w:tc>
      </w:tr>
    </w:tbl>
    <w:p w:rsidR="00144D15" w:rsidRPr="003A0F73" w:rsidRDefault="00684F4A" w:rsidP="002B37F7">
      <w:pPr>
        <w:spacing w:before="240"/>
        <w:ind w:left="993"/>
        <w:jc w:val="both"/>
        <w:rPr>
          <w:rFonts w:ascii="Times New Roman" w:hAnsi="Times New Roman" w:cs="Times New Roman"/>
          <w:sz w:val="24"/>
          <w:szCs w:val="24"/>
        </w:rPr>
      </w:pPr>
      <w:r w:rsidRPr="003A0F73">
        <w:rPr>
          <w:rFonts w:ascii="Times New Roman" w:hAnsi="Times New Roman" w:cs="Times New Roman"/>
          <w:sz w:val="24"/>
          <w:szCs w:val="24"/>
        </w:rPr>
        <w:t xml:space="preserve">Berdasarkan Tabel 8 di atas dapat disimpulkan bahwa nilai </w:t>
      </w:r>
      <w:r w:rsidRPr="003A0F73">
        <w:rPr>
          <w:rFonts w:ascii="Times New Roman" w:hAnsi="Times New Roman" w:cs="Times New Roman"/>
          <w:i/>
          <w:sz w:val="24"/>
          <w:szCs w:val="24"/>
        </w:rPr>
        <w:t xml:space="preserve">Cronbach Alpha </w:t>
      </w:r>
      <w:r w:rsidRPr="003A0F73">
        <w:rPr>
          <w:rFonts w:ascii="Times New Roman" w:hAnsi="Times New Roman" w:cs="Times New Roman"/>
          <w:sz w:val="24"/>
          <w:szCs w:val="24"/>
        </w:rPr>
        <w:t>sebesar 0,890 &gt; 0,60 maka kuisioner dinyatakan reliabel.</w:t>
      </w:r>
    </w:p>
    <w:p w:rsidR="00684F4A" w:rsidRPr="00350913" w:rsidRDefault="00684F4A" w:rsidP="00684F4A">
      <w:pPr>
        <w:pStyle w:val="ListParagraph"/>
        <w:spacing w:before="240" w:after="0"/>
        <w:ind w:left="1004"/>
        <w:jc w:val="center"/>
        <w:rPr>
          <w:rFonts w:ascii="Times New Roman" w:hAnsi="Times New Roman" w:cs="Times New Roman"/>
          <w:bCs/>
          <w:szCs w:val="20"/>
        </w:rPr>
      </w:pPr>
      <w:r w:rsidRPr="00350913">
        <w:rPr>
          <w:rFonts w:ascii="Times New Roman" w:hAnsi="Times New Roman" w:cs="Times New Roman"/>
          <w:bCs/>
          <w:szCs w:val="20"/>
        </w:rPr>
        <w:t>Tabel 9</w:t>
      </w:r>
    </w:p>
    <w:p w:rsidR="00684F4A" w:rsidRPr="00350913" w:rsidRDefault="00684F4A" w:rsidP="00684F4A">
      <w:pPr>
        <w:ind w:left="993"/>
        <w:jc w:val="center"/>
        <w:rPr>
          <w:rFonts w:ascii="Times New Roman" w:hAnsi="Times New Roman" w:cs="Times New Roman"/>
          <w:bCs/>
          <w:sz w:val="20"/>
          <w:szCs w:val="20"/>
        </w:rPr>
      </w:pPr>
      <w:r w:rsidRPr="00350913">
        <w:rPr>
          <w:rFonts w:ascii="Times New Roman" w:hAnsi="Times New Roman" w:cs="Times New Roman"/>
          <w:bCs/>
          <w:sz w:val="20"/>
          <w:szCs w:val="20"/>
        </w:rPr>
        <w:t>Hasil Uji Reliabilitas Variabel Kompensasi (X</w:t>
      </w:r>
      <w:r w:rsidRPr="00350913">
        <w:rPr>
          <w:rFonts w:ascii="Times New Roman" w:hAnsi="Times New Roman" w:cs="Times New Roman"/>
          <w:bCs/>
          <w:sz w:val="20"/>
          <w:szCs w:val="20"/>
          <w:vertAlign w:val="subscript"/>
        </w:rPr>
        <w:t>2</w:t>
      </w:r>
      <w:r w:rsidRPr="00350913">
        <w:rPr>
          <w:rFonts w:ascii="Times New Roman" w:hAnsi="Times New Roman" w:cs="Times New Roman"/>
          <w:bCs/>
          <w:sz w:val="20"/>
          <w:szCs w:val="20"/>
        </w:rPr>
        <w:t>)</w:t>
      </w:r>
    </w:p>
    <w:tbl>
      <w:tblPr>
        <w:tblStyle w:val="TableGrid"/>
        <w:tblW w:w="0" w:type="auto"/>
        <w:tblInd w:w="1047" w:type="dxa"/>
        <w:tblLook w:val="04A0" w:firstRow="1" w:lastRow="0" w:firstColumn="1" w:lastColumn="0" w:noHBand="0" w:noVBand="1"/>
      </w:tblPr>
      <w:tblGrid>
        <w:gridCol w:w="1632"/>
        <w:gridCol w:w="1632"/>
      </w:tblGrid>
      <w:tr w:rsidR="00684F4A" w:rsidTr="00684F4A">
        <w:trPr>
          <w:trHeight w:val="250"/>
        </w:trPr>
        <w:tc>
          <w:tcPr>
            <w:tcW w:w="3264" w:type="dxa"/>
            <w:gridSpan w:val="2"/>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b/>
              </w:rPr>
              <w:t>Reliability Statistics</w:t>
            </w:r>
          </w:p>
        </w:tc>
      </w:tr>
      <w:tr w:rsidR="00684F4A" w:rsidTr="00684F4A">
        <w:trPr>
          <w:trHeight w:val="250"/>
        </w:trPr>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color w:val="000000" w:themeColor="text1"/>
              </w:rPr>
              <w:t>Cronbach's Alpha</w:t>
            </w:r>
          </w:p>
        </w:tc>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color w:val="000000" w:themeColor="text1"/>
              </w:rPr>
              <w:t>N of Items</w:t>
            </w:r>
          </w:p>
        </w:tc>
      </w:tr>
      <w:tr w:rsidR="00684F4A" w:rsidTr="00684F4A">
        <w:trPr>
          <w:trHeight w:val="250"/>
        </w:trPr>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0,885</w:t>
            </w:r>
          </w:p>
        </w:tc>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10</w:t>
            </w:r>
          </w:p>
        </w:tc>
      </w:tr>
    </w:tbl>
    <w:p w:rsidR="00684F4A" w:rsidRPr="003A0F73" w:rsidRDefault="00684F4A" w:rsidP="00684F4A">
      <w:pPr>
        <w:spacing w:before="240"/>
        <w:ind w:left="993"/>
        <w:jc w:val="both"/>
        <w:rPr>
          <w:rFonts w:ascii="Times New Roman" w:hAnsi="Times New Roman" w:cs="Times New Roman"/>
          <w:sz w:val="24"/>
          <w:szCs w:val="24"/>
        </w:rPr>
      </w:pPr>
      <w:r w:rsidRPr="003A0F73">
        <w:rPr>
          <w:rFonts w:ascii="Times New Roman" w:hAnsi="Times New Roman" w:cs="Times New Roman"/>
          <w:sz w:val="24"/>
          <w:szCs w:val="24"/>
        </w:rPr>
        <w:t xml:space="preserve">Berdasarkan Tabel 9 di atas dapat disimpulkan bahwa nilai </w:t>
      </w:r>
      <w:r w:rsidRPr="003A0F73">
        <w:rPr>
          <w:rFonts w:ascii="Times New Roman" w:hAnsi="Times New Roman" w:cs="Times New Roman"/>
          <w:i/>
          <w:sz w:val="24"/>
          <w:szCs w:val="24"/>
        </w:rPr>
        <w:t xml:space="preserve">Cronbach Alpha </w:t>
      </w:r>
      <w:r w:rsidRPr="003A0F73">
        <w:rPr>
          <w:rFonts w:ascii="Times New Roman" w:hAnsi="Times New Roman" w:cs="Times New Roman"/>
          <w:sz w:val="24"/>
          <w:szCs w:val="24"/>
        </w:rPr>
        <w:t>sebesar 0,885 &gt; 0,60 maka kuisioner dinyatakan reliabel.</w:t>
      </w:r>
    </w:p>
    <w:p w:rsidR="00350913" w:rsidRDefault="00350913" w:rsidP="00684F4A">
      <w:pPr>
        <w:spacing w:after="0" w:line="240" w:lineRule="auto"/>
        <w:ind w:left="273" w:firstLine="720"/>
        <w:jc w:val="center"/>
        <w:rPr>
          <w:rFonts w:ascii="Times New Roman" w:hAnsi="Times New Roman" w:cs="Times New Roman"/>
          <w:b/>
          <w:sz w:val="20"/>
          <w:szCs w:val="20"/>
        </w:rPr>
      </w:pPr>
    </w:p>
    <w:p w:rsidR="00684F4A" w:rsidRPr="00350913" w:rsidRDefault="00684F4A" w:rsidP="00684F4A">
      <w:pPr>
        <w:spacing w:after="0" w:line="240" w:lineRule="auto"/>
        <w:ind w:left="273" w:firstLine="720"/>
        <w:jc w:val="center"/>
        <w:rPr>
          <w:rFonts w:ascii="Times New Roman" w:hAnsi="Times New Roman" w:cs="Times New Roman"/>
          <w:bCs/>
          <w:sz w:val="20"/>
          <w:szCs w:val="20"/>
        </w:rPr>
      </w:pPr>
      <w:r w:rsidRPr="00350913">
        <w:rPr>
          <w:rFonts w:ascii="Times New Roman" w:hAnsi="Times New Roman" w:cs="Times New Roman"/>
          <w:bCs/>
          <w:sz w:val="20"/>
          <w:szCs w:val="20"/>
        </w:rPr>
        <w:lastRenderedPageBreak/>
        <w:t>Tabel 4.10</w:t>
      </w:r>
    </w:p>
    <w:p w:rsidR="00684F4A" w:rsidRPr="00350913" w:rsidRDefault="00684F4A" w:rsidP="00684F4A">
      <w:pPr>
        <w:spacing w:line="240" w:lineRule="auto"/>
        <w:ind w:left="720" w:firstLine="720"/>
        <w:jc w:val="center"/>
        <w:rPr>
          <w:rFonts w:ascii="Times New Roman" w:hAnsi="Times New Roman" w:cs="Times New Roman"/>
          <w:bCs/>
          <w:sz w:val="20"/>
          <w:szCs w:val="20"/>
        </w:rPr>
      </w:pPr>
      <w:r w:rsidRPr="00350913">
        <w:rPr>
          <w:rFonts w:ascii="Times New Roman" w:hAnsi="Times New Roman" w:cs="Times New Roman"/>
          <w:bCs/>
          <w:sz w:val="20"/>
          <w:szCs w:val="20"/>
        </w:rPr>
        <w:t xml:space="preserve">Hasil Uji Reabilitas Variabel </w:t>
      </w:r>
      <w:r w:rsidRPr="00350913">
        <w:rPr>
          <w:rFonts w:ascii="Times New Roman" w:hAnsi="Times New Roman" w:cs="Times New Roman"/>
          <w:bCs/>
          <w:sz w:val="20"/>
          <w:szCs w:val="20"/>
        </w:rPr>
        <w:tab/>
      </w:r>
      <w:r w:rsidRPr="00350913">
        <w:rPr>
          <w:rFonts w:ascii="Times New Roman" w:hAnsi="Times New Roman" w:cs="Times New Roman"/>
          <w:bCs/>
          <w:sz w:val="20"/>
          <w:szCs w:val="20"/>
        </w:rPr>
        <w:tab/>
        <w:t>Kepuasan Kerja (Y)</w:t>
      </w:r>
    </w:p>
    <w:tbl>
      <w:tblPr>
        <w:tblStyle w:val="TableGrid"/>
        <w:tblW w:w="0" w:type="auto"/>
        <w:tblInd w:w="1047" w:type="dxa"/>
        <w:tblLook w:val="04A0" w:firstRow="1" w:lastRow="0" w:firstColumn="1" w:lastColumn="0" w:noHBand="0" w:noVBand="1"/>
      </w:tblPr>
      <w:tblGrid>
        <w:gridCol w:w="1632"/>
        <w:gridCol w:w="1632"/>
      </w:tblGrid>
      <w:tr w:rsidR="00684F4A" w:rsidTr="00684F4A">
        <w:trPr>
          <w:trHeight w:val="250"/>
        </w:trPr>
        <w:tc>
          <w:tcPr>
            <w:tcW w:w="3264" w:type="dxa"/>
            <w:gridSpan w:val="2"/>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b/>
              </w:rPr>
              <w:t>Reliability Statistics</w:t>
            </w:r>
          </w:p>
        </w:tc>
      </w:tr>
      <w:tr w:rsidR="00684F4A" w:rsidTr="00684F4A">
        <w:trPr>
          <w:trHeight w:val="250"/>
        </w:trPr>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color w:val="000000" w:themeColor="text1"/>
              </w:rPr>
              <w:t>Cronbach's Alpha</w:t>
            </w:r>
          </w:p>
        </w:tc>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rPr>
                <w:b/>
              </w:rPr>
            </w:pPr>
            <w:r>
              <w:rPr>
                <w:color w:val="000000" w:themeColor="text1"/>
              </w:rPr>
              <w:t>N of Items</w:t>
            </w:r>
          </w:p>
        </w:tc>
      </w:tr>
      <w:tr w:rsidR="00684F4A" w:rsidTr="00684F4A">
        <w:trPr>
          <w:trHeight w:val="250"/>
        </w:trPr>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0,871</w:t>
            </w:r>
          </w:p>
        </w:tc>
        <w:tc>
          <w:tcPr>
            <w:tcW w:w="1632" w:type="dxa"/>
            <w:tcBorders>
              <w:top w:val="single" w:sz="4" w:space="0" w:color="auto"/>
              <w:left w:val="single" w:sz="4" w:space="0" w:color="auto"/>
              <w:bottom w:val="single" w:sz="4" w:space="0" w:color="auto"/>
              <w:right w:val="single" w:sz="4" w:space="0" w:color="auto"/>
            </w:tcBorders>
            <w:hideMark/>
          </w:tcPr>
          <w:p w:rsidR="00684F4A" w:rsidRDefault="00684F4A">
            <w:pPr>
              <w:jc w:val="center"/>
            </w:pPr>
            <w:r>
              <w:t>10</w:t>
            </w:r>
          </w:p>
        </w:tc>
      </w:tr>
    </w:tbl>
    <w:p w:rsidR="00684F4A" w:rsidRPr="003A0F73" w:rsidRDefault="00F83897" w:rsidP="00684F4A">
      <w:pPr>
        <w:spacing w:before="240" w:after="0" w:line="240" w:lineRule="auto"/>
        <w:ind w:left="993"/>
        <w:jc w:val="both"/>
        <w:rPr>
          <w:rFonts w:ascii="Times New Roman" w:hAnsi="Times New Roman" w:cs="Times New Roman"/>
          <w:sz w:val="24"/>
          <w:szCs w:val="24"/>
        </w:rPr>
      </w:pPr>
      <w:r w:rsidRPr="003A0F73">
        <w:rPr>
          <w:rFonts w:ascii="Times New Roman" w:hAnsi="Times New Roman" w:cs="Times New Roman"/>
          <w:sz w:val="24"/>
          <w:szCs w:val="24"/>
        </w:rPr>
        <w:t>Berdasarkan T</w:t>
      </w:r>
      <w:r w:rsidR="00684F4A" w:rsidRPr="003A0F73">
        <w:rPr>
          <w:rFonts w:ascii="Times New Roman" w:hAnsi="Times New Roman" w:cs="Times New Roman"/>
          <w:sz w:val="24"/>
          <w:szCs w:val="24"/>
        </w:rPr>
        <w:t>abel</w:t>
      </w:r>
      <w:r w:rsidRPr="003A0F73">
        <w:rPr>
          <w:rFonts w:ascii="Times New Roman" w:hAnsi="Times New Roman" w:cs="Times New Roman"/>
          <w:sz w:val="24"/>
          <w:szCs w:val="24"/>
        </w:rPr>
        <w:t xml:space="preserve"> 10</w:t>
      </w:r>
      <w:r w:rsidR="00684F4A" w:rsidRPr="003A0F73">
        <w:rPr>
          <w:rFonts w:ascii="Times New Roman" w:hAnsi="Times New Roman" w:cs="Times New Roman"/>
          <w:sz w:val="24"/>
          <w:szCs w:val="24"/>
        </w:rPr>
        <w:t xml:space="preserve"> di atas dapat disimpulkan bahwa nilai </w:t>
      </w:r>
      <w:r w:rsidR="00684F4A" w:rsidRPr="003A0F73">
        <w:rPr>
          <w:rFonts w:ascii="Times New Roman" w:hAnsi="Times New Roman" w:cs="Times New Roman"/>
          <w:i/>
          <w:sz w:val="24"/>
          <w:szCs w:val="24"/>
        </w:rPr>
        <w:t xml:space="preserve">Cronbach Alpha </w:t>
      </w:r>
      <w:r w:rsidR="00684F4A" w:rsidRPr="003A0F73">
        <w:rPr>
          <w:rFonts w:ascii="Times New Roman" w:hAnsi="Times New Roman" w:cs="Times New Roman"/>
          <w:sz w:val="24"/>
          <w:szCs w:val="24"/>
        </w:rPr>
        <w:t>sebesar 0,871 &gt; 0,60 maka kuisioner dinyatakan reliabel.</w:t>
      </w:r>
    </w:p>
    <w:p w:rsidR="00144D15" w:rsidRPr="003A0F73" w:rsidRDefault="00144D15" w:rsidP="00144D15">
      <w:pPr>
        <w:pStyle w:val="ListParagraph"/>
        <w:numPr>
          <w:ilvl w:val="1"/>
          <w:numId w:val="20"/>
        </w:numPr>
        <w:spacing w:before="240" w:after="0" w:line="240" w:lineRule="auto"/>
        <w:ind w:left="993"/>
        <w:jc w:val="both"/>
        <w:rPr>
          <w:rFonts w:ascii="Times New Roman" w:hAnsi="Times New Roman" w:cs="Times New Roman"/>
          <w:sz w:val="24"/>
          <w:szCs w:val="24"/>
        </w:rPr>
      </w:pPr>
      <w:r w:rsidRPr="003A0F73">
        <w:rPr>
          <w:rFonts w:ascii="Times New Roman" w:hAnsi="Times New Roman" w:cs="Times New Roman"/>
          <w:sz w:val="24"/>
          <w:szCs w:val="24"/>
        </w:rPr>
        <w:t>Analisis Data Statistik</w:t>
      </w:r>
    </w:p>
    <w:p w:rsidR="00144D15" w:rsidRPr="003A0F73" w:rsidRDefault="00144D15" w:rsidP="0010420D">
      <w:pPr>
        <w:pStyle w:val="ListParagraph"/>
        <w:spacing w:before="240" w:line="240" w:lineRule="auto"/>
        <w:ind w:left="993"/>
        <w:jc w:val="both"/>
        <w:rPr>
          <w:rFonts w:ascii="Times New Roman" w:hAnsi="Times New Roman" w:cs="Times New Roman"/>
          <w:sz w:val="24"/>
          <w:szCs w:val="24"/>
        </w:rPr>
      </w:pPr>
      <w:r w:rsidRPr="003A0F73">
        <w:rPr>
          <w:rFonts w:ascii="Times New Roman" w:hAnsi="Times New Roman" w:cs="Times New Roman"/>
          <w:sz w:val="24"/>
          <w:szCs w:val="24"/>
        </w:rPr>
        <w:t xml:space="preserve">Dalam penelitian ini </w:t>
      </w:r>
      <w:r w:rsidR="00334E99">
        <w:rPr>
          <w:rFonts w:ascii="Times New Roman" w:hAnsi="Times New Roman" w:cs="Times New Roman"/>
          <w:sz w:val="24"/>
          <w:szCs w:val="24"/>
        </w:rPr>
        <w:t>peneliti</w:t>
      </w:r>
      <w:r w:rsidRPr="003A0F73">
        <w:rPr>
          <w:rFonts w:ascii="Times New Roman" w:hAnsi="Times New Roman" w:cs="Times New Roman"/>
          <w:sz w:val="24"/>
          <w:szCs w:val="24"/>
        </w:rPr>
        <w:t xml:space="preserve"> menggunakan tiga variabel yaitu variabel kompetensi (X</w:t>
      </w:r>
      <w:r w:rsidRPr="003A0F73">
        <w:rPr>
          <w:rFonts w:ascii="Times New Roman" w:hAnsi="Times New Roman" w:cs="Times New Roman"/>
          <w:sz w:val="24"/>
          <w:szCs w:val="24"/>
          <w:vertAlign w:val="subscript"/>
        </w:rPr>
        <w:t>1</w:t>
      </w:r>
      <w:r w:rsidRPr="003A0F73">
        <w:rPr>
          <w:rFonts w:ascii="Times New Roman" w:hAnsi="Times New Roman" w:cs="Times New Roman"/>
          <w:sz w:val="24"/>
          <w:szCs w:val="24"/>
        </w:rPr>
        <w:t>), Variabel Kompensasi (X</w:t>
      </w:r>
      <w:r w:rsidRPr="003A0F73">
        <w:rPr>
          <w:rFonts w:ascii="Times New Roman" w:hAnsi="Times New Roman" w:cs="Times New Roman"/>
          <w:sz w:val="24"/>
          <w:szCs w:val="24"/>
          <w:vertAlign w:val="subscript"/>
        </w:rPr>
        <w:t>2</w:t>
      </w:r>
      <w:r w:rsidRPr="003A0F73">
        <w:rPr>
          <w:rFonts w:ascii="Times New Roman" w:hAnsi="Times New Roman" w:cs="Times New Roman"/>
          <w:sz w:val="24"/>
          <w:szCs w:val="24"/>
        </w:rPr>
        <w:t xml:space="preserve">) dan Variabel Kepuasan Kerja (Y). Dalam maneganalisis data penelitian, </w:t>
      </w:r>
      <w:r w:rsidR="00334E99">
        <w:rPr>
          <w:rFonts w:ascii="Times New Roman" w:hAnsi="Times New Roman" w:cs="Times New Roman"/>
          <w:sz w:val="24"/>
          <w:szCs w:val="24"/>
        </w:rPr>
        <w:t>peneliti</w:t>
      </w:r>
      <w:r w:rsidRPr="003A0F73">
        <w:rPr>
          <w:rFonts w:ascii="Times New Roman" w:hAnsi="Times New Roman" w:cs="Times New Roman"/>
          <w:sz w:val="24"/>
          <w:szCs w:val="24"/>
        </w:rPr>
        <w:t xml:space="preserve"> menggunakan metode pengumpulan data melalui kuisioner yang diberikan kepada responden.</w:t>
      </w:r>
    </w:p>
    <w:p w:rsidR="00144D15" w:rsidRPr="003A0F73" w:rsidRDefault="00144D15" w:rsidP="00B04D5D">
      <w:pPr>
        <w:pStyle w:val="ListParagraph"/>
        <w:numPr>
          <w:ilvl w:val="0"/>
          <w:numId w:val="25"/>
        </w:numPr>
        <w:spacing w:before="240"/>
        <w:ind w:left="993"/>
        <w:jc w:val="both"/>
        <w:rPr>
          <w:rFonts w:ascii="Times New Roman" w:hAnsi="Times New Roman" w:cs="Times New Roman"/>
          <w:sz w:val="24"/>
          <w:szCs w:val="24"/>
        </w:rPr>
      </w:pPr>
      <w:r w:rsidRPr="003A0F73">
        <w:rPr>
          <w:rFonts w:ascii="Times New Roman" w:hAnsi="Times New Roman" w:cs="Times New Roman"/>
          <w:color w:val="161616"/>
          <w:sz w:val="24"/>
          <w:szCs w:val="24"/>
          <w:shd w:val="clear" w:color="auto" w:fill="FFFFFF"/>
        </w:rPr>
        <w:t>Analisis Regresi Linear</w:t>
      </w:r>
    </w:p>
    <w:p w:rsidR="00144D15" w:rsidRPr="003A0F73" w:rsidRDefault="00144D15" w:rsidP="00B04D5D">
      <w:pPr>
        <w:pStyle w:val="ListParagraph"/>
        <w:numPr>
          <w:ilvl w:val="3"/>
          <w:numId w:val="25"/>
        </w:numPr>
        <w:spacing w:before="240" w:after="0" w:line="240" w:lineRule="auto"/>
        <w:ind w:left="1276"/>
        <w:jc w:val="both"/>
        <w:rPr>
          <w:rFonts w:ascii="Times New Roman" w:hAnsi="Times New Roman" w:cs="Times New Roman"/>
          <w:color w:val="161616"/>
          <w:sz w:val="24"/>
          <w:szCs w:val="24"/>
          <w:shd w:val="clear" w:color="auto" w:fill="FFFFFF"/>
          <w:lang w:val="en-US"/>
        </w:rPr>
      </w:pPr>
      <w:r w:rsidRPr="003A0F73">
        <w:rPr>
          <w:rFonts w:ascii="Times New Roman" w:hAnsi="Times New Roman" w:cs="Times New Roman"/>
          <w:color w:val="161616"/>
          <w:sz w:val="24"/>
          <w:szCs w:val="24"/>
          <w:shd w:val="clear" w:color="auto" w:fill="FFFFFF"/>
        </w:rPr>
        <w:t>Regresi X</w:t>
      </w:r>
      <w:r w:rsidRPr="003A0F73">
        <w:rPr>
          <w:rFonts w:ascii="Times New Roman" w:hAnsi="Times New Roman" w:cs="Times New Roman"/>
          <w:color w:val="161616"/>
          <w:sz w:val="24"/>
          <w:szCs w:val="24"/>
          <w:shd w:val="clear" w:color="auto" w:fill="FFFFFF"/>
          <w:vertAlign w:val="subscript"/>
        </w:rPr>
        <w:t>1</w:t>
      </w:r>
      <w:r w:rsidRPr="003A0F73">
        <w:rPr>
          <w:rFonts w:ascii="Times New Roman" w:hAnsi="Times New Roman" w:cs="Times New Roman"/>
          <w:color w:val="161616"/>
          <w:sz w:val="24"/>
          <w:szCs w:val="24"/>
          <w:shd w:val="clear" w:color="auto" w:fill="FFFFFF"/>
        </w:rPr>
        <w:t xml:space="preserve"> terhadap Y (sederhana)</w:t>
      </w:r>
    </w:p>
    <w:p w:rsidR="00B04D5D" w:rsidRPr="00350913" w:rsidRDefault="00B04D5D" w:rsidP="00B04D5D">
      <w:pPr>
        <w:pStyle w:val="ListParagraph"/>
        <w:spacing w:after="0" w:line="240" w:lineRule="auto"/>
        <w:ind w:left="1080"/>
        <w:jc w:val="center"/>
        <w:rPr>
          <w:rFonts w:ascii="Times New Roman" w:hAnsi="Times New Roman" w:cs="Times New Roman"/>
          <w:bCs/>
          <w:sz w:val="20"/>
          <w:szCs w:val="20"/>
          <w:lang w:val="es-ES"/>
        </w:rPr>
      </w:pPr>
      <w:r w:rsidRPr="00350913">
        <w:rPr>
          <w:rFonts w:ascii="Times New Roman" w:hAnsi="Times New Roman" w:cs="Times New Roman"/>
          <w:bCs/>
          <w:sz w:val="20"/>
          <w:szCs w:val="20"/>
        </w:rPr>
        <w:t>Tabel 11</w:t>
      </w:r>
    </w:p>
    <w:p w:rsidR="00B04D5D" w:rsidRPr="00B04D5D" w:rsidRDefault="00B04D5D" w:rsidP="00B04D5D">
      <w:pPr>
        <w:pStyle w:val="ListParagraph"/>
        <w:spacing w:after="0" w:line="240" w:lineRule="auto"/>
        <w:ind w:left="1080"/>
        <w:jc w:val="center"/>
        <w:rPr>
          <w:rFonts w:ascii="Times New Roman" w:hAnsi="Times New Roman" w:cs="Times New Roman"/>
          <w:b/>
          <w:sz w:val="20"/>
          <w:szCs w:val="20"/>
        </w:rPr>
      </w:pPr>
      <w:r w:rsidRPr="00350913">
        <w:rPr>
          <w:rFonts w:ascii="Times New Roman" w:hAnsi="Times New Roman" w:cs="Times New Roman"/>
          <w:bCs/>
          <w:sz w:val="20"/>
          <w:szCs w:val="20"/>
        </w:rPr>
        <w:t>Regresi X</w:t>
      </w:r>
      <w:r w:rsidRPr="00350913">
        <w:rPr>
          <w:rFonts w:ascii="Times New Roman" w:hAnsi="Times New Roman" w:cs="Times New Roman"/>
          <w:bCs/>
          <w:sz w:val="20"/>
          <w:szCs w:val="20"/>
          <w:vertAlign w:val="subscript"/>
        </w:rPr>
        <w:t>1</w:t>
      </w:r>
      <w:r w:rsidRPr="00350913">
        <w:rPr>
          <w:rFonts w:ascii="Times New Roman" w:hAnsi="Times New Roman" w:cs="Times New Roman"/>
          <w:bCs/>
          <w:sz w:val="20"/>
          <w:szCs w:val="20"/>
        </w:rPr>
        <w:t xml:space="preserve"> terhadap Y (Linear</w:t>
      </w:r>
      <w:r w:rsidRPr="00B04D5D">
        <w:rPr>
          <w:rFonts w:ascii="Times New Roman" w:hAnsi="Times New Roman" w:cs="Times New Roman"/>
          <w:b/>
          <w:sz w:val="20"/>
          <w:szCs w:val="20"/>
        </w:rPr>
        <w:t>)</w:t>
      </w:r>
    </w:p>
    <w:p w:rsidR="00B04D5D" w:rsidRPr="00B04D5D" w:rsidRDefault="00B04D5D" w:rsidP="00B04D5D">
      <w:pPr>
        <w:pStyle w:val="ListParagraph"/>
        <w:spacing w:after="0" w:line="240" w:lineRule="auto"/>
        <w:ind w:left="1080"/>
        <w:rPr>
          <w:rFonts w:ascii="Times New Roman" w:hAnsi="Times New Roman" w:cs="Times New Roman"/>
          <w:b/>
          <w:sz w:val="20"/>
          <w:szCs w:val="20"/>
        </w:rPr>
      </w:pPr>
    </w:p>
    <w:tbl>
      <w:tblPr>
        <w:tblStyle w:val="TableGrid"/>
        <w:tblW w:w="4815" w:type="dxa"/>
        <w:tblInd w:w="562" w:type="dxa"/>
        <w:tblLayout w:type="fixed"/>
        <w:tblLook w:val="04A0" w:firstRow="1" w:lastRow="0" w:firstColumn="1" w:lastColumn="0" w:noHBand="0" w:noVBand="1"/>
      </w:tblPr>
      <w:tblGrid>
        <w:gridCol w:w="285"/>
        <w:gridCol w:w="1133"/>
        <w:gridCol w:w="708"/>
        <w:gridCol w:w="707"/>
        <w:gridCol w:w="708"/>
        <w:gridCol w:w="708"/>
        <w:gridCol w:w="566"/>
      </w:tblGrid>
      <w:tr w:rsidR="00B04D5D" w:rsidTr="00B04D5D">
        <w:tc>
          <w:tcPr>
            <w:tcW w:w="4820" w:type="dxa"/>
            <w:gridSpan w:val="7"/>
            <w:tcBorders>
              <w:top w:val="single" w:sz="4" w:space="0" w:color="auto"/>
              <w:left w:val="single" w:sz="4" w:space="0" w:color="auto"/>
              <w:bottom w:val="single" w:sz="4" w:space="0" w:color="auto"/>
              <w:right w:val="single" w:sz="4" w:space="0" w:color="auto"/>
            </w:tcBorders>
            <w:hideMark/>
          </w:tcPr>
          <w:p w:rsidR="00B04D5D" w:rsidRDefault="00B04D5D">
            <w:pPr>
              <w:jc w:val="center"/>
              <w:rPr>
                <w:b/>
                <w:lang w:val="es-ES"/>
              </w:rPr>
            </w:pPr>
            <w:r>
              <w:rPr>
                <w:b/>
                <w:bCs/>
                <w:color w:val="000000" w:themeColor="text1"/>
              </w:rPr>
              <w:t>Coefficients</w:t>
            </w:r>
            <w:r>
              <w:rPr>
                <w:b/>
                <w:bCs/>
                <w:color w:val="000000" w:themeColor="text1"/>
                <w:vertAlign w:val="superscript"/>
              </w:rPr>
              <w:t>a</w:t>
            </w:r>
          </w:p>
        </w:tc>
      </w:tr>
      <w:tr w:rsidR="00B04D5D" w:rsidTr="00B04D5D">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4D5D" w:rsidRDefault="00B04D5D">
            <w:pPr>
              <w:jc w:val="center"/>
            </w:pPr>
            <w:r>
              <w:t>Model</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04D5D" w:rsidRDefault="00B04D5D">
            <w:pPr>
              <w:jc w:val="center"/>
              <w:rPr>
                <w:lang w:val="es-ES"/>
              </w:rPr>
            </w:pPr>
            <w:r>
              <w:rPr>
                <w:color w:val="000000" w:themeColor="text1"/>
              </w:rPr>
              <w:t>Unstandardized Coefficients</w:t>
            </w:r>
          </w:p>
        </w:tc>
        <w:tc>
          <w:tcPr>
            <w:tcW w:w="709" w:type="dxa"/>
            <w:tcBorders>
              <w:top w:val="single" w:sz="4" w:space="0" w:color="auto"/>
              <w:left w:val="single" w:sz="4" w:space="0" w:color="auto"/>
              <w:bottom w:val="single" w:sz="4" w:space="0" w:color="auto"/>
              <w:right w:val="single" w:sz="4" w:space="0" w:color="auto"/>
            </w:tcBorders>
            <w:vAlign w:val="center"/>
            <w:hideMark/>
          </w:tcPr>
          <w:p w:rsidR="00B04D5D" w:rsidRDefault="00B04D5D">
            <w:pPr>
              <w:jc w:val="center"/>
              <w:rPr>
                <w:color w:val="000000" w:themeColor="text1"/>
                <w:sz w:val="18"/>
              </w:rPr>
            </w:pPr>
            <w:r>
              <w:rPr>
                <w:color w:val="000000" w:themeColor="text1"/>
                <w:sz w:val="18"/>
              </w:rPr>
              <w:t>Standardized Coefficients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4D5D" w:rsidRDefault="00B04D5D">
            <w:pPr>
              <w:jc w:val="center"/>
              <w:rPr>
                <w:rFonts w:eastAsiaTheme="minorHAnsi"/>
                <w:lang w:eastAsia="en-US"/>
              </w:rPr>
            </w:pPr>
            <w:r>
              <w:t>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04D5D" w:rsidRDefault="00B04D5D">
            <w:pPr>
              <w:jc w:val="center"/>
            </w:pPr>
            <w:r>
              <w:t>Sig.</w:t>
            </w:r>
          </w:p>
        </w:tc>
      </w:tr>
      <w:tr w:rsidR="00B04D5D" w:rsidTr="00B04D5D">
        <w:tc>
          <w:tcPr>
            <w:tcW w:w="5954" w:type="dxa"/>
            <w:gridSpan w:val="2"/>
            <w:vMerge/>
            <w:tcBorders>
              <w:top w:val="single" w:sz="4" w:space="0" w:color="auto"/>
              <w:left w:val="single" w:sz="4" w:space="0" w:color="auto"/>
              <w:bottom w:val="single" w:sz="4" w:space="0" w:color="auto"/>
              <w:right w:val="single" w:sz="4" w:space="0" w:color="auto"/>
            </w:tcBorders>
            <w:vAlign w:val="center"/>
            <w:hideMark/>
          </w:tcPr>
          <w:p w:rsidR="00B04D5D" w:rsidRDefault="00B04D5D">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04D5D" w:rsidRDefault="00B04D5D">
            <w:pPr>
              <w:jc w:val="center"/>
            </w:pPr>
            <w:r>
              <w:t>B</w:t>
            </w:r>
          </w:p>
        </w:tc>
        <w:tc>
          <w:tcPr>
            <w:tcW w:w="708" w:type="dxa"/>
            <w:tcBorders>
              <w:top w:val="single" w:sz="4" w:space="0" w:color="auto"/>
              <w:left w:val="single" w:sz="4" w:space="0" w:color="auto"/>
              <w:bottom w:val="single" w:sz="4" w:space="0" w:color="auto"/>
              <w:right w:val="single" w:sz="4" w:space="0" w:color="auto"/>
            </w:tcBorders>
            <w:vAlign w:val="center"/>
            <w:hideMark/>
          </w:tcPr>
          <w:p w:rsidR="00B04D5D" w:rsidRDefault="00B04D5D">
            <w:pPr>
              <w:jc w:val="both"/>
              <w:rPr>
                <w:color w:val="000000" w:themeColor="text1"/>
              </w:rPr>
            </w:pPr>
            <w:r>
              <w:rPr>
                <w:color w:val="000000" w:themeColor="text1"/>
              </w:rPr>
              <w:t>Std. Error</w:t>
            </w:r>
          </w:p>
        </w:tc>
        <w:tc>
          <w:tcPr>
            <w:tcW w:w="709" w:type="dxa"/>
            <w:tcBorders>
              <w:top w:val="single" w:sz="4" w:space="0" w:color="auto"/>
              <w:left w:val="single" w:sz="4" w:space="0" w:color="auto"/>
              <w:bottom w:val="single" w:sz="4" w:space="0" w:color="auto"/>
              <w:right w:val="single" w:sz="4" w:space="0" w:color="auto"/>
            </w:tcBorders>
            <w:vAlign w:val="center"/>
            <w:hideMark/>
          </w:tcPr>
          <w:p w:rsidR="00B04D5D" w:rsidRDefault="00B04D5D">
            <w:pPr>
              <w:jc w:val="both"/>
              <w:rPr>
                <w:color w:val="000000" w:themeColor="text1"/>
              </w:rPr>
            </w:pPr>
            <w:r>
              <w:rPr>
                <w:color w:val="000000" w:themeColor="text1"/>
              </w:rPr>
              <w:t>Beta</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D5D" w:rsidRDefault="00B04D5D">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04D5D" w:rsidRDefault="00B04D5D">
            <w:pPr>
              <w:rPr>
                <w:lang w:eastAsia="en-US"/>
              </w:rPr>
            </w:pPr>
          </w:p>
        </w:tc>
      </w:tr>
      <w:tr w:rsidR="00B04D5D" w:rsidTr="00B04D5D">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B04D5D" w:rsidRDefault="00B04D5D">
            <w:pPr>
              <w:rPr>
                <w:rFonts w:eastAsiaTheme="minorHAnsi"/>
                <w:b/>
                <w:lang w:eastAsia="en-US"/>
              </w:rP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4D5D" w:rsidRDefault="00B04D5D">
            <w:r>
              <w:t>(Constant)</w:t>
            </w:r>
          </w:p>
        </w:tc>
        <w:tc>
          <w:tcPr>
            <w:tcW w:w="709" w:type="dxa"/>
            <w:tcBorders>
              <w:top w:val="single" w:sz="4" w:space="0" w:color="auto"/>
              <w:left w:val="single" w:sz="4" w:space="0" w:color="auto"/>
              <w:bottom w:val="single" w:sz="4" w:space="0" w:color="auto"/>
              <w:right w:val="single" w:sz="4" w:space="0" w:color="auto"/>
            </w:tcBorders>
            <w:vAlign w:val="center"/>
            <w:hideMark/>
          </w:tcPr>
          <w:p w:rsidR="00B04D5D" w:rsidRDefault="00B04D5D">
            <w:r>
              <w:t>15,762</w:t>
            </w:r>
          </w:p>
        </w:tc>
        <w:tc>
          <w:tcPr>
            <w:tcW w:w="708" w:type="dxa"/>
            <w:tcBorders>
              <w:top w:val="single" w:sz="4" w:space="0" w:color="auto"/>
              <w:left w:val="single" w:sz="4" w:space="0" w:color="auto"/>
              <w:bottom w:val="single" w:sz="4" w:space="0" w:color="auto"/>
              <w:right w:val="single" w:sz="4" w:space="0" w:color="auto"/>
            </w:tcBorders>
            <w:vAlign w:val="center"/>
            <w:hideMark/>
          </w:tcPr>
          <w:p w:rsidR="00B04D5D" w:rsidRDefault="00B04D5D">
            <w:r>
              <w:t>3,969</w:t>
            </w:r>
          </w:p>
        </w:tc>
        <w:tc>
          <w:tcPr>
            <w:tcW w:w="709" w:type="dxa"/>
            <w:tcBorders>
              <w:top w:val="single" w:sz="4" w:space="0" w:color="auto"/>
              <w:left w:val="single" w:sz="4" w:space="0" w:color="auto"/>
              <w:bottom w:val="single" w:sz="4" w:space="0" w:color="auto"/>
              <w:right w:val="single" w:sz="4" w:space="0" w:color="auto"/>
            </w:tcBorders>
            <w:vAlign w:val="center"/>
          </w:tcPr>
          <w:p w:rsidR="00B04D5D" w:rsidRDefault="00B04D5D">
            <w:pPr>
              <w:rPr>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04D5D" w:rsidRDefault="00B04D5D">
            <w:r>
              <w:t>3,971</w:t>
            </w:r>
          </w:p>
        </w:tc>
        <w:tc>
          <w:tcPr>
            <w:tcW w:w="567" w:type="dxa"/>
            <w:tcBorders>
              <w:top w:val="single" w:sz="4" w:space="0" w:color="auto"/>
              <w:left w:val="single" w:sz="4" w:space="0" w:color="auto"/>
              <w:bottom w:val="single" w:sz="4" w:space="0" w:color="auto"/>
              <w:right w:val="single" w:sz="4" w:space="0" w:color="auto"/>
            </w:tcBorders>
            <w:vAlign w:val="center"/>
            <w:hideMark/>
          </w:tcPr>
          <w:p w:rsidR="00B04D5D" w:rsidRDefault="00B04D5D">
            <w:r>
              <w:t>0,000</w:t>
            </w:r>
          </w:p>
        </w:tc>
      </w:tr>
      <w:tr w:rsidR="00B04D5D" w:rsidTr="00B04D5D">
        <w:tc>
          <w:tcPr>
            <w:tcW w:w="4820" w:type="dxa"/>
            <w:vMerge/>
            <w:tcBorders>
              <w:top w:val="single" w:sz="4" w:space="0" w:color="auto"/>
              <w:left w:val="single" w:sz="4" w:space="0" w:color="auto"/>
              <w:bottom w:val="single" w:sz="4" w:space="0" w:color="auto"/>
              <w:right w:val="single" w:sz="4" w:space="0" w:color="auto"/>
            </w:tcBorders>
            <w:vAlign w:val="center"/>
            <w:hideMark/>
          </w:tcPr>
          <w:p w:rsidR="00B04D5D" w:rsidRDefault="00B04D5D">
            <w:pP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04D5D" w:rsidRDefault="00B04D5D">
            <w:pPr>
              <w:rPr>
                <w:sz w:val="18"/>
              </w:rPr>
            </w:pPr>
            <w:r>
              <w:rPr>
                <w:sz w:val="18"/>
              </w:rPr>
              <w:t>Kompetensi</w:t>
            </w:r>
          </w:p>
        </w:tc>
        <w:tc>
          <w:tcPr>
            <w:tcW w:w="709" w:type="dxa"/>
            <w:tcBorders>
              <w:top w:val="single" w:sz="4" w:space="0" w:color="auto"/>
              <w:left w:val="single" w:sz="4" w:space="0" w:color="auto"/>
              <w:bottom w:val="single" w:sz="4" w:space="0" w:color="auto"/>
              <w:right w:val="single" w:sz="4" w:space="0" w:color="auto"/>
            </w:tcBorders>
            <w:vAlign w:val="center"/>
            <w:hideMark/>
          </w:tcPr>
          <w:p w:rsidR="00B04D5D" w:rsidRDefault="00B04D5D">
            <w:r>
              <w:t>0,518</w:t>
            </w:r>
          </w:p>
        </w:tc>
        <w:tc>
          <w:tcPr>
            <w:tcW w:w="708" w:type="dxa"/>
            <w:tcBorders>
              <w:top w:val="single" w:sz="4" w:space="0" w:color="auto"/>
              <w:left w:val="single" w:sz="4" w:space="0" w:color="auto"/>
              <w:bottom w:val="single" w:sz="4" w:space="0" w:color="auto"/>
              <w:right w:val="single" w:sz="4" w:space="0" w:color="auto"/>
            </w:tcBorders>
            <w:vAlign w:val="center"/>
            <w:hideMark/>
          </w:tcPr>
          <w:p w:rsidR="00B04D5D" w:rsidRDefault="00B04D5D">
            <w:r>
              <w:t>0,105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B04D5D" w:rsidRDefault="00B04D5D">
            <w:r>
              <w:t>0,645</w:t>
            </w:r>
          </w:p>
        </w:tc>
        <w:tc>
          <w:tcPr>
            <w:tcW w:w="709" w:type="dxa"/>
            <w:tcBorders>
              <w:top w:val="single" w:sz="4" w:space="0" w:color="auto"/>
              <w:left w:val="single" w:sz="4" w:space="0" w:color="auto"/>
              <w:bottom w:val="single" w:sz="4" w:space="0" w:color="auto"/>
              <w:right w:val="single" w:sz="4" w:space="0" w:color="auto"/>
            </w:tcBorders>
            <w:vAlign w:val="center"/>
            <w:hideMark/>
          </w:tcPr>
          <w:p w:rsidR="00B04D5D" w:rsidRDefault="00B04D5D">
            <w:r>
              <w:t>4,922</w:t>
            </w:r>
          </w:p>
        </w:tc>
        <w:tc>
          <w:tcPr>
            <w:tcW w:w="567" w:type="dxa"/>
            <w:tcBorders>
              <w:top w:val="single" w:sz="4" w:space="0" w:color="auto"/>
              <w:left w:val="single" w:sz="4" w:space="0" w:color="auto"/>
              <w:bottom w:val="single" w:sz="4" w:space="0" w:color="auto"/>
              <w:right w:val="single" w:sz="4" w:space="0" w:color="auto"/>
            </w:tcBorders>
            <w:vAlign w:val="center"/>
            <w:hideMark/>
          </w:tcPr>
          <w:p w:rsidR="00B04D5D" w:rsidRDefault="00B04D5D">
            <w:r>
              <w:t>0,000</w:t>
            </w:r>
          </w:p>
        </w:tc>
      </w:tr>
    </w:tbl>
    <w:p w:rsidR="00144D15" w:rsidRPr="003A0F73" w:rsidRDefault="00B04D5D" w:rsidP="003A0F73">
      <w:pPr>
        <w:pStyle w:val="ListParagraph"/>
        <w:numPr>
          <w:ilvl w:val="0"/>
          <w:numId w:val="25"/>
        </w:numPr>
        <w:spacing w:after="0" w:line="240" w:lineRule="auto"/>
        <w:ind w:left="851"/>
        <w:jc w:val="center"/>
        <w:rPr>
          <w:rFonts w:ascii="Times New Roman" w:eastAsia="Times New Roman" w:hAnsi="Times New Roman" w:cs="Times New Roman"/>
          <w:color w:val="000000" w:themeColor="text1"/>
          <w:sz w:val="24"/>
          <w:szCs w:val="24"/>
          <w:lang w:eastAsia="id-ID"/>
        </w:rPr>
      </w:pPr>
      <w:r w:rsidRPr="003A0F73">
        <w:rPr>
          <w:rFonts w:ascii="Times New Roman" w:eastAsia="Times New Roman" w:hAnsi="Times New Roman" w:cs="Times New Roman"/>
          <w:color w:val="000000" w:themeColor="text1"/>
          <w:sz w:val="24"/>
          <w:szCs w:val="24"/>
          <w:lang w:eastAsia="id-ID"/>
        </w:rPr>
        <w:t>Dependent Variable: Kepuasan Kerja</w:t>
      </w:r>
    </w:p>
    <w:p w:rsidR="00B04D5D" w:rsidRPr="003A0F73" w:rsidRDefault="00B04D5D" w:rsidP="003A0F73">
      <w:pPr>
        <w:spacing w:after="0"/>
        <w:ind w:left="851"/>
        <w:jc w:val="both"/>
        <w:rPr>
          <w:rFonts w:ascii="Times New Roman" w:hAnsi="Times New Roman" w:cs="Times New Roman"/>
          <w:sz w:val="24"/>
          <w:szCs w:val="24"/>
        </w:rPr>
      </w:pPr>
      <w:r w:rsidRPr="003A0F73">
        <w:rPr>
          <w:rFonts w:ascii="Times New Roman" w:hAnsi="Times New Roman" w:cs="Times New Roman"/>
          <w:sz w:val="24"/>
          <w:szCs w:val="24"/>
        </w:rPr>
        <w:t>Berdasarkan hasil perhitungan yang dilakukan diperoleh a sebesar 15,762 dan b sebesar 0,518 bentuk persamaan regresi linear sederhana sebagai berikut:</w:t>
      </w:r>
    </w:p>
    <w:p w:rsidR="00B04D5D" w:rsidRPr="003A0F73" w:rsidRDefault="00B04D5D" w:rsidP="00F55705">
      <w:pPr>
        <w:spacing w:after="0"/>
        <w:ind w:left="1985"/>
        <w:jc w:val="both"/>
        <w:rPr>
          <w:rFonts w:ascii="Times New Roman" w:hAnsi="Times New Roman" w:cs="Times New Roman"/>
          <w:sz w:val="24"/>
          <w:szCs w:val="24"/>
        </w:rPr>
      </w:pPr>
      <w:r w:rsidRPr="003A0F73">
        <w:rPr>
          <w:rFonts w:ascii="Times New Roman" w:hAnsi="Times New Roman" w:cs="Times New Roman"/>
          <w:sz w:val="24"/>
          <w:szCs w:val="24"/>
        </w:rPr>
        <w:t>Ŷ = 15,762 + 0,518X</w:t>
      </w:r>
      <w:r w:rsidRPr="003A0F73">
        <w:rPr>
          <w:rFonts w:ascii="Times New Roman" w:hAnsi="Times New Roman" w:cs="Times New Roman"/>
          <w:sz w:val="24"/>
          <w:szCs w:val="24"/>
          <w:vertAlign w:val="subscript"/>
        </w:rPr>
        <w:t>1</w:t>
      </w:r>
    </w:p>
    <w:p w:rsidR="00B04D5D" w:rsidRPr="003A0F73" w:rsidRDefault="00B04D5D" w:rsidP="003A0F73">
      <w:pPr>
        <w:spacing w:after="0"/>
        <w:ind w:left="709"/>
        <w:jc w:val="both"/>
        <w:rPr>
          <w:rFonts w:ascii="Times New Roman" w:hAnsi="Times New Roman" w:cs="Times New Roman"/>
          <w:sz w:val="24"/>
          <w:szCs w:val="24"/>
        </w:rPr>
      </w:pPr>
      <w:r w:rsidRPr="003A0F73">
        <w:rPr>
          <w:rFonts w:ascii="Times New Roman" w:hAnsi="Times New Roman" w:cs="Times New Roman"/>
          <w:sz w:val="24"/>
          <w:szCs w:val="24"/>
        </w:rPr>
        <w:t xml:space="preserve">Dari persamaan regresi tersebut terlihat bahwa pengaruh kompetensi terhadap kepuasan kerja awak kapal adalah searah (positif), hal tersebut ditunjukkan pada koefisien regresi </w:t>
      </w:r>
      <w:r w:rsidRPr="003A0F73">
        <w:rPr>
          <w:rFonts w:ascii="Times New Roman" w:hAnsi="Times New Roman" w:cs="Times New Roman"/>
          <w:sz w:val="24"/>
          <w:szCs w:val="24"/>
        </w:rPr>
        <w:t xml:space="preserve">atau nilai b yang menunjukkan angka positif sebesar 0,518 yang mengandung arti bahwa setiap kenaikan kompetensi 1 satuan akan diikuti dengan kenaikan kepuasan kerja awak kapal sebesar 0,518 satuan. Demikian pula sebaliknya, jika kompetensi mengalami penurunan 1 satuan maka kepuasan kerja awak kapal akan cenderung mengalami penurunan sebesar 0,518 satuan. Dan nilai koefisien a </w:t>
      </w:r>
      <w:r w:rsidRPr="003A0F73">
        <w:rPr>
          <w:rFonts w:ascii="Times New Roman" w:hAnsi="Times New Roman" w:cs="Times New Roman"/>
          <w:i/>
          <w:iCs/>
          <w:sz w:val="24"/>
          <w:szCs w:val="24"/>
        </w:rPr>
        <w:t>(intercept)</w:t>
      </w:r>
      <w:r w:rsidRPr="003A0F73">
        <w:rPr>
          <w:rFonts w:ascii="Times New Roman" w:hAnsi="Times New Roman" w:cs="Times New Roman"/>
          <w:sz w:val="24"/>
          <w:szCs w:val="24"/>
        </w:rPr>
        <w:t xml:space="preserve"> adalah sebesar 15,762 yang mempunyai arti apabila tidak terdapat kompetensi (X=0), diperkirakan kepuasan kerja awak kapal sebesar 15,762 satuan.</w:t>
      </w:r>
    </w:p>
    <w:p w:rsidR="00AB5E5B" w:rsidRPr="003A0F73" w:rsidRDefault="00AB5E5B" w:rsidP="003A0F73">
      <w:pPr>
        <w:pStyle w:val="ListParagraph"/>
        <w:numPr>
          <w:ilvl w:val="0"/>
          <w:numId w:val="26"/>
        </w:numPr>
        <w:spacing w:after="0" w:line="240" w:lineRule="auto"/>
        <w:ind w:left="709" w:hanging="283"/>
        <w:jc w:val="both"/>
        <w:rPr>
          <w:rFonts w:ascii="Times New Roman" w:hAnsi="Times New Roman" w:cs="Times New Roman"/>
          <w:sz w:val="24"/>
          <w:szCs w:val="24"/>
        </w:rPr>
      </w:pPr>
      <w:r w:rsidRPr="003A0F73">
        <w:rPr>
          <w:rFonts w:ascii="Times New Roman" w:hAnsi="Times New Roman" w:cs="Times New Roman"/>
          <w:sz w:val="24"/>
          <w:szCs w:val="24"/>
        </w:rPr>
        <w:t>Regresi X</w:t>
      </w:r>
      <w:r w:rsidRPr="003A0F73">
        <w:rPr>
          <w:rFonts w:ascii="Times New Roman" w:hAnsi="Times New Roman" w:cs="Times New Roman"/>
          <w:sz w:val="24"/>
          <w:szCs w:val="24"/>
          <w:vertAlign w:val="subscript"/>
        </w:rPr>
        <w:t xml:space="preserve">2 </w:t>
      </w:r>
      <w:r w:rsidRPr="003A0F73">
        <w:rPr>
          <w:rFonts w:ascii="Times New Roman" w:hAnsi="Times New Roman" w:cs="Times New Roman"/>
          <w:sz w:val="24"/>
          <w:szCs w:val="24"/>
        </w:rPr>
        <w:t>Terhadap Y (Sederhana)</w:t>
      </w:r>
    </w:p>
    <w:p w:rsidR="00AB5E5B" w:rsidRPr="00AB5E5B" w:rsidRDefault="00AB5E5B" w:rsidP="003A0F73">
      <w:pPr>
        <w:pStyle w:val="ListParagraph"/>
        <w:spacing w:after="0" w:line="240" w:lineRule="auto"/>
        <w:ind w:left="1146"/>
        <w:jc w:val="both"/>
        <w:rPr>
          <w:rFonts w:ascii="Times New Roman" w:hAnsi="Times New Roman" w:cs="Times New Roman"/>
          <w:szCs w:val="20"/>
        </w:rPr>
      </w:pPr>
    </w:p>
    <w:p w:rsidR="00AB5E5B" w:rsidRPr="00350913" w:rsidRDefault="00AB5E5B" w:rsidP="000F7B0F">
      <w:pPr>
        <w:pStyle w:val="ListParagraph"/>
        <w:ind w:left="1134"/>
        <w:jc w:val="center"/>
        <w:rPr>
          <w:rFonts w:ascii="Times New Roman" w:hAnsi="Times New Roman" w:cs="Times New Roman"/>
          <w:bCs/>
          <w:szCs w:val="20"/>
        </w:rPr>
      </w:pPr>
      <w:r w:rsidRPr="00350913">
        <w:rPr>
          <w:rFonts w:ascii="Times New Roman" w:hAnsi="Times New Roman" w:cs="Times New Roman"/>
          <w:bCs/>
          <w:szCs w:val="20"/>
        </w:rPr>
        <w:t>Tab</w:t>
      </w:r>
      <w:r w:rsidR="000F7B0F" w:rsidRPr="00350913">
        <w:rPr>
          <w:rFonts w:ascii="Times New Roman" w:hAnsi="Times New Roman" w:cs="Times New Roman"/>
          <w:bCs/>
          <w:szCs w:val="20"/>
        </w:rPr>
        <w:t xml:space="preserve">el </w:t>
      </w:r>
      <w:r w:rsidRPr="00350913">
        <w:rPr>
          <w:rFonts w:ascii="Times New Roman" w:hAnsi="Times New Roman" w:cs="Times New Roman"/>
          <w:bCs/>
          <w:szCs w:val="20"/>
        </w:rPr>
        <w:t>12</w:t>
      </w:r>
    </w:p>
    <w:p w:rsidR="00AB5E5B" w:rsidRPr="00350913" w:rsidRDefault="00AB5E5B" w:rsidP="000F7B0F">
      <w:pPr>
        <w:pStyle w:val="ListParagraph"/>
        <w:ind w:left="1134"/>
        <w:jc w:val="center"/>
        <w:rPr>
          <w:rFonts w:ascii="Times New Roman" w:hAnsi="Times New Roman" w:cs="Times New Roman"/>
          <w:bCs/>
          <w:szCs w:val="20"/>
          <w:lang w:val="en-US"/>
        </w:rPr>
      </w:pPr>
      <w:r w:rsidRPr="00350913">
        <w:rPr>
          <w:rFonts w:ascii="Times New Roman" w:hAnsi="Times New Roman" w:cs="Times New Roman"/>
          <w:bCs/>
          <w:szCs w:val="20"/>
        </w:rPr>
        <w:t>Regresi X</w:t>
      </w:r>
      <w:r w:rsidRPr="00350913">
        <w:rPr>
          <w:rFonts w:ascii="Times New Roman" w:hAnsi="Times New Roman" w:cs="Times New Roman"/>
          <w:bCs/>
          <w:szCs w:val="20"/>
          <w:vertAlign w:val="subscript"/>
        </w:rPr>
        <w:t>2</w:t>
      </w:r>
      <w:r w:rsidRPr="00350913">
        <w:rPr>
          <w:rFonts w:ascii="Times New Roman" w:hAnsi="Times New Roman" w:cs="Times New Roman"/>
          <w:bCs/>
          <w:szCs w:val="20"/>
        </w:rPr>
        <w:t xml:space="preserve"> terhadap Y (Linear)</w:t>
      </w:r>
    </w:p>
    <w:tbl>
      <w:tblPr>
        <w:tblStyle w:val="TableGrid"/>
        <w:tblW w:w="4965" w:type="dxa"/>
        <w:tblInd w:w="-176" w:type="dxa"/>
        <w:tblLayout w:type="fixed"/>
        <w:tblLook w:val="04A0" w:firstRow="1" w:lastRow="0" w:firstColumn="1" w:lastColumn="0" w:noHBand="0" w:noVBand="1"/>
      </w:tblPr>
      <w:tblGrid>
        <w:gridCol w:w="282"/>
        <w:gridCol w:w="1250"/>
        <w:gridCol w:w="709"/>
        <w:gridCol w:w="710"/>
        <w:gridCol w:w="710"/>
        <w:gridCol w:w="737"/>
        <w:gridCol w:w="567"/>
      </w:tblGrid>
      <w:tr w:rsidR="00AB5E5B" w:rsidTr="00350913">
        <w:tc>
          <w:tcPr>
            <w:tcW w:w="4965" w:type="dxa"/>
            <w:gridSpan w:val="7"/>
            <w:tcBorders>
              <w:top w:val="single" w:sz="4" w:space="0" w:color="auto"/>
              <w:left w:val="single" w:sz="4" w:space="0" w:color="auto"/>
              <w:bottom w:val="single" w:sz="4" w:space="0" w:color="auto"/>
              <w:right w:val="single" w:sz="4" w:space="0" w:color="auto"/>
            </w:tcBorders>
            <w:hideMark/>
          </w:tcPr>
          <w:p w:rsidR="00AB5E5B" w:rsidRDefault="00AB5E5B">
            <w:pPr>
              <w:jc w:val="center"/>
              <w:rPr>
                <w:b/>
                <w:lang w:val="es-ES"/>
              </w:rPr>
            </w:pPr>
            <w:r>
              <w:rPr>
                <w:b/>
                <w:bCs/>
                <w:color w:val="000000" w:themeColor="text1"/>
              </w:rPr>
              <w:t>Coefficients</w:t>
            </w:r>
            <w:r>
              <w:rPr>
                <w:b/>
                <w:bCs/>
                <w:color w:val="000000" w:themeColor="text1"/>
                <w:vertAlign w:val="superscript"/>
              </w:rPr>
              <w:t>a</w:t>
            </w:r>
          </w:p>
        </w:tc>
      </w:tr>
      <w:tr w:rsidR="00AB5E5B" w:rsidTr="00350913">
        <w:tc>
          <w:tcPr>
            <w:tcW w:w="15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5E5B" w:rsidRDefault="00AB5E5B">
            <w:pPr>
              <w:jc w:val="center"/>
            </w:pPr>
            <w:r>
              <w:t>Model</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AB5E5B" w:rsidRDefault="00AB5E5B">
            <w:pPr>
              <w:jc w:val="center"/>
              <w:rPr>
                <w:lang w:val="es-ES"/>
              </w:rPr>
            </w:pPr>
            <w:r>
              <w:rPr>
                <w:color w:val="000000" w:themeColor="text1"/>
              </w:rPr>
              <w:t>Unstandardized Coefficients</w:t>
            </w:r>
          </w:p>
        </w:tc>
        <w:tc>
          <w:tcPr>
            <w:tcW w:w="710" w:type="dxa"/>
            <w:tcBorders>
              <w:top w:val="single" w:sz="4" w:space="0" w:color="auto"/>
              <w:left w:val="single" w:sz="4" w:space="0" w:color="auto"/>
              <w:bottom w:val="single" w:sz="4" w:space="0" w:color="auto"/>
              <w:right w:val="single" w:sz="4" w:space="0" w:color="auto"/>
            </w:tcBorders>
            <w:vAlign w:val="center"/>
            <w:hideMark/>
          </w:tcPr>
          <w:p w:rsidR="00AB5E5B" w:rsidRDefault="00AB5E5B">
            <w:pPr>
              <w:jc w:val="center"/>
              <w:rPr>
                <w:color w:val="000000" w:themeColor="text1"/>
                <w:sz w:val="18"/>
              </w:rPr>
            </w:pPr>
            <w:r>
              <w:rPr>
                <w:color w:val="000000" w:themeColor="text1"/>
                <w:sz w:val="18"/>
              </w:rPr>
              <w:t>Standardized Coefficients</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AB5E5B" w:rsidRDefault="00AB5E5B">
            <w:pPr>
              <w:jc w:val="center"/>
              <w:rPr>
                <w:rFonts w:eastAsiaTheme="minorHAnsi"/>
                <w:lang w:eastAsia="en-US"/>
              </w:rPr>
            </w:pPr>
            <w:r>
              <w:t>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B5E5B" w:rsidRDefault="00AB5E5B">
            <w:pPr>
              <w:jc w:val="center"/>
            </w:pPr>
            <w:r>
              <w:t>Sig.</w:t>
            </w:r>
          </w:p>
        </w:tc>
      </w:tr>
      <w:tr w:rsidR="00AB5E5B" w:rsidTr="00350913">
        <w:tc>
          <w:tcPr>
            <w:tcW w:w="1532" w:type="dxa"/>
            <w:gridSpan w:val="2"/>
            <w:vMerge/>
            <w:tcBorders>
              <w:top w:val="single" w:sz="4" w:space="0" w:color="auto"/>
              <w:left w:val="single" w:sz="4" w:space="0" w:color="auto"/>
              <w:bottom w:val="single" w:sz="4" w:space="0" w:color="auto"/>
              <w:right w:val="single" w:sz="4" w:space="0" w:color="auto"/>
            </w:tcBorders>
            <w:vAlign w:val="center"/>
            <w:hideMark/>
          </w:tcPr>
          <w:p w:rsidR="00AB5E5B" w:rsidRDefault="00AB5E5B">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B5E5B" w:rsidRDefault="00AB5E5B">
            <w:pPr>
              <w:jc w:val="center"/>
            </w:pPr>
            <w:r>
              <w:t>B</w:t>
            </w:r>
          </w:p>
        </w:tc>
        <w:tc>
          <w:tcPr>
            <w:tcW w:w="710" w:type="dxa"/>
            <w:tcBorders>
              <w:top w:val="single" w:sz="4" w:space="0" w:color="auto"/>
              <w:left w:val="single" w:sz="4" w:space="0" w:color="auto"/>
              <w:bottom w:val="single" w:sz="4" w:space="0" w:color="auto"/>
              <w:right w:val="single" w:sz="4" w:space="0" w:color="auto"/>
            </w:tcBorders>
            <w:vAlign w:val="center"/>
            <w:hideMark/>
          </w:tcPr>
          <w:p w:rsidR="00AB5E5B" w:rsidRDefault="00AB5E5B">
            <w:pPr>
              <w:jc w:val="both"/>
              <w:rPr>
                <w:color w:val="000000" w:themeColor="text1"/>
              </w:rPr>
            </w:pPr>
            <w:r>
              <w:rPr>
                <w:color w:val="000000" w:themeColor="text1"/>
              </w:rPr>
              <w:t>Std. Error</w:t>
            </w:r>
          </w:p>
        </w:tc>
        <w:tc>
          <w:tcPr>
            <w:tcW w:w="710" w:type="dxa"/>
            <w:tcBorders>
              <w:top w:val="single" w:sz="4" w:space="0" w:color="auto"/>
              <w:left w:val="single" w:sz="4" w:space="0" w:color="auto"/>
              <w:bottom w:val="single" w:sz="4" w:space="0" w:color="auto"/>
              <w:right w:val="single" w:sz="4" w:space="0" w:color="auto"/>
            </w:tcBorders>
            <w:vAlign w:val="center"/>
            <w:hideMark/>
          </w:tcPr>
          <w:p w:rsidR="00AB5E5B" w:rsidRDefault="00AB5E5B">
            <w:pPr>
              <w:jc w:val="both"/>
              <w:rPr>
                <w:color w:val="000000" w:themeColor="text1"/>
              </w:rPr>
            </w:pPr>
            <w:r>
              <w:rPr>
                <w:color w:val="000000" w:themeColor="text1"/>
              </w:rPr>
              <w:t>Beta</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AB5E5B" w:rsidRDefault="00AB5E5B">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5E5B" w:rsidRDefault="00AB5E5B">
            <w:pPr>
              <w:rPr>
                <w:lang w:eastAsia="en-US"/>
              </w:rPr>
            </w:pPr>
          </w:p>
        </w:tc>
      </w:tr>
      <w:tr w:rsidR="00AB5E5B" w:rsidTr="00350913">
        <w:tc>
          <w:tcPr>
            <w:tcW w:w="282" w:type="dxa"/>
            <w:vMerge w:val="restart"/>
            <w:tcBorders>
              <w:top w:val="single" w:sz="4" w:space="0" w:color="auto"/>
              <w:left w:val="single" w:sz="4" w:space="0" w:color="auto"/>
              <w:bottom w:val="single" w:sz="4" w:space="0" w:color="auto"/>
              <w:right w:val="single" w:sz="4" w:space="0" w:color="auto"/>
            </w:tcBorders>
            <w:vAlign w:val="center"/>
            <w:hideMark/>
          </w:tcPr>
          <w:p w:rsidR="00AB5E5B" w:rsidRDefault="00AB5E5B">
            <w:pPr>
              <w:rPr>
                <w:rFonts w:eastAsiaTheme="minorHAnsi"/>
                <w:b/>
                <w:lang w:eastAsia="en-US"/>
              </w:rPr>
            </w:pPr>
            <w:r>
              <w:t>1</w:t>
            </w:r>
          </w:p>
        </w:tc>
        <w:tc>
          <w:tcPr>
            <w:tcW w:w="1250" w:type="dxa"/>
            <w:tcBorders>
              <w:top w:val="single" w:sz="4" w:space="0" w:color="auto"/>
              <w:left w:val="single" w:sz="4" w:space="0" w:color="auto"/>
              <w:bottom w:val="single" w:sz="4" w:space="0" w:color="auto"/>
              <w:right w:val="single" w:sz="4" w:space="0" w:color="auto"/>
            </w:tcBorders>
            <w:vAlign w:val="center"/>
            <w:hideMark/>
          </w:tcPr>
          <w:p w:rsidR="00AB5E5B" w:rsidRDefault="00AB5E5B">
            <w:r>
              <w:t>(Constant)</w:t>
            </w:r>
          </w:p>
        </w:tc>
        <w:tc>
          <w:tcPr>
            <w:tcW w:w="709" w:type="dxa"/>
            <w:tcBorders>
              <w:top w:val="single" w:sz="4" w:space="0" w:color="auto"/>
              <w:left w:val="single" w:sz="4" w:space="0" w:color="auto"/>
              <w:bottom w:val="single" w:sz="4" w:space="0" w:color="auto"/>
              <w:right w:val="single" w:sz="4" w:space="0" w:color="auto"/>
            </w:tcBorders>
            <w:vAlign w:val="center"/>
            <w:hideMark/>
          </w:tcPr>
          <w:p w:rsidR="00AB5E5B" w:rsidRDefault="00AB5E5B">
            <w:r>
              <w:t>4,990</w:t>
            </w:r>
          </w:p>
        </w:tc>
        <w:tc>
          <w:tcPr>
            <w:tcW w:w="710" w:type="dxa"/>
            <w:tcBorders>
              <w:top w:val="single" w:sz="4" w:space="0" w:color="auto"/>
              <w:left w:val="single" w:sz="4" w:space="0" w:color="auto"/>
              <w:bottom w:val="single" w:sz="4" w:space="0" w:color="auto"/>
              <w:right w:val="single" w:sz="4" w:space="0" w:color="auto"/>
            </w:tcBorders>
            <w:vAlign w:val="center"/>
            <w:hideMark/>
          </w:tcPr>
          <w:p w:rsidR="00AB5E5B" w:rsidRDefault="00AB5E5B">
            <w:r>
              <w:t>1,629</w:t>
            </w:r>
          </w:p>
        </w:tc>
        <w:tc>
          <w:tcPr>
            <w:tcW w:w="710" w:type="dxa"/>
            <w:tcBorders>
              <w:top w:val="single" w:sz="4" w:space="0" w:color="auto"/>
              <w:left w:val="single" w:sz="4" w:space="0" w:color="auto"/>
              <w:bottom w:val="single" w:sz="4" w:space="0" w:color="auto"/>
              <w:right w:val="single" w:sz="4" w:space="0" w:color="auto"/>
            </w:tcBorders>
            <w:vAlign w:val="center"/>
          </w:tcPr>
          <w:p w:rsidR="00AB5E5B" w:rsidRDefault="00AB5E5B">
            <w:pPr>
              <w:rPr>
                <w:lang w:val="es-ES"/>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AB5E5B" w:rsidRDefault="00AB5E5B">
            <w:r>
              <w:t>3,064</w:t>
            </w:r>
          </w:p>
        </w:tc>
        <w:tc>
          <w:tcPr>
            <w:tcW w:w="567" w:type="dxa"/>
            <w:tcBorders>
              <w:top w:val="single" w:sz="4" w:space="0" w:color="auto"/>
              <w:left w:val="single" w:sz="4" w:space="0" w:color="auto"/>
              <w:bottom w:val="single" w:sz="4" w:space="0" w:color="auto"/>
              <w:right w:val="single" w:sz="4" w:space="0" w:color="auto"/>
            </w:tcBorders>
            <w:vAlign w:val="center"/>
            <w:hideMark/>
          </w:tcPr>
          <w:p w:rsidR="00AB5E5B" w:rsidRDefault="00AB5E5B">
            <w:r>
              <w:t>0,000</w:t>
            </w:r>
          </w:p>
        </w:tc>
      </w:tr>
      <w:tr w:rsidR="00AB5E5B" w:rsidTr="00350913">
        <w:tc>
          <w:tcPr>
            <w:tcW w:w="282" w:type="dxa"/>
            <w:vMerge/>
            <w:tcBorders>
              <w:top w:val="single" w:sz="4" w:space="0" w:color="auto"/>
              <w:left w:val="single" w:sz="4" w:space="0" w:color="auto"/>
              <w:bottom w:val="single" w:sz="4" w:space="0" w:color="auto"/>
              <w:right w:val="single" w:sz="4" w:space="0" w:color="auto"/>
            </w:tcBorders>
            <w:vAlign w:val="center"/>
            <w:hideMark/>
          </w:tcPr>
          <w:p w:rsidR="00AB5E5B" w:rsidRDefault="00AB5E5B">
            <w:pPr>
              <w:rPr>
                <w:b/>
                <w:lang w:eastAsia="en-US"/>
              </w:rPr>
            </w:pPr>
          </w:p>
        </w:tc>
        <w:tc>
          <w:tcPr>
            <w:tcW w:w="1250" w:type="dxa"/>
            <w:tcBorders>
              <w:top w:val="single" w:sz="4" w:space="0" w:color="auto"/>
              <w:left w:val="single" w:sz="4" w:space="0" w:color="auto"/>
              <w:bottom w:val="single" w:sz="4" w:space="0" w:color="auto"/>
              <w:right w:val="single" w:sz="4" w:space="0" w:color="auto"/>
            </w:tcBorders>
            <w:vAlign w:val="center"/>
            <w:hideMark/>
          </w:tcPr>
          <w:p w:rsidR="00AB5E5B" w:rsidRDefault="00AB5E5B">
            <w:pPr>
              <w:rPr>
                <w:sz w:val="18"/>
              </w:rPr>
            </w:pPr>
            <w:r>
              <w:rPr>
                <w:sz w:val="18"/>
              </w:rPr>
              <w:t>Kompensasi</w:t>
            </w:r>
          </w:p>
        </w:tc>
        <w:tc>
          <w:tcPr>
            <w:tcW w:w="709" w:type="dxa"/>
            <w:tcBorders>
              <w:top w:val="single" w:sz="4" w:space="0" w:color="auto"/>
              <w:left w:val="single" w:sz="4" w:space="0" w:color="auto"/>
              <w:bottom w:val="single" w:sz="4" w:space="0" w:color="auto"/>
              <w:right w:val="single" w:sz="4" w:space="0" w:color="auto"/>
            </w:tcBorders>
            <w:vAlign w:val="center"/>
            <w:hideMark/>
          </w:tcPr>
          <w:p w:rsidR="00AB5E5B" w:rsidRDefault="00AB5E5B">
            <w:r>
              <w:t>0,868</w:t>
            </w:r>
          </w:p>
        </w:tc>
        <w:tc>
          <w:tcPr>
            <w:tcW w:w="710" w:type="dxa"/>
            <w:tcBorders>
              <w:top w:val="single" w:sz="4" w:space="0" w:color="auto"/>
              <w:left w:val="single" w:sz="4" w:space="0" w:color="auto"/>
              <w:bottom w:val="single" w:sz="4" w:space="0" w:color="auto"/>
              <w:right w:val="single" w:sz="4" w:space="0" w:color="auto"/>
            </w:tcBorders>
            <w:vAlign w:val="center"/>
            <w:hideMark/>
          </w:tcPr>
          <w:p w:rsidR="00AB5E5B" w:rsidRDefault="00AB5E5B">
            <w:r>
              <w:t>0,046</w:t>
            </w:r>
          </w:p>
        </w:tc>
        <w:tc>
          <w:tcPr>
            <w:tcW w:w="710" w:type="dxa"/>
            <w:tcBorders>
              <w:top w:val="single" w:sz="4" w:space="0" w:color="auto"/>
              <w:left w:val="single" w:sz="4" w:space="0" w:color="auto"/>
              <w:bottom w:val="single" w:sz="4" w:space="0" w:color="auto"/>
              <w:right w:val="single" w:sz="4" w:space="0" w:color="auto"/>
            </w:tcBorders>
            <w:vAlign w:val="center"/>
            <w:hideMark/>
          </w:tcPr>
          <w:p w:rsidR="00AB5E5B" w:rsidRDefault="00AB5E5B">
            <w:r>
              <w:t>0,955</w:t>
            </w:r>
          </w:p>
        </w:tc>
        <w:tc>
          <w:tcPr>
            <w:tcW w:w="737" w:type="dxa"/>
            <w:tcBorders>
              <w:top w:val="single" w:sz="4" w:space="0" w:color="auto"/>
              <w:left w:val="single" w:sz="4" w:space="0" w:color="auto"/>
              <w:bottom w:val="single" w:sz="4" w:space="0" w:color="auto"/>
              <w:right w:val="single" w:sz="4" w:space="0" w:color="auto"/>
            </w:tcBorders>
            <w:vAlign w:val="center"/>
            <w:hideMark/>
          </w:tcPr>
          <w:p w:rsidR="00AB5E5B" w:rsidRDefault="00AB5E5B">
            <w:r>
              <w:t>18,673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5E5B" w:rsidRDefault="00AB5E5B">
            <w:r>
              <w:t>0,000</w:t>
            </w:r>
          </w:p>
        </w:tc>
      </w:tr>
    </w:tbl>
    <w:p w:rsidR="00AB5E5B" w:rsidRDefault="00AB5E5B" w:rsidP="00AB5E5B">
      <w:pPr>
        <w:spacing w:after="0" w:line="240" w:lineRule="auto"/>
        <w:ind w:left="993"/>
        <w:jc w:val="both"/>
        <w:rPr>
          <w:rFonts w:ascii="Times New Roman" w:hAnsi="Times New Roman" w:cs="Times New Roman"/>
        </w:rPr>
      </w:pPr>
    </w:p>
    <w:p w:rsidR="00AB5E5B" w:rsidRPr="003A0F73" w:rsidRDefault="00AB5E5B" w:rsidP="003A0F73">
      <w:pPr>
        <w:spacing w:after="0"/>
        <w:ind w:left="709"/>
        <w:jc w:val="both"/>
        <w:rPr>
          <w:rFonts w:ascii="Times New Roman" w:hAnsi="Times New Roman" w:cs="Times New Roman"/>
          <w:sz w:val="24"/>
          <w:szCs w:val="24"/>
        </w:rPr>
      </w:pPr>
      <w:r w:rsidRPr="003A0F73">
        <w:rPr>
          <w:rFonts w:ascii="Times New Roman" w:hAnsi="Times New Roman" w:cs="Times New Roman"/>
          <w:sz w:val="24"/>
          <w:szCs w:val="24"/>
        </w:rPr>
        <w:t>Berdasarkan hasil perhitungan yang dilakukan diperoleh a sebesar 4,990 dan b sebesar 0,866 bentuk persamaan regresi linear sederhana sebagai berikut:</w:t>
      </w:r>
    </w:p>
    <w:p w:rsidR="00AB5E5B" w:rsidRPr="003A0F73" w:rsidRDefault="00AB5E5B" w:rsidP="003A0F73">
      <w:pPr>
        <w:spacing w:after="0"/>
        <w:ind w:left="709" w:firstLine="720"/>
        <w:jc w:val="center"/>
        <w:rPr>
          <w:rFonts w:ascii="Times New Roman" w:hAnsi="Times New Roman" w:cs="Times New Roman"/>
          <w:sz w:val="24"/>
          <w:szCs w:val="24"/>
        </w:rPr>
      </w:pPr>
      <w:r w:rsidRPr="003A0F73">
        <w:rPr>
          <w:rFonts w:ascii="Times New Roman" w:hAnsi="Times New Roman" w:cs="Times New Roman"/>
          <w:sz w:val="24"/>
          <w:szCs w:val="24"/>
        </w:rPr>
        <w:t>Ŷ = 4,990 + 0,866X</w:t>
      </w:r>
      <w:r w:rsidRPr="003A0F73">
        <w:rPr>
          <w:rFonts w:ascii="Times New Roman" w:hAnsi="Times New Roman" w:cs="Times New Roman"/>
          <w:sz w:val="24"/>
          <w:szCs w:val="24"/>
          <w:vertAlign w:val="subscript"/>
        </w:rPr>
        <w:t>2</w:t>
      </w:r>
    </w:p>
    <w:p w:rsidR="00AB5E5B" w:rsidRPr="003A0F73" w:rsidRDefault="00AB5E5B" w:rsidP="003A0F73">
      <w:pPr>
        <w:spacing w:after="0"/>
        <w:ind w:left="709"/>
        <w:jc w:val="both"/>
        <w:rPr>
          <w:rFonts w:ascii="Times New Roman" w:hAnsi="Times New Roman" w:cs="Times New Roman"/>
          <w:sz w:val="24"/>
          <w:szCs w:val="24"/>
        </w:rPr>
      </w:pPr>
      <w:r w:rsidRPr="003A0F73">
        <w:rPr>
          <w:rFonts w:ascii="Times New Roman" w:hAnsi="Times New Roman" w:cs="Times New Roman"/>
          <w:sz w:val="24"/>
          <w:szCs w:val="24"/>
        </w:rPr>
        <w:t xml:space="preserve">Dari persamaan regresi tersebut terlihat bahwa pengaruh kompensasi terhadap kepuasan kerja awak kapal adalah searah (positif), hal tersebut ditunjukkan pada koefisien regresi atau nilai b yang menunjukkan angka positif sebesar 0,866 yang mengandung arti bahwa setiap kenaikan kompensasi 1 satuan akan diikuti dengan kenaikan kepuasan </w:t>
      </w:r>
      <w:r w:rsidRPr="003A0F73">
        <w:rPr>
          <w:rFonts w:ascii="Times New Roman" w:hAnsi="Times New Roman" w:cs="Times New Roman"/>
          <w:sz w:val="24"/>
          <w:szCs w:val="24"/>
        </w:rPr>
        <w:lastRenderedPageBreak/>
        <w:t>kerja awak kapal sebesar 0,866 satuan. Demikian pula sebaliknya, jika</w:t>
      </w:r>
      <w:r w:rsidRPr="00AB5E5B">
        <w:rPr>
          <w:rFonts w:ascii="Times New Roman" w:hAnsi="Times New Roman" w:cs="Times New Roman"/>
        </w:rPr>
        <w:t xml:space="preserve"> </w:t>
      </w:r>
      <w:r w:rsidRPr="003A0F73">
        <w:rPr>
          <w:rFonts w:ascii="Times New Roman" w:hAnsi="Times New Roman" w:cs="Times New Roman"/>
          <w:sz w:val="24"/>
          <w:szCs w:val="24"/>
        </w:rPr>
        <w:t xml:space="preserve">kompensasi mengalami penurunan 1 satuan maka kepuasan kerja awak kapal akan cenderung mengalami penurunan sebesar 0,866 satuan. Dan nilai koefisien a </w:t>
      </w:r>
      <w:r w:rsidRPr="003A0F73">
        <w:rPr>
          <w:rFonts w:ascii="Times New Roman" w:hAnsi="Times New Roman" w:cs="Times New Roman"/>
          <w:i/>
          <w:iCs/>
          <w:sz w:val="24"/>
          <w:szCs w:val="24"/>
        </w:rPr>
        <w:t>(intercept)</w:t>
      </w:r>
      <w:r w:rsidRPr="003A0F73">
        <w:rPr>
          <w:rFonts w:ascii="Times New Roman" w:hAnsi="Times New Roman" w:cs="Times New Roman"/>
          <w:sz w:val="24"/>
          <w:szCs w:val="24"/>
        </w:rPr>
        <w:t xml:space="preserve"> adalah sebesar 4,990 yang mempunyai arti apabila tidak terdapat kompensasi (X=0), diperkirakan kepuasan kerja awak kapal sebesar 4,990 satuan.</w:t>
      </w:r>
    </w:p>
    <w:p w:rsidR="00AB5E5B" w:rsidRPr="003A0F73" w:rsidRDefault="00AB5E5B" w:rsidP="00AB5E5B">
      <w:pPr>
        <w:pStyle w:val="ListParagraph"/>
        <w:numPr>
          <w:ilvl w:val="0"/>
          <w:numId w:val="26"/>
        </w:numPr>
        <w:spacing w:after="0" w:line="240" w:lineRule="auto"/>
        <w:ind w:left="993"/>
        <w:rPr>
          <w:rFonts w:ascii="Times New Roman" w:hAnsi="Times New Roman" w:cs="Times New Roman"/>
          <w:sz w:val="24"/>
          <w:szCs w:val="24"/>
        </w:rPr>
      </w:pPr>
      <w:r w:rsidRPr="003A0F73">
        <w:rPr>
          <w:rFonts w:ascii="Times New Roman" w:hAnsi="Times New Roman" w:cs="Times New Roman"/>
          <w:sz w:val="24"/>
          <w:szCs w:val="24"/>
        </w:rPr>
        <w:t>Regresi X</w:t>
      </w:r>
      <w:r w:rsidRPr="003A0F73">
        <w:rPr>
          <w:rFonts w:ascii="Times New Roman" w:hAnsi="Times New Roman" w:cs="Times New Roman"/>
          <w:sz w:val="24"/>
          <w:szCs w:val="24"/>
          <w:vertAlign w:val="subscript"/>
        </w:rPr>
        <w:t xml:space="preserve">1 </w:t>
      </w:r>
      <w:r w:rsidRPr="003A0F73">
        <w:rPr>
          <w:rFonts w:ascii="Times New Roman" w:hAnsi="Times New Roman" w:cs="Times New Roman"/>
          <w:sz w:val="24"/>
          <w:szCs w:val="24"/>
        </w:rPr>
        <w:t>dan X</w:t>
      </w:r>
      <w:r w:rsidRPr="003A0F73">
        <w:rPr>
          <w:rFonts w:ascii="Times New Roman" w:hAnsi="Times New Roman" w:cs="Times New Roman"/>
          <w:sz w:val="24"/>
          <w:szCs w:val="24"/>
          <w:vertAlign w:val="subscript"/>
        </w:rPr>
        <w:t>2</w:t>
      </w:r>
      <w:r w:rsidRPr="003A0F73">
        <w:rPr>
          <w:rFonts w:ascii="Times New Roman" w:hAnsi="Times New Roman" w:cs="Times New Roman"/>
          <w:sz w:val="24"/>
          <w:szCs w:val="24"/>
        </w:rPr>
        <w:t xml:space="preserve"> terhadap Y (ganda)</w:t>
      </w:r>
    </w:p>
    <w:p w:rsidR="00AB5E5B" w:rsidRPr="00350913" w:rsidRDefault="00AB5E5B" w:rsidP="00AB5E5B">
      <w:pPr>
        <w:pStyle w:val="ListParagraph"/>
        <w:ind w:left="993"/>
        <w:rPr>
          <w:rFonts w:ascii="Times New Roman" w:hAnsi="Times New Roman" w:cs="Times New Roman"/>
          <w:bCs/>
          <w:szCs w:val="20"/>
        </w:rPr>
      </w:pPr>
    </w:p>
    <w:p w:rsidR="00AB5E5B" w:rsidRPr="00350913" w:rsidRDefault="000F7B0F" w:rsidP="00AB5E5B">
      <w:pPr>
        <w:pStyle w:val="ListParagraph"/>
        <w:spacing w:after="0"/>
        <w:ind w:left="1080"/>
        <w:jc w:val="center"/>
        <w:rPr>
          <w:rFonts w:ascii="Times New Roman" w:hAnsi="Times New Roman" w:cs="Times New Roman"/>
          <w:bCs/>
          <w:szCs w:val="20"/>
        </w:rPr>
      </w:pPr>
      <w:r w:rsidRPr="00350913">
        <w:rPr>
          <w:rFonts w:ascii="Times New Roman" w:hAnsi="Times New Roman" w:cs="Times New Roman"/>
          <w:bCs/>
          <w:szCs w:val="20"/>
        </w:rPr>
        <w:t xml:space="preserve">Tabel </w:t>
      </w:r>
      <w:r w:rsidR="00AB5E5B" w:rsidRPr="00350913">
        <w:rPr>
          <w:rFonts w:ascii="Times New Roman" w:hAnsi="Times New Roman" w:cs="Times New Roman"/>
          <w:bCs/>
          <w:szCs w:val="20"/>
        </w:rPr>
        <w:t>13</w:t>
      </w:r>
    </w:p>
    <w:p w:rsidR="00AB5E5B" w:rsidRPr="00350913" w:rsidRDefault="00AB5E5B" w:rsidP="00AB5E5B">
      <w:pPr>
        <w:pStyle w:val="ListParagraph"/>
        <w:spacing w:after="0"/>
        <w:ind w:left="1080"/>
        <w:jc w:val="center"/>
        <w:rPr>
          <w:rFonts w:ascii="Times New Roman" w:hAnsi="Times New Roman" w:cs="Times New Roman"/>
          <w:bCs/>
          <w:szCs w:val="20"/>
        </w:rPr>
      </w:pPr>
      <w:r w:rsidRPr="00350913">
        <w:rPr>
          <w:rFonts w:ascii="Times New Roman" w:hAnsi="Times New Roman" w:cs="Times New Roman"/>
          <w:bCs/>
          <w:szCs w:val="20"/>
        </w:rPr>
        <w:t>Regresi X</w:t>
      </w:r>
      <w:r w:rsidRPr="00350913">
        <w:rPr>
          <w:rFonts w:ascii="Times New Roman" w:hAnsi="Times New Roman" w:cs="Times New Roman"/>
          <w:bCs/>
          <w:szCs w:val="20"/>
          <w:vertAlign w:val="subscript"/>
        </w:rPr>
        <w:t xml:space="preserve">1 </w:t>
      </w:r>
      <w:r w:rsidRPr="00350913">
        <w:rPr>
          <w:rFonts w:ascii="Times New Roman" w:hAnsi="Times New Roman" w:cs="Times New Roman"/>
          <w:bCs/>
          <w:szCs w:val="20"/>
        </w:rPr>
        <w:t>dan X</w:t>
      </w:r>
      <w:r w:rsidRPr="00350913">
        <w:rPr>
          <w:rFonts w:ascii="Times New Roman" w:hAnsi="Times New Roman" w:cs="Times New Roman"/>
          <w:bCs/>
          <w:szCs w:val="20"/>
          <w:vertAlign w:val="subscript"/>
        </w:rPr>
        <w:t>2</w:t>
      </w:r>
      <w:r w:rsidRPr="00350913">
        <w:rPr>
          <w:rFonts w:ascii="Times New Roman" w:hAnsi="Times New Roman" w:cs="Times New Roman"/>
          <w:bCs/>
          <w:szCs w:val="20"/>
        </w:rPr>
        <w:t xml:space="preserve"> Terhadap Y (ganda)</w:t>
      </w:r>
    </w:p>
    <w:tbl>
      <w:tblPr>
        <w:tblStyle w:val="TableGrid"/>
        <w:tblW w:w="4815" w:type="dxa"/>
        <w:tblInd w:w="562" w:type="dxa"/>
        <w:tblLayout w:type="fixed"/>
        <w:tblLook w:val="04A0" w:firstRow="1" w:lastRow="0" w:firstColumn="1" w:lastColumn="0" w:noHBand="0" w:noVBand="1"/>
      </w:tblPr>
      <w:tblGrid>
        <w:gridCol w:w="285"/>
        <w:gridCol w:w="1133"/>
        <w:gridCol w:w="708"/>
        <w:gridCol w:w="707"/>
        <w:gridCol w:w="708"/>
        <w:gridCol w:w="708"/>
        <w:gridCol w:w="566"/>
      </w:tblGrid>
      <w:tr w:rsidR="003F52AF" w:rsidTr="003F52AF">
        <w:tc>
          <w:tcPr>
            <w:tcW w:w="4820" w:type="dxa"/>
            <w:gridSpan w:val="7"/>
            <w:tcBorders>
              <w:top w:val="single" w:sz="4" w:space="0" w:color="auto"/>
              <w:left w:val="single" w:sz="4" w:space="0" w:color="auto"/>
              <w:bottom w:val="single" w:sz="4" w:space="0" w:color="auto"/>
              <w:right w:val="single" w:sz="4" w:space="0" w:color="auto"/>
            </w:tcBorders>
            <w:hideMark/>
          </w:tcPr>
          <w:p w:rsidR="003F52AF" w:rsidRDefault="003F52AF">
            <w:pPr>
              <w:jc w:val="center"/>
              <w:rPr>
                <w:b/>
                <w:lang w:val="es-ES"/>
              </w:rPr>
            </w:pPr>
            <w:r>
              <w:rPr>
                <w:b/>
                <w:bCs/>
                <w:color w:val="000000" w:themeColor="text1"/>
              </w:rPr>
              <w:t>Coefficients</w:t>
            </w:r>
            <w:r>
              <w:rPr>
                <w:b/>
                <w:bCs/>
                <w:color w:val="000000" w:themeColor="text1"/>
                <w:vertAlign w:val="superscript"/>
              </w:rPr>
              <w:t>a</w:t>
            </w:r>
          </w:p>
        </w:tc>
      </w:tr>
      <w:tr w:rsidR="003F52AF" w:rsidTr="003F52AF">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2AF" w:rsidRDefault="003F52AF">
            <w:pPr>
              <w:jc w:val="center"/>
            </w:pPr>
            <w:r>
              <w:t>Model</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F52AF" w:rsidRDefault="003F52AF">
            <w:pPr>
              <w:jc w:val="center"/>
              <w:rPr>
                <w:lang w:val="es-ES"/>
              </w:rPr>
            </w:pPr>
            <w:r>
              <w:rPr>
                <w:color w:val="000000" w:themeColor="text1"/>
              </w:rPr>
              <w:t>Unstandardized Coefficients</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pPr>
              <w:jc w:val="center"/>
              <w:rPr>
                <w:color w:val="000000" w:themeColor="text1"/>
                <w:sz w:val="18"/>
              </w:rPr>
            </w:pPr>
            <w:r>
              <w:rPr>
                <w:color w:val="000000" w:themeColor="text1"/>
                <w:sz w:val="18"/>
              </w:rPr>
              <w:t>Standardized Coefficients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F52AF" w:rsidRDefault="003F52AF">
            <w:pPr>
              <w:jc w:val="center"/>
              <w:rPr>
                <w:rFonts w:eastAsiaTheme="minorHAnsi"/>
                <w:lang w:eastAsia="en-US"/>
              </w:rPr>
            </w:pPr>
            <w:r>
              <w:t>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F52AF" w:rsidRDefault="003F52AF">
            <w:pPr>
              <w:jc w:val="center"/>
            </w:pPr>
            <w:r>
              <w:t>Sig.</w:t>
            </w:r>
          </w:p>
        </w:tc>
      </w:tr>
      <w:tr w:rsidR="003F52AF" w:rsidTr="003F52AF">
        <w:tc>
          <w:tcPr>
            <w:tcW w:w="5954" w:type="dxa"/>
            <w:gridSpan w:val="2"/>
            <w:vMerge/>
            <w:tcBorders>
              <w:top w:val="single" w:sz="4" w:space="0" w:color="auto"/>
              <w:left w:val="single" w:sz="4" w:space="0" w:color="auto"/>
              <w:bottom w:val="single" w:sz="4" w:space="0" w:color="auto"/>
              <w:right w:val="single" w:sz="4" w:space="0" w:color="auto"/>
            </w:tcBorders>
            <w:vAlign w:val="center"/>
            <w:hideMark/>
          </w:tcPr>
          <w:p w:rsidR="003F52AF" w:rsidRDefault="003F52AF">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F52AF" w:rsidRDefault="003F52AF">
            <w:pPr>
              <w:jc w:val="center"/>
            </w:pPr>
            <w:r>
              <w:t>B</w:t>
            </w:r>
          </w:p>
        </w:tc>
        <w:tc>
          <w:tcPr>
            <w:tcW w:w="708" w:type="dxa"/>
            <w:tcBorders>
              <w:top w:val="single" w:sz="4" w:space="0" w:color="auto"/>
              <w:left w:val="single" w:sz="4" w:space="0" w:color="auto"/>
              <w:bottom w:val="single" w:sz="4" w:space="0" w:color="auto"/>
              <w:right w:val="single" w:sz="4" w:space="0" w:color="auto"/>
            </w:tcBorders>
            <w:vAlign w:val="center"/>
            <w:hideMark/>
          </w:tcPr>
          <w:p w:rsidR="003F52AF" w:rsidRDefault="003F52AF">
            <w:pPr>
              <w:jc w:val="both"/>
              <w:rPr>
                <w:color w:val="000000" w:themeColor="text1"/>
              </w:rPr>
            </w:pPr>
            <w:r>
              <w:rPr>
                <w:color w:val="000000" w:themeColor="text1"/>
              </w:rPr>
              <w:t>Std. Error</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pPr>
              <w:jc w:val="both"/>
              <w:rPr>
                <w:color w:val="000000" w:themeColor="text1"/>
              </w:rPr>
            </w:pPr>
            <w:r>
              <w:rPr>
                <w:color w:val="000000" w:themeColor="text1"/>
              </w:rPr>
              <w:t>Beta</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F52AF" w:rsidRDefault="003F52AF">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F52AF" w:rsidRDefault="003F52AF">
            <w:pPr>
              <w:rPr>
                <w:lang w:eastAsia="en-US"/>
              </w:rPr>
            </w:pPr>
          </w:p>
        </w:tc>
      </w:tr>
      <w:tr w:rsidR="003F52AF" w:rsidTr="003F52AF">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3F52AF" w:rsidRDefault="003F52AF">
            <w:pPr>
              <w:rPr>
                <w:rFonts w:eastAsiaTheme="minorHAnsi"/>
                <w:b/>
                <w:lang w:eastAsia="en-US"/>
              </w:rP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2AF" w:rsidRDefault="003F52AF">
            <w:r>
              <w:t>(Constant)</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3,736</w:t>
            </w:r>
          </w:p>
        </w:tc>
        <w:tc>
          <w:tcPr>
            <w:tcW w:w="708" w:type="dxa"/>
            <w:tcBorders>
              <w:top w:val="single" w:sz="4" w:space="0" w:color="auto"/>
              <w:left w:val="single" w:sz="4" w:space="0" w:color="auto"/>
              <w:bottom w:val="single" w:sz="4" w:space="0" w:color="auto"/>
              <w:right w:val="single" w:sz="4" w:space="0" w:color="auto"/>
            </w:tcBorders>
            <w:vAlign w:val="center"/>
            <w:hideMark/>
          </w:tcPr>
          <w:p w:rsidR="003F52AF" w:rsidRDefault="003F52AF">
            <w:r>
              <w:t>1,715</w:t>
            </w:r>
          </w:p>
        </w:tc>
        <w:tc>
          <w:tcPr>
            <w:tcW w:w="709" w:type="dxa"/>
            <w:tcBorders>
              <w:top w:val="single" w:sz="4" w:space="0" w:color="auto"/>
              <w:left w:val="single" w:sz="4" w:space="0" w:color="auto"/>
              <w:bottom w:val="single" w:sz="4" w:space="0" w:color="auto"/>
              <w:right w:val="single" w:sz="4" w:space="0" w:color="auto"/>
            </w:tcBorders>
            <w:vAlign w:val="center"/>
          </w:tcPr>
          <w:p w:rsidR="003F52AF" w:rsidRDefault="003F52AF">
            <w:pPr>
              <w:rPr>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2,179</w:t>
            </w:r>
          </w:p>
        </w:tc>
        <w:tc>
          <w:tcPr>
            <w:tcW w:w="567" w:type="dxa"/>
            <w:tcBorders>
              <w:top w:val="single" w:sz="4" w:space="0" w:color="auto"/>
              <w:left w:val="single" w:sz="4" w:space="0" w:color="auto"/>
              <w:bottom w:val="single" w:sz="4" w:space="0" w:color="auto"/>
              <w:right w:val="single" w:sz="4" w:space="0" w:color="auto"/>
            </w:tcBorders>
            <w:vAlign w:val="center"/>
            <w:hideMark/>
          </w:tcPr>
          <w:p w:rsidR="003F52AF" w:rsidRDefault="003F52AF">
            <w:r>
              <w:t>0,037</w:t>
            </w:r>
          </w:p>
        </w:tc>
      </w:tr>
      <w:tr w:rsidR="003F52AF" w:rsidTr="003F52AF">
        <w:tc>
          <w:tcPr>
            <w:tcW w:w="4820" w:type="dxa"/>
            <w:vMerge/>
            <w:tcBorders>
              <w:top w:val="single" w:sz="4" w:space="0" w:color="auto"/>
              <w:left w:val="single" w:sz="4" w:space="0" w:color="auto"/>
              <w:bottom w:val="single" w:sz="4" w:space="0" w:color="auto"/>
              <w:right w:val="single" w:sz="4" w:space="0" w:color="auto"/>
            </w:tcBorders>
            <w:vAlign w:val="center"/>
            <w:hideMark/>
          </w:tcPr>
          <w:p w:rsidR="003F52AF" w:rsidRDefault="003F52AF">
            <w:pP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F52AF" w:rsidRDefault="003F52AF">
            <w:pPr>
              <w:rPr>
                <w:sz w:val="18"/>
              </w:rPr>
            </w:pPr>
            <w:r>
              <w:rPr>
                <w:sz w:val="18"/>
              </w:rPr>
              <w:t>Kompetensi</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0,091</w:t>
            </w:r>
          </w:p>
        </w:tc>
        <w:tc>
          <w:tcPr>
            <w:tcW w:w="708" w:type="dxa"/>
            <w:tcBorders>
              <w:top w:val="single" w:sz="4" w:space="0" w:color="auto"/>
              <w:left w:val="single" w:sz="4" w:space="0" w:color="auto"/>
              <w:bottom w:val="single" w:sz="4" w:space="0" w:color="auto"/>
              <w:right w:val="single" w:sz="4" w:space="0" w:color="auto"/>
            </w:tcBorders>
            <w:vAlign w:val="center"/>
            <w:hideMark/>
          </w:tcPr>
          <w:p w:rsidR="003F52AF" w:rsidRDefault="003F52AF">
            <w:r>
              <w:t>0,050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0,114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2,845</w:t>
            </w:r>
          </w:p>
        </w:tc>
        <w:tc>
          <w:tcPr>
            <w:tcW w:w="567" w:type="dxa"/>
            <w:tcBorders>
              <w:top w:val="single" w:sz="4" w:space="0" w:color="auto"/>
              <w:left w:val="single" w:sz="4" w:space="0" w:color="auto"/>
              <w:bottom w:val="single" w:sz="4" w:space="0" w:color="auto"/>
              <w:right w:val="single" w:sz="4" w:space="0" w:color="auto"/>
            </w:tcBorders>
            <w:vAlign w:val="center"/>
            <w:hideMark/>
          </w:tcPr>
          <w:p w:rsidR="003F52AF" w:rsidRDefault="003F52AF">
            <w:r>
              <w:t>0,000</w:t>
            </w:r>
          </w:p>
        </w:tc>
      </w:tr>
      <w:tr w:rsidR="003F52AF" w:rsidTr="003F52AF">
        <w:tc>
          <w:tcPr>
            <w:tcW w:w="4820" w:type="dxa"/>
            <w:vMerge/>
            <w:tcBorders>
              <w:top w:val="single" w:sz="4" w:space="0" w:color="auto"/>
              <w:left w:val="single" w:sz="4" w:space="0" w:color="auto"/>
              <w:bottom w:val="single" w:sz="4" w:space="0" w:color="auto"/>
              <w:right w:val="single" w:sz="4" w:space="0" w:color="auto"/>
            </w:tcBorders>
            <w:vAlign w:val="center"/>
            <w:hideMark/>
          </w:tcPr>
          <w:p w:rsidR="003F52AF" w:rsidRDefault="003F52AF">
            <w:pP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F52AF" w:rsidRDefault="003F52AF">
            <w:pPr>
              <w:rPr>
                <w:sz w:val="18"/>
              </w:rPr>
            </w:pPr>
            <w:r>
              <w:rPr>
                <w:sz w:val="18"/>
              </w:rPr>
              <w:t>Kompensasi</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0,804</w:t>
            </w:r>
          </w:p>
        </w:tc>
        <w:tc>
          <w:tcPr>
            <w:tcW w:w="708" w:type="dxa"/>
            <w:tcBorders>
              <w:top w:val="single" w:sz="4" w:space="0" w:color="auto"/>
              <w:left w:val="single" w:sz="4" w:space="0" w:color="auto"/>
              <w:bottom w:val="single" w:sz="4" w:space="0" w:color="auto"/>
              <w:right w:val="single" w:sz="4" w:space="0" w:color="auto"/>
            </w:tcBorders>
            <w:vAlign w:val="center"/>
            <w:hideMark/>
          </w:tcPr>
          <w:p w:rsidR="003F52AF" w:rsidRDefault="003F52AF">
            <w:r>
              <w:t>0,056</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0,886</w:t>
            </w:r>
          </w:p>
        </w:tc>
        <w:tc>
          <w:tcPr>
            <w:tcW w:w="709" w:type="dxa"/>
            <w:tcBorders>
              <w:top w:val="single" w:sz="4" w:space="0" w:color="auto"/>
              <w:left w:val="single" w:sz="4" w:space="0" w:color="auto"/>
              <w:bottom w:val="single" w:sz="4" w:space="0" w:color="auto"/>
              <w:right w:val="single" w:sz="4" w:space="0" w:color="auto"/>
            </w:tcBorders>
            <w:vAlign w:val="center"/>
            <w:hideMark/>
          </w:tcPr>
          <w:p w:rsidR="003F52AF" w:rsidRDefault="003F52AF">
            <w:r>
              <w:t>14,363</w:t>
            </w:r>
          </w:p>
        </w:tc>
        <w:tc>
          <w:tcPr>
            <w:tcW w:w="567" w:type="dxa"/>
            <w:tcBorders>
              <w:top w:val="single" w:sz="4" w:space="0" w:color="auto"/>
              <w:left w:val="single" w:sz="4" w:space="0" w:color="auto"/>
              <w:bottom w:val="single" w:sz="4" w:space="0" w:color="auto"/>
              <w:right w:val="single" w:sz="4" w:space="0" w:color="auto"/>
            </w:tcBorders>
            <w:vAlign w:val="center"/>
            <w:hideMark/>
          </w:tcPr>
          <w:p w:rsidR="003F52AF" w:rsidRDefault="003F52AF">
            <w:r>
              <w:t>0,000</w:t>
            </w:r>
          </w:p>
        </w:tc>
      </w:tr>
    </w:tbl>
    <w:p w:rsidR="003F52AF" w:rsidRPr="003F52AF" w:rsidRDefault="003F52AF" w:rsidP="003F52AF">
      <w:pPr>
        <w:spacing w:after="0"/>
        <w:rPr>
          <w:rFonts w:ascii="Times New Roman" w:hAnsi="Times New Roman" w:cs="Times New Roman"/>
          <w:b/>
          <w:szCs w:val="20"/>
          <w:lang w:val="en-US"/>
        </w:rPr>
      </w:pPr>
    </w:p>
    <w:p w:rsidR="003F52AF" w:rsidRPr="003A0F73" w:rsidRDefault="003F52AF" w:rsidP="003A0F73">
      <w:pPr>
        <w:pStyle w:val="NoSpacing"/>
        <w:spacing w:line="276" w:lineRule="auto"/>
        <w:ind w:left="851"/>
        <w:jc w:val="both"/>
        <w:rPr>
          <w:rFonts w:ascii="Times New Roman" w:hAnsi="Times New Roman" w:cs="Times New Roman"/>
          <w:sz w:val="24"/>
          <w:szCs w:val="24"/>
          <w:lang w:val="pt-BR"/>
        </w:rPr>
      </w:pPr>
      <w:r w:rsidRPr="003A0F73">
        <w:rPr>
          <w:rFonts w:ascii="Times New Roman" w:hAnsi="Times New Roman" w:cs="Times New Roman"/>
          <w:sz w:val="24"/>
          <w:szCs w:val="24"/>
          <w:lang w:val="pt-BR"/>
        </w:rPr>
        <w:t xml:space="preserve">Berdasarkan hasil perhitungan yang dilakukan diperoleh a sebesar </w:t>
      </w:r>
      <w:r w:rsidRPr="003A0F73">
        <w:rPr>
          <w:rFonts w:ascii="Times New Roman" w:hAnsi="Times New Roman" w:cs="Times New Roman"/>
          <w:sz w:val="24"/>
          <w:szCs w:val="24"/>
        </w:rPr>
        <w:t>3,736</w:t>
      </w:r>
      <w:r w:rsidRPr="003A0F73">
        <w:rPr>
          <w:rFonts w:ascii="Times New Roman" w:hAnsi="Times New Roman" w:cs="Times New Roman"/>
          <w:sz w:val="24"/>
          <w:szCs w:val="24"/>
          <w:lang w:val="pt-BR"/>
        </w:rPr>
        <w:t>; b</w:t>
      </w:r>
      <w:r w:rsidRPr="003A0F73">
        <w:rPr>
          <w:rFonts w:ascii="Times New Roman" w:hAnsi="Times New Roman" w:cs="Times New Roman"/>
          <w:sz w:val="24"/>
          <w:szCs w:val="24"/>
          <w:vertAlign w:val="subscript"/>
          <w:lang w:val="pt-BR"/>
        </w:rPr>
        <w:t xml:space="preserve">1 </w:t>
      </w:r>
      <w:r w:rsidRPr="003A0F73">
        <w:rPr>
          <w:rFonts w:ascii="Times New Roman" w:hAnsi="Times New Roman" w:cs="Times New Roman"/>
          <w:sz w:val="24"/>
          <w:szCs w:val="24"/>
          <w:lang w:val="pt-BR"/>
        </w:rPr>
        <w:t>sebesar 0,</w:t>
      </w:r>
      <w:r w:rsidRPr="003A0F73">
        <w:rPr>
          <w:rFonts w:ascii="Times New Roman" w:hAnsi="Times New Roman" w:cs="Times New Roman"/>
          <w:sz w:val="24"/>
          <w:szCs w:val="24"/>
        </w:rPr>
        <w:t>091</w:t>
      </w:r>
      <w:r w:rsidRPr="003A0F73">
        <w:rPr>
          <w:rFonts w:ascii="Times New Roman" w:hAnsi="Times New Roman" w:cs="Times New Roman"/>
          <w:sz w:val="24"/>
          <w:szCs w:val="24"/>
          <w:lang w:val="pt-BR"/>
        </w:rPr>
        <w:t xml:space="preserve"> dan b</w:t>
      </w:r>
      <w:r w:rsidRPr="003A0F73">
        <w:rPr>
          <w:rFonts w:ascii="Times New Roman" w:hAnsi="Times New Roman" w:cs="Times New Roman"/>
          <w:sz w:val="24"/>
          <w:szCs w:val="24"/>
          <w:vertAlign w:val="subscript"/>
          <w:lang w:val="pt-BR"/>
        </w:rPr>
        <w:t>2</w:t>
      </w:r>
      <w:r w:rsidRPr="003A0F73">
        <w:rPr>
          <w:rFonts w:ascii="Times New Roman" w:hAnsi="Times New Roman" w:cs="Times New Roman"/>
          <w:sz w:val="24"/>
          <w:szCs w:val="24"/>
          <w:lang w:val="pt-BR"/>
        </w:rPr>
        <w:t xml:space="preserve"> sebesar 0,</w:t>
      </w:r>
      <w:r w:rsidRPr="003A0F73">
        <w:rPr>
          <w:rFonts w:ascii="Times New Roman" w:hAnsi="Times New Roman" w:cs="Times New Roman"/>
          <w:sz w:val="24"/>
          <w:szCs w:val="24"/>
        </w:rPr>
        <w:t xml:space="preserve">804 </w:t>
      </w:r>
      <w:r w:rsidRPr="003A0F73">
        <w:rPr>
          <w:rFonts w:ascii="Times New Roman" w:hAnsi="Times New Roman" w:cs="Times New Roman"/>
          <w:sz w:val="24"/>
          <w:szCs w:val="24"/>
          <w:lang w:val="pt-BR"/>
        </w:rPr>
        <w:t xml:space="preserve">bentuk persamaan regresi linear </w:t>
      </w:r>
      <w:r w:rsidRPr="003A0F73">
        <w:rPr>
          <w:rFonts w:ascii="Times New Roman" w:hAnsi="Times New Roman" w:cs="Times New Roman"/>
          <w:sz w:val="24"/>
          <w:szCs w:val="24"/>
        </w:rPr>
        <w:t>berganda</w:t>
      </w:r>
      <w:r w:rsidRPr="003A0F73">
        <w:rPr>
          <w:rFonts w:ascii="Times New Roman" w:hAnsi="Times New Roman" w:cs="Times New Roman"/>
          <w:sz w:val="24"/>
          <w:szCs w:val="24"/>
          <w:lang w:val="pt-BR"/>
        </w:rPr>
        <w:t xml:space="preserve"> sebagai berikut:</w:t>
      </w:r>
    </w:p>
    <w:p w:rsidR="003F52AF" w:rsidRPr="003F52AF" w:rsidRDefault="003F52AF" w:rsidP="00F55705">
      <w:pPr>
        <w:spacing w:after="0"/>
        <w:ind w:left="633" w:firstLine="720"/>
        <w:jc w:val="center"/>
        <w:rPr>
          <w:rFonts w:ascii="Times New Roman" w:hAnsi="Times New Roman" w:cs="Times New Roman"/>
          <w:vertAlign w:val="subscript"/>
        </w:rPr>
      </w:pPr>
      <w:r w:rsidRPr="003F52AF">
        <w:rPr>
          <w:rFonts w:ascii="Times New Roman" w:hAnsi="Times New Roman" w:cs="Times New Roman"/>
        </w:rPr>
        <w:t>Ŷ = 3,736 + 0,091X</w:t>
      </w:r>
      <w:r w:rsidRPr="003F52AF">
        <w:rPr>
          <w:rFonts w:ascii="Times New Roman" w:hAnsi="Times New Roman" w:cs="Times New Roman"/>
          <w:vertAlign w:val="subscript"/>
        </w:rPr>
        <w:t>1</w:t>
      </w:r>
      <w:r w:rsidRPr="003F52AF">
        <w:rPr>
          <w:rFonts w:ascii="Times New Roman" w:hAnsi="Times New Roman" w:cs="Times New Roman"/>
        </w:rPr>
        <w:t xml:space="preserve"> + 0,804X</w:t>
      </w:r>
      <w:r w:rsidRPr="003F52AF">
        <w:rPr>
          <w:rFonts w:ascii="Times New Roman" w:hAnsi="Times New Roman" w:cs="Times New Roman"/>
          <w:vertAlign w:val="subscript"/>
        </w:rPr>
        <w:t>2</w:t>
      </w:r>
    </w:p>
    <w:p w:rsidR="003F52AF" w:rsidRPr="003A0F73" w:rsidRDefault="003F52AF" w:rsidP="003A0F73">
      <w:pPr>
        <w:pStyle w:val="ListParagraph"/>
        <w:numPr>
          <w:ilvl w:val="0"/>
          <w:numId w:val="27"/>
        </w:numPr>
        <w:ind w:left="1134"/>
        <w:jc w:val="both"/>
        <w:rPr>
          <w:rFonts w:ascii="Times New Roman" w:hAnsi="Times New Roman" w:cs="Times New Roman"/>
          <w:sz w:val="24"/>
          <w:szCs w:val="24"/>
        </w:rPr>
      </w:pPr>
      <w:r w:rsidRPr="003A0F73">
        <w:rPr>
          <w:rFonts w:ascii="Times New Roman" w:hAnsi="Times New Roman" w:cs="Times New Roman"/>
          <w:sz w:val="24"/>
          <w:szCs w:val="24"/>
        </w:rPr>
        <w:t>Dari persamaan regresi tersebut terlihat bahwa pengaruh kompetensi terhadap kepuasan kerja awak kapal adalah searah (positif), hal tersebut ditunjukkan pada koefisien regresi atau nilai b</w:t>
      </w:r>
      <w:r w:rsidRPr="003A0F73">
        <w:rPr>
          <w:rFonts w:ascii="Times New Roman" w:hAnsi="Times New Roman" w:cs="Times New Roman"/>
          <w:sz w:val="24"/>
          <w:szCs w:val="24"/>
          <w:vertAlign w:val="subscript"/>
        </w:rPr>
        <w:t>1</w:t>
      </w:r>
      <w:r w:rsidRPr="003A0F73">
        <w:rPr>
          <w:rFonts w:ascii="Times New Roman" w:hAnsi="Times New Roman" w:cs="Times New Roman"/>
          <w:sz w:val="24"/>
          <w:szCs w:val="24"/>
        </w:rPr>
        <w:t xml:space="preserve"> menunjukkan angka positif sebesar 0,091 yang mengandung arti bahwa setiap kenaikan kompetensi 1 satuan akan diikuti dengan kenaikan kepuasan kerja awak kapal sebesar 0,091 satuan. Demikian pula sebaliknya, jika </w:t>
      </w:r>
      <w:r w:rsidRPr="003A0F73">
        <w:rPr>
          <w:rFonts w:ascii="Times New Roman" w:hAnsi="Times New Roman" w:cs="Times New Roman"/>
          <w:sz w:val="24"/>
          <w:szCs w:val="24"/>
        </w:rPr>
        <w:t xml:space="preserve">kompetensi mengalami penurunan 1 satuan maka kepuasan kerja awak kapal akan cenderung mengalami penurunan sebesar 0,091 satuan. </w:t>
      </w:r>
    </w:p>
    <w:p w:rsidR="003F52AF" w:rsidRPr="003A0F73" w:rsidRDefault="003F52AF" w:rsidP="003A0F73">
      <w:pPr>
        <w:pStyle w:val="ListParagraph"/>
        <w:numPr>
          <w:ilvl w:val="0"/>
          <w:numId w:val="27"/>
        </w:numPr>
        <w:ind w:left="1134"/>
        <w:jc w:val="both"/>
        <w:rPr>
          <w:rFonts w:ascii="Times New Roman" w:hAnsi="Times New Roman" w:cs="Times New Roman"/>
          <w:sz w:val="24"/>
          <w:szCs w:val="24"/>
        </w:rPr>
      </w:pPr>
      <w:r w:rsidRPr="003A0F73">
        <w:rPr>
          <w:rFonts w:ascii="Times New Roman" w:hAnsi="Times New Roman" w:cs="Times New Roman"/>
          <w:sz w:val="24"/>
          <w:szCs w:val="24"/>
        </w:rPr>
        <w:t>Dari persamaan regresi tersebut terlihat bahwa pengaruh kompensasi terhadap kepuasan kerja awak kapal adalah searah (positif), hal tersebut ditunjukan pada koefisien regresi atau nilai b</w:t>
      </w:r>
      <w:r w:rsidRPr="003A0F73">
        <w:rPr>
          <w:rFonts w:ascii="Times New Roman" w:hAnsi="Times New Roman" w:cs="Times New Roman"/>
          <w:sz w:val="24"/>
          <w:szCs w:val="24"/>
          <w:vertAlign w:val="subscript"/>
        </w:rPr>
        <w:t xml:space="preserve">2 </w:t>
      </w:r>
      <w:r w:rsidRPr="003A0F73">
        <w:rPr>
          <w:rFonts w:ascii="Times New Roman" w:hAnsi="Times New Roman" w:cs="Times New Roman"/>
          <w:sz w:val="24"/>
          <w:szCs w:val="24"/>
        </w:rPr>
        <w:t>menunjukan angka positif sebesar 0,804 yang mengandung arti bahwa setiap kenaikan kompensasi sebesar 1 satuan akan diikuti dengan kenaikan kepuasan kerja awak kapal sebesar 0,804 satuan. Demikian pula sebaliknya, jika kompensasi mengalami penurunan 1 satuan maka kepuasan kerja awak kapal akan cenderung mengalami penurunan sebesar 0,804 satuan.</w:t>
      </w:r>
    </w:p>
    <w:p w:rsidR="00B04D5D" w:rsidRPr="003A0F73" w:rsidRDefault="003F52AF" w:rsidP="003A0F73">
      <w:pPr>
        <w:pStyle w:val="ListParagraph"/>
        <w:numPr>
          <w:ilvl w:val="0"/>
          <w:numId w:val="27"/>
        </w:numPr>
        <w:spacing w:before="240"/>
        <w:ind w:left="1134"/>
        <w:jc w:val="both"/>
        <w:rPr>
          <w:rFonts w:ascii="Times New Roman" w:hAnsi="Times New Roman" w:cs="Times New Roman"/>
          <w:sz w:val="24"/>
          <w:szCs w:val="24"/>
        </w:rPr>
      </w:pPr>
      <w:r w:rsidRPr="003A0F73">
        <w:rPr>
          <w:rFonts w:ascii="Times New Roman" w:hAnsi="Times New Roman" w:cs="Times New Roman"/>
          <w:sz w:val="24"/>
          <w:szCs w:val="24"/>
        </w:rPr>
        <w:t xml:space="preserve">Dan nilai koefisien a </w:t>
      </w:r>
      <w:r w:rsidRPr="003A0F73">
        <w:rPr>
          <w:rFonts w:ascii="Times New Roman" w:hAnsi="Times New Roman" w:cs="Times New Roman"/>
          <w:i/>
          <w:iCs/>
          <w:sz w:val="24"/>
          <w:szCs w:val="24"/>
        </w:rPr>
        <w:t>(intercept)</w:t>
      </w:r>
      <w:r w:rsidRPr="003A0F73">
        <w:rPr>
          <w:rFonts w:ascii="Times New Roman" w:hAnsi="Times New Roman" w:cs="Times New Roman"/>
          <w:sz w:val="24"/>
          <w:szCs w:val="24"/>
        </w:rPr>
        <w:t xml:space="preserve"> adalah sebesar 3,736 yang mempunyai arti apabila tidak terdapat kompetensi dan kompensasi (X</w:t>
      </w:r>
      <w:r w:rsidRPr="003A0F73">
        <w:rPr>
          <w:rFonts w:ascii="Times New Roman" w:hAnsi="Times New Roman" w:cs="Times New Roman"/>
          <w:sz w:val="24"/>
          <w:szCs w:val="24"/>
          <w:vertAlign w:val="subscript"/>
        </w:rPr>
        <w:t>1</w:t>
      </w:r>
      <w:r w:rsidRPr="003A0F73">
        <w:rPr>
          <w:rFonts w:ascii="Times New Roman" w:hAnsi="Times New Roman" w:cs="Times New Roman"/>
          <w:sz w:val="24"/>
          <w:szCs w:val="24"/>
        </w:rPr>
        <w:t xml:space="preserve"> dan X</w:t>
      </w:r>
      <w:r w:rsidRPr="003A0F73">
        <w:rPr>
          <w:rFonts w:ascii="Times New Roman" w:hAnsi="Times New Roman" w:cs="Times New Roman"/>
          <w:sz w:val="24"/>
          <w:szCs w:val="24"/>
          <w:vertAlign w:val="subscript"/>
        </w:rPr>
        <w:t>2</w:t>
      </w:r>
      <w:r w:rsidRPr="003A0F73">
        <w:rPr>
          <w:rFonts w:ascii="Times New Roman" w:hAnsi="Times New Roman" w:cs="Times New Roman"/>
          <w:sz w:val="24"/>
          <w:szCs w:val="24"/>
        </w:rPr>
        <w:t xml:space="preserve"> = 0), diperkirakan kepuasan kerja awak kapal sebesar 3,736 satuan.</w:t>
      </w:r>
    </w:p>
    <w:p w:rsidR="004E2823" w:rsidRPr="003F52AF" w:rsidRDefault="004E2823" w:rsidP="004E2823">
      <w:pPr>
        <w:pStyle w:val="ListParagraph"/>
        <w:spacing w:before="240" w:line="240" w:lineRule="auto"/>
        <w:ind w:left="1353"/>
        <w:jc w:val="both"/>
        <w:rPr>
          <w:rFonts w:ascii="Times New Roman" w:hAnsi="Times New Roman" w:cs="Times New Roman"/>
          <w:szCs w:val="20"/>
        </w:rPr>
      </w:pPr>
    </w:p>
    <w:p w:rsidR="004E2823" w:rsidRPr="003A0F73" w:rsidRDefault="004E2823" w:rsidP="0010420D">
      <w:pPr>
        <w:pStyle w:val="ListParagraph"/>
        <w:numPr>
          <w:ilvl w:val="0"/>
          <w:numId w:val="28"/>
        </w:numPr>
        <w:spacing w:after="0" w:line="240" w:lineRule="auto"/>
        <w:ind w:left="709"/>
        <w:jc w:val="both"/>
        <w:rPr>
          <w:rFonts w:ascii="Times New Roman" w:hAnsi="Times New Roman" w:cs="Times New Roman"/>
          <w:sz w:val="24"/>
          <w:szCs w:val="24"/>
        </w:rPr>
      </w:pPr>
      <w:r w:rsidRPr="003A0F73">
        <w:rPr>
          <w:rFonts w:ascii="Times New Roman" w:hAnsi="Times New Roman" w:cs="Times New Roman"/>
          <w:sz w:val="24"/>
          <w:szCs w:val="24"/>
        </w:rPr>
        <w:t>Uji Koefisien Determinasi</w:t>
      </w:r>
    </w:p>
    <w:p w:rsidR="00684F4A" w:rsidRPr="003A0F73" w:rsidRDefault="004E2823" w:rsidP="008C129E">
      <w:pPr>
        <w:pStyle w:val="ListParagraph"/>
        <w:numPr>
          <w:ilvl w:val="3"/>
          <w:numId w:val="28"/>
        </w:numPr>
        <w:spacing w:after="0" w:line="240" w:lineRule="auto"/>
        <w:ind w:left="993" w:hanging="284"/>
        <w:rPr>
          <w:rFonts w:ascii="Times New Roman" w:hAnsi="Times New Roman" w:cs="Times New Roman"/>
          <w:sz w:val="24"/>
          <w:szCs w:val="24"/>
        </w:rPr>
      </w:pPr>
      <w:r w:rsidRPr="003A0F73">
        <w:rPr>
          <w:rFonts w:ascii="Times New Roman" w:hAnsi="Times New Roman" w:cs="Times New Roman"/>
          <w:sz w:val="24"/>
          <w:szCs w:val="24"/>
        </w:rPr>
        <w:t>Koefisien Determinasi X</w:t>
      </w:r>
      <w:r w:rsidRPr="003A0F73">
        <w:rPr>
          <w:rFonts w:ascii="Times New Roman" w:hAnsi="Times New Roman" w:cs="Times New Roman"/>
          <w:sz w:val="24"/>
          <w:szCs w:val="24"/>
          <w:vertAlign w:val="subscript"/>
        </w:rPr>
        <w:t>1</w:t>
      </w:r>
      <w:r w:rsidRPr="003A0F73">
        <w:rPr>
          <w:rFonts w:ascii="Times New Roman" w:hAnsi="Times New Roman" w:cs="Times New Roman"/>
          <w:sz w:val="24"/>
          <w:szCs w:val="24"/>
        </w:rPr>
        <w:t xml:space="preserve"> Terhadap Y</w:t>
      </w:r>
    </w:p>
    <w:p w:rsidR="0010420D" w:rsidRPr="00350913" w:rsidRDefault="000F7B0F" w:rsidP="0010420D">
      <w:pPr>
        <w:pStyle w:val="ListParagraph"/>
        <w:ind w:left="1080"/>
        <w:jc w:val="center"/>
        <w:rPr>
          <w:rFonts w:ascii="Times New Roman" w:hAnsi="Times New Roman" w:cs="Times New Roman"/>
          <w:bCs/>
          <w:szCs w:val="20"/>
        </w:rPr>
      </w:pPr>
      <w:r w:rsidRPr="00350913">
        <w:rPr>
          <w:rFonts w:ascii="Times New Roman" w:hAnsi="Times New Roman" w:cs="Times New Roman"/>
          <w:bCs/>
          <w:szCs w:val="20"/>
        </w:rPr>
        <w:t xml:space="preserve">Tabel </w:t>
      </w:r>
      <w:r w:rsidR="0010420D" w:rsidRPr="00350913">
        <w:rPr>
          <w:rFonts w:ascii="Times New Roman" w:hAnsi="Times New Roman" w:cs="Times New Roman"/>
          <w:bCs/>
          <w:szCs w:val="20"/>
        </w:rPr>
        <w:t>14</w:t>
      </w:r>
    </w:p>
    <w:p w:rsidR="0010420D" w:rsidRPr="00350913" w:rsidRDefault="0010420D" w:rsidP="0010420D">
      <w:pPr>
        <w:pStyle w:val="ListParagraph"/>
        <w:ind w:left="1080"/>
        <w:jc w:val="center"/>
        <w:rPr>
          <w:rFonts w:ascii="Times New Roman" w:hAnsi="Times New Roman" w:cs="Times New Roman"/>
          <w:bCs/>
          <w:szCs w:val="20"/>
          <w:lang w:val="en-US"/>
        </w:rPr>
      </w:pPr>
      <w:r w:rsidRPr="00350913">
        <w:rPr>
          <w:rFonts w:ascii="Times New Roman" w:hAnsi="Times New Roman" w:cs="Times New Roman"/>
          <w:bCs/>
          <w:szCs w:val="20"/>
        </w:rPr>
        <w:t>Koefisien Determinasi X</w:t>
      </w:r>
      <w:r w:rsidRPr="00350913">
        <w:rPr>
          <w:rFonts w:ascii="Times New Roman" w:hAnsi="Times New Roman" w:cs="Times New Roman"/>
          <w:bCs/>
          <w:szCs w:val="20"/>
          <w:vertAlign w:val="subscript"/>
        </w:rPr>
        <w:t>1</w:t>
      </w:r>
      <w:r w:rsidRPr="00350913">
        <w:rPr>
          <w:rFonts w:ascii="Times New Roman" w:hAnsi="Times New Roman" w:cs="Times New Roman"/>
          <w:bCs/>
          <w:szCs w:val="20"/>
        </w:rPr>
        <w:t xml:space="preserve"> Terhadap Y</w:t>
      </w:r>
    </w:p>
    <w:tbl>
      <w:tblPr>
        <w:tblStyle w:val="TableGrid"/>
        <w:tblW w:w="4253" w:type="dxa"/>
        <w:tblInd w:w="562" w:type="dxa"/>
        <w:tblLook w:val="04A0" w:firstRow="1" w:lastRow="0" w:firstColumn="1" w:lastColumn="0" w:noHBand="0" w:noVBand="1"/>
      </w:tblPr>
      <w:tblGrid>
        <w:gridCol w:w="739"/>
        <w:gridCol w:w="758"/>
        <w:gridCol w:w="810"/>
        <w:gridCol w:w="985"/>
        <w:gridCol w:w="961"/>
      </w:tblGrid>
      <w:tr w:rsidR="0010420D" w:rsidTr="00F55705">
        <w:tc>
          <w:tcPr>
            <w:tcW w:w="598" w:type="dxa"/>
            <w:tcBorders>
              <w:top w:val="single" w:sz="4" w:space="0" w:color="auto"/>
              <w:left w:val="single" w:sz="4" w:space="0" w:color="auto"/>
              <w:bottom w:val="single" w:sz="4" w:space="0" w:color="auto"/>
              <w:right w:val="single" w:sz="4" w:space="0" w:color="auto"/>
            </w:tcBorders>
            <w:vAlign w:val="center"/>
            <w:hideMark/>
          </w:tcPr>
          <w:p w:rsidR="0010420D" w:rsidRDefault="0010420D">
            <w:pPr>
              <w:pStyle w:val="ListParagraph"/>
              <w:ind w:left="0"/>
              <w:jc w:val="center"/>
            </w:pPr>
            <w:r>
              <w:t>Model</w:t>
            </w:r>
          </w:p>
        </w:tc>
        <w:tc>
          <w:tcPr>
            <w:tcW w:w="790" w:type="dxa"/>
            <w:tcBorders>
              <w:top w:val="single" w:sz="4" w:space="0" w:color="auto"/>
              <w:left w:val="single" w:sz="4" w:space="0" w:color="auto"/>
              <w:bottom w:val="single" w:sz="4" w:space="0" w:color="auto"/>
              <w:right w:val="single" w:sz="4" w:space="0" w:color="auto"/>
            </w:tcBorders>
            <w:vAlign w:val="center"/>
            <w:hideMark/>
          </w:tcPr>
          <w:p w:rsidR="0010420D" w:rsidRDefault="0010420D">
            <w:pPr>
              <w:pStyle w:val="ListParagraph"/>
              <w:ind w:left="0"/>
              <w:jc w:val="center"/>
            </w:pPr>
            <w:r>
              <w:t>R</w:t>
            </w:r>
          </w:p>
        </w:tc>
        <w:tc>
          <w:tcPr>
            <w:tcW w:w="842" w:type="dxa"/>
            <w:tcBorders>
              <w:top w:val="single" w:sz="4" w:space="0" w:color="auto"/>
              <w:left w:val="single" w:sz="4" w:space="0" w:color="auto"/>
              <w:bottom w:val="single" w:sz="4" w:space="0" w:color="auto"/>
              <w:right w:val="single" w:sz="4" w:space="0" w:color="auto"/>
            </w:tcBorders>
            <w:vAlign w:val="center"/>
            <w:hideMark/>
          </w:tcPr>
          <w:p w:rsidR="0010420D" w:rsidRDefault="0010420D">
            <w:pPr>
              <w:pStyle w:val="ListParagraph"/>
              <w:ind w:left="0"/>
              <w:jc w:val="center"/>
            </w:pPr>
            <w:r>
              <w:t>R Square</w:t>
            </w:r>
          </w:p>
        </w:tc>
        <w:tc>
          <w:tcPr>
            <w:tcW w:w="1024" w:type="dxa"/>
            <w:tcBorders>
              <w:top w:val="single" w:sz="4" w:space="0" w:color="auto"/>
              <w:left w:val="single" w:sz="4" w:space="0" w:color="auto"/>
              <w:bottom w:val="single" w:sz="4" w:space="0" w:color="auto"/>
              <w:right w:val="single" w:sz="4" w:space="0" w:color="auto"/>
            </w:tcBorders>
            <w:vAlign w:val="center"/>
            <w:hideMark/>
          </w:tcPr>
          <w:p w:rsidR="0010420D" w:rsidRDefault="0010420D">
            <w:pPr>
              <w:pStyle w:val="ListParagraph"/>
              <w:ind w:left="0"/>
              <w:jc w:val="center"/>
            </w:pPr>
            <w:r>
              <w:t>Adjusted R Square</w:t>
            </w:r>
          </w:p>
        </w:tc>
        <w:tc>
          <w:tcPr>
            <w:tcW w:w="999" w:type="dxa"/>
            <w:tcBorders>
              <w:top w:val="single" w:sz="4" w:space="0" w:color="auto"/>
              <w:left w:val="single" w:sz="4" w:space="0" w:color="auto"/>
              <w:bottom w:val="single" w:sz="4" w:space="0" w:color="auto"/>
              <w:right w:val="single" w:sz="4" w:space="0" w:color="auto"/>
            </w:tcBorders>
            <w:vAlign w:val="center"/>
            <w:hideMark/>
          </w:tcPr>
          <w:p w:rsidR="0010420D" w:rsidRDefault="0010420D">
            <w:pPr>
              <w:jc w:val="center"/>
              <w:rPr>
                <w:color w:val="000000" w:themeColor="text1"/>
              </w:rPr>
            </w:pPr>
            <w:r>
              <w:rPr>
                <w:color w:val="000000" w:themeColor="text1"/>
              </w:rPr>
              <w:t>Std. Error of the Estimate</w:t>
            </w:r>
          </w:p>
        </w:tc>
      </w:tr>
      <w:tr w:rsidR="0010420D" w:rsidTr="00F55705">
        <w:tc>
          <w:tcPr>
            <w:tcW w:w="598" w:type="dxa"/>
            <w:tcBorders>
              <w:top w:val="single" w:sz="4" w:space="0" w:color="auto"/>
              <w:left w:val="single" w:sz="4" w:space="0" w:color="auto"/>
              <w:bottom w:val="single" w:sz="4" w:space="0" w:color="auto"/>
              <w:right w:val="single" w:sz="4" w:space="0" w:color="auto"/>
            </w:tcBorders>
            <w:hideMark/>
          </w:tcPr>
          <w:p w:rsidR="0010420D" w:rsidRDefault="0010420D">
            <w:pPr>
              <w:pStyle w:val="ListParagraph"/>
              <w:ind w:left="0"/>
              <w:jc w:val="center"/>
              <w:rPr>
                <w:lang w:eastAsia="en-US"/>
              </w:rPr>
            </w:pPr>
            <w:r>
              <w:t>1</w:t>
            </w:r>
          </w:p>
        </w:tc>
        <w:tc>
          <w:tcPr>
            <w:tcW w:w="790" w:type="dxa"/>
            <w:tcBorders>
              <w:top w:val="single" w:sz="4" w:space="0" w:color="auto"/>
              <w:left w:val="single" w:sz="4" w:space="0" w:color="auto"/>
              <w:bottom w:val="single" w:sz="4" w:space="0" w:color="auto"/>
              <w:right w:val="single" w:sz="4" w:space="0" w:color="auto"/>
            </w:tcBorders>
            <w:vAlign w:val="center"/>
            <w:hideMark/>
          </w:tcPr>
          <w:p w:rsidR="0010420D" w:rsidRDefault="0010420D">
            <w:pPr>
              <w:jc w:val="center"/>
              <w:rPr>
                <w:color w:val="000000" w:themeColor="text1"/>
                <w:szCs w:val="24"/>
              </w:rPr>
            </w:pPr>
            <w:r>
              <w:rPr>
                <w:color w:val="000000" w:themeColor="text1"/>
                <w:szCs w:val="24"/>
              </w:rPr>
              <w:t>0,923</w:t>
            </w:r>
            <w:r>
              <w:rPr>
                <w:color w:val="000000" w:themeColor="text1"/>
                <w:szCs w:val="24"/>
                <w:vertAlign w:val="superscript"/>
              </w:rPr>
              <w:t>a</w:t>
            </w:r>
          </w:p>
        </w:tc>
        <w:tc>
          <w:tcPr>
            <w:tcW w:w="842" w:type="dxa"/>
            <w:tcBorders>
              <w:top w:val="single" w:sz="4" w:space="0" w:color="auto"/>
              <w:left w:val="single" w:sz="4" w:space="0" w:color="auto"/>
              <w:bottom w:val="single" w:sz="4" w:space="0" w:color="auto"/>
              <w:right w:val="single" w:sz="4" w:space="0" w:color="auto"/>
            </w:tcBorders>
            <w:vAlign w:val="center"/>
            <w:hideMark/>
          </w:tcPr>
          <w:p w:rsidR="0010420D" w:rsidRDefault="0010420D">
            <w:pPr>
              <w:jc w:val="center"/>
              <w:rPr>
                <w:color w:val="000000" w:themeColor="text1"/>
                <w:szCs w:val="24"/>
              </w:rPr>
            </w:pPr>
            <w:r>
              <w:rPr>
                <w:color w:val="000000" w:themeColor="text1"/>
                <w:szCs w:val="24"/>
              </w:rPr>
              <w:t>0,851</w:t>
            </w:r>
          </w:p>
        </w:tc>
        <w:tc>
          <w:tcPr>
            <w:tcW w:w="1024" w:type="dxa"/>
            <w:tcBorders>
              <w:top w:val="single" w:sz="4" w:space="0" w:color="auto"/>
              <w:left w:val="single" w:sz="4" w:space="0" w:color="auto"/>
              <w:bottom w:val="single" w:sz="4" w:space="0" w:color="auto"/>
              <w:right w:val="single" w:sz="4" w:space="0" w:color="auto"/>
            </w:tcBorders>
            <w:hideMark/>
          </w:tcPr>
          <w:p w:rsidR="0010420D" w:rsidRDefault="0010420D">
            <w:pPr>
              <w:pStyle w:val="ListParagraph"/>
              <w:ind w:left="0"/>
              <w:jc w:val="center"/>
              <w:rPr>
                <w:lang w:eastAsia="en-US"/>
              </w:rPr>
            </w:pPr>
            <w:r>
              <w:rPr>
                <w:color w:val="000000" w:themeColor="text1"/>
              </w:rPr>
              <w:t>0,843</w:t>
            </w:r>
          </w:p>
        </w:tc>
        <w:tc>
          <w:tcPr>
            <w:tcW w:w="999" w:type="dxa"/>
            <w:tcBorders>
              <w:top w:val="single" w:sz="4" w:space="0" w:color="auto"/>
              <w:left w:val="single" w:sz="4" w:space="0" w:color="auto"/>
              <w:bottom w:val="single" w:sz="4" w:space="0" w:color="auto"/>
              <w:right w:val="single" w:sz="4" w:space="0" w:color="auto"/>
            </w:tcBorders>
            <w:vAlign w:val="center"/>
            <w:hideMark/>
          </w:tcPr>
          <w:p w:rsidR="0010420D" w:rsidRDefault="0010420D">
            <w:pPr>
              <w:jc w:val="center"/>
              <w:rPr>
                <w:color w:val="000000" w:themeColor="text1"/>
                <w:szCs w:val="24"/>
              </w:rPr>
            </w:pPr>
            <w:r>
              <w:rPr>
                <w:color w:val="000000" w:themeColor="text1"/>
                <w:szCs w:val="24"/>
              </w:rPr>
              <w:t>2,690</w:t>
            </w:r>
          </w:p>
        </w:tc>
      </w:tr>
    </w:tbl>
    <w:p w:rsidR="0010420D" w:rsidRPr="004E2823" w:rsidRDefault="0010420D" w:rsidP="0010420D">
      <w:pPr>
        <w:pStyle w:val="ListParagraph"/>
        <w:spacing w:after="0" w:line="240" w:lineRule="auto"/>
        <w:ind w:left="1134"/>
        <w:rPr>
          <w:rFonts w:ascii="Times New Roman" w:hAnsi="Times New Roman" w:cs="Times New Roman"/>
          <w:szCs w:val="20"/>
        </w:rPr>
      </w:pPr>
    </w:p>
    <w:p w:rsidR="0010420D" w:rsidRPr="008C129E" w:rsidRDefault="0010420D" w:rsidP="008C129E">
      <w:pPr>
        <w:pStyle w:val="ListParagraph"/>
        <w:ind w:left="709"/>
        <w:jc w:val="both"/>
        <w:rPr>
          <w:rFonts w:ascii="Times New Roman" w:hAnsi="Times New Roman" w:cs="Times New Roman"/>
          <w:sz w:val="24"/>
          <w:szCs w:val="24"/>
        </w:rPr>
      </w:pPr>
      <w:r w:rsidRPr="008C129E">
        <w:rPr>
          <w:rFonts w:ascii="Times New Roman" w:hAnsi="Times New Roman" w:cs="Times New Roman"/>
          <w:sz w:val="24"/>
          <w:szCs w:val="24"/>
        </w:rPr>
        <w:t xml:space="preserve">Dengan melihat hasil perhitungan diatas dimana R Square sebesar 0,851 atau 85,1%. Hal ini menunjukan besarnya pengaruh positif dari kompetensi terhadap kepuasan kerja </w:t>
      </w:r>
      <w:r w:rsidRPr="008C129E">
        <w:rPr>
          <w:rFonts w:ascii="Times New Roman" w:hAnsi="Times New Roman" w:cs="Times New Roman"/>
          <w:sz w:val="24"/>
          <w:szCs w:val="24"/>
        </w:rPr>
        <w:lastRenderedPageBreak/>
        <w:t>awak kapal sebesar 85,1%, sedangkan sisanya 14,9% merupakan pengaruh faktor lain.</w:t>
      </w:r>
    </w:p>
    <w:p w:rsidR="0010420D" w:rsidRDefault="0010420D" w:rsidP="0010420D">
      <w:pPr>
        <w:pStyle w:val="ListParagraph"/>
        <w:ind w:left="1080"/>
        <w:jc w:val="both"/>
        <w:rPr>
          <w:rFonts w:ascii="Times New Roman" w:hAnsi="Times New Roman" w:cs="Times New Roman"/>
          <w:szCs w:val="20"/>
        </w:rPr>
      </w:pPr>
    </w:p>
    <w:p w:rsidR="0010420D" w:rsidRPr="008C129E" w:rsidRDefault="0010420D" w:rsidP="008C129E">
      <w:pPr>
        <w:pStyle w:val="ListParagraph"/>
        <w:numPr>
          <w:ilvl w:val="3"/>
          <w:numId w:val="28"/>
        </w:numPr>
        <w:ind w:left="993" w:hanging="284"/>
        <w:jc w:val="both"/>
        <w:rPr>
          <w:rFonts w:ascii="Times New Roman" w:hAnsi="Times New Roman" w:cs="Times New Roman"/>
          <w:sz w:val="24"/>
          <w:szCs w:val="24"/>
        </w:rPr>
      </w:pPr>
      <w:r w:rsidRPr="008C129E">
        <w:rPr>
          <w:rFonts w:ascii="Times New Roman" w:hAnsi="Times New Roman" w:cs="Times New Roman"/>
          <w:sz w:val="24"/>
          <w:szCs w:val="24"/>
        </w:rPr>
        <w:t>Koefisien Determinasi X</w:t>
      </w:r>
      <w:r w:rsidRPr="008C129E">
        <w:rPr>
          <w:rFonts w:ascii="Times New Roman" w:hAnsi="Times New Roman" w:cs="Times New Roman"/>
          <w:sz w:val="24"/>
          <w:szCs w:val="24"/>
          <w:vertAlign w:val="subscript"/>
        </w:rPr>
        <w:t>2</w:t>
      </w:r>
      <w:r w:rsidRPr="008C129E">
        <w:rPr>
          <w:rFonts w:ascii="Times New Roman" w:hAnsi="Times New Roman" w:cs="Times New Roman"/>
          <w:sz w:val="24"/>
          <w:szCs w:val="24"/>
        </w:rPr>
        <w:t xml:space="preserve"> Terhadap Y</w:t>
      </w:r>
    </w:p>
    <w:p w:rsidR="0010420D" w:rsidRPr="00AE7318" w:rsidRDefault="0010420D" w:rsidP="00AE7318">
      <w:pPr>
        <w:pStyle w:val="ListParagraph"/>
        <w:ind w:left="981" w:firstLine="153"/>
        <w:jc w:val="center"/>
        <w:rPr>
          <w:rFonts w:ascii="Times New Roman" w:hAnsi="Times New Roman" w:cs="Times New Roman"/>
          <w:bCs/>
          <w:szCs w:val="20"/>
        </w:rPr>
      </w:pPr>
    </w:p>
    <w:tbl>
      <w:tblPr>
        <w:tblStyle w:val="TableGrid"/>
        <w:tblpPr w:leftFromText="180" w:rightFromText="180" w:vertAnchor="text" w:horzAnchor="margin" w:tblpXSpec="right" w:tblpY="140"/>
        <w:tblW w:w="4090" w:type="dxa"/>
        <w:tblLook w:val="04A0" w:firstRow="1" w:lastRow="0" w:firstColumn="1" w:lastColumn="0" w:noHBand="0" w:noVBand="1"/>
      </w:tblPr>
      <w:tblGrid>
        <w:gridCol w:w="739"/>
        <w:gridCol w:w="724"/>
        <w:gridCol w:w="772"/>
        <w:gridCol w:w="939"/>
        <w:gridCol w:w="916"/>
      </w:tblGrid>
      <w:tr w:rsidR="00350913" w:rsidTr="00350913">
        <w:tc>
          <w:tcPr>
            <w:tcW w:w="739" w:type="dxa"/>
            <w:tcBorders>
              <w:top w:val="single" w:sz="4" w:space="0" w:color="auto"/>
              <w:left w:val="single" w:sz="4" w:space="0" w:color="auto"/>
              <w:bottom w:val="single" w:sz="4" w:space="0" w:color="auto"/>
              <w:right w:val="single" w:sz="4" w:space="0" w:color="auto"/>
            </w:tcBorders>
            <w:vAlign w:val="center"/>
            <w:hideMark/>
          </w:tcPr>
          <w:p w:rsidR="00350913" w:rsidRDefault="00350913" w:rsidP="00350913">
            <w:pPr>
              <w:pStyle w:val="ListParagraph"/>
              <w:ind w:left="0"/>
              <w:jc w:val="center"/>
            </w:pPr>
            <w:r>
              <w:t>Model</w:t>
            </w:r>
          </w:p>
        </w:tc>
        <w:tc>
          <w:tcPr>
            <w:tcW w:w="724" w:type="dxa"/>
            <w:tcBorders>
              <w:top w:val="single" w:sz="4" w:space="0" w:color="auto"/>
              <w:left w:val="single" w:sz="4" w:space="0" w:color="auto"/>
              <w:bottom w:val="single" w:sz="4" w:space="0" w:color="auto"/>
              <w:right w:val="single" w:sz="4" w:space="0" w:color="auto"/>
            </w:tcBorders>
            <w:vAlign w:val="center"/>
            <w:hideMark/>
          </w:tcPr>
          <w:p w:rsidR="00350913" w:rsidRDefault="00350913" w:rsidP="00350913">
            <w:pPr>
              <w:pStyle w:val="ListParagraph"/>
              <w:ind w:left="0"/>
              <w:jc w:val="center"/>
            </w:pPr>
            <w:r>
              <w:t>R</w:t>
            </w:r>
          </w:p>
        </w:tc>
        <w:tc>
          <w:tcPr>
            <w:tcW w:w="772" w:type="dxa"/>
            <w:tcBorders>
              <w:top w:val="single" w:sz="4" w:space="0" w:color="auto"/>
              <w:left w:val="single" w:sz="4" w:space="0" w:color="auto"/>
              <w:bottom w:val="single" w:sz="4" w:space="0" w:color="auto"/>
              <w:right w:val="single" w:sz="4" w:space="0" w:color="auto"/>
            </w:tcBorders>
            <w:vAlign w:val="center"/>
            <w:hideMark/>
          </w:tcPr>
          <w:p w:rsidR="00350913" w:rsidRDefault="00350913" w:rsidP="00350913">
            <w:pPr>
              <w:pStyle w:val="ListParagraph"/>
              <w:ind w:left="0"/>
              <w:jc w:val="center"/>
            </w:pPr>
            <w:r>
              <w:t>R Square</w:t>
            </w:r>
          </w:p>
        </w:tc>
        <w:tc>
          <w:tcPr>
            <w:tcW w:w="939" w:type="dxa"/>
            <w:tcBorders>
              <w:top w:val="single" w:sz="4" w:space="0" w:color="auto"/>
              <w:left w:val="single" w:sz="4" w:space="0" w:color="auto"/>
              <w:bottom w:val="single" w:sz="4" w:space="0" w:color="auto"/>
              <w:right w:val="single" w:sz="4" w:space="0" w:color="auto"/>
            </w:tcBorders>
            <w:vAlign w:val="center"/>
            <w:hideMark/>
          </w:tcPr>
          <w:p w:rsidR="00350913" w:rsidRDefault="00350913" w:rsidP="00350913">
            <w:pPr>
              <w:pStyle w:val="ListParagraph"/>
              <w:ind w:left="0"/>
              <w:jc w:val="center"/>
            </w:pPr>
            <w:r>
              <w:t>Adjusted R Square</w:t>
            </w:r>
          </w:p>
        </w:tc>
        <w:tc>
          <w:tcPr>
            <w:tcW w:w="916" w:type="dxa"/>
            <w:tcBorders>
              <w:top w:val="single" w:sz="4" w:space="0" w:color="auto"/>
              <w:left w:val="single" w:sz="4" w:space="0" w:color="auto"/>
              <w:bottom w:val="single" w:sz="4" w:space="0" w:color="auto"/>
              <w:right w:val="single" w:sz="4" w:space="0" w:color="auto"/>
            </w:tcBorders>
            <w:vAlign w:val="center"/>
            <w:hideMark/>
          </w:tcPr>
          <w:p w:rsidR="00350913" w:rsidRDefault="00350913" w:rsidP="00350913">
            <w:pPr>
              <w:jc w:val="center"/>
              <w:rPr>
                <w:color w:val="000000" w:themeColor="text1"/>
              </w:rPr>
            </w:pPr>
            <w:r>
              <w:rPr>
                <w:color w:val="000000" w:themeColor="text1"/>
              </w:rPr>
              <w:t>Std. Error of the Estimate</w:t>
            </w:r>
          </w:p>
        </w:tc>
      </w:tr>
      <w:tr w:rsidR="00350913" w:rsidTr="00350913">
        <w:tc>
          <w:tcPr>
            <w:tcW w:w="739" w:type="dxa"/>
            <w:tcBorders>
              <w:top w:val="single" w:sz="4" w:space="0" w:color="auto"/>
              <w:left w:val="single" w:sz="4" w:space="0" w:color="auto"/>
              <w:bottom w:val="single" w:sz="4" w:space="0" w:color="auto"/>
              <w:right w:val="single" w:sz="4" w:space="0" w:color="auto"/>
            </w:tcBorders>
            <w:hideMark/>
          </w:tcPr>
          <w:p w:rsidR="00350913" w:rsidRDefault="00350913" w:rsidP="00350913">
            <w:pPr>
              <w:pStyle w:val="ListParagraph"/>
              <w:ind w:left="0"/>
              <w:jc w:val="center"/>
              <w:rPr>
                <w:lang w:eastAsia="en-US"/>
              </w:rPr>
            </w:pPr>
            <w: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350913" w:rsidRDefault="00350913" w:rsidP="00350913">
            <w:pPr>
              <w:jc w:val="center"/>
              <w:rPr>
                <w:color w:val="000000" w:themeColor="text1"/>
              </w:rPr>
            </w:pPr>
            <w:r>
              <w:rPr>
                <w:color w:val="000000" w:themeColor="text1"/>
              </w:rPr>
              <w:t>0,955</w:t>
            </w:r>
            <w:r>
              <w:rPr>
                <w:color w:val="000000" w:themeColor="text1"/>
                <w:vertAlign w:val="superscript"/>
              </w:rPr>
              <w:t>a</w:t>
            </w:r>
          </w:p>
        </w:tc>
        <w:tc>
          <w:tcPr>
            <w:tcW w:w="772" w:type="dxa"/>
            <w:tcBorders>
              <w:top w:val="single" w:sz="4" w:space="0" w:color="auto"/>
              <w:left w:val="single" w:sz="4" w:space="0" w:color="auto"/>
              <w:bottom w:val="single" w:sz="4" w:space="0" w:color="auto"/>
              <w:right w:val="single" w:sz="4" w:space="0" w:color="auto"/>
            </w:tcBorders>
            <w:hideMark/>
          </w:tcPr>
          <w:p w:rsidR="00350913" w:rsidRDefault="00350913" w:rsidP="00350913">
            <w:pPr>
              <w:pStyle w:val="ListParagraph"/>
              <w:ind w:left="0"/>
              <w:jc w:val="center"/>
              <w:rPr>
                <w:lang w:eastAsia="en-US"/>
              </w:rPr>
            </w:pPr>
            <w:r>
              <w:rPr>
                <w:color w:val="000000" w:themeColor="text1"/>
              </w:rPr>
              <w:t>0,911</w:t>
            </w:r>
          </w:p>
        </w:tc>
        <w:tc>
          <w:tcPr>
            <w:tcW w:w="939" w:type="dxa"/>
            <w:tcBorders>
              <w:top w:val="single" w:sz="4" w:space="0" w:color="auto"/>
              <w:left w:val="single" w:sz="4" w:space="0" w:color="auto"/>
              <w:bottom w:val="single" w:sz="4" w:space="0" w:color="auto"/>
              <w:right w:val="single" w:sz="4" w:space="0" w:color="auto"/>
            </w:tcBorders>
            <w:hideMark/>
          </w:tcPr>
          <w:p w:rsidR="00350913" w:rsidRDefault="00350913" w:rsidP="00350913">
            <w:pPr>
              <w:pStyle w:val="ListParagraph"/>
              <w:ind w:left="0"/>
              <w:jc w:val="center"/>
            </w:pPr>
            <w:r>
              <w:rPr>
                <w:color w:val="000000" w:themeColor="text1"/>
              </w:rPr>
              <w:t>0,909</w:t>
            </w:r>
          </w:p>
        </w:tc>
        <w:tc>
          <w:tcPr>
            <w:tcW w:w="916" w:type="dxa"/>
            <w:tcBorders>
              <w:top w:val="single" w:sz="4" w:space="0" w:color="auto"/>
              <w:left w:val="single" w:sz="4" w:space="0" w:color="auto"/>
              <w:bottom w:val="single" w:sz="4" w:space="0" w:color="auto"/>
              <w:right w:val="single" w:sz="4" w:space="0" w:color="auto"/>
            </w:tcBorders>
            <w:hideMark/>
          </w:tcPr>
          <w:p w:rsidR="00350913" w:rsidRDefault="00350913" w:rsidP="00350913">
            <w:pPr>
              <w:pStyle w:val="ListParagraph"/>
              <w:ind w:left="0"/>
              <w:jc w:val="center"/>
            </w:pPr>
            <w:r>
              <w:rPr>
                <w:color w:val="000000" w:themeColor="text1"/>
              </w:rPr>
              <w:t>1,536</w:t>
            </w:r>
          </w:p>
        </w:tc>
      </w:tr>
    </w:tbl>
    <w:p w:rsidR="00F55705" w:rsidRPr="00F55705" w:rsidRDefault="00F55705" w:rsidP="00F55705">
      <w:pPr>
        <w:jc w:val="both"/>
        <w:rPr>
          <w:rFonts w:ascii="Times New Roman" w:hAnsi="Times New Roman" w:cs="Times New Roman"/>
          <w:szCs w:val="20"/>
        </w:rPr>
      </w:pPr>
    </w:p>
    <w:p w:rsidR="0010420D" w:rsidRPr="008C129E" w:rsidRDefault="0010420D" w:rsidP="008C129E">
      <w:pPr>
        <w:spacing w:before="240"/>
        <w:ind w:left="709"/>
        <w:jc w:val="both"/>
        <w:rPr>
          <w:rFonts w:ascii="Times New Roman" w:hAnsi="Times New Roman"/>
          <w:sz w:val="24"/>
          <w:szCs w:val="24"/>
        </w:rPr>
      </w:pPr>
      <w:r w:rsidRPr="008C129E">
        <w:rPr>
          <w:rFonts w:ascii="Times New Roman" w:hAnsi="Times New Roman"/>
          <w:sz w:val="24"/>
          <w:szCs w:val="24"/>
        </w:rPr>
        <w:t>Dengan melihat hasil perhitungan dimana R square sebesar 0,911 atau 91,1%. Hal ini menunjukan besarnya pengaruh positif dari kompensasi terhadap kepuasan kerja awak kapal sebesar 91,1%, sedangkan sisanya 8,9% merupakan pengaruh faktor lain.</w:t>
      </w:r>
    </w:p>
    <w:p w:rsidR="000F7B0F" w:rsidRPr="008C129E" w:rsidRDefault="000F7B0F" w:rsidP="008C129E">
      <w:pPr>
        <w:pStyle w:val="ListParagraph"/>
        <w:numPr>
          <w:ilvl w:val="3"/>
          <w:numId w:val="28"/>
        </w:numPr>
        <w:spacing w:before="240" w:after="0" w:line="240" w:lineRule="auto"/>
        <w:ind w:left="851" w:hanging="284"/>
        <w:jc w:val="both"/>
        <w:rPr>
          <w:rFonts w:ascii="Times New Roman" w:hAnsi="Times New Roman" w:cs="Times New Roman"/>
          <w:sz w:val="24"/>
          <w:szCs w:val="24"/>
        </w:rPr>
      </w:pPr>
      <w:r w:rsidRPr="008C129E">
        <w:rPr>
          <w:rFonts w:ascii="Times New Roman" w:hAnsi="Times New Roman" w:cs="Times New Roman"/>
          <w:sz w:val="24"/>
          <w:szCs w:val="24"/>
        </w:rPr>
        <w:t>Koef. Determinasi X</w:t>
      </w:r>
      <w:r w:rsidRPr="008C129E">
        <w:rPr>
          <w:rFonts w:ascii="Times New Roman" w:hAnsi="Times New Roman" w:cs="Times New Roman"/>
          <w:sz w:val="24"/>
          <w:szCs w:val="24"/>
          <w:vertAlign w:val="subscript"/>
        </w:rPr>
        <w:t>1</w:t>
      </w:r>
      <w:r w:rsidRPr="008C129E">
        <w:rPr>
          <w:rFonts w:ascii="Times New Roman" w:hAnsi="Times New Roman" w:cs="Times New Roman"/>
          <w:sz w:val="24"/>
          <w:szCs w:val="24"/>
        </w:rPr>
        <w:t xml:space="preserve"> dan X</w:t>
      </w:r>
      <w:r w:rsidRPr="008C129E">
        <w:rPr>
          <w:rFonts w:ascii="Times New Roman" w:hAnsi="Times New Roman" w:cs="Times New Roman"/>
          <w:sz w:val="24"/>
          <w:szCs w:val="24"/>
          <w:vertAlign w:val="subscript"/>
        </w:rPr>
        <w:t>2</w:t>
      </w:r>
      <w:r w:rsidRPr="008C129E">
        <w:rPr>
          <w:rFonts w:ascii="Times New Roman" w:hAnsi="Times New Roman" w:cs="Times New Roman"/>
          <w:sz w:val="24"/>
          <w:szCs w:val="24"/>
        </w:rPr>
        <w:t xml:space="preserve"> Terhadap Y</w:t>
      </w:r>
    </w:p>
    <w:p w:rsidR="000F7B0F" w:rsidRPr="00350913" w:rsidRDefault="000F7B0F" w:rsidP="000F7B0F">
      <w:pPr>
        <w:pStyle w:val="ListParagraph"/>
        <w:ind w:left="1080"/>
        <w:jc w:val="center"/>
        <w:rPr>
          <w:rFonts w:ascii="Times New Roman" w:hAnsi="Times New Roman" w:cs="Times New Roman"/>
          <w:bCs/>
          <w:szCs w:val="20"/>
        </w:rPr>
      </w:pPr>
      <w:r w:rsidRPr="00350913">
        <w:rPr>
          <w:rFonts w:ascii="Times New Roman" w:hAnsi="Times New Roman" w:cs="Times New Roman"/>
          <w:bCs/>
          <w:szCs w:val="20"/>
        </w:rPr>
        <w:t>Tabel 16</w:t>
      </w:r>
    </w:p>
    <w:p w:rsidR="000F7B0F" w:rsidRPr="00350913" w:rsidRDefault="000F7B0F" w:rsidP="000F7B0F">
      <w:pPr>
        <w:pStyle w:val="ListParagraph"/>
        <w:ind w:left="1440"/>
        <w:jc w:val="center"/>
        <w:rPr>
          <w:rFonts w:ascii="Times New Roman" w:hAnsi="Times New Roman" w:cs="Times New Roman"/>
          <w:bCs/>
          <w:szCs w:val="20"/>
        </w:rPr>
      </w:pPr>
      <w:r w:rsidRPr="00350913">
        <w:rPr>
          <w:rFonts w:ascii="Times New Roman" w:hAnsi="Times New Roman" w:cs="Times New Roman"/>
          <w:bCs/>
          <w:szCs w:val="20"/>
        </w:rPr>
        <w:t>Koefisien Determinasi X</w:t>
      </w:r>
      <w:r w:rsidRPr="00350913">
        <w:rPr>
          <w:rFonts w:ascii="Times New Roman" w:hAnsi="Times New Roman" w:cs="Times New Roman"/>
          <w:bCs/>
          <w:szCs w:val="20"/>
          <w:vertAlign w:val="subscript"/>
        </w:rPr>
        <w:t>1</w:t>
      </w:r>
      <w:r w:rsidRPr="00350913">
        <w:rPr>
          <w:rFonts w:ascii="Times New Roman" w:hAnsi="Times New Roman" w:cs="Times New Roman"/>
          <w:bCs/>
          <w:szCs w:val="20"/>
        </w:rPr>
        <w:t xml:space="preserve"> dan X</w:t>
      </w:r>
      <w:r w:rsidRPr="00350913">
        <w:rPr>
          <w:rFonts w:ascii="Times New Roman" w:hAnsi="Times New Roman" w:cs="Times New Roman"/>
          <w:bCs/>
          <w:szCs w:val="20"/>
          <w:vertAlign w:val="subscript"/>
        </w:rPr>
        <w:t>2</w:t>
      </w:r>
      <w:r w:rsidRPr="00350913">
        <w:rPr>
          <w:rFonts w:ascii="Times New Roman" w:hAnsi="Times New Roman" w:cs="Times New Roman"/>
          <w:bCs/>
          <w:szCs w:val="20"/>
        </w:rPr>
        <w:t xml:space="preserve"> terhadap Y (ganda)</w:t>
      </w:r>
    </w:p>
    <w:tbl>
      <w:tblPr>
        <w:tblStyle w:val="TableGrid"/>
        <w:tblW w:w="4090" w:type="dxa"/>
        <w:tblInd w:w="408" w:type="dxa"/>
        <w:tblLook w:val="04A0" w:firstRow="1" w:lastRow="0" w:firstColumn="1" w:lastColumn="0" w:noHBand="0" w:noVBand="1"/>
      </w:tblPr>
      <w:tblGrid>
        <w:gridCol w:w="739"/>
        <w:gridCol w:w="724"/>
        <w:gridCol w:w="772"/>
        <w:gridCol w:w="939"/>
        <w:gridCol w:w="916"/>
      </w:tblGrid>
      <w:tr w:rsidR="000F7B0F" w:rsidTr="000F7B0F">
        <w:tc>
          <w:tcPr>
            <w:tcW w:w="739" w:type="dxa"/>
            <w:tcBorders>
              <w:top w:val="single" w:sz="4" w:space="0" w:color="auto"/>
              <w:left w:val="single" w:sz="4" w:space="0" w:color="auto"/>
              <w:bottom w:val="single" w:sz="4" w:space="0" w:color="auto"/>
              <w:right w:val="single" w:sz="4" w:space="0" w:color="auto"/>
            </w:tcBorders>
            <w:vAlign w:val="center"/>
            <w:hideMark/>
          </w:tcPr>
          <w:p w:rsidR="000F7B0F" w:rsidRDefault="000F7B0F">
            <w:pPr>
              <w:pStyle w:val="ListParagraph"/>
              <w:ind w:left="0"/>
              <w:jc w:val="center"/>
            </w:pPr>
            <w:r>
              <w:t>Model</w:t>
            </w:r>
          </w:p>
        </w:tc>
        <w:tc>
          <w:tcPr>
            <w:tcW w:w="724" w:type="dxa"/>
            <w:tcBorders>
              <w:top w:val="single" w:sz="4" w:space="0" w:color="auto"/>
              <w:left w:val="single" w:sz="4" w:space="0" w:color="auto"/>
              <w:bottom w:val="single" w:sz="4" w:space="0" w:color="auto"/>
              <w:right w:val="single" w:sz="4" w:space="0" w:color="auto"/>
            </w:tcBorders>
            <w:vAlign w:val="center"/>
            <w:hideMark/>
          </w:tcPr>
          <w:p w:rsidR="000F7B0F" w:rsidRDefault="000F7B0F">
            <w:pPr>
              <w:pStyle w:val="ListParagraph"/>
              <w:ind w:left="0"/>
              <w:jc w:val="center"/>
            </w:pPr>
            <w:r>
              <w:t>R</w:t>
            </w:r>
          </w:p>
        </w:tc>
        <w:tc>
          <w:tcPr>
            <w:tcW w:w="772" w:type="dxa"/>
            <w:tcBorders>
              <w:top w:val="single" w:sz="4" w:space="0" w:color="auto"/>
              <w:left w:val="single" w:sz="4" w:space="0" w:color="auto"/>
              <w:bottom w:val="single" w:sz="4" w:space="0" w:color="auto"/>
              <w:right w:val="single" w:sz="4" w:space="0" w:color="auto"/>
            </w:tcBorders>
            <w:vAlign w:val="center"/>
            <w:hideMark/>
          </w:tcPr>
          <w:p w:rsidR="000F7B0F" w:rsidRDefault="000F7B0F">
            <w:pPr>
              <w:pStyle w:val="ListParagraph"/>
              <w:ind w:left="0"/>
              <w:jc w:val="center"/>
            </w:pPr>
            <w:r>
              <w:t>R Square</w:t>
            </w:r>
          </w:p>
        </w:tc>
        <w:tc>
          <w:tcPr>
            <w:tcW w:w="939" w:type="dxa"/>
            <w:tcBorders>
              <w:top w:val="single" w:sz="4" w:space="0" w:color="auto"/>
              <w:left w:val="single" w:sz="4" w:space="0" w:color="auto"/>
              <w:bottom w:val="single" w:sz="4" w:space="0" w:color="auto"/>
              <w:right w:val="single" w:sz="4" w:space="0" w:color="auto"/>
            </w:tcBorders>
            <w:vAlign w:val="center"/>
            <w:hideMark/>
          </w:tcPr>
          <w:p w:rsidR="000F7B0F" w:rsidRDefault="000F7B0F">
            <w:pPr>
              <w:pStyle w:val="ListParagraph"/>
              <w:ind w:left="0"/>
              <w:jc w:val="center"/>
            </w:pPr>
            <w:r>
              <w:t>Adjusted R Square</w:t>
            </w:r>
          </w:p>
        </w:tc>
        <w:tc>
          <w:tcPr>
            <w:tcW w:w="916" w:type="dxa"/>
            <w:tcBorders>
              <w:top w:val="single" w:sz="4" w:space="0" w:color="auto"/>
              <w:left w:val="single" w:sz="4" w:space="0" w:color="auto"/>
              <w:bottom w:val="single" w:sz="4" w:space="0" w:color="auto"/>
              <w:right w:val="single" w:sz="4" w:space="0" w:color="auto"/>
            </w:tcBorders>
            <w:vAlign w:val="center"/>
            <w:hideMark/>
          </w:tcPr>
          <w:p w:rsidR="000F7B0F" w:rsidRDefault="000F7B0F">
            <w:pPr>
              <w:jc w:val="center"/>
              <w:rPr>
                <w:color w:val="000000" w:themeColor="text1"/>
              </w:rPr>
            </w:pPr>
            <w:r>
              <w:rPr>
                <w:color w:val="000000" w:themeColor="text1"/>
              </w:rPr>
              <w:t>Std. Error of the Estimate</w:t>
            </w:r>
          </w:p>
        </w:tc>
      </w:tr>
      <w:tr w:rsidR="000F7B0F" w:rsidTr="000F7B0F">
        <w:tc>
          <w:tcPr>
            <w:tcW w:w="739" w:type="dxa"/>
            <w:tcBorders>
              <w:top w:val="single" w:sz="4" w:space="0" w:color="auto"/>
              <w:left w:val="single" w:sz="4" w:space="0" w:color="auto"/>
              <w:bottom w:val="single" w:sz="4" w:space="0" w:color="auto"/>
              <w:right w:val="single" w:sz="4" w:space="0" w:color="auto"/>
            </w:tcBorders>
            <w:hideMark/>
          </w:tcPr>
          <w:p w:rsidR="000F7B0F" w:rsidRDefault="000F7B0F">
            <w:pPr>
              <w:pStyle w:val="ListParagraph"/>
              <w:ind w:left="0"/>
              <w:jc w:val="center"/>
              <w:rPr>
                <w:lang w:eastAsia="en-US"/>
              </w:rPr>
            </w:pPr>
            <w: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0F7B0F" w:rsidRDefault="000F7B0F">
            <w:pPr>
              <w:jc w:val="center"/>
              <w:rPr>
                <w:color w:val="000000" w:themeColor="text1"/>
              </w:rPr>
            </w:pPr>
            <w:r>
              <w:rPr>
                <w:color w:val="000000" w:themeColor="text1"/>
              </w:rPr>
              <w:t>0,959</w:t>
            </w:r>
            <w:r>
              <w:rPr>
                <w:color w:val="000000" w:themeColor="text1"/>
                <w:vertAlign w:val="superscript"/>
              </w:rPr>
              <w:t>a</w:t>
            </w:r>
          </w:p>
        </w:tc>
        <w:tc>
          <w:tcPr>
            <w:tcW w:w="772" w:type="dxa"/>
            <w:tcBorders>
              <w:top w:val="single" w:sz="4" w:space="0" w:color="auto"/>
              <w:left w:val="single" w:sz="4" w:space="0" w:color="auto"/>
              <w:bottom w:val="single" w:sz="4" w:space="0" w:color="auto"/>
              <w:right w:val="single" w:sz="4" w:space="0" w:color="auto"/>
            </w:tcBorders>
            <w:vAlign w:val="center"/>
            <w:hideMark/>
          </w:tcPr>
          <w:p w:rsidR="000F7B0F" w:rsidRDefault="000F7B0F">
            <w:pPr>
              <w:jc w:val="center"/>
              <w:rPr>
                <w:color w:val="000000" w:themeColor="text1"/>
              </w:rPr>
            </w:pPr>
            <w:r>
              <w:rPr>
                <w:color w:val="000000" w:themeColor="text1"/>
              </w:rPr>
              <w:t>0,919</w:t>
            </w:r>
          </w:p>
        </w:tc>
        <w:tc>
          <w:tcPr>
            <w:tcW w:w="939" w:type="dxa"/>
            <w:tcBorders>
              <w:top w:val="single" w:sz="4" w:space="0" w:color="auto"/>
              <w:left w:val="single" w:sz="4" w:space="0" w:color="auto"/>
              <w:bottom w:val="single" w:sz="4" w:space="0" w:color="auto"/>
              <w:right w:val="single" w:sz="4" w:space="0" w:color="auto"/>
            </w:tcBorders>
            <w:vAlign w:val="center"/>
            <w:hideMark/>
          </w:tcPr>
          <w:p w:rsidR="000F7B0F" w:rsidRDefault="000F7B0F">
            <w:pPr>
              <w:jc w:val="center"/>
              <w:rPr>
                <w:color w:val="000000" w:themeColor="text1"/>
              </w:rPr>
            </w:pPr>
            <w:r>
              <w:rPr>
                <w:color w:val="000000" w:themeColor="text1"/>
              </w:rPr>
              <w:t>0,915</w:t>
            </w:r>
          </w:p>
        </w:tc>
        <w:tc>
          <w:tcPr>
            <w:tcW w:w="916" w:type="dxa"/>
            <w:tcBorders>
              <w:top w:val="single" w:sz="4" w:space="0" w:color="auto"/>
              <w:left w:val="single" w:sz="4" w:space="0" w:color="auto"/>
              <w:bottom w:val="single" w:sz="4" w:space="0" w:color="auto"/>
              <w:right w:val="single" w:sz="4" w:space="0" w:color="auto"/>
            </w:tcBorders>
            <w:vAlign w:val="center"/>
            <w:hideMark/>
          </w:tcPr>
          <w:p w:rsidR="000F7B0F" w:rsidRDefault="000F7B0F">
            <w:pPr>
              <w:jc w:val="center"/>
              <w:rPr>
                <w:color w:val="000000" w:themeColor="text1"/>
              </w:rPr>
            </w:pPr>
            <w:r>
              <w:rPr>
                <w:color w:val="000000" w:themeColor="text1"/>
              </w:rPr>
              <w:t>1,484</w:t>
            </w:r>
          </w:p>
        </w:tc>
      </w:tr>
    </w:tbl>
    <w:p w:rsidR="000F7B0F" w:rsidRPr="008C129E" w:rsidRDefault="000F7B0F" w:rsidP="008C129E">
      <w:pPr>
        <w:spacing w:before="240" w:after="0"/>
        <w:ind w:left="709"/>
        <w:jc w:val="both"/>
        <w:rPr>
          <w:rFonts w:ascii="Times New Roman" w:hAnsi="Times New Roman" w:cs="Times New Roman"/>
          <w:sz w:val="24"/>
          <w:szCs w:val="24"/>
        </w:rPr>
      </w:pPr>
      <w:r w:rsidRPr="008C129E">
        <w:rPr>
          <w:rFonts w:ascii="Times New Roman" w:hAnsi="Times New Roman" w:cs="Times New Roman"/>
          <w:sz w:val="24"/>
          <w:szCs w:val="24"/>
          <w:lang w:val="sv-SE"/>
        </w:rPr>
        <w:t>Dengan melihat hasil perhitungan diatas dimana R square sebesar 0,9</w:t>
      </w:r>
      <w:r w:rsidRPr="008C129E">
        <w:rPr>
          <w:rFonts w:ascii="Times New Roman" w:hAnsi="Times New Roman" w:cs="Times New Roman"/>
          <w:sz w:val="24"/>
          <w:szCs w:val="24"/>
        </w:rPr>
        <w:t xml:space="preserve">19 </w:t>
      </w:r>
      <w:r w:rsidRPr="008C129E">
        <w:rPr>
          <w:rFonts w:ascii="Times New Roman" w:hAnsi="Times New Roman" w:cs="Times New Roman"/>
          <w:sz w:val="24"/>
          <w:szCs w:val="24"/>
          <w:lang w:val="sv-SE"/>
        </w:rPr>
        <w:t>atau 9</w:t>
      </w:r>
      <w:r w:rsidRPr="008C129E">
        <w:rPr>
          <w:rFonts w:ascii="Times New Roman" w:hAnsi="Times New Roman" w:cs="Times New Roman"/>
          <w:sz w:val="24"/>
          <w:szCs w:val="24"/>
        </w:rPr>
        <w:t>1,9</w:t>
      </w:r>
      <w:r w:rsidRPr="008C129E">
        <w:rPr>
          <w:rFonts w:ascii="Times New Roman" w:hAnsi="Times New Roman" w:cs="Times New Roman"/>
          <w:sz w:val="24"/>
          <w:szCs w:val="24"/>
          <w:lang w:val="sv-SE"/>
        </w:rPr>
        <w:t xml:space="preserve">%. Hal ini menunjukkan besarnya pengaruh positif dari </w:t>
      </w:r>
      <w:r w:rsidRPr="008C129E">
        <w:rPr>
          <w:rFonts w:ascii="Times New Roman" w:hAnsi="Times New Roman" w:cs="Times New Roman"/>
          <w:sz w:val="24"/>
          <w:szCs w:val="24"/>
        </w:rPr>
        <w:t>kompetensi</w:t>
      </w:r>
      <w:r w:rsidRPr="008C129E">
        <w:rPr>
          <w:rFonts w:ascii="Times New Roman" w:hAnsi="Times New Roman" w:cs="Times New Roman"/>
          <w:sz w:val="24"/>
          <w:szCs w:val="24"/>
          <w:lang w:val="sv-SE"/>
        </w:rPr>
        <w:t xml:space="preserve"> serta</w:t>
      </w:r>
      <w:r w:rsidRPr="008C129E">
        <w:rPr>
          <w:rFonts w:ascii="Times New Roman" w:hAnsi="Times New Roman" w:cs="Times New Roman"/>
          <w:sz w:val="24"/>
          <w:szCs w:val="24"/>
        </w:rPr>
        <w:t xml:space="preserve"> kompensasi</w:t>
      </w:r>
      <w:r w:rsidRPr="008C129E">
        <w:rPr>
          <w:rFonts w:ascii="Times New Roman" w:hAnsi="Times New Roman" w:cs="Times New Roman"/>
          <w:sz w:val="24"/>
          <w:szCs w:val="24"/>
          <w:lang w:val="sv-SE"/>
        </w:rPr>
        <w:t xml:space="preserve"> terhadap </w:t>
      </w:r>
      <w:r w:rsidRPr="008C129E">
        <w:rPr>
          <w:rFonts w:ascii="Times New Roman" w:hAnsi="Times New Roman" w:cs="Times New Roman"/>
          <w:sz w:val="24"/>
          <w:szCs w:val="24"/>
        </w:rPr>
        <w:t>kepuasan kerja</w:t>
      </w:r>
      <w:r w:rsidRPr="008C129E">
        <w:rPr>
          <w:rFonts w:ascii="Times New Roman" w:hAnsi="Times New Roman" w:cs="Times New Roman"/>
          <w:sz w:val="24"/>
          <w:szCs w:val="24"/>
          <w:lang w:val="sv-SE"/>
        </w:rPr>
        <w:t xml:space="preserve"> awak kapal sebesar 9</w:t>
      </w:r>
      <w:r w:rsidRPr="008C129E">
        <w:rPr>
          <w:rFonts w:ascii="Times New Roman" w:hAnsi="Times New Roman" w:cs="Times New Roman"/>
          <w:sz w:val="24"/>
          <w:szCs w:val="24"/>
        </w:rPr>
        <w:t>1,9</w:t>
      </w:r>
      <w:r w:rsidRPr="008C129E">
        <w:rPr>
          <w:rFonts w:ascii="Times New Roman" w:hAnsi="Times New Roman" w:cs="Times New Roman"/>
          <w:sz w:val="24"/>
          <w:szCs w:val="24"/>
          <w:lang w:val="sv-SE"/>
        </w:rPr>
        <w:t xml:space="preserve">% sedangkan sisanya </w:t>
      </w:r>
      <w:r w:rsidRPr="008C129E">
        <w:rPr>
          <w:rFonts w:ascii="Times New Roman" w:hAnsi="Times New Roman" w:cs="Times New Roman"/>
          <w:sz w:val="24"/>
          <w:szCs w:val="24"/>
        </w:rPr>
        <w:t>8,1</w:t>
      </w:r>
      <w:r w:rsidRPr="008C129E">
        <w:rPr>
          <w:rFonts w:ascii="Times New Roman" w:hAnsi="Times New Roman" w:cs="Times New Roman"/>
          <w:sz w:val="24"/>
          <w:szCs w:val="24"/>
          <w:lang w:val="sv-SE"/>
        </w:rPr>
        <w:t>% merupakan pengaruh faktor lain</w:t>
      </w:r>
      <w:r w:rsidRPr="008C129E">
        <w:rPr>
          <w:rFonts w:ascii="Times New Roman" w:hAnsi="Times New Roman" w:cs="Times New Roman"/>
          <w:sz w:val="24"/>
          <w:szCs w:val="24"/>
        </w:rPr>
        <w:t>.</w:t>
      </w:r>
    </w:p>
    <w:p w:rsidR="000F7B0F" w:rsidRPr="000F7B0F" w:rsidRDefault="000F7B0F" w:rsidP="008A2E1B">
      <w:pPr>
        <w:spacing w:before="240" w:after="0"/>
        <w:jc w:val="both"/>
        <w:rPr>
          <w:rFonts w:ascii="Times New Roman" w:hAnsi="Times New Roman" w:cs="Times New Roman"/>
          <w:szCs w:val="20"/>
        </w:rPr>
      </w:pPr>
    </w:p>
    <w:p w:rsidR="000F7B0F" w:rsidRPr="008C129E" w:rsidRDefault="000F7B0F" w:rsidP="000F7B0F">
      <w:pPr>
        <w:pStyle w:val="ListParagraph"/>
        <w:numPr>
          <w:ilvl w:val="0"/>
          <w:numId w:val="29"/>
        </w:numPr>
        <w:spacing w:before="240" w:after="0" w:line="240" w:lineRule="auto"/>
        <w:ind w:left="567"/>
        <w:jc w:val="both"/>
        <w:rPr>
          <w:rFonts w:ascii="Times New Roman" w:hAnsi="Times New Roman" w:cs="Times New Roman"/>
          <w:sz w:val="24"/>
          <w:szCs w:val="24"/>
        </w:rPr>
      </w:pPr>
      <w:r w:rsidRPr="008C129E">
        <w:rPr>
          <w:rFonts w:ascii="Times New Roman" w:hAnsi="Times New Roman" w:cs="Times New Roman"/>
          <w:sz w:val="24"/>
          <w:szCs w:val="24"/>
        </w:rPr>
        <w:t>Uji Hipotesis</w:t>
      </w:r>
    </w:p>
    <w:p w:rsidR="000F7B0F" w:rsidRPr="008C129E" w:rsidRDefault="000F7B0F" w:rsidP="000F7B0F">
      <w:pPr>
        <w:pStyle w:val="ListParagraph"/>
        <w:numPr>
          <w:ilvl w:val="0"/>
          <w:numId w:val="30"/>
        </w:numPr>
        <w:spacing w:before="240" w:after="0" w:line="240" w:lineRule="auto"/>
        <w:ind w:left="993"/>
        <w:jc w:val="both"/>
        <w:rPr>
          <w:rFonts w:ascii="Times New Roman" w:hAnsi="Times New Roman" w:cs="Times New Roman"/>
          <w:sz w:val="24"/>
          <w:szCs w:val="24"/>
        </w:rPr>
      </w:pPr>
      <w:r w:rsidRPr="008C129E">
        <w:rPr>
          <w:rFonts w:ascii="Times New Roman" w:hAnsi="Times New Roman" w:cs="Times New Roman"/>
          <w:sz w:val="24"/>
          <w:szCs w:val="24"/>
        </w:rPr>
        <w:t>Uji t Hitung</w:t>
      </w:r>
    </w:p>
    <w:p w:rsidR="000F7B0F" w:rsidRPr="00350913" w:rsidRDefault="000F7B0F" w:rsidP="000F7B0F">
      <w:pPr>
        <w:pStyle w:val="ListParagraph"/>
        <w:ind w:left="851"/>
        <w:jc w:val="center"/>
        <w:rPr>
          <w:rFonts w:ascii="Times New Roman" w:hAnsi="Times New Roman" w:cs="Times New Roman"/>
          <w:bCs/>
          <w:szCs w:val="20"/>
        </w:rPr>
      </w:pPr>
      <w:r w:rsidRPr="00350913">
        <w:rPr>
          <w:rFonts w:ascii="Times New Roman" w:hAnsi="Times New Roman" w:cs="Times New Roman"/>
          <w:bCs/>
          <w:szCs w:val="20"/>
        </w:rPr>
        <w:t>Tabel 17</w:t>
      </w:r>
    </w:p>
    <w:p w:rsidR="000F7B0F" w:rsidRPr="00350913" w:rsidRDefault="000F7B0F" w:rsidP="000F7B0F">
      <w:pPr>
        <w:pStyle w:val="ListParagraph"/>
        <w:ind w:left="851"/>
        <w:jc w:val="center"/>
        <w:rPr>
          <w:rFonts w:ascii="Times New Roman" w:hAnsi="Times New Roman" w:cs="Times New Roman"/>
          <w:bCs/>
          <w:szCs w:val="20"/>
        </w:rPr>
      </w:pPr>
      <w:r w:rsidRPr="00350913">
        <w:rPr>
          <w:rFonts w:ascii="Times New Roman" w:hAnsi="Times New Roman" w:cs="Times New Roman"/>
          <w:bCs/>
          <w:szCs w:val="20"/>
        </w:rPr>
        <w:t>Hasil Uji t Hitung</w:t>
      </w:r>
    </w:p>
    <w:tbl>
      <w:tblPr>
        <w:tblStyle w:val="TableGrid"/>
        <w:tblpPr w:leftFromText="180" w:rightFromText="180" w:vertAnchor="text" w:horzAnchor="margin" w:tblpY="38"/>
        <w:tblW w:w="4815" w:type="dxa"/>
        <w:tblLayout w:type="fixed"/>
        <w:tblLook w:val="04A0" w:firstRow="1" w:lastRow="0" w:firstColumn="1" w:lastColumn="0" w:noHBand="0" w:noVBand="1"/>
      </w:tblPr>
      <w:tblGrid>
        <w:gridCol w:w="285"/>
        <w:gridCol w:w="1133"/>
        <w:gridCol w:w="708"/>
        <w:gridCol w:w="707"/>
        <w:gridCol w:w="708"/>
        <w:gridCol w:w="708"/>
        <w:gridCol w:w="566"/>
      </w:tblGrid>
      <w:tr w:rsidR="000F7B0F" w:rsidTr="000F7B0F">
        <w:tc>
          <w:tcPr>
            <w:tcW w:w="4815" w:type="dxa"/>
            <w:gridSpan w:val="7"/>
            <w:tcBorders>
              <w:top w:val="single" w:sz="4" w:space="0" w:color="auto"/>
              <w:left w:val="single" w:sz="4" w:space="0" w:color="auto"/>
              <w:bottom w:val="single" w:sz="4" w:space="0" w:color="auto"/>
              <w:right w:val="single" w:sz="4" w:space="0" w:color="auto"/>
            </w:tcBorders>
            <w:hideMark/>
          </w:tcPr>
          <w:p w:rsidR="000F7B0F" w:rsidRDefault="000F7B0F" w:rsidP="000F7B0F">
            <w:pPr>
              <w:jc w:val="center"/>
              <w:rPr>
                <w:b/>
                <w:lang w:val="es-ES"/>
              </w:rPr>
            </w:pPr>
            <w:r>
              <w:rPr>
                <w:b/>
                <w:bCs/>
                <w:color w:val="000000" w:themeColor="text1"/>
              </w:rPr>
              <w:t>Coefficients</w:t>
            </w:r>
            <w:r>
              <w:rPr>
                <w:b/>
                <w:bCs/>
                <w:color w:val="000000" w:themeColor="text1"/>
                <w:vertAlign w:val="superscript"/>
              </w:rPr>
              <w:t>a</w:t>
            </w:r>
          </w:p>
        </w:tc>
      </w:tr>
      <w:tr w:rsidR="000F7B0F" w:rsidTr="000F7B0F">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jc w:val="center"/>
            </w:pPr>
            <w:r>
              <w:t>Model</w:t>
            </w:r>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jc w:val="center"/>
              <w:rPr>
                <w:lang w:val="es-ES"/>
              </w:rPr>
            </w:pPr>
            <w:r>
              <w:rPr>
                <w:color w:val="000000" w:themeColor="text1"/>
              </w:rPr>
              <w:t>Unstandardized Coefficients</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jc w:val="center"/>
              <w:rPr>
                <w:color w:val="000000" w:themeColor="text1"/>
                <w:sz w:val="18"/>
              </w:rPr>
            </w:pPr>
            <w:r>
              <w:rPr>
                <w:color w:val="000000" w:themeColor="text1"/>
                <w:sz w:val="18"/>
              </w:rPr>
              <w:t>Standardized Coefficients</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jc w:val="center"/>
              <w:rPr>
                <w:rFonts w:eastAsiaTheme="minorHAnsi"/>
                <w:lang w:eastAsia="en-US"/>
              </w:rPr>
            </w:pPr>
            <w:r>
              <w:t>t</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jc w:val="center"/>
            </w:pPr>
            <w:r>
              <w:t>Sig.</w:t>
            </w:r>
          </w:p>
        </w:tc>
      </w:tr>
      <w:tr w:rsidR="000F7B0F" w:rsidTr="000F7B0F">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F7B0F" w:rsidRDefault="000F7B0F" w:rsidP="000F7B0F">
            <w:pPr>
              <w:jc w:val="center"/>
            </w:pPr>
            <w:r>
              <w:t>B</w:t>
            </w:r>
          </w:p>
        </w:tc>
        <w:tc>
          <w:tcPr>
            <w:tcW w:w="707"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jc w:val="both"/>
              <w:rPr>
                <w:color w:val="000000" w:themeColor="text1"/>
              </w:rPr>
            </w:pPr>
            <w:r>
              <w:rPr>
                <w:color w:val="000000" w:themeColor="text1"/>
              </w:rPr>
              <w:t>Std. Error</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jc w:val="both"/>
              <w:rPr>
                <w:color w:val="000000" w:themeColor="text1"/>
              </w:rPr>
            </w:pPr>
            <w:r>
              <w:rPr>
                <w:color w:val="000000" w:themeColor="text1"/>
              </w:rPr>
              <w:t>Beta</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lang w:eastAsia="en-US"/>
              </w:rPr>
            </w:pPr>
          </w:p>
        </w:tc>
      </w:tr>
      <w:tr w:rsidR="000F7B0F" w:rsidTr="000F7B0F">
        <w:tc>
          <w:tcPr>
            <w:tcW w:w="285" w:type="dxa"/>
            <w:vMerge w:val="restart"/>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rFonts w:eastAsiaTheme="minorHAnsi"/>
                <w:b/>
                <w:lang w:eastAsia="en-US"/>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(Constant)</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3,736</w:t>
            </w:r>
          </w:p>
        </w:tc>
        <w:tc>
          <w:tcPr>
            <w:tcW w:w="707"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1,715</w:t>
            </w:r>
          </w:p>
        </w:tc>
        <w:tc>
          <w:tcPr>
            <w:tcW w:w="708" w:type="dxa"/>
            <w:tcBorders>
              <w:top w:val="single" w:sz="4" w:space="0" w:color="auto"/>
              <w:left w:val="single" w:sz="4" w:space="0" w:color="auto"/>
              <w:bottom w:val="single" w:sz="4" w:space="0" w:color="auto"/>
              <w:right w:val="single" w:sz="4" w:space="0" w:color="auto"/>
            </w:tcBorders>
            <w:vAlign w:val="center"/>
          </w:tcPr>
          <w:p w:rsidR="000F7B0F" w:rsidRDefault="000F7B0F" w:rsidP="000F7B0F">
            <w:pPr>
              <w:rPr>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2,179</w:t>
            </w:r>
          </w:p>
        </w:tc>
        <w:tc>
          <w:tcPr>
            <w:tcW w:w="566"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0,037</w:t>
            </w:r>
          </w:p>
        </w:tc>
      </w:tr>
      <w:tr w:rsidR="000F7B0F" w:rsidTr="000F7B0F">
        <w:tc>
          <w:tcPr>
            <w:tcW w:w="285" w:type="dxa"/>
            <w:vMerge/>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b/>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sz w:val="18"/>
              </w:rPr>
            </w:pPr>
            <w:r>
              <w:rPr>
                <w:sz w:val="18"/>
              </w:rPr>
              <w:t>Kompetensi</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0,091</w:t>
            </w:r>
          </w:p>
        </w:tc>
        <w:tc>
          <w:tcPr>
            <w:tcW w:w="707"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0,050</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0,114</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2,845</w:t>
            </w:r>
          </w:p>
        </w:tc>
        <w:tc>
          <w:tcPr>
            <w:tcW w:w="566"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0,000</w:t>
            </w:r>
          </w:p>
        </w:tc>
      </w:tr>
      <w:tr w:rsidR="000F7B0F" w:rsidTr="000F7B0F">
        <w:tc>
          <w:tcPr>
            <w:tcW w:w="285" w:type="dxa"/>
            <w:vMerge/>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b/>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pPr>
              <w:rPr>
                <w:sz w:val="18"/>
              </w:rPr>
            </w:pPr>
            <w:r>
              <w:rPr>
                <w:sz w:val="18"/>
              </w:rPr>
              <w:t>Kompensasi</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0,804</w:t>
            </w:r>
          </w:p>
        </w:tc>
        <w:tc>
          <w:tcPr>
            <w:tcW w:w="707"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0,056</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0,886</w:t>
            </w:r>
          </w:p>
        </w:tc>
        <w:tc>
          <w:tcPr>
            <w:tcW w:w="708"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14,363</w:t>
            </w:r>
          </w:p>
        </w:tc>
        <w:tc>
          <w:tcPr>
            <w:tcW w:w="566" w:type="dxa"/>
            <w:tcBorders>
              <w:top w:val="single" w:sz="4" w:space="0" w:color="auto"/>
              <w:left w:val="single" w:sz="4" w:space="0" w:color="auto"/>
              <w:bottom w:val="single" w:sz="4" w:space="0" w:color="auto"/>
              <w:right w:val="single" w:sz="4" w:space="0" w:color="auto"/>
            </w:tcBorders>
            <w:vAlign w:val="center"/>
            <w:hideMark/>
          </w:tcPr>
          <w:p w:rsidR="000F7B0F" w:rsidRDefault="000F7B0F" w:rsidP="000F7B0F">
            <w:r>
              <w:t>0,000</w:t>
            </w:r>
          </w:p>
        </w:tc>
      </w:tr>
    </w:tbl>
    <w:p w:rsidR="000F7B0F" w:rsidRPr="00C97025" w:rsidRDefault="000F7B0F" w:rsidP="000F7B0F">
      <w:pPr>
        <w:pStyle w:val="ListParagraph"/>
        <w:ind w:left="851"/>
        <w:rPr>
          <w:rFonts w:ascii="Times New Roman" w:hAnsi="Times New Roman" w:cs="Times New Roman"/>
          <w:color w:val="000000" w:themeColor="text1"/>
          <w:sz w:val="20"/>
          <w:szCs w:val="20"/>
          <w:lang w:eastAsia="id-ID"/>
        </w:rPr>
      </w:pPr>
      <w:r w:rsidRPr="00C97025">
        <w:rPr>
          <w:rFonts w:ascii="Times New Roman" w:hAnsi="Times New Roman" w:cs="Times New Roman"/>
          <w:color w:val="000000" w:themeColor="text1"/>
          <w:sz w:val="20"/>
          <w:szCs w:val="20"/>
          <w:lang w:eastAsia="id-ID"/>
        </w:rPr>
        <w:t>Dependent Variable: Kepuasan Kerja</w:t>
      </w:r>
    </w:p>
    <w:p w:rsidR="000F7B0F" w:rsidRDefault="000F7B0F" w:rsidP="000F7B0F">
      <w:pPr>
        <w:pStyle w:val="ListParagraph"/>
        <w:ind w:left="1134"/>
        <w:jc w:val="both"/>
        <w:rPr>
          <w:sz w:val="20"/>
          <w:szCs w:val="20"/>
        </w:rPr>
      </w:pPr>
    </w:p>
    <w:p w:rsidR="000F7B0F" w:rsidRPr="008C129E" w:rsidRDefault="000F7B0F" w:rsidP="008C129E">
      <w:pPr>
        <w:pStyle w:val="ListParagraph"/>
        <w:ind w:left="851"/>
        <w:jc w:val="both"/>
        <w:rPr>
          <w:rFonts w:ascii="Times New Roman" w:hAnsi="Times New Roman" w:cs="Times New Roman"/>
          <w:sz w:val="24"/>
          <w:szCs w:val="24"/>
        </w:rPr>
      </w:pPr>
      <w:r w:rsidRPr="008C129E">
        <w:rPr>
          <w:rFonts w:ascii="Times New Roman" w:hAnsi="Times New Roman" w:cs="Times New Roman"/>
          <w:sz w:val="24"/>
          <w:szCs w:val="24"/>
        </w:rPr>
        <w:t>Sedangkan hasil dari t</w:t>
      </w:r>
      <w:r w:rsidRPr="008C129E">
        <w:rPr>
          <w:rFonts w:ascii="Times New Roman" w:hAnsi="Times New Roman" w:cs="Times New Roman"/>
          <w:sz w:val="24"/>
          <w:szCs w:val="24"/>
          <w:vertAlign w:val="subscript"/>
        </w:rPr>
        <w:t>tabel</w:t>
      </w:r>
      <w:r w:rsidRPr="008C129E">
        <w:rPr>
          <w:rFonts w:ascii="Times New Roman" w:hAnsi="Times New Roman" w:cs="Times New Roman"/>
          <w:sz w:val="24"/>
          <w:szCs w:val="24"/>
        </w:rPr>
        <w:t xml:space="preserve"> adalah :</w:t>
      </w:r>
    </w:p>
    <w:p w:rsidR="000F7B0F" w:rsidRPr="008C129E" w:rsidRDefault="000F7B0F" w:rsidP="008C129E">
      <w:pPr>
        <w:pStyle w:val="ListParagraph"/>
        <w:ind w:left="851"/>
        <w:jc w:val="both"/>
        <w:rPr>
          <w:rFonts w:ascii="Times New Roman" w:hAnsi="Times New Roman" w:cs="Times New Roman"/>
          <w:sz w:val="24"/>
          <w:szCs w:val="24"/>
        </w:rPr>
      </w:pPr>
      <w:r w:rsidRPr="008C129E">
        <w:rPr>
          <w:rFonts w:ascii="Times New Roman" w:hAnsi="Times New Roman" w:cs="Times New Roman"/>
          <w:sz w:val="24"/>
          <w:szCs w:val="24"/>
        </w:rPr>
        <w:t>t tabel  = t (a/2 : n-k-1)</w:t>
      </w:r>
    </w:p>
    <w:p w:rsidR="000F7B0F" w:rsidRPr="008C129E" w:rsidRDefault="000F7B0F" w:rsidP="008C129E">
      <w:pPr>
        <w:pStyle w:val="ListParagraph"/>
        <w:ind w:left="851" w:firstLine="459"/>
        <w:jc w:val="both"/>
        <w:rPr>
          <w:rFonts w:ascii="Times New Roman" w:hAnsi="Times New Roman" w:cs="Times New Roman"/>
          <w:sz w:val="24"/>
          <w:szCs w:val="24"/>
        </w:rPr>
      </w:pPr>
      <w:r w:rsidRPr="008C129E">
        <w:rPr>
          <w:rFonts w:ascii="Times New Roman" w:hAnsi="Times New Roman" w:cs="Times New Roman"/>
          <w:sz w:val="24"/>
          <w:szCs w:val="24"/>
        </w:rPr>
        <w:t xml:space="preserve">   = t (0.025 : 33)</w:t>
      </w:r>
    </w:p>
    <w:p w:rsidR="000F7B0F" w:rsidRPr="008C129E" w:rsidRDefault="000F7B0F" w:rsidP="008C129E">
      <w:pPr>
        <w:pStyle w:val="ListParagraph"/>
        <w:ind w:left="851"/>
        <w:jc w:val="both"/>
        <w:rPr>
          <w:rFonts w:ascii="Times New Roman" w:hAnsi="Times New Roman" w:cs="Times New Roman"/>
          <w:sz w:val="24"/>
          <w:szCs w:val="24"/>
        </w:rPr>
      </w:pPr>
      <w:r w:rsidRPr="008C129E">
        <w:rPr>
          <w:rFonts w:ascii="Times New Roman" w:hAnsi="Times New Roman" w:cs="Times New Roman"/>
          <w:sz w:val="24"/>
          <w:szCs w:val="24"/>
        </w:rPr>
        <w:t>t tabel  = 2,035</w:t>
      </w:r>
    </w:p>
    <w:p w:rsidR="000F7B0F" w:rsidRPr="008C129E" w:rsidRDefault="000F7B0F" w:rsidP="008C129E">
      <w:pPr>
        <w:pStyle w:val="ListParagraph"/>
        <w:numPr>
          <w:ilvl w:val="0"/>
          <w:numId w:val="31"/>
        </w:numPr>
        <w:autoSpaceDE w:val="0"/>
        <w:autoSpaceDN w:val="0"/>
        <w:adjustRightInd w:val="0"/>
        <w:spacing w:after="0"/>
        <w:ind w:left="1134" w:hanging="283"/>
        <w:jc w:val="both"/>
        <w:rPr>
          <w:rFonts w:ascii="Times New Roman" w:hAnsi="Times New Roman" w:cs="Times New Roman"/>
          <w:sz w:val="24"/>
          <w:szCs w:val="24"/>
        </w:rPr>
      </w:pPr>
      <w:r w:rsidRPr="008C129E">
        <w:rPr>
          <w:rFonts w:ascii="Times New Roman" w:hAnsi="Times New Roman" w:cs="Times New Roman"/>
          <w:sz w:val="24"/>
          <w:szCs w:val="24"/>
        </w:rPr>
        <w:t>Jika nilai sig &lt; 0.05 , atau t hitung &gt; t tabel maka terdapat pengaruh Variable X terhadap Variable Y.</w:t>
      </w:r>
    </w:p>
    <w:p w:rsidR="000F7B0F" w:rsidRPr="008C129E" w:rsidRDefault="000F7B0F" w:rsidP="008C129E">
      <w:pPr>
        <w:pStyle w:val="ListParagraph"/>
        <w:numPr>
          <w:ilvl w:val="0"/>
          <w:numId w:val="31"/>
        </w:numPr>
        <w:autoSpaceDE w:val="0"/>
        <w:autoSpaceDN w:val="0"/>
        <w:adjustRightInd w:val="0"/>
        <w:spacing w:after="0"/>
        <w:ind w:left="1134" w:hanging="283"/>
        <w:jc w:val="both"/>
        <w:rPr>
          <w:rFonts w:ascii="Times New Roman" w:hAnsi="Times New Roman" w:cs="Times New Roman"/>
          <w:sz w:val="24"/>
          <w:szCs w:val="24"/>
        </w:rPr>
      </w:pPr>
      <w:r w:rsidRPr="008C129E">
        <w:rPr>
          <w:rFonts w:ascii="Times New Roman" w:hAnsi="Times New Roman" w:cs="Times New Roman"/>
          <w:sz w:val="24"/>
          <w:szCs w:val="24"/>
        </w:rPr>
        <w:t>Jika nilai sig &gt; 0.05, atau t hitung &lt; t tabel maka tidak terdapat pengaruh Variable X terhadap Variable Y.</w:t>
      </w:r>
    </w:p>
    <w:p w:rsidR="000F7B0F" w:rsidRPr="008C129E" w:rsidRDefault="000F7B0F" w:rsidP="000F7B0F">
      <w:pPr>
        <w:pStyle w:val="ListParagraph"/>
        <w:ind w:left="851"/>
        <w:jc w:val="both"/>
        <w:rPr>
          <w:rFonts w:ascii="Times New Roman" w:hAnsi="Times New Roman" w:cs="Times New Roman"/>
          <w:sz w:val="24"/>
          <w:szCs w:val="24"/>
        </w:rPr>
      </w:pPr>
      <w:r w:rsidRPr="008C129E">
        <w:rPr>
          <w:rFonts w:ascii="Times New Roman" w:hAnsi="Times New Roman" w:cs="Times New Roman"/>
          <w:sz w:val="24"/>
          <w:szCs w:val="24"/>
        </w:rPr>
        <w:t>Hasil dari pengolahan data pada tabel diatas adalah :</w:t>
      </w:r>
    </w:p>
    <w:p w:rsidR="000F7B0F" w:rsidRPr="008C129E" w:rsidRDefault="000F7B0F" w:rsidP="008C129E">
      <w:pPr>
        <w:pStyle w:val="ListParagraph"/>
        <w:numPr>
          <w:ilvl w:val="0"/>
          <w:numId w:val="32"/>
        </w:numPr>
        <w:ind w:left="1134" w:hanging="283"/>
        <w:jc w:val="both"/>
        <w:rPr>
          <w:rFonts w:ascii="Times New Roman" w:hAnsi="Times New Roman" w:cs="Times New Roman"/>
          <w:sz w:val="24"/>
          <w:szCs w:val="24"/>
        </w:rPr>
      </w:pPr>
      <w:r w:rsidRPr="008C129E">
        <w:rPr>
          <w:rFonts w:ascii="Times New Roman" w:hAnsi="Times New Roman" w:cs="Times New Roman"/>
          <w:sz w:val="24"/>
          <w:szCs w:val="24"/>
        </w:rPr>
        <w:t>Diketahui nilai sig untuk pengaruh kompetensi (X</w:t>
      </w:r>
      <w:r w:rsidRPr="008C129E">
        <w:rPr>
          <w:rFonts w:ascii="Times New Roman" w:hAnsi="Times New Roman" w:cs="Times New Roman"/>
          <w:sz w:val="24"/>
          <w:szCs w:val="24"/>
          <w:vertAlign w:val="subscript"/>
        </w:rPr>
        <w:t>1</w:t>
      </w:r>
      <w:r w:rsidRPr="008C129E">
        <w:rPr>
          <w:rFonts w:ascii="Times New Roman" w:hAnsi="Times New Roman" w:cs="Times New Roman"/>
          <w:sz w:val="24"/>
          <w:szCs w:val="24"/>
        </w:rPr>
        <w:t>) terhadap kepuasan kerja (Y) adalah sebesar  0,000 &lt; 0,05 dan nilai t</w:t>
      </w:r>
      <w:r w:rsidRPr="008C129E">
        <w:rPr>
          <w:rFonts w:ascii="Times New Roman" w:hAnsi="Times New Roman" w:cs="Times New Roman"/>
          <w:sz w:val="24"/>
          <w:szCs w:val="24"/>
          <w:vertAlign w:val="subscript"/>
        </w:rPr>
        <w:t>hitung</w:t>
      </w:r>
      <w:r w:rsidRPr="008C129E">
        <w:rPr>
          <w:rFonts w:ascii="Times New Roman" w:hAnsi="Times New Roman" w:cs="Times New Roman"/>
          <w:sz w:val="24"/>
          <w:szCs w:val="24"/>
        </w:rPr>
        <w:t xml:space="preserve"> &gt; t</w:t>
      </w:r>
      <w:r w:rsidRPr="008C129E">
        <w:rPr>
          <w:rFonts w:ascii="Times New Roman" w:hAnsi="Times New Roman" w:cs="Times New Roman"/>
          <w:sz w:val="24"/>
          <w:szCs w:val="24"/>
          <w:vertAlign w:val="subscript"/>
        </w:rPr>
        <w:t>tabel</w:t>
      </w:r>
      <w:r w:rsidRPr="008C129E">
        <w:rPr>
          <w:rFonts w:ascii="Times New Roman" w:hAnsi="Times New Roman" w:cs="Times New Roman"/>
          <w:sz w:val="24"/>
          <w:szCs w:val="24"/>
        </w:rPr>
        <w:t xml:space="preserve"> </w:t>
      </w:r>
      <w:r w:rsidRPr="008C129E">
        <w:rPr>
          <w:rFonts w:ascii="Times New Roman" w:hAnsi="Times New Roman" w:cs="Times New Roman"/>
          <w:color w:val="000000" w:themeColor="text1"/>
          <w:sz w:val="24"/>
          <w:szCs w:val="24"/>
          <w:lang w:eastAsia="id-ID"/>
        </w:rPr>
        <w:t>2,845</w:t>
      </w:r>
      <w:r w:rsidRPr="008C129E">
        <w:rPr>
          <w:rFonts w:ascii="Times New Roman" w:hAnsi="Times New Roman" w:cs="Times New Roman"/>
          <w:sz w:val="24"/>
          <w:szCs w:val="24"/>
        </w:rPr>
        <w:t xml:space="preserve"> &gt; 2,035. Sehingga dapat disimpulkan bahwa hipotesis diterima karena terdapat pengaruh positif kompetensi terhadap kepuasan kerja awak kapal.</w:t>
      </w:r>
    </w:p>
    <w:p w:rsidR="00A7698F" w:rsidRDefault="000F7B0F" w:rsidP="008C129E">
      <w:pPr>
        <w:pStyle w:val="ListParagraph"/>
        <w:numPr>
          <w:ilvl w:val="0"/>
          <w:numId w:val="32"/>
        </w:numPr>
        <w:ind w:left="1134" w:hanging="283"/>
        <w:jc w:val="both"/>
        <w:rPr>
          <w:rFonts w:ascii="Times New Roman" w:hAnsi="Times New Roman" w:cs="Times New Roman"/>
          <w:sz w:val="24"/>
          <w:szCs w:val="24"/>
        </w:rPr>
      </w:pPr>
      <w:r w:rsidRPr="008C129E">
        <w:rPr>
          <w:rFonts w:ascii="Times New Roman" w:hAnsi="Times New Roman" w:cs="Times New Roman"/>
          <w:sz w:val="24"/>
          <w:szCs w:val="24"/>
        </w:rPr>
        <w:t>Diketahui nilai sig untuk pengaruh kompensasi (X</w:t>
      </w:r>
      <w:r w:rsidRPr="008C129E">
        <w:rPr>
          <w:rFonts w:ascii="Times New Roman" w:hAnsi="Times New Roman" w:cs="Times New Roman"/>
          <w:sz w:val="24"/>
          <w:szCs w:val="24"/>
          <w:vertAlign w:val="subscript"/>
        </w:rPr>
        <w:t>2</w:t>
      </w:r>
      <w:r w:rsidRPr="008C129E">
        <w:rPr>
          <w:rFonts w:ascii="Times New Roman" w:hAnsi="Times New Roman" w:cs="Times New Roman"/>
          <w:sz w:val="24"/>
          <w:szCs w:val="24"/>
        </w:rPr>
        <w:t>) terhadap kepuasan kerja (Y) adalah sebesar 0,000 &lt; 0,05 dan nilai t</w:t>
      </w:r>
      <w:r w:rsidRPr="008C129E">
        <w:rPr>
          <w:rFonts w:ascii="Times New Roman" w:hAnsi="Times New Roman" w:cs="Times New Roman"/>
          <w:sz w:val="24"/>
          <w:szCs w:val="24"/>
          <w:vertAlign w:val="subscript"/>
        </w:rPr>
        <w:t>hitung</w:t>
      </w:r>
      <w:r w:rsidRPr="008C129E">
        <w:rPr>
          <w:rFonts w:ascii="Times New Roman" w:hAnsi="Times New Roman" w:cs="Times New Roman"/>
          <w:sz w:val="24"/>
          <w:szCs w:val="24"/>
        </w:rPr>
        <w:t xml:space="preserve"> &gt; t</w:t>
      </w:r>
      <w:r w:rsidRPr="008C129E">
        <w:rPr>
          <w:rFonts w:ascii="Times New Roman" w:hAnsi="Times New Roman" w:cs="Times New Roman"/>
          <w:sz w:val="24"/>
          <w:szCs w:val="24"/>
          <w:vertAlign w:val="subscript"/>
        </w:rPr>
        <w:t>tabel</w:t>
      </w:r>
      <w:r w:rsidRPr="008C129E">
        <w:rPr>
          <w:rFonts w:ascii="Times New Roman" w:hAnsi="Times New Roman" w:cs="Times New Roman"/>
          <w:sz w:val="24"/>
          <w:szCs w:val="24"/>
        </w:rPr>
        <w:t xml:space="preserve"> </w:t>
      </w:r>
      <w:r w:rsidRPr="008C129E">
        <w:rPr>
          <w:rFonts w:ascii="Times New Roman" w:hAnsi="Times New Roman" w:cs="Times New Roman"/>
          <w:color w:val="000000" w:themeColor="text1"/>
          <w:sz w:val="24"/>
          <w:szCs w:val="24"/>
          <w:lang w:eastAsia="id-ID"/>
        </w:rPr>
        <w:t xml:space="preserve">14,363 </w:t>
      </w:r>
      <w:r w:rsidRPr="008C129E">
        <w:rPr>
          <w:rFonts w:ascii="Times New Roman" w:hAnsi="Times New Roman" w:cs="Times New Roman"/>
          <w:sz w:val="24"/>
          <w:szCs w:val="24"/>
        </w:rPr>
        <w:t>&gt; 2,035. Sehingga dapat disimpulkan bahwa hipotesis diterima karena terdapat pengaruh kompensasi terhadap kepuasan kerja awak kapal.</w:t>
      </w:r>
    </w:p>
    <w:p w:rsidR="009B61E2" w:rsidRPr="009B61E2" w:rsidRDefault="009B61E2" w:rsidP="009B61E2">
      <w:pPr>
        <w:jc w:val="both"/>
        <w:rPr>
          <w:rFonts w:ascii="Times New Roman" w:hAnsi="Times New Roman" w:cs="Times New Roman"/>
          <w:sz w:val="24"/>
          <w:szCs w:val="24"/>
        </w:rPr>
      </w:pPr>
    </w:p>
    <w:p w:rsidR="00A7698F" w:rsidRPr="008C129E" w:rsidRDefault="00A7698F" w:rsidP="008C129E">
      <w:pPr>
        <w:pStyle w:val="ListParagraph"/>
        <w:numPr>
          <w:ilvl w:val="0"/>
          <w:numId w:val="30"/>
        </w:numPr>
        <w:ind w:left="851" w:hanging="284"/>
        <w:jc w:val="both"/>
        <w:rPr>
          <w:rFonts w:ascii="Times New Roman" w:hAnsi="Times New Roman" w:cs="Times New Roman"/>
          <w:sz w:val="24"/>
          <w:szCs w:val="24"/>
        </w:rPr>
      </w:pPr>
      <w:r w:rsidRPr="008C129E">
        <w:rPr>
          <w:rFonts w:ascii="Times New Roman" w:hAnsi="Times New Roman" w:cs="Times New Roman"/>
          <w:sz w:val="24"/>
          <w:szCs w:val="24"/>
        </w:rPr>
        <w:lastRenderedPageBreak/>
        <w:t>Uji f Hitung</w:t>
      </w:r>
    </w:p>
    <w:p w:rsidR="00A7698F" w:rsidRPr="008C129E" w:rsidRDefault="00A7698F" w:rsidP="008C129E">
      <w:pPr>
        <w:pStyle w:val="ListParagraph"/>
        <w:ind w:left="851"/>
        <w:jc w:val="both"/>
        <w:rPr>
          <w:rFonts w:ascii="Times New Roman" w:hAnsi="Times New Roman" w:cs="Times New Roman"/>
          <w:sz w:val="24"/>
          <w:szCs w:val="24"/>
        </w:rPr>
      </w:pPr>
      <w:r w:rsidRPr="008C129E">
        <w:rPr>
          <w:rFonts w:ascii="Times New Roman" w:hAnsi="Times New Roman" w:cs="Times New Roman"/>
          <w:sz w:val="24"/>
          <w:szCs w:val="24"/>
        </w:rPr>
        <w:t xml:space="preserve">Uji F digunakan untuk menentukan semua variabel bebas apakah secara bersama-sama berpengaruh terhadap variabel terikat, dalam penelitian ini variabel bebas terdiri atas kompetensi dan kompensasi. Jika variabel bebas memiliki pengaruh secara simultan terhadap variabel terikat maka model persamaan regresi masuk ke dalam kriteria cocok atau </w:t>
      </w:r>
      <w:r w:rsidRPr="008C129E">
        <w:rPr>
          <w:rFonts w:ascii="Times New Roman" w:hAnsi="Times New Roman" w:cs="Times New Roman"/>
          <w:i/>
          <w:sz w:val="24"/>
          <w:szCs w:val="24"/>
        </w:rPr>
        <w:t>fit</w:t>
      </w:r>
      <w:r w:rsidRPr="008C129E">
        <w:rPr>
          <w:rFonts w:ascii="Times New Roman" w:hAnsi="Times New Roman" w:cs="Times New Roman"/>
          <w:sz w:val="24"/>
          <w:szCs w:val="24"/>
        </w:rPr>
        <w:t>.</w:t>
      </w:r>
    </w:p>
    <w:p w:rsidR="00A7698F" w:rsidRPr="00350913" w:rsidRDefault="00C97025" w:rsidP="00350913">
      <w:pPr>
        <w:pStyle w:val="ListParagraph"/>
        <w:autoSpaceDE w:val="0"/>
        <w:autoSpaceDN w:val="0"/>
        <w:adjustRightInd w:val="0"/>
        <w:ind w:left="0" w:firstLine="305"/>
        <w:jc w:val="center"/>
        <w:rPr>
          <w:rFonts w:ascii="Times New Roman" w:hAnsi="Times New Roman" w:cs="Times New Roman"/>
          <w:bCs/>
          <w:szCs w:val="20"/>
        </w:rPr>
      </w:pPr>
      <w:r w:rsidRPr="00350913">
        <w:rPr>
          <w:rFonts w:ascii="Times New Roman" w:hAnsi="Times New Roman" w:cs="Times New Roman"/>
          <w:bCs/>
          <w:szCs w:val="20"/>
        </w:rPr>
        <w:t xml:space="preserve">Tabel </w:t>
      </w:r>
      <w:r w:rsidR="00A7698F" w:rsidRPr="00350913">
        <w:rPr>
          <w:rFonts w:ascii="Times New Roman" w:hAnsi="Times New Roman" w:cs="Times New Roman"/>
          <w:bCs/>
          <w:szCs w:val="20"/>
        </w:rPr>
        <w:t>18</w:t>
      </w:r>
    </w:p>
    <w:p w:rsidR="00A7698F" w:rsidRPr="00350913" w:rsidRDefault="00A7698F" w:rsidP="00350913">
      <w:pPr>
        <w:pStyle w:val="ListParagraph"/>
        <w:autoSpaceDE w:val="0"/>
        <w:autoSpaceDN w:val="0"/>
        <w:adjustRightInd w:val="0"/>
        <w:ind w:left="0" w:firstLine="305"/>
        <w:jc w:val="center"/>
        <w:rPr>
          <w:rFonts w:ascii="Times New Roman" w:hAnsi="Times New Roman" w:cs="Times New Roman"/>
          <w:bCs/>
          <w:szCs w:val="20"/>
        </w:rPr>
      </w:pPr>
      <w:r w:rsidRPr="00350913">
        <w:rPr>
          <w:rFonts w:ascii="Times New Roman" w:hAnsi="Times New Roman" w:cs="Times New Roman"/>
          <w:bCs/>
          <w:szCs w:val="20"/>
        </w:rPr>
        <w:t>Hasil Uji F Hitung</w:t>
      </w:r>
    </w:p>
    <w:tbl>
      <w:tblPr>
        <w:tblStyle w:val="TableGrid"/>
        <w:tblW w:w="4678" w:type="dxa"/>
        <w:tblInd w:w="250" w:type="dxa"/>
        <w:tblLayout w:type="fixed"/>
        <w:tblLook w:val="04A0" w:firstRow="1" w:lastRow="0" w:firstColumn="1" w:lastColumn="0" w:noHBand="0" w:noVBand="1"/>
      </w:tblPr>
      <w:tblGrid>
        <w:gridCol w:w="284"/>
        <w:gridCol w:w="850"/>
        <w:gridCol w:w="851"/>
        <w:gridCol w:w="425"/>
        <w:gridCol w:w="851"/>
        <w:gridCol w:w="708"/>
        <w:gridCol w:w="709"/>
      </w:tblGrid>
      <w:tr w:rsidR="00A7698F" w:rsidTr="00350913">
        <w:trPr>
          <w:trHeight w:val="238"/>
        </w:trPr>
        <w:tc>
          <w:tcPr>
            <w:tcW w:w="4678" w:type="dxa"/>
            <w:gridSpan w:val="7"/>
            <w:tcBorders>
              <w:top w:val="single" w:sz="4" w:space="0" w:color="auto"/>
              <w:left w:val="single" w:sz="4" w:space="0" w:color="auto"/>
              <w:bottom w:val="single" w:sz="4" w:space="0" w:color="auto"/>
              <w:right w:val="single" w:sz="4" w:space="0" w:color="auto"/>
            </w:tcBorders>
            <w:vAlign w:val="bottom"/>
            <w:hideMark/>
          </w:tcPr>
          <w:p w:rsidR="00A7698F" w:rsidRDefault="00A7698F">
            <w:pPr>
              <w:pStyle w:val="ListParagraph"/>
              <w:spacing w:after="200"/>
              <w:ind w:left="0"/>
              <w:jc w:val="center"/>
              <w:rPr>
                <w:b/>
              </w:rPr>
            </w:pPr>
            <w:r>
              <w:rPr>
                <w:b/>
              </w:rPr>
              <w:t>ANOVA</w:t>
            </w:r>
            <w:r>
              <w:rPr>
                <w:b/>
                <w:vertAlign w:val="superscript"/>
              </w:rPr>
              <w:t>a</w:t>
            </w:r>
          </w:p>
        </w:tc>
      </w:tr>
      <w:tr w:rsidR="00A7698F" w:rsidTr="00350913">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7698F" w:rsidRDefault="00A7698F">
            <w:pPr>
              <w:pStyle w:val="ListParagraph"/>
              <w:spacing w:after="200"/>
              <w:ind w:left="0"/>
              <w:jc w:val="center"/>
              <w:rPr>
                <w:b/>
                <w:lang w:val="en-US"/>
              </w:rPr>
            </w:pPr>
            <w:r>
              <w:rPr>
                <w:b/>
              </w:rPr>
              <w:t>Model</w:t>
            </w:r>
          </w:p>
        </w:tc>
        <w:tc>
          <w:tcPr>
            <w:tcW w:w="851" w:type="dxa"/>
            <w:tcBorders>
              <w:top w:val="single" w:sz="4" w:space="0" w:color="auto"/>
              <w:left w:val="single" w:sz="4" w:space="0" w:color="auto"/>
              <w:bottom w:val="single" w:sz="4" w:space="0" w:color="auto"/>
              <w:right w:val="single" w:sz="4" w:space="0" w:color="auto"/>
            </w:tcBorders>
            <w:vAlign w:val="center"/>
            <w:hideMark/>
          </w:tcPr>
          <w:p w:rsidR="00A7698F" w:rsidRDefault="00A7698F">
            <w:pPr>
              <w:pStyle w:val="ListParagraph"/>
              <w:spacing w:after="200"/>
              <w:ind w:left="0"/>
              <w:jc w:val="center"/>
              <w:rPr>
                <w:b/>
                <w:sz w:val="18"/>
              </w:rPr>
            </w:pPr>
            <w:r>
              <w:rPr>
                <w:b/>
                <w:color w:val="000000" w:themeColor="text1"/>
                <w:sz w:val="18"/>
              </w:rPr>
              <w:t>Sum of Squares</w:t>
            </w:r>
          </w:p>
        </w:tc>
        <w:tc>
          <w:tcPr>
            <w:tcW w:w="425" w:type="dxa"/>
            <w:tcBorders>
              <w:top w:val="single" w:sz="4" w:space="0" w:color="auto"/>
              <w:left w:val="single" w:sz="4" w:space="0" w:color="auto"/>
              <w:bottom w:val="single" w:sz="4" w:space="0" w:color="auto"/>
              <w:right w:val="single" w:sz="4" w:space="0" w:color="auto"/>
            </w:tcBorders>
            <w:vAlign w:val="center"/>
            <w:hideMark/>
          </w:tcPr>
          <w:p w:rsidR="00A7698F" w:rsidRDefault="00A7698F">
            <w:pPr>
              <w:pStyle w:val="ListParagraph"/>
              <w:spacing w:after="200"/>
              <w:ind w:left="0"/>
              <w:jc w:val="center"/>
              <w:rPr>
                <w:b/>
              </w:rPr>
            </w:pPr>
            <w:r>
              <w:rPr>
                <w:b/>
                <w:color w:val="000000" w:themeColor="text1"/>
              </w:rPr>
              <w:t>Df</w:t>
            </w:r>
          </w:p>
        </w:tc>
        <w:tc>
          <w:tcPr>
            <w:tcW w:w="851" w:type="dxa"/>
            <w:tcBorders>
              <w:top w:val="single" w:sz="4" w:space="0" w:color="auto"/>
              <w:left w:val="single" w:sz="4" w:space="0" w:color="auto"/>
              <w:bottom w:val="single" w:sz="4" w:space="0" w:color="auto"/>
              <w:right w:val="single" w:sz="4" w:space="0" w:color="auto"/>
            </w:tcBorders>
            <w:vAlign w:val="center"/>
            <w:hideMark/>
          </w:tcPr>
          <w:p w:rsidR="00A7698F" w:rsidRDefault="00A7698F">
            <w:pPr>
              <w:pStyle w:val="ListParagraph"/>
              <w:spacing w:after="200"/>
              <w:ind w:left="0"/>
              <w:jc w:val="center"/>
              <w:rPr>
                <w:b/>
                <w:sz w:val="18"/>
              </w:rPr>
            </w:pPr>
            <w:r>
              <w:rPr>
                <w:b/>
                <w:color w:val="000000" w:themeColor="text1"/>
                <w:sz w:val="18"/>
              </w:rPr>
              <w:t>Mean Square</w:t>
            </w:r>
          </w:p>
        </w:tc>
        <w:tc>
          <w:tcPr>
            <w:tcW w:w="708" w:type="dxa"/>
            <w:tcBorders>
              <w:top w:val="single" w:sz="4" w:space="0" w:color="auto"/>
              <w:left w:val="single" w:sz="4" w:space="0" w:color="auto"/>
              <w:bottom w:val="single" w:sz="4" w:space="0" w:color="auto"/>
              <w:right w:val="single" w:sz="4" w:space="0" w:color="auto"/>
            </w:tcBorders>
            <w:vAlign w:val="center"/>
            <w:hideMark/>
          </w:tcPr>
          <w:p w:rsidR="00A7698F" w:rsidRDefault="00A7698F">
            <w:pPr>
              <w:pStyle w:val="ListParagraph"/>
              <w:spacing w:after="200"/>
              <w:ind w:left="0"/>
              <w:jc w:val="center"/>
              <w:rPr>
                <w:b/>
              </w:rPr>
            </w:pPr>
            <w:r>
              <w:rPr>
                <w:b/>
                <w:color w:val="000000" w:themeColor="text1"/>
              </w:rPr>
              <w:t>F</w:t>
            </w:r>
          </w:p>
        </w:tc>
        <w:tc>
          <w:tcPr>
            <w:tcW w:w="709" w:type="dxa"/>
            <w:tcBorders>
              <w:top w:val="single" w:sz="4" w:space="0" w:color="auto"/>
              <w:left w:val="single" w:sz="4" w:space="0" w:color="auto"/>
              <w:bottom w:val="single" w:sz="4" w:space="0" w:color="auto"/>
              <w:right w:val="single" w:sz="4" w:space="0" w:color="auto"/>
            </w:tcBorders>
            <w:vAlign w:val="center"/>
            <w:hideMark/>
          </w:tcPr>
          <w:p w:rsidR="00A7698F" w:rsidRDefault="00A7698F">
            <w:pPr>
              <w:pStyle w:val="ListParagraph"/>
              <w:spacing w:after="200"/>
              <w:ind w:left="0"/>
              <w:jc w:val="center"/>
              <w:rPr>
                <w:b/>
              </w:rPr>
            </w:pPr>
            <w:r>
              <w:rPr>
                <w:b/>
                <w:color w:val="000000" w:themeColor="text1"/>
              </w:rPr>
              <w:t>Sig.</w:t>
            </w:r>
          </w:p>
        </w:tc>
      </w:tr>
      <w:tr w:rsidR="00A7698F" w:rsidTr="00350913">
        <w:tc>
          <w:tcPr>
            <w:tcW w:w="284" w:type="dxa"/>
            <w:vMerge w:val="restart"/>
            <w:tcBorders>
              <w:top w:val="single" w:sz="4" w:space="0" w:color="auto"/>
              <w:left w:val="single" w:sz="4" w:space="0" w:color="auto"/>
              <w:bottom w:val="single" w:sz="4" w:space="0" w:color="auto"/>
              <w:right w:val="single" w:sz="4" w:space="0" w:color="auto"/>
            </w:tcBorders>
            <w:hideMark/>
          </w:tcPr>
          <w:p w:rsidR="00A7698F" w:rsidRDefault="00A7698F">
            <w:pPr>
              <w:pStyle w:val="ListParagraph"/>
              <w:spacing w:after="200"/>
              <w:ind w:left="0"/>
              <w:jc w:val="both"/>
            </w:pPr>
            <w:r>
              <w:t>1</w:t>
            </w:r>
          </w:p>
        </w:tc>
        <w:tc>
          <w:tcPr>
            <w:tcW w:w="850" w:type="dxa"/>
            <w:tcBorders>
              <w:top w:val="single" w:sz="4" w:space="0" w:color="auto"/>
              <w:left w:val="single" w:sz="4" w:space="0" w:color="auto"/>
              <w:bottom w:val="single" w:sz="4" w:space="0" w:color="auto"/>
              <w:right w:val="single" w:sz="4" w:space="0" w:color="auto"/>
            </w:tcBorders>
            <w:hideMark/>
          </w:tcPr>
          <w:p w:rsidR="00A7698F" w:rsidRDefault="00A7698F">
            <w:pPr>
              <w:pStyle w:val="ListParagraph"/>
              <w:spacing w:after="200"/>
              <w:ind w:left="0"/>
              <w:jc w:val="both"/>
              <w:rPr>
                <w:sz w:val="18"/>
                <w:lang w:val="en-US"/>
              </w:rPr>
            </w:pPr>
            <w:r>
              <w:rPr>
                <w:color w:val="000000" w:themeColor="text1"/>
                <w:sz w:val="18"/>
              </w:rPr>
              <w:t>Regression</w:t>
            </w:r>
          </w:p>
        </w:tc>
        <w:tc>
          <w:tcPr>
            <w:tcW w:w="851" w:type="dxa"/>
            <w:tcBorders>
              <w:top w:val="single" w:sz="4" w:space="0" w:color="auto"/>
              <w:left w:val="single" w:sz="4" w:space="0" w:color="auto"/>
              <w:bottom w:val="single" w:sz="4" w:space="0" w:color="auto"/>
              <w:right w:val="single" w:sz="4" w:space="0" w:color="auto"/>
            </w:tcBorders>
            <w:hideMark/>
          </w:tcPr>
          <w:p w:rsidR="00A7698F" w:rsidRDefault="00A7698F">
            <w:pPr>
              <w:pStyle w:val="ListParagraph"/>
              <w:spacing w:after="200"/>
              <w:ind w:left="0"/>
              <w:jc w:val="both"/>
              <w:rPr>
                <w:sz w:val="18"/>
              </w:rPr>
            </w:pPr>
            <w:r>
              <w:rPr>
                <w:color w:val="000000" w:themeColor="text1"/>
                <w:sz w:val="18"/>
              </w:rPr>
              <w:t>830,253</w:t>
            </w:r>
          </w:p>
        </w:tc>
        <w:tc>
          <w:tcPr>
            <w:tcW w:w="425" w:type="dxa"/>
            <w:tcBorders>
              <w:top w:val="single" w:sz="4" w:space="0" w:color="auto"/>
              <w:left w:val="single" w:sz="4" w:space="0" w:color="auto"/>
              <w:bottom w:val="single" w:sz="4" w:space="0" w:color="auto"/>
              <w:right w:val="single" w:sz="4" w:space="0" w:color="auto"/>
            </w:tcBorders>
            <w:hideMark/>
          </w:tcPr>
          <w:p w:rsidR="00A7698F" w:rsidRDefault="00A7698F">
            <w:pPr>
              <w:autoSpaceDE w:val="0"/>
              <w:autoSpaceDN w:val="0"/>
              <w:adjustRightInd w:val="0"/>
              <w:ind w:left="60" w:right="60"/>
              <w:jc w:val="center"/>
              <w:rPr>
                <w:color w:val="000000" w:themeColor="text1"/>
                <w:sz w:val="18"/>
              </w:rPr>
            </w:pPr>
            <w:r>
              <w:rPr>
                <w:color w:val="000000" w:themeColor="text1"/>
                <w:sz w:val="18"/>
              </w:rPr>
              <w:t>2</w:t>
            </w:r>
          </w:p>
        </w:tc>
        <w:tc>
          <w:tcPr>
            <w:tcW w:w="851" w:type="dxa"/>
            <w:tcBorders>
              <w:top w:val="single" w:sz="4" w:space="0" w:color="auto"/>
              <w:left w:val="single" w:sz="4" w:space="0" w:color="auto"/>
              <w:bottom w:val="single" w:sz="4" w:space="0" w:color="auto"/>
              <w:right w:val="single" w:sz="4" w:space="0" w:color="auto"/>
            </w:tcBorders>
            <w:hideMark/>
          </w:tcPr>
          <w:p w:rsidR="00A7698F" w:rsidRDefault="00A7698F">
            <w:pPr>
              <w:autoSpaceDE w:val="0"/>
              <w:autoSpaceDN w:val="0"/>
              <w:adjustRightInd w:val="0"/>
              <w:ind w:left="60" w:right="60"/>
              <w:jc w:val="center"/>
              <w:rPr>
                <w:color w:val="000000" w:themeColor="text1"/>
                <w:sz w:val="18"/>
              </w:rPr>
            </w:pPr>
            <w:r>
              <w:rPr>
                <w:color w:val="000000" w:themeColor="text1"/>
                <w:sz w:val="18"/>
              </w:rPr>
              <w:t>415,</w:t>
            </w:r>
          </w:p>
          <w:p w:rsidR="00A7698F" w:rsidRDefault="00A7698F">
            <w:pPr>
              <w:autoSpaceDE w:val="0"/>
              <w:autoSpaceDN w:val="0"/>
              <w:adjustRightInd w:val="0"/>
              <w:ind w:left="60" w:right="60"/>
              <w:jc w:val="center"/>
              <w:rPr>
                <w:color w:val="000000" w:themeColor="text1"/>
                <w:sz w:val="18"/>
              </w:rPr>
            </w:pPr>
            <w:r>
              <w:rPr>
                <w:color w:val="000000" w:themeColor="text1"/>
                <w:sz w:val="18"/>
              </w:rPr>
              <w:t>127</w:t>
            </w:r>
          </w:p>
        </w:tc>
        <w:tc>
          <w:tcPr>
            <w:tcW w:w="708" w:type="dxa"/>
            <w:tcBorders>
              <w:top w:val="single" w:sz="4" w:space="0" w:color="auto"/>
              <w:left w:val="single" w:sz="4" w:space="0" w:color="auto"/>
              <w:bottom w:val="single" w:sz="4" w:space="0" w:color="auto"/>
              <w:right w:val="single" w:sz="4" w:space="0" w:color="auto"/>
            </w:tcBorders>
            <w:hideMark/>
          </w:tcPr>
          <w:p w:rsidR="00A7698F" w:rsidRDefault="00A7698F">
            <w:pPr>
              <w:autoSpaceDE w:val="0"/>
              <w:autoSpaceDN w:val="0"/>
              <w:adjustRightInd w:val="0"/>
              <w:ind w:left="60" w:right="60"/>
              <w:jc w:val="center"/>
              <w:rPr>
                <w:color w:val="000000" w:themeColor="text1"/>
                <w:sz w:val="18"/>
              </w:rPr>
            </w:pPr>
            <w:r>
              <w:rPr>
                <w:color w:val="000000" w:themeColor="text1"/>
                <w:sz w:val="18"/>
              </w:rPr>
              <w:t>188,</w:t>
            </w:r>
          </w:p>
          <w:p w:rsidR="00A7698F" w:rsidRDefault="00A7698F">
            <w:pPr>
              <w:autoSpaceDE w:val="0"/>
              <w:autoSpaceDN w:val="0"/>
              <w:adjustRightInd w:val="0"/>
              <w:ind w:left="60" w:right="60"/>
              <w:jc w:val="center"/>
              <w:rPr>
                <w:color w:val="000000" w:themeColor="text1"/>
                <w:sz w:val="18"/>
              </w:rPr>
            </w:pPr>
            <w:r>
              <w:rPr>
                <w:color w:val="000000" w:themeColor="text1"/>
                <w:sz w:val="18"/>
              </w:rPr>
              <w:t>385</w:t>
            </w:r>
          </w:p>
        </w:tc>
        <w:tc>
          <w:tcPr>
            <w:tcW w:w="709" w:type="dxa"/>
            <w:tcBorders>
              <w:top w:val="single" w:sz="4" w:space="0" w:color="auto"/>
              <w:left w:val="single" w:sz="4" w:space="0" w:color="auto"/>
              <w:bottom w:val="single" w:sz="4" w:space="0" w:color="auto"/>
              <w:right w:val="single" w:sz="4" w:space="0" w:color="auto"/>
            </w:tcBorders>
            <w:hideMark/>
          </w:tcPr>
          <w:p w:rsidR="00A7698F" w:rsidRDefault="00A7698F">
            <w:pPr>
              <w:autoSpaceDE w:val="0"/>
              <w:autoSpaceDN w:val="0"/>
              <w:adjustRightInd w:val="0"/>
              <w:ind w:left="60" w:right="60"/>
              <w:jc w:val="center"/>
              <w:rPr>
                <w:color w:val="000000" w:themeColor="text1"/>
                <w:sz w:val="18"/>
              </w:rPr>
            </w:pPr>
            <w:r>
              <w:rPr>
                <w:color w:val="000000" w:themeColor="text1"/>
                <w:sz w:val="18"/>
              </w:rPr>
              <w:t>0,</w:t>
            </w:r>
          </w:p>
          <w:p w:rsidR="00A7698F" w:rsidRDefault="00A7698F">
            <w:pPr>
              <w:autoSpaceDE w:val="0"/>
              <w:autoSpaceDN w:val="0"/>
              <w:adjustRightInd w:val="0"/>
              <w:ind w:left="60" w:right="60"/>
              <w:jc w:val="center"/>
              <w:rPr>
                <w:color w:val="000000" w:themeColor="text1"/>
                <w:sz w:val="18"/>
              </w:rPr>
            </w:pPr>
            <w:r>
              <w:rPr>
                <w:color w:val="000000" w:themeColor="text1"/>
                <w:sz w:val="18"/>
              </w:rPr>
              <w:t>000</w:t>
            </w:r>
            <w:r>
              <w:rPr>
                <w:color w:val="000000" w:themeColor="text1"/>
                <w:sz w:val="18"/>
                <w:vertAlign w:val="superscript"/>
              </w:rPr>
              <w:t>b</w:t>
            </w:r>
          </w:p>
        </w:tc>
      </w:tr>
      <w:tr w:rsidR="00A7698F" w:rsidTr="00350913">
        <w:tc>
          <w:tcPr>
            <w:tcW w:w="284" w:type="dxa"/>
            <w:vMerge/>
            <w:tcBorders>
              <w:top w:val="single" w:sz="4" w:space="0" w:color="auto"/>
              <w:left w:val="single" w:sz="4" w:space="0" w:color="auto"/>
              <w:bottom w:val="single" w:sz="4" w:space="0" w:color="auto"/>
              <w:right w:val="single" w:sz="4" w:space="0" w:color="auto"/>
            </w:tcBorders>
            <w:vAlign w:val="center"/>
            <w:hideMark/>
          </w:tcPr>
          <w:p w:rsidR="00A7698F" w:rsidRDefault="00A7698F">
            <w:pPr>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7698F" w:rsidRDefault="00A7698F">
            <w:pPr>
              <w:pStyle w:val="ListParagraph"/>
              <w:spacing w:after="200"/>
              <w:ind w:left="0"/>
              <w:jc w:val="both"/>
              <w:rPr>
                <w:sz w:val="18"/>
              </w:rPr>
            </w:pPr>
            <w:r>
              <w:rPr>
                <w:color w:val="000000" w:themeColor="text1"/>
                <w:sz w:val="18"/>
              </w:rPr>
              <w:t>Residual</w:t>
            </w:r>
          </w:p>
        </w:tc>
        <w:tc>
          <w:tcPr>
            <w:tcW w:w="851" w:type="dxa"/>
            <w:tcBorders>
              <w:top w:val="single" w:sz="4" w:space="0" w:color="auto"/>
              <w:left w:val="single" w:sz="4" w:space="0" w:color="auto"/>
              <w:bottom w:val="single" w:sz="4" w:space="0" w:color="auto"/>
              <w:right w:val="single" w:sz="4" w:space="0" w:color="auto"/>
            </w:tcBorders>
            <w:hideMark/>
          </w:tcPr>
          <w:p w:rsidR="00A7698F" w:rsidRDefault="00A7698F">
            <w:pPr>
              <w:pStyle w:val="ListParagraph"/>
              <w:spacing w:after="200"/>
              <w:ind w:left="0"/>
              <w:jc w:val="both"/>
              <w:rPr>
                <w:sz w:val="18"/>
              </w:rPr>
            </w:pPr>
            <w:r>
              <w:rPr>
                <w:color w:val="000000" w:themeColor="text1"/>
                <w:sz w:val="18"/>
              </w:rPr>
              <w:t>72,719</w:t>
            </w:r>
          </w:p>
        </w:tc>
        <w:tc>
          <w:tcPr>
            <w:tcW w:w="425" w:type="dxa"/>
            <w:tcBorders>
              <w:top w:val="single" w:sz="4" w:space="0" w:color="auto"/>
              <w:left w:val="single" w:sz="4" w:space="0" w:color="auto"/>
              <w:bottom w:val="single" w:sz="4" w:space="0" w:color="auto"/>
              <w:right w:val="single" w:sz="4" w:space="0" w:color="auto"/>
            </w:tcBorders>
            <w:hideMark/>
          </w:tcPr>
          <w:p w:rsidR="00A7698F" w:rsidRDefault="00A7698F">
            <w:pPr>
              <w:autoSpaceDE w:val="0"/>
              <w:autoSpaceDN w:val="0"/>
              <w:adjustRightInd w:val="0"/>
              <w:ind w:left="60" w:right="60"/>
              <w:jc w:val="center"/>
              <w:rPr>
                <w:color w:val="000000" w:themeColor="text1"/>
                <w:sz w:val="18"/>
              </w:rPr>
            </w:pPr>
            <w:r>
              <w:rPr>
                <w:color w:val="000000" w:themeColor="text1"/>
                <w:sz w:val="18"/>
              </w:rPr>
              <w:t>33</w:t>
            </w:r>
          </w:p>
        </w:tc>
        <w:tc>
          <w:tcPr>
            <w:tcW w:w="851" w:type="dxa"/>
            <w:tcBorders>
              <w:top w:val="single" w:sz="4" w:space="0" w:color="auto"/>
              <w:left w:val="single" w:sz="4" w:space="0" w:color="auto"/>
              <w:bottom w:val="single" w:sz="4" w:space="0" w:color="auto"/>
              <w:right w:val="single" w:sz="4" w:space="0" w:color="auto"/>
            </w:tcBorders>
            <w:hideMark/>
          </w:tcPr>
          <w:p w:rsidR="00A7698F" w:rsidRDefault="00A7698F">
            <w:pPr>
              <w:autoSpaceDE w:val="0"/>
              <w:autoSpaceDN w:val="0"/>
              <w:adjustRightInd w:val="0"/>
              <w:ind w:left="60" w:right="60"/>
              <w:jc w:val="center"/>
              <w:rPr>
                <w:color w:val="000000" w:themeColor="text1"/>
                <w:sz w:val="18"/>
              </w:rPr>
            </w:pPr>
            <w:r>
              <w:rPr>
                <w:color w:val="000000" w:themeColor="text1"/>
                <w:sz w:val="18"/>
              </w:rPr>
              <w:t>2,204</w:t>
            </w:r>
          </w:p>
        </w:tc>
        <w:tc>
          <w:tcPr>
            <w:tcW w:w="708" w:type="dxa"/>
            <w:tcBorders>
              <w:top w:val="single" w:sz="4" w:space="0" w:color="auto"/>
              <w:left w:val="single" w:sz="4" w:space="0" w:color="auto"/>
              <w:bottom w:val="single" w:sz="4" w:space="0" w:color="auto"/>
              <w:right w:val="single" w:sz="4" w:space="0" w:color="auto"/>
            </w:tcBorders>
          </w:tcPr>
          <w:p w:rsidR="00A7698F" w:rsidRDefault="00A7698F">
            <w:pPr>
              <w:pStyle w:val="ListParagraph"/>
              <w:spacing w:after="200"/>
              <w:ind w:left="0"/>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A7698F" w:rsidRDefault="00A7698F">
            <w:pPr>
              <w:pStyle w:val="ListParagraph"/>
              <w:spacing w:after="200"/>
              <w:ind w:left="0"/>
              <w:jc w:val="both"/>
              <w:rPr>
                <w:sz w:val="18"/>
              </w:rPr>
            </w:pPr>
          </w:p>
        </w:tc>
      </w:tr>
      <w:tr w:rsidR="00A7698F" w:rsidTr="00350913">
        <w:tc>
          <w:tcPr>
            <w:tcW w:w="284" w:type="dxa"/>
            <w:vMerge/>
            <w:tcBorders>
              <w:top w:val="single" w:sz="4" w:space="0" w:color="auto"/>
              <w:left w:val="single" w:sz="4" w:space="0" w:color="auto"/>
              <w:bottom w:val="single" w:sz="4" w:space="0" w:color="auto"/>
              <w:right w:val="single" w:sz="4" w:space="0" w:color="auto"/>
            </w:tcBorders>
            <w:vAlign w:val="center"/>
            <w:hideMark/>
          </w:tcPr>
          <w:p w:rsidR="00A7698F" w:rsidRDefault="00A7698F">
            <w:pPr>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7698F" w:rsidRDefault="00A7698F">
            <w:pPr>
              <w:pStyle w:val="ListParagraph"/>
              <w:spacing w:after="200"/>
              <w:ind w:left="0"/>
              <w:jc w:val="both"/>
              <w:rPr>
                <w:sz w:val="18"/>
              </w:rPr>
            </w:pPr>
            <w:r>
              <w:rPr>
                <w:color w:val="000000" w:themeColor="text1"/>
                <w:sz w:val="18"/>
              </w:rPr>
              <w:t>Total</w:t>
            </w:r>
          </w:p>
        </w:tc>
        <w:tc>
          <w:tcPr>
            <w:tcW w:w="851" w:type="dxa"/>
            <w:tcBorders>
              <w:top w:val="single" w:sz="4" w:space="0" w:color="auto"/>
              <w:left w:val="single" w:sz="4" w:space="0" w:color="auto"/>
              <w:bottom w:val="single" w:sz="4" w:space="0" w:color="auto"/>
              <w:right w:val="single" w:sz="4" w:space="0" w:color="auto"/>
            </w:tcBorders>
            <w:hideMark/>
          </w:tcPr>
          <w:p w:rsidR="00A7698F" w:rsidRDefault="00A7698F">
            <w:pPr>
              <w:pStyle w:val="ListParagraph"/>
              <w:spacing w:after="200"/>
              <w:ind w:left="0"/>
              <w:jc w:val="both"/>
              <w:rPr>
                <w:sz w:val="18"/>
              </w:rPr>
            </w:pPr>
            <w:r>
              <w:rPr>
                <w:color w:val="000000" w:themeColor="text1"/>
                <w:sz w:val="18"/>
              </w:rPr>
              <w:t>902,972</w:t>
            </w:r>
          </w:p>
        </w:tc>
        <w:tc>
          <w:tcPr>
            <w:tcW w:w="425" w:type="dxa"/>
            <w:tcBorders>
              <w:top w:val="single" w:sz="4" w:space="0" w:color="auto"/>
              <w:left w:val="single" w:sz="4" w:space="0" w:color="auto"/>
              <w:bottom w:val="single" w:sz="4" w:space="0" w:color="auto"/>
              <w:right w:val="single" w:sz="4" w:space="0" w:color="auto"/>
            </w:tcBorders>
            <w:hideMark/>
          </w:tcPr>
          <w:p w:rsidR="00A7698F" w:rsidRDefault="00A7698F">
            <w:pPr>
              <w:autoSpaceDE w:val="0"/>
              <w:autoSpaceDN w:val="0"/>
              <w:adjustRightInd w:val="0"/>
              <w:ind w:left="60" w:right="60"/>
              <w:jc w:val="center"/>
              <w:rPr>
                <w:color w:val="000000" w:themeColor="text1"/>
                <w:sz w:val="18"/>
              </w:rPr>
            </w:pPr>
            <w:r>
              <w:rPr>
                <w:color w:val="000000" w:themeColor="text1"/>
                <w:sz w:val="18"/>
              </w:rPr>
              <w:t>35</w:t>
            </w:r>
          </w:p>
        </w:tc>
        <w:tc>
          <w:tcPr>
            <w:tcW w:w="851" w:type="dxa"/>
            <w:tcBorders>
              <w:top w:val="single" w:sz="4" w:space="0" w:color="auto"/>
              <w:left w:val="single" w:sz="4" w:space="0" w:color="auto"/>
              <w:bottom w:val="single" w:sz="4" w:space="0" w:color="auto"/>
              <w:right w:val="single" w:sz="4" w:space="0" w:color="auto"/>
            </w:tcBorders>
          </w:tcPr>
          <w:p w:rsidR="00A7698F" w:rsidRDefault="00A7698F">
            <w:pPr>
              <w:pStyle w:val="ListParagraph"/>
              <w:spacing w:after="200"/>
              <w:ind w:left="0"/>
              <w:jc w:val="both"/>
              <w:rPr>
                <w:sz w:val="18"/>
              </w:rPr>
            </w:pPr>
          </w:p>
        </w:tc>
        <w:tc>
          <w:tcPr>
            <w:tcW w:w="708" w:type="dxa"/>
            <w:tcBorders>
              <w:top w:val="single" w:sz="4" w:space="0" w:color="auto"/>
              <w:left w:val="single" w:sz="4" w:space="0" w:color="auto"/>
              <w:bottom w:val="single" w:sz="4" w:space="0" w:color="auto"/>
              <w:right w:val="single" w:sz="4" w:space="0" w:color="auto"/>
            </w:tcBorders>
          </w:tcPr>
          <w:p w:rsidR="00A7698F" w:rsidRDefault="00A7698F">
            <w:pPr>
              <w:pStyle w:val="ListParagraph"/>
              <w:spacing w:after="200"/>
              <w:ind w:left="0"/>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A7698F" w:rsidRDefault="00A7698F">
            <w:pPr>
              <w:pStyle w:val="ListParagraph"/>
              <w:spacing w:after="200"/>
              <w:ind w:left="0"/>
              <w:jc w:val="both"/>
              <w:rPr>
                <w:sz w:val="18"/>
              </w:rPr>
            </w:pPr>
          </w:p>
        </w:tc>
      </w:tr>
    </w:tbl>
    <w:p w:rsidR="00C97025" w:rsidRPr="00BC70FF" w:rsidRDefault="00C97025" w:rsidP="00C97025">
      <w:pPr>
        <w:pStyle w:val="ListParagraph"/>
        <w:numPr>
          <w:ilvl w:val="0"/>
          <w:numId w:val="33"/>
        </w:numPr>
        <w:spacing w:line="240" w:lineRule="auto"/>
        <w:ind w:left="567"/>
        <w:rPr>
          <w:rFonts w:ascii="Times New Roman" w:hAnsi="Times New Roman" w:cs="Times New Roman"/>
          <w:color w:val="000000" w:themeColor="text1"/>
        </w:rPr>
      </w:pPr>
      <w:r w:rsidRPr="00BC70FF">
        <w:rPr>
          <w:rFonts w:ascii="Times New Roman" w:hAnsi="Times New Roman" w:cs="Times New Roman"/>
          <w:color w:val="000000" w:themeColor="text1"/>
        </w:rPr>
        <w:t>Dependent Variable: Kepuasan Kerja</w:t>
      </w:r>
    </w:p>
    <w:p w:rsidR="00C97025" w:rsidRPr="00BC70FF" w:rsidRDefault="00C97025" w:rsidP="00C97025">
      <w:pPr>
        <w:pStyle w:val="ListParagraph"/>
        <w:numPr>
          <w:ilvl w:val="0"/>
          <w:numId w:val="33"/>
        </w:numPr>
        <w:spacing w:line="240" w:lineRule="auto"/>
        <w:ind w:left="567"/>
        <w:rPr>
          <w:rFonts w:ascii="Times New Roman" w:hAnsi="Times New Roman" w:cs="Times New Roman"/>
          <w:color w:val="000000" w:themeColor="text1"/>
        </w:rPr>
      </w:pPr>
      <w:r w:rsidRPr="00BC70FF">
        <w:rPr>
          <w:rFonts w:ascii="Times New Roman" w:hAnsi="Times New Roman" w:cs="Times New Roman"/>
          <w:color w:val="000000" w:themeColor="text1"/>
        </w:rPr>
        <w:t>Predictors: (Constant), Kompensasi, Kompetensi</w:t>
      </w:r>
    </w:p>
    <w:p w:rsidR="00C97025" w:rsidRDefault="00C97025" w:rsidP="00C97025">
      <w:pPr>
        <w:pStyle w:val="ListParagraph"/>
        <w:autoSpaceDE w:val="0"/>
        <w:autoSpaceDN w:val="0"/>
        <w:adjustRightInd w:val="0"/>
        <w:ind w:left="567"/>
        <w:jc w:val="both"/>
        <w:rPr>
          <w:rFonts w:ascii="Times New Roman" w:hAnsi="Times New Roman" w:cs="Times New Roman"/>
          <w:szCs w:val="20"/>
        </w:rPr>
      </w:pPr>
    </w:p>
    <w:p w:rsidR="00C97025" w:rsidRPr="00BC70FF" w:rsidRDefault="00C97025" w:rsidP="00AB1A26">
      <w:pPr>
        <w:pStyle w:val="ListParagraph"/>
        <w:autoSpaceDE w:val="0"/>
        <w:autoSpaceDN w:val="0"/>
        <w:adjustRightInd w:val="0"/>
        <w:ind w:left="993"/>
        <w:jc w:val="both"/>
        <w:rPr>
          <w:rFonts w:ascii="Times New Roman" w:hAnsi="Times New Roman" w:cs="Times New Roman"/>
          <w:sz w:val="24"/>
        </w:rPr>
      </w:pPr>
      <w:r w:rsidRPr="00BC70FF">
        <w:rPr>
          <w:rFonts w:ascii="Times New Roman" w:hAnsi="Times New Roman" w:cs="Times New Roman"/>
          <w:sz w:val="24"/>
        </w:rPr>
        <w:t>Sedangkan hasil dari f</w:t>
      </w:r>
      <w:r w:rsidRPr="00BC70FF">
        <w:rPr>
          <w:rFonts w:ascii="Times New Roman" w:hAnsi="Times New Roman" w:cs="Times New Roman"/>
          <w:sz w:val="24"/>
          <w:vertAlign w:val="subscript"/>
        </w:rPr>
        <w:t xml:space="preserve">tabel </w:t>
      </w:r>
      <w:r w:rsidRPr="00BC70FF">
        <w:rPr>
          <w:rFonts w:ascii="Times New Roman" w:hAnsi="Times New Roman" w:cs="Times New Roman"/>
          <w:sz w:val="24"/>
        </w:rPr>
        <w:t>adalah :</w:t>
      </w:r>
    </w:p>
    <w:p w:rsidR="00C97025" w:rsidRPr="00BC70FF" w:rsidRDefault="00C97025" w:rsidP="00AB1A26">
      <w:pPr>
        <w:pStyle w:val="ListParagraph"/>
        <w:autoSpaceDE w:val="0"/>
        <w:autoSpaceDN w:val="0"/>
        <w:adjustRightInd w:val="0"/>
        <w:ind w:left="993"/>
        <w:jc w:val="both"/>
        <w:rPr>
          <w:rFonts w:ascii="Times New Roman" w:hAnsi="Times New Roman" w:cs="Times New Roman"/>
          <w:sz w:val="24"/>
        </w:rPr>
      </w:pPr>
      <w:r w:rsidRPr="00BC70FF">
        <w:rPr>
          <w:rFonts w:ascii="Times New Roman" w:hAnsi="Times New Roman" w:cs="Times New Roman"/>
          <w:sz w:val="24"/>
        </w:rPr>
        <w:t>f tabel = f (k : n-k-1)</w:t>
      </w:r>
    </w:p>
    <w:p w:rsidR="00C97025" w:rsidRPr="00BC70FF" w:rsidRDefault="00AB1A26" w:rsidP="00AB1A26">
      <w:pPr>
        <w:pStyle w:val="ListParagraph"/>
        <w:ind w:left="1560" w:hanging="284"/>
        <w:jc w:val="both"/>
        <w:rPr>
          <w:rFonts w:ascii="Times New Roman" w:hAnsi="Times New Roman" w:cs="Times New Roman"/>
          <w:sz w:val="24"/>
        </w:rPr>
      </w:pPr>
      <w:r w:rsidRPr="00BC70FF">
        <w:rPr>
          <w:rFonts w:ascii="Times New Roman" w:hAnsi="Times New Roman" w:cs="Times New Roman"/>
          <w:sz w:val="24"/>
        </w:rPr>
        <w:tab/>
      </w:r>
      <w:r w:rsidR="00C97025" w:rsidRPr="00BC70FF">
        <w:rPr>
          <w:rFonts w:ascii="Times New Roman" w:hAnsi="Times New Roman" w:cs="Times New Roman"/>
          <w:sz w:val="24"/>
        </w:rPr>
        <w:t xml:space="preserve"> = f (2 : 36-2-1)</w:t>
      </w:r>
    </w:p>
    <w:p w:rsidR="00C97025" w:rsidRPr="00BC70FF" w:rsidRDefault="00C97025" w:rsidP="00AB1A26">
      <w:pPr>
        <w:pStyle w:val="ListParagraph"/>
        <w:ind w:left="993" w:firstLine="447"/>
        <w:jc w:val="both"/>
        <w:rPr>
          <w:rFonts w:ascii="Times New Roman" w:hAnsi="Times New Roman" w:cs="Times New Roman"/>
          <w:sz w:val="24"/>
        </w:rPr>
      </w:pPr>
      <w:r w:rsidRPr="00BC70FF">
        <w:rPr>
          <w:rFonts w:ascii="Times New Roman" w:hAnsi="Times New Roman" w:cs="Times New Roman"/>
          <w:sz w:val="24"/>
        </w:rPr>
        <w:t xml:space="preserve">   = f (2 : 33)</w:t>
      </w:r>
    </w:p>
    <w:p w:rsidR="00C97025" w:rsidRPr="00BC70FF" w:rsidRDefault="00C97025" w:rsidP="00AB1A26">
      <w:pPr>
        <w:pStyle w:val="ListParagraph"/>
        <w:ind w:left="993"/>
        <w:jc w:val="both"/>
        <w:rPr>
          <w:rFonts w:ascii="Times New Roman" w:hAnsi="Times New Roman" w:cs="Times New Roman"/>
          <w:sz w:val="24"/>
        </w:rPr>
      </w:pPr>
      <w:r w:rsidRPr="00BC70FF">
        <w:rPr>
          <w:rFonts w:ascii="Times New Roman" w:hAnsi="Times New Roman" w:cs="Times New Roman"/>
          <w:sz w:val="24"/>
        </w:rPr>
        <w:t>f tabel = 3,28</w:t>
      </w:r>
    </w:p>
    <w:p w:rsidR="00C97025" w:rsidRPr="00BC70FF" w:rsidRDefault="00C97025" w:rsidP="00AB1A26">
      <w:pPr>
        <w:pStyle w:val="ListParagraph"/>
        <w:ind w:left="993"/>
        <w:jc w:val="both"/>
        <w:rPr>
          <w:rFonts w:ascii="Times New Roman" w:hAnsi="Times New Roman" w:cs="Times New Roman"/>
          <w:sz w:val="24"/>
        </w:rPr>
      </w:pPr>
    </w:p>
    <w:p w:rsidR="00C97025" w:rsidRPr="00BC70FF" w:rsidRDefault="00C97025" w:rsidP="00AB1A26">
      <w:pPr>
        <w:pStyle w:val="ListParagraph"/>
        <w:numPr>
          <w:ilvl w:val="0"/>
          <w:numId w:val="34"/>
        </w:numPr>
        <w:autoSpaceDE w:val="0"/>
        <w:autoSpaceDN w:val="0"/>
        <w:adjustRightInd w:val="0"/>
        <w:spacing w:after="0"/>
        <w:ind w:left="1276"/>
        <w:jc w:val="both"/>
        <w:rPr>
          <w:rFonts w:ascii="Times New Roman" w:hAnsi="Times New Roman" w:cs="Times New Roman"/>
          <w:sz w:val="24"/>
        </w:rPr>
      </w:pPr>
      <w:r w:rsidRPr="00BC70FF">
        <w:rPr>
          <w:rFonts w:ascii="Times New Roman" w:hAnsi="Times New Roman" w:cs="Times New Roman"/>
          <w:sz w:val="24"/>
        </w:rPr>
        <w:t xml:space="preserve">Jika nilai sig &lt; 0.05, atau Fhitung &gt; Ftabel maka terdapat pengaruh Variable X secara simultan terhadap Variable Y. </w:t>
      </w:r>
    </w:p>
    <w:p w:rsidR="00C97025" w:rsidRPr="00BC70FF" w:rsidRDefault="00C97025" w:rsidP="00AB1A26">
      <w:pPr>
        <w:pStyle w:val="ListParagraph"/>
        <w:numPr>
          <w:ilvl w:val="0"/>
          <w:numId w:val="34"/>
        </w:numPr>
        <w:autoSpaceDE w:val="0"/>
        <w:autoSpaceDN w:val="0"/>
        <w:adjustRightInd w:val="0"/>
        <w:spacing w:after="0"/>
        <w:ind w:left="1276"/>
        <w:jc w:val="both"/>
        <w:rPr>
          <w:rFonts w:ascii="Times New Roman" w:hAnsi="Times New Roman" w:cs="Times New Roman"/>
          <w:sz w:val="24"/>
        </w:rPr>
      </w:pPr>
      <w:r w:rsidRPr="00BC70FF">
        <w:rPr>
          <w:rFonts w:ascii="Times New Roman" w:hAnsi="Times New Roman" w:cs="Times New Roman"/>
          <w:sz w:val="24"/>
        </w:rPr>
        <w:t>Jika nilai sig &gt; 0.05, atau Fhitung &lt; Ftabel maka tidak terdapat pengaruh variable X secara simultan terhadap variable Y.</w:t>
      </w:r>
    </w:p>
    <w:p w:rsidR="00C97025" w:rsidRPr="00BC70FF" w:rsidRDefault="00C97025" w:rsidP="00AB1A26">
      <w:pPr>
        <w:pStyle w:val="ListParagraph"/>
        <w:autoSpaceDE w:val="0"/>
        <w:autoSpaceDN w:val="0"/>
        <w:adjustRightInd w:val="0"/>
        <w:jc w:val="both"/>
        <w:rPr>
          <w:rFonts w:ascii="Times New Roman" w:hAnsi="Times New Roman" w:cs="Times New Roman"/>
          <w:sz w:val="24"/>
        </w:rPr>
      </w:pPr>
      <w:r w:rsidRPr="00BC70FF">
        <w:rPr>
          <w:rFonts w:ascii="Times New Roman" w:hAnsi="Times New Roman" w:cs="Times New Roman"/>
          <w:sz w:val="24"/>
        </w:rPr>
        <w:t>Hasil pengolahan data pada  tabel diatas diketahui bahwa nilai sig sebesar 0,000 &lt; 0,05, dan F</w:t>
      </w:r>
      <w:r w:rsidRPr="00BC70FF">
        <w:rPr>
          <w:rFonts w:ascii="Times New Roman" w:hAnsi="Times New Roman" w:cs="Times New Roman"/>
          <w:sz w:val="24"/>
          <w:vertAlign w:val="subscript"/>
        </w:rPr>
        <w:t>hitung</w:t>
      </w:r>
      <w:r w:rsidRPr="00BC70FF">
        <w:rPr>
          <w:rFonts w:ascii="Times New Roman" w:hAnsi="Times New Roman" w:cs="Times New Roman"/>
          <w:sz w:val="24"/>
        </w:rPr>
        <w:t xml:space="preserve"> sebesar </w:t>
      </w:r>
      <w:r w:rsidRPr="00BC70FF">
        <w:rPr>
          <w:rFonts w:ascii="Times New Roman" w:hAnsi="Times New Roman" w:cs="Times New Roman"/>
          <w:color w:val="000000" w:themeColor="text1"/>
          <w:sz w:val="24"/>
        </w:rPr>
        <w:t>188,385</w:t>
      </w:r>
      <w:r w:rsidRPr="00BC70FF">
        <w:rPr>
          <w:rFonts w:ascii="Times New Roman" w:hAnsi="Times New Roman" w:cs="Times New Roman"/>
          <w:sz w:val="24"/>
        </w:rPr>
        <w:t xml:space="preserve"> &gt; 3,28, maka hipotesis diterima. Ini berarti variabel kompetensi dan kompensasi memiliki </w:t>
      </w:r>
      <w:r w:rsidRPr="00BC70FF">
        <w:rPr>
          <w:rFonts w:ascii="Times New Roman" w:hAnsi="Times New Roman" w:cs="Times New Roman"/>
          <w:sz w:val="24"/>
        </w:rPr>
        <w:t>pengaruh positif terhadap kepuasan kerja awak kapal.</w:t>
      </w:r>
    </w:p>
    <w:p w:rsidR="00AB1A26" w:rsidRPr="00BC70FF" w:rsidRDefault="00C47F4C" w:rsidP="00AB1A26">
      <w:pPr>
        <w:pStyle w:val="ListParagraph"/>
        <w:autoSpaceDE w:val="0"/>
        <w:autoSpaceDN w:val="0"/>
        <w:adjustRightInd w:val="0"/>
        <w:ind w:left="567"/>
        <w:jc w:val="both"/>
        <w:rPr>
          <w:rFonts w:ascii="Times New Roman" w:hAnsi="Times New Roman" w:cs="Times New Roman"/>
          <w:b/>
          <w:sz w:val="24"/>
        </w:rPr>
      </w:pPr>
      <w:r w:rsidRPr="00BC70FF">
        <w:rPr>
          <w:rFonts w:ascii="Times New Roman" w:hAnsi="Times New Roman" w:cs="Times New Roman"/>
          <w:b/>
          <w:sz w:val="24"/>
        </w:rPr>
        <w:t xml:space="preserve">1.4 </w:t>
      </w:r>
      <w:r w:rsidR="00AB1A26" w:rsidRPr="00BC70FF">
        <w:rPr>
          <w:rFonts w:ascii="Times New Roman" w:hAnsi="Times New Roman" w:cs="Times New Roman"/>
          <w:b/>
          <w:sz w:val="24"/>
        </w:rPr>
        <w:t xml:space="preserve"> Pembahasan </w:t>
      </w:r>
    </w:p>
    <w:p w:rsidR="00AB1A26" w:rsidRPr="00BC70FF" w:rsidRDefault="00AB1A26" w:rsidP="00AB1A26">
      <w:pPr>
        <w:pStyle w:val="ListParagraph"/>
        <w:numPr>
          <w:ilvl w:val="0"/>
          <w:numId w:val="35"/>
        </w:numPr>
        <w:autoSpaceDE w:val="0"/>
        <w:autoSpaceDN w:val="0"/>
        <w:adjustRightInd w:val="0"/>
        <w:spacing w:after="0"/>
        <w:ind w:left="1276"/>
        <w:jc w:val="both"/>
        <w:rPr>
          <w:rFonts w:ascii="Times New Roman" w:hAnsi="Times New Roman" w:cs="Times New Roman"/>
          <w:sz w:val="24"/>
        </w:rPr>
      </w:pPr>
      <w:r w:rsidRPr="00BC70FF">
        <w:rPr>
          <w:rFonts w:ascii="Times New Roman" w:hAnsi="Times New Roman" w:cs="Times New Roman"/>
          <w:sz w:val="24"/>
        </w:rPr>
        <w:t>Pengaruh Parsial Kompetensi terhadap Kepuasan Kerja Awak Kapal.</w:t>
      </w:r>
    </w:p>
    <w:p w:rsidR="00AB1A26" w:rsidRPr="00BC70FF" w:rsidRDefault="00AB1A26" w:rsidP="00AB1A26">
      <w:pPr>
        <w:pStyle w:val="ListParagraph"/>
        <w:ind w:left="1276"/>
        <w:jc w:val="both"/>
        <w:rPr>
          <w:rFonts w:ascii="Times New Roman" w:hAnsi="Times New Roman" w:cs="Times New Roman"/>
          <w:sz w:val="24"/>
          <w:lang w:val="en-US"/>
        </w:rPr>
      </w:pPr>
      <w:r w:rsidRPr="00BC70FF">
        <w:rPr>
          <w:rFonts w:ascii="Times New Roman" w:hAnsi="Times New Roman" w:cs="Times New Roman"/>
          <w:sz w:val="24"/>
        </w:rPr>
        <w:t>Kompetensi awak kapal berpengaruh positif dan signifikan terhadap kepuasan kerja dengan koefisien regresi linear sebesar 0,518. Hasil penelitian ini menunjukan bahwa variabel kompetensi memiliki nilai signifikansi sebesar 0,000 &lt; 0,05 dan dibuktikan dengan besarnya t</w:t>
      </w:r>
      <w:r w:rsidRPr="00BC70FF">
        <w:rPr>
          <w:rFonts w:ascii="Times New Roman" w:hAnsi="Times New Roman" w:cs="Times New Roman"/>
          <w:sz w:val="24"/>
          <w:vertAlign w:val="subscript"/>
        </w:rPr>
        <w:t xml:space="preserve">hitung </w:t>
      </w:r>
      <w:r w:rsidRPr="00BC70FF">
        <w:rPr>
          <w:rFonts w:ascii="Times New Roman" w:hAnsi="Times New Roman" w:cs="Times New Roman"/>
          <w:sz w:val="24"/>
        </w:rPr>
        <w:t>&gt; t</w:t>
      </w:r>
      <w:r w:rsidRPr="00BC70FF">
        <w:rPr>
          <w:rFonts w:ascii="Times New Roman" w:hAnsi="Times New Roman" w:cs="Times New Roman"/>
          <w:sz w:val="24"/>
          <w:vertAlign w:val="subscript"/>
        </w:rPr>
        <w:t xml:space="preserve">tabel  </w:t>
      </w:r>
      <w:r w:rsidRPr="00BC70FF">
        <w:rPr>
          <w:rFonts w:ascii="Times New Roman" w:hAnsi="Times New Roman" w:cs="Times New Roman"/>
          <w:sz w:val="24"/>
        </w:rPr>
        <w:t xml:space="preserve">yaitu </w:t>
      </w:r>
      <w:r w:rsidRPr="00BC70FF">
        <w:rPr>
          <w:rFonts w:ascii="Times New Roman" w:hAnsi="Times New Roman" w:cs="Times New Roman"/>
          <w:color w:val="000000" w:themeColor="text1"/>
          <w:sz w:val="24"/>
          <w:lang w:eastAsia="id-ID"/>
        </w:rPr>
        <w:t>2,845</w:t>
      </w:r>
      <w:r w:rsidRPr="00BC70FF">
        <w:rPr>
          <w:rFonts w:ascii="Times New Roman" w:hAnsi="Times New Roman" w:cs="Times New Roman"/>
          <w:sz w:val="24"/>
        </w:rPr>
        <w:t xml:space="preserve"> &gt; 2,035 yang artinya kompetensi berpengaruh positif terhadap kepuasan kerja awak kapal.</w:t>
      </w:r>
    </w:p>
    <w:p w:rsidR="00AB1A26" w:rsidRPr="00BC70FF" w:rsidRDefault="00AB1A26" w:rsidP="00AB1A26">
      <w:pPr>
        <w:pStyle w:val="ListParagraph"/>
        <w:ind w:left="1276"/>
        <w:jc w:val="both"/>
        <w:rPr>
          <w:rFonts w:ascii="Times New Roman" w:eastAsia="PMingLiU" w:hAnsi="Times New Roman" w:cs="Times New Roman"/>
          <w:sz w:val="24"/>
        </w:rPr>
      </w:pPr>
      <w:r w:rsidRPr="00BC70FF">
        <w:rPr>
          <w:rFonts w:ascii="Times New Roman" w:hAnsi="Times New Roman" w:cs="Times New Roman"/>
          <w:sz w:val="24"/>
        </w:rPr>
        <w:t xml:space="preserve">Kompetensi memiliki nilai R square sebesar 85,1%. Artinya </w:t>
      </w:r>
      <w:r w:rsidRPr="00BC70FF">
        <w:rPr>
          <w:rFonts w:ascii="Times New Roman" w:hAnsi="Times New Roman" w:cs="Times New Roman"/>
          <w:sz w:val="24"/>
          <w:lang w:val="es-ES"/>
        </w:rPr>
        <w:t xml:space="preserve">besarnya konstribusi (sumbangan) dari variabel </w:t>
      </w:r>
      <w:r w:rsidRPr="00BC70FF">
        <w:rPr>
          <w:rFonts w:ascii="Times New Roman" w:hAnsi="Times New Roman" w:cs="Times New Roman"/>
          <w:sz w:val="24"/>
        </w:rPr>
        <w:t xml:space="preserve">kompetensi </w:t>
      </w:r>
      <w:r w:rsidRPr="00BC70FF">
        <w:rPr>
          <w:rFonts w:ascii="Times New Roman" w:hAnsi="Times New Roman" w:cs="Times New Roman"/>
          <w:sz w:val="24"/>
          <w:lang w:val="es-ES"/>
        </w:rPr>
        <w:t>terhadap kepuasan kerja awak kapal pada PT</w:t>
      </w:r>
      <w:r w:rsidRPr="00BC70FF">
        <w:rPr>
          <w:rFonts w:ascii="Times New Roman" w:hAnsi="Times New Roman" w:cs="Times New Roman"/>
          <w:sz w:val="24"/>
        </w:rPr>
        <w:t xml:space="preserve"> Amas Iscindo Utama </w:t>
      </w:r>
      <w:r w:rsidRPr="00BC70FF">
        <w:rPr>
          <w:rFonts w:ascii="Times New Roman" w:hAnsi="Times New Roman" w:cs="Times New Roman"/>
          <w:sz w:val="24"/>
          <w:lang w:val="es-ES"/>
        </w:rPr>
        <w:t xml:space="preserve">sebesar </w:t>
      </w:r>
      <w:r w:rsidRPr="00BC70FF">
        <w:rPr>
          <w:rFonts w:ascii="Times New Roman" w:hAnsi="Times New Roman" w:cs="Times New Roman"/>
          <w:sz w:val="24"/>
        </w:rPr>
        <w:t>85,1</w:t>
      </w:r>
      <w:r w:rsidRPr="00BC70FF">
        <w:rPr>
          <w:rFonts w:ascii="Times New Roman" w:hAnsi="Times New Roman" w:cs="Times New Roman"/>
          <w:sz w:val="24"/>
          <w:lang w:val="es-ES"/>
        </w:rPr>
        <w:t xml:space="preserve">% sedangkan sisanya </w:t>
      </w:r>
      <w:r w:rsidRPr="00BC70FF">
        <w:rPr>
          <w:rFonts w:ascii="Times New Roman" w:hAnsi="Times New Roman" w:cs="Times New Roman"/>
          <w:sz w:val="24"/>
        </w:rPr>
        <w:t>14,9</w:t>
      </w:r>
      <w:r w:rsidRPr="00BC70FF">
        <w:rPr>
          <w:rFonts w:ascii="Times New Roman" w:hAnsi="Times New Roman" w:cs="Times New Roman"/>
          <w:sz w:val="24"/>
          <w:lang w:val="es-ES"/>
        </w:rPr>
        <w:t>% merupakan pengaruh faktor lain</w:t>
      </w:r>
      <w:r w:rsidRPr="00BC70FF">
        <w:rPr>
          <w:rFonts w:ascii="Times New Roman" w:hAnsi="Times New Roman" w:cs="Times New Roman"/>
          <w:sz w:val="24"/>
        </w:rPr>
        <w:t xml:space="preserve"> misalnya faktor </w:t>
      </w:r>
      <w:r w:rsidRPr="00BC70FF">
        <w:rPr>
          <w:rFonts w:ascii="Times New Roman" w:eastAsia="PMingLiU" w:hAnsi="Times New Roman" w:cs="Times New Roman"/>
          <w:sz w:val="24"/>
        </w:rPr>
        <w:t>motivasi kerja, rekrutmen, lingkungan kerja, kepemimpinan, dsb.</w:t>
      </w:r>
    </w:p>
    <w:p w:rsidR="00AB1A26" w:rsidRPr="00BC70FF" w:rsidRDefault="00AB1A26" w:rsidP="00AB1A26">
      <w:pPr>
        <w:pStyle w:val="ListParagraph"/>
        <w:ind w:left="1276"/>
        <w:jc w:val="both"/>
        <w:rPr>
          <w:rFonts w:ascii="Times New Roman" w:eastAsia="PMingLiU" w:hAnsi="Times New Roman" w:cs="Times New Roman"/>
          <w:sz w:val="24"/>
        </w:rPr>
      </w:pPr>
      <w:r w:rsidRPr="00BC70FF">
        <w:rPr>
          <w:rFonts w:ascii="Times New Roman" w:eastAsia="PMingLiU" w:hAnsi="Times New Roman" w:cs="Times New Roman"/>
          <w:sz w:val="24"/>
        </w:rPr>
        <w:t>Selain itu jawaban responden pada setiap butir pernyataan, kompetensi berpengaruh terhadap kepuasan kerja awak kapal PT Amas Iscindo Utama karena memiliki nilai rata-rata tertinggi yaitu sebesar 3,89. Nilai ini terdapat pada dimensi pengetahuan (</w:t>
      </w:r>
      <w:r w:rsidRPr="00BC70FF">
        <w:rPr>
          <w:rFonts w:ascii="Times New Roman" w:eastAsia="PMingLiU" w:hAnsi="Times New Roman" w:cs="Times New Roman"/>
          <w:i/>
          <w:sz w:val="24"/>
        </w:rPr>
        <w:t>knowledge</w:t>
      </w:r>
      <w:r w:rsidRPr="00BC70FF">
        <w:rPr>
          <w:rFonts w:ascii="Times New Roman" w:eastAsia="PMingLiU" w:hAnsi="Times New Roman" w:cs="Times New Roman"/>
          <w:sz w:val="24"/>
        </w:rPr>
        <w:t xml:space="preserve">) dengan butir pernyataan berpikir kreatif dan inovatif dalam bekerja merupakan hal yang </w:t>
      </w:r>
      <w:r w:rsidRPr="00BC70FF">
        <w:rPr>
          <w:rFonts w:ascii="Times New Roman" w:eastAsia="PMingLiU" w:hAnsi="Times New Roman" w:cs="Times New Roman"/>
          <w:sz w:val="24"/>
        </w:rPr>
        <w:lastRenderedPageBreak/>
        <w:t>harus dimiliki oleh setiap awak kapal.</w:t>
      </w:r>
    </w:p>
    <w:p w:rsidR="00AB1A26" w:rsidRPr="00BC70FF" w:rsidRDefault="00AB1A26" w:rsidP="00AB1A26">
      <w:pPr>
        <w:pStyle w:val="ListParagraph"/>
        <w:ind w:left="1276"/>
        <w:jc w:val="both"/>
        <w:rPr>
          <w:rFonts w:ascii="Times New Roman" w:eastAsia="Times New Roman" w:hAnsi="Times New Roman" w:cs="Times New Roman"/>
          <w:sz w:val="24"/>
        </w:rPr>
      </w:pPr>
      <w:r w:rsidRPr="00BC70FF">
        <w:rPr>
          <w:rFonts w:ascii="Times New Roman" w:hAnsi="Times New Roman" w:cs="Times New Roman"/>
          <w:sz w:val="24"/>
        </w:rPr>
        <w:t xml:space="preserve">Untuk peningkatan kepuasan kerja perlu dilakukan peningkatan kompetensi yang direfleksikan oleh dimensi pengetahuan </w:t>
      </w:r>
      <w:r w:rsidRPr="00BC70FF">
        <w:rPr>
          <w:rFonts w:ascii="Times New Roman" w:hAnsi="Times New Roman" w:cs="Times New Roman"/>
          <w:i/>
          <w:sz w:val="24"/>
        </w:rPr>
        <w:t xml:space="preserve">(knowledge) </w:t>
      </w:r>
      <w:r w:rsidRPr="00BC70FF">
        <w:rPr>
          <w:rFonts w:ascii="Times New Roman" w:hAnsi="Times New Roman" w:cs="Times New Roman"/>
          <w:sz w:val="24"/>
        </w:rPr>
        <w:t xml:space="preserve">dengan indikator ide/gagasan dan dengan butir pernyataan </w:t>
      </w:r>
      <w:r w:rsidRPr="00BC70FF">
        <w:rPr>
          <w:rFonts w:ascii="Times New Roman" w:eastAsia="PMingLiU" w:hAnsi="Times New Roman" w:cs="Times New Roman"/>
          <w:sz w:val="24"/>
        </w:rPr>
        <w:t>awak kapal dapat memberikan ide/gagasan yang bagus ketika bekerja baik secara lisan maupun tulisan,</w:t>
      </w:r>
      <w:r w:rsidRPr="00BC70FF">
        <w:rPr>
          <w:rFonts w:ascii="Times New Roman" w:hAnsi="Times New Roman" w:cs="Times New Roman"/>
          <w:sz w:val="24"/>
        </w:rPr>
        <w:t xml:space="preserve"> tanpa mengabaikan dimensi-dimensi yang lain. </w:t>
      </w:r>
    </w:p>
    <w:p w:rsidR="00AB1A26" w:rsidRPr="00BC70FF" w:rsidRDefault="00AB1A26" w:rsidP="00AB1A26">
      <w:pPr>
        <w:pStyle w:val="ListParagraph"/>
        <w:ind w:left="1276"/>
        <w:jc w:val="both"/>
        <w:rPr>
          <w:rFonts w:ascii="Times New Roman" w:hAnsi="Times New Roman" w:cs="Times New Roman"/>
          <w:sz w:val="24"/>
        </w:rPr>
      </w:pPr>
      <w:r w:rsidRPr="00BC70FF">
        <w:rPr>
          <w:rFonts w:ascii="Times New Roman" w:hAnsi="Times New Roman" w:cs="Times New Roman"/>
          <w:sz w:val="24"/>
        </w:rPr>
        <w:t>Hipotesis</w:t>
      </w:r>
      <w:r w:rsidRPr="00BC70FF">
        <w:rPr>
          <w:rFonts w:ascii="Times New Roman" w:hAnsi="Times New Roman" w:cs="Times New Roman"/>
          <w:color w:val="FF0000"/>
          <w:sz w:val="24"/>
        </w:rPr>
        <w:t xml:space="preserve"> </w:t>
      </w:r>
      <w:r w:rsidRPr="00BC70FF">
        <w:rPr>
          <w:rFonts w:ascii="Times New Roman" w:hAnsi="Times New Roman" w:cs="Times New Roman"/>
          <w:sz w:val="24"/>
        </w:rPr>
        <w:t>pertama dalam penelitian ini menguji apakah kompetensi secara parsial berpengaruh terhadap kepuasan kerja awak kapal. Hasil penelitian ini menunjukan bahwa variabel kompetensi memiliki nilai signifikansi sebesar 0,000 &lt; 0,05. Hal ini juga dibuktikan dengan besarnya t</w:t>
      </w:r>
      <w:r w:rsidRPr="00BC70FF">
        <w:rPr>
          <w:rFonts w:ascii="Times New Roman" w:hAnsi="Times New Roman" w:cs="Times New Roman"/>
          <w:sz w:val="24"/>
          <w:vertAlign w:val="subscript"/>
        </w:rPr>
        <w:t>hitung</w:t>
      </w:r>
      <w:r w:rsidRPr="00BC70FF">
        <w:rPr>
          <w:rFonts w:ascii="Times New Roman" w:hAnsi="Times New Roman" w:cs="Times New Roman"/>
          <w:sz w:val="24"/>
        </w:rPr>
        <w:t xml:space="preserve"> 2,845 lebih besar dari t</w:t>
      </w:r>
      <w:r w:rsidRPr="00BC70FF">
        <w:rPr>
          <w:rFonts w:ascii="Times New Roman" w:hAnsi="Times New Roman" w:cs="Times New Roman"/>
          <w:sz w:val="24"/>
          <w:vertAlign w:val="subscript"/>
        </w:rPr>
        <w:t>tabel</w:t>
      </w:r>
      <w:r w:rsidRPr="00BC70FF">
        <w:rPr>
          <w:rFonts w:ascii="Times New Roman" w:hAnsi="Times New Roman" w:cs="Times New Roman"/>
          <w:sz w:val="24"/>
        </w:rPr>
        <w:t xml:space="preserve"> 2,035 yang artinya kompetensi berpengaruh positif terhadap kepuasan kerja awak kapal sehingga hipotesis pertama diterima.</w:t>
      </w:r>
    </w:p>
    <w:p w:rsidR="00EB0E6D" w:rsidRPr="00BC70FF" w:rsidRDefault="00EB0E6D" w:rsidP="00EB0E6D">
      <w:pPr>
        <w:pStyle w:val="ListParagraph"/>
        <w:numPr>
          <w:ilvl w:val="0"/>
          <w:numId w:val="35"/>
        </w:numPr>
        <w:spacing w:after="0"/>
        <w:jc w:val="both"/>
        <w:rPr>
          <w:rFonts w:ascii="Times New Roman" w:hAnsi="Times New Roman" w:cs="Times New Roman"/>
          <w:sz w:val="24"/>
        </w:rPr>
      </w:pPr>
      <w:r w:rsidRPr="00BC70FF">
        <w:rPr>
          <w:rFonts w:ascii="Times New Roman" w:hAnsi="Times New Roman" w:cs="Times New Roman"/>
          <w:sz w:val="24"/>
        </w:rPr>
        <w:t>Pengaruh Parsial Kompensasi terhadap Kepuasan Kerja Awak Kapal.</w:t>
      </w:r>
    </w:p>
    <w:p w:rsidR="00EB0E6D" w:rsidRPr="00BC70FF" w:rsidRDefault="00EB0E6D" w:rsidP="00EB0E6D">
      <w:pPr>
        <w:pStyle w:val="ListParagraph"/>
        <w:ind w:left="1287"/>
        <w:jc w:val="both"/>
        <w:rPr>
          <w:rFonts w:ascii="Times New Roman" w:hAnsi="Times New Roman" w:cs="Times New Roman"/>
          <w:sz w:val="24"/>
        </w:rPr>
      </w:pPr>
      <w:r w:rsidRPr="00BC70FF">
        <w:rPr>
          <w:rFonts w:ascii="Times New Roman" w:hAnsi="Times New Roman" w:cs="Times New Roman"/>
          <w:sz w:val="24"/>
        </w:rPr>
        <w:t>Kompensasi awak kapal berpengaruh positif dan signifikan terhadap kepuasan kerja dengan koefisien regresi sebesar 0,866. Hasil penelitian ini menunjukan bahwa variabel kompensasi memiliki nilai signifikansi sebesar 0,000 &lt; 0,05 dan dibuktikan dengan besarnya t</w:t>
      </w:r>
      <w:r w:rsidRPr="00BC70FF">
        <w:rPr>
          <w:rFonts w:ascii="Times New Roman" w:hAnsi="Times New Roman" w:cs="Times New Roman"/>
          <w:sz w:val="24"/>
          <w:vertAlign w:val="subscript"/>
        </w:rPr>
        <w:t xml:space="preserve">hitung </w:t>
      </w:r>
      <w:r w:rsidRPr="00BC70FF">
        <w:rPr>
          <w:rFonts w:ascii="Times New Roman" w:hAnsi="Times New Roman" w:cs="Times New Roman"/>
          <w:sz w:val="24"/>
        </w:rPr>
        <w:t>&gt; t</w:t>
      </w:r>
      <w:r w:rsidRPr="00BC70FF">
        <w:rPr>
          <w:rFonts w:ascii="Times New Roman" w:hAnsi="Times New Roman" w:cs="Times New Roman"/>
          <w:sz w:val="24"/>
          <w:vertAlign w:val="subscript"/>
        </w:rPr>
        <w:t xml:space="preserve">tabel  </w:t>
      </w:r>
      <w:r w:rsidRPr="00BC70FF">
        <w:rPr>
          <w:rFonts w:ascii="Times New Roman" w:hAnsi="Times New Roman" w:cs="Times New Roman"/>
          <w:sz w:val="24"/>
        </w:rPr>
        <w:t xml:space="preserve">yaitu </w:t>
      </w:r>
      <w:r w:rsidRPr="00BC70FF">
        <w:rPr>
          <w:rFonts w:ascii="Times New Roman" w:hAnsi="Times New Roman" w:cs="Times New Roman"/>
          <w:color w:val="000000" w:themeColor="text1"/>
          <w:sz w:val="24"/>
          <w:lang w:eastAsia="id-ID"/>
        </w:rPr>
        <w:t>14,363</w:t>
      </w:r>
      <w:r w:rsidRPr="00BC70FF">
        <w:rPr>
          <w:rFonts w:ascii="Times New Roman" w:hAnsi="Times New Roman" w:cs="Times New Roman"/>
          <w:sz w:val="24"/>
        </w:rPr>
        <w:t xml:space="preserve"> &gt; 2,035 yang artinya kompensasi </w:t>
      </w:r>
      <w:r w:rsidRPr="00BC70FF">
        <w:rPr>
          <w:rFonts w:ascii="Times New Roman" w:hAnsi="Times New Roman" w:cs="Times New Roman"/>
          <w:sz w:val="24"/>
        </w:rPr>
        <w:t>berpengaruh positif terhadap kepuasan kerja awak kapal.</w:t>
      </w:r>
    </w:p>
    <w:p w:rsidR="00EB0E6D" w:rsidRPr="00BC70FF" w:rsidRDefault="00EB0E6D" w:rsidP="00EB0E6D">
      <w:pPr>
        <w:pStyle w:val="ListParagraph"/>
        <w:ind w:left="1287"/>
        <w:jc w:val="both"/>
        <w:rPr>
          <w:rFonts w:ascii="Times New Roman" w:eastAsia="PMingLiU" w:hAnsi="Times New Roman" w:cs="Times New Roman"/>
          <w:sz w:val="24"/>
        </w:rPr>
      </w:pPr>
      <w:r w:rsidRPr="00BC70FF">
        <w:rPr>
          <w:rFonts w:ascii="Times New Roman" w:hAnsi="Times New Roman" w:cs="Times New Roman"/>
          <w:sz w:val="24"/>
        </w:rPr>
        <w:t xml:space="preserve">Kompensasi memiliki nilai R square sebesar 91,1%. Artinya </w:t>
      </w:r>
      <w:r w:rsidRPr="00BC70FF">
        <w:rPr>
          <w:rFonts w:ascii="Times New Roman" w:hAnsi="Times New Roman" w:cs="Times New Roman"/>
          <w:sz w:val="24"/>
          <w:lang w:val="es-ES"/>
        </w:rPr>
        <w:t xml:space="preserve">besarnya konstribusi (sumbangan) dari variabel </w:t>
      </w:r>
      <w:r w:rsidRPr="00BC70FF">
        <w:rPr>
          <w:rFonts w:ascii="Times New Roman" w:hAnsi="Times New Roman" w:cs="Times New Roman"/>
          <w:sz w:val="24"/>
        </w:rPr>
        <w:t xml:space="preserve">kompensasi </w:t>
      </w:r>
      <w:r w:rsidRPr="00BC70FF">
        <w:rPr>
          <w:rFonts w:ascii="Times New Roman" w:hAnsi="Times New Roman" w:cs="Times New Roman"/>
          <w:sz w:val="24"/>
          <w:lang w:val="es-ES"/>
        </w:rPr>
        <w:t>terhadap kepuasan kerja awak kapal pada PT</w:t>
      </w:r>
      <w:r w:rsidRPr="00BC70FF">
        <w:rPr>
          <w:rFonts w:ascii="Times New Roman" w:hAnsi="Times New Roman" w:cs="Times New Roman"/>
          <w:sz w:val="24"/>
        </w:rPr>
        <w:t xml:space="preserve"> Amas Iscindo Utama </w:t>
      </w:r>
      <w:r w:rsidRPr="00BC70FF">
        <w:rPr>
          <w:rFonts w:ascii="Times New Roman" w:hAnsi="Times New Roman" w:cs="Times New Roman"/>
          <w:sz w:val="24"/>
          <w:lang w:val="es-ES"/>
        </w:rPr>
        <w:t xml:space="preserve">sebesar </w:t>
      </w:r>
      <w:r w:rsidRPr="00BC70FF">
        <w:rPr>
          <w:rFonts w:ascii="Times New Roman" w:hAnsi="Times New Roman" w:cs="Times New Roman"/>
          <w:sz w:val="24"/>
        </w:rPr>
        <w:t>91,1</w:t>
      </w:r>
      <w:r w:rsidRPr="00BC70FF">
        <w:rPr>
          <w:rFonts w:ascii="Times New Roman" w:hAnsi="Times New Roman" w:cs="Times New Roman"/>
          <w:sz w:val="24"/>
          <w:lang w:val="es-ES"/>
        </w:rPr>
        <w:t xml:space="preserve">% sedangkan sisanya </w:t>
      </w:r>
      <w:r w:rsidRPr="00BC70FF">
        <w:rPr>
          <w:rFonts w:ascii="Times New Roman" w:hAnsi="Times New Roman" w:cs="Times New Roman"/>
          <w:sz w:val="24"/>
        </w:rPr>
        <w:t>8,9</w:t>
      </w:r>
      <w:r w:rsidRPr="00BC70FF">
        <w:rPr>
          <w:rFonts w:ascii="Times New Roman" w:hAnsi="Times New Roman" w:cs="Times New Roman"/>
          <w:sz w:val="24"/>
          <w:lang w:val="es-ES"/>
        </w:rPr>
        <w:t>% merupakan pengaruh faktor lain</w:t>
      </w:r>
      <w:r w:rsidRPr="00BC70FF">
        <w:rPr>
          <w:rFonts w:ascii="Times New Roman" w:hAnsi="Times New Roman" w:cs="Times New Roman"/>
          <w:sz w:val="24"/>
        </w:rPr>
        <w:t xml:space="preserve"> misalnya faktor </w:t>
      </w:r>
      <w:r w:rsidRPr="00BC70FF">
        <w:rPr>
          <w:rFonts w:ascii="Times New Roman" w:eastAsia="PMingLiU" w:hAnsi="Times New Roman" w:cs="Times New Roman"/>
          <w:sz w:val="24"/>
        </w:rPr>
        <w:t>motivasi kerja, rekrutmen, lingkungan kerja, kepemimpinan, dsb.</w:t>
      </w:r>
    </w:p>
    <w:p w:rsidR="00EB0E6D" w:rsidRPr="00BC70FF" w:rsidRDefault="00EB0E6D" w:rsidP="00EB0E6D">
      <w:pPr>
        <w:pStyle w:val="ListParagraph"/>
        <w:ind w:left="1287"/>
        <w:jc w:val="both"/>
        <w:rPr>
          <w:rFonts w:ascii="Times New Roman" w:eastAsia="Times New Roman" w:hAnsi="Times New Roman" w:cs="Times New Roman"/>
          <w:sz w:val="24"/>
        </w:rPr>
      </w:pPr>
      <w:r w:rsidRPr="00BC70FF">
        <w:rPr>
          <w:rFonts w:ascii="Times New Roman" w:hAnsi="Times New Roman" w:cs="Times New Roman"/>
          <w:sz w:val="24"/>
        </w:rPr>
        <w:t>Selain itu jawaban responden pada setiap pernyataan, kompensasi berpengaruh terhadap kepuasan kerja awak kapal PT Amas Iscindo Utama karena memiliki nilai rata-rata tertinggi yaitu sebesar 3,72. Nilai ini terdapat pada dimensi penghargaan dengan butir pernyataan jaminan kesehatan yang diberikan perusahaan membuat awak kapal tenang ketika bekerja.</w:t>
      </w:r>
    </w:p>
    <w:p w:rsidR="00EB0E6D" w:rsidRPr="00BC70FF" w:rsidRDefault="00EB0E6D" w:rsidP="00EB0E6D">
      <w:pPr>
        <w:pStyle w:val="ListParagraph"/>
        <w:ind w:left="1287"/>
        <w:jc w:val="both"/>
        <w:rPr>
          <w:rFonts w:ascii="Times New Roman" w:hAnsi="Times New Roman" w:cs="Times New Roman"/>
          <w:sz w:val="24"/>
        </w:rPr>
      </w:pPr>
      <w:r w:rsidRPr="00BC70FF">
        <w:rPr>
          <w:rFonts w:ascii="Times New Roman" w:hAnsi="Times New Roman" w:cs="Times New Roman"/>
          <w:sz w:val="24"/>
        </w:rPr>
        <w:t xml:space="preserve">Untuk peningkatan kepuasan kerja perlu dilakukan peningkatan kompensasi yang direfleksikan oleh dimensi imbalan / balas jasa dengan indikator gaji/upah dan dengan butir pernyataan gaji/upah yang diterima cukup untuk kesejahteraan perekonomian awak kapal, tanpa mengabaikan dimensi-dimensi yang lain. </w:t>
      </w:r>
    </w:p>
    <w:p w:rsidR="00A7698F" w:rsidRPr="00BC70FF" w:rsidRDefault="00EB0E6D" w:rsidP="00EB0E6D">
      <w:pPr>
        <w:pStyle w:val="ListParagraph"/>
        <w:autoSpaceDE w:val="0"/>
        <w:autoSpaceDN w:val="0"/>
        <w:adjustRightInd w:val="0"/>
        <w:ind w:left="1287"/>
        <w:jc w:val="both"/>
        <w:rPr>
          <w:rFonts w:ascii="Times New Roman" w:hAnsi="Times New Roman" w:cs="Times New Roman"/>
          <w:szCs w:val="20"/>
          <w:lang w:val="en-US"/>
        </w:rPr>
      </w:pPr>
      <w:r w:rsidRPr="00BC70FF">
        <w:rPr>
          <w:rFonts w:ascii="Times New Roman" w:hAnsi="Times New Roman" w:cs="Times New Roman"/>
          <w:sz w:val="24"/>
        </w:rPr>
        <w:t xml:space="preserve">Hipotesis kedua dalam penelitian ini menguji apakah kompensasi secara parsial berpengaruh terhadap kepuasan kerja awak kapal. Hasil penelitian ini menunjukkan bahwa variabel kompensasi </w:t>
      </w:r>
      <w:r w:rsidRPr="00BC70FF">
        <w:rPr>
          <w:rFonts w:ascii="Times New Roman" w:hAnsi="Times New Roman" w:cs="Times New Roman"/>
          <w:sz w:val="24"/>
        </w:rPr>
        <w:lastRenderedPageBreak/>
        <w:t>memiliki nilai signifikasi sebesar    0,000 &lt; 0,05. Hal ini juga dibuktikan dengan besarnya t</w:t>
      </w:r>
      <w:r w:rsidRPr="00BC70FF">
        <w:rPr>
          <w:rFonts w:ascii="Times New Roman" w:hAnsi="Times New Roman" w:cs="Times New Roman"/>
          <w:sz w:val="24"/>
          <w:vertAlign w:val="subscript"/>
        </w:rPr>
        <w:t xml:space="preserve">hitung </w:t>
      </w:r>
      <w:r w:rsidRPr="00BC70FF">
        <w:rPr>
          <w:rFonts w:ascii="Times New Roman" w:hAnsi="Times New Roman" w:cs="Times New Roman"/>
          <w:color w:val="000000" w:themeColor="text1"/>
          <w:sz w:val="24"/>
          <w:lang w:eastAsia="id-ID"/>
        </w:rPr>
        <w:t>14,363</w:t>
      </w:r>
      <w:r w:rsidRPr="00BC70FF">
        <w:rPr>
          <w:rFonts w:ascii="Times New Roman" w:hAnsi="Times New Roman" w:cs="Times New Roman"/>
          <w:sz w:val="24"/>
        </w:rPr>
        <w:t xml:space="preserve"> lebih besar dari t</w:t>
      </w:r>
      <w:r w:rsidRPr="00BC70FF">
        <w:rPr>
          <w:rFonts w:ascii="Times New Roman" w:hAnsi="Times New Roman" w:cs="Times New Roman"/>
          <w:sz w:val="24"/>
          <w:vertAlign w:val="subscript"/>
        </w:rPr>
        <w:t>tabel</w:t>
      </w:r>
      <w:r w:rsidRPr="00BC70FF">
        <w:rPr>
          <w:rFonts w:ascii="Times New Roman" w:hAnsi="Times New Roman" w:cs="Times New Roman"/>
          <w:sz w:val="24"/>
        </w:rPr>
        <w:t xml:space="preserve"> 2,035 yang artinya kompensasi berpengaruh positif terhadap kepuasan kerja awak kapal, sehingga hipotesis kedua diterima</w:t>
      </w:r>
      <w:r w:rsidR="00BC70FF">
        <w:rPr>
          <w:rFonts w:ascii="Times New Roman" w:hAnsi="Times New Roman" w:cs="Times New Roman"/>
          <w:sz w:val="24"/>
          <w:lang w:val="en-US"/>
        </w:rPr>
        <w:t>.</w:t>
      </w:r>
    </w:p>
    <w:p w:rsidR="00EB0E6D" w:rsidRPr="00BC70FF" w:rsidRDefault="00EB0E6D" w:rsidP="00EB0E6D">
      <w:pPr>
        <w:pStyle w:val="ListParagraph"/>
        <w:numPr>
          <w:ilvl w:val="0"/>
          <w:numId w:val="35"/>
        </w:numPr>
        <w:spacing w:after="0"/>
        <w:jc w:val="both"/>
        <w:rPr>
          <w:rFonts w:ascii="Times New Roman" w:hAnsi="Times New Roman" w:cs="Times New Roman"/>
          <w:sz w:val="24"/>
        </w:rPr>
      </w:pPr>
      <w:r w:rsidRPr="00BC70FF">
        <w:rPr>
          <w:rFonts w:ascii="Times New Roman" w:hAnsi="Times New Roman" w:cs="Times New Roman"/>
          <w:sz w:val="24"/>
        </w:rPr>
        <w:t>Pengaruh Kompetensi dan Kompensasi Secara Bersama-sama Terhadap Kepuasan Kerja Awak Kapal.</w:t>
      </w:r>
    </w:p>
    <w:p w:rsidR="00EB0E6D" w:rsidRPr="00BC70FF" w:rsidRDefault="00EB0E6D" w:rsidP="00EB0E6D">
      <w:pPr>
        <w:pStyle w:val="ListParagraph"/>
        <w:autoSpaceDE w:val="0"/>
        <w:autoSpaceDN w:val="0"/>
        <w:adjustRightInd w:val="0"/>
        <w:ind w:left="1276"/>
        <w:jc w:val="both"/>
        <w:rPr>
          <w:rFonts w:ascii="Times New Roman" w:hAnsi="Times New Roman" w:cs="Times New Roman"/>
          <w:sz w:val="24"/>
          <w:lang w:val="en-US"/>
        </w:rPr>
      </w:pPr>
      <w:r w:rsidRPr="00BC70FF">
        <w:rPr>
          <w:rFonts w:ascii="Times New Roman" w:hAnsi="Times New Roman" w:cs="Times New Roman"/>
          <w:sz w:val="24"/>
        </w:rPr>
        <w:t>Kompetensi dan kompensasi berpengaruh positif dan signifikan secara bersama-sama terhadap kepuasan kerja dengan koefisien regresi kompetensi sebesar      0,091 dan kompensasi sebesar 0,804. Hasil penelitian ini menunjukan bahwa variabel kompetensi dan kompensasi secara bersama-sama memiliki nilai uji F signifikannya adalah 0,000 &lt; 0,05 hal ini juga dibuktikan dengan besarnya F</w:t>
      </w:r>
      <w:r w:rsidRPr="00BC70FF">
        <w:rPr>
          <w:rFonts w:ascii="Times New Roman" w:hAnsi="Times New Roman" w:cs="Times New Roman"/>
          <w:sz w:val="24"/>
          <w:vertAlign w:val="subscript"/>
        </w:rPr>
        <w:t>hitung</w:t>
      </w:r>
      <w:r w:rsidRPr="00BC70FF">
        <w:rPr>
          <w:rFonts w:ascii="Times New Roman" w:hAnsi="Times New Roman" w:cs="Times New Roman"/>
          <w:sz w:val="24"/>
        </w:rPr>
        <w:t xml:space="preserve"> lebih besar dari F</w:t>
      </w:r>
      <w:r w:rsidRPr="00BC70FF">
        <w:rPr>
          <w:rFonts w:ascii="Times New Roman" w:hAnsi="Times New Roman" w:cs="Times New Roman"/>
          <w:sz w:val="24"/>
          <w:vertAlign w:val="subscript"/>
        </w:rPr>
        <w:t>tabel</w:t>
      </w:r>
      <w:r w:rsidRPr="00BC70FF">
        <w:rPr>
          <w:rFonts w:ascii="Times New Roman" w:hAnsi="Times New Roman" w:cs="Times New Roman"/>
          <w:sz w:val="24"/>
        </w:rPr>
        <w:t xml:space="preserve"> yaitu </w:t>
      </w:r>
      <w:r w:rsidRPr="00BC70FF">
        <w:rPr>
          <w:rFonts w:ascii="Times New Roman" w:hAnsi="Times New Roman" w:cs="Times New Roman"/>
          <w:color w:val="000000" w:themeColor="text1"/>
          <w:sz w:val="24"/>
        </w:rPr>
        <w:t xml:space="preserve">188,385 &gt; </w:t>
      </w:r>
      <w:r w:rsidRPr="00BC70FF">
        <w:rPr>
          <w:rFonts w:ascii="Times New Roman" w:hAnsi="Times New Roman" w:cs="Times New Roman"/>
          <w:sz w:val="24"/>
        </w:rPr>
        <w:t xml:space="preserve">3,28 yang artinya kompetensi dan kompensasi berpengaruh positif terhadap kepuasan kerja awak kapal. </w:t>
      </w:r>
    </w:p>
    <w:p w:rsidR="00EB0E6D" w:rsidRPr="00BC70FF" w:rsidRDefault="00EB0E6D" w:rsidP="00EB0E6D">
      <w:pPr>
        <w:pStyle w:val="ListParagraph"/>
        <w:autoSpaceDE w:val="0"/>
        <w:autoSpaceDN w:val="0"/>
        <w:adjustRightInd w:val="0"/>
        <w:ind w:left="1276"/>
        <w:jc w:val="both"/>
        <w:rPr>
          <w:rFonts w:ascii="Times New Roman" w:hAnsi="Times New Roman" w:cs="Times New Roman"/>
          <w:sz w:val="24"/>
        </w:rPr>
      </w:pPr>
      <w:r w:rsidRPr="00BC70FF">
        <w:rPr>
          <w:rFonts w:ascii="Times New Roman" w:hAnsi="Times New Roman" w:cs="Times New Roman"/>
          <w:sz w:val="24"/>
        </w:rPr>
        <w:t xml:space="preserve">Berdasarkan determinasi setiap variabel, bisa dilihat bahwa variabel kompensasi memiliki nilai R lebih besar bila dibandingkan dengan variabel kompetensi, sehingga bisa disimpulkan bahwa kompensasi merupakan variabel dominan, tanpa mengabaikan variabel yang lain. </w:t>
      </w:r>
    </w:p>
    <w:p w:rsidR="006B0877" w:rsidRDefault="00EB0E6D" w:rsidP="006B0877">
      <w:pPr>
        <w:pStyle w:val="ListParagraph"/>
        <w:ind w:left="1276"/>
        <w:jc w:val="both"/>
        <w:rPr>
          <w:rFonts w:ascii="Times New Roman" w:hAnsi="Times New Roman" w:cs="Times New Roman"/>
          <w:szCs w:val="20"/>
        </w:rPr>
      </w:pPr>
      <w:r w:rsidRPr="00BC70FF">
        <w:rPr>
          <w:rFonts w:ascii="Times New Roman" w:hAnsi="Times New Roman" w:cs="Times New Roman"/>
          <w:sz w:val="24"/>
        </w:rPr>
        <w:t xml:space="preserve">Dari keterangan diatas dapat diinterpretasikan kondisi dalam periode yang diteliti bahwa </w:t>
      </w:r>
      <w:r w:rsidRPr="00BC70FF">
        <w:rPr>
          <w:rFonts w:ascii="Times New Roman" w:hAnsi="Times New Roman" w:cs="Times New Roman"/>
          <w:sz w:val="24"/>
        </w:rPr>
        <w:t>kompetensi dan kompensasi mempunyai hubungan positif yang signifikan baik sendiri-sendiri maupun bersama-sama terhadap kepuasan kerja awak kapal pada PT Amas Iscindo Utama.</w:t>
      </w:r>
    </w:p>
    <w:p w:rsidR="006B0877" w:rsidRDefault="006B0877" w:rsidP="006B0877">
      <w:pPr>
        <w:pStyle w:val="ListParagraph"/>
        <w:ind w:left="1276"/>
        <w:jc w:val="both"/>
        <w:rPr>
          <w:rFonts w:ascii="Times New Roman" w:hAnsi="Times New Roman" w:cs="Times New Roman"/>
          <w:szCs w:val="20"/>
        </w:rPr>
      </w:pPr>
    </w:p>
    <w:p w:rsidR="006B0877" w:rsidRDefault="006B0877" w:rsidP="00350913">
      <w:pPr>
        <w:pStyle w:val="ListParagraph"/>
        <w:numPr>
          <w:ilvl w:val="0"/>
          <w:numId w:val="38"/>
        </w:numPr>
        <w:ind w:left="426" w:hanging="426"/>
        <w:jc w:val="both"/>
        <w:rPr>
          <w:rFonts w:ascii="Times New Roman" w:hAnsi="Times New Roman" w:cs="Times New Roman"/>
          <w:b/>
          <w:szCs w:val="20"/>
        </w:rPr>
      </w:pPr>
      <w:r>
        <w:rPr>
          <w:rFonts w:ascii="Times New Roman" w:hAnsi="Times New Roman" w:cs="Times New Roman"/>
          <w:b/>
          <w:szCs w:val="20"/>
        </w:rPr>
        <w:t>KESIMPULAN</w:t>
      </w:r>
    </w:p>
    <w:p w:rsidR="000F7351" w:rsidRPr="00BC70FF" w:rsidRDefault="000F7351" w:rsidP="00350913">
      <w:pPr>
        <w:pStyle w:val="ListParagraph"/>
        <w:ind w:left="0"/>
        <w:jc w:val="both"/>
        <w:rPr>
          <w:rFonts w:ascii="Times New Roman" w:hAnsi="Times New Roman" w:cs="Times New Roman"/>
          <w:sz w:val="24"/>
        </w:rPr>
      </w:pPr>
      <w:r w:rsidRPr="00BC70FF">
        <w:rPr>
          <w:rFonts w:ascii="Times New Roman" w:hAnsi="Times New Roman" w:cs="Times New Roman"/>
          <w:sz w:val="24"/>
        </w:rPr>
        <w:t>Dari hasil pengujian atas tiga hipotesis penelitian yang diajukan terbukti bahwa variabel kompetensi (X</w:t>
      </w:r>
      <w:r w:rsidRPr="00BC70FF">
        <w:rPr>
          <w:rFonts w:ascii="Times New Roman" w:hAnsi="Times New Roman" w:cs="Times New Roman"/>
          <w:sz w:val="24"/>
          <w:vertAlign w:val="subscript"/>
        </w:rPr>
        <w:t>1</w:t>
      </w:r>
      <w:r w:rsidRPr="00BC70FF">
        <w:rPr>
          <w:rFonts w:ascii="Times New Roman" w:hAnsi="Times New Roman" w:cs="Times New Roman"/>
          <w:sz w:val="24"/>
        </w:rPr>
        <w:t>) dan variabel kompensasi (X</w:t>
      </w:r>
      <w:r w:rsidRPr="00BC70FF">
        <w:rPr>
          <w:rFonts w:ascii="Times New Roman" w:hAnsi="Times New Roman" w:cs="Times New Roman"/>
          <w:sz w:val="24"/>
          <w:vertAlign w:val="subscript"/>
        </w:rPr>
        <w:t>2</w:t>
      </w:r>
      <w:r w:rsidRPr="00BC70FF">
        <w:rPr>
          <w:rFonts w:ascii="Times New Roman" w:hAnsi="Times New Roman" w:cs="Times New Roman"/>
          <w:sz w:val="24"/>
        </w:rPr>
        <w:t>) baik secara sendiri-sendiri maupun secara bersama-sama mempunyai hubungan atas kepuasan kerja awak kapal pada PT Amas Iscindo Utama. Secara lengkapnya kesimpulan ini dapat dijabarkan sebagai berikut :</w:t>
      </w:r>
    </w:p>
    <w:p w:rsidR="000F7351" w:rsidRPr="00BC70FF" w:rsidRDefault="000F7351" w:rsidP="00BC70FF">
      <w:pPr>
        <w:pStyle w:val="ListParagraph"/>
        <w:numPr>
          <w:ilvl w:val="0"/>
          <w:numId w:val="39"/>
        </w:numPr>
        <w:spacing w:after="0"/>
        <w:ind w:left="426" w:hanging="284"/>
        <w:jc w:val="both"/>
        <w:rPr>
          <w:rFonts w:ascii="Times New Roman" w:hAnsi="Times New Roman" w:cs="Times New Roman"/>
          <w:sz w:val="24"/>
        </w:rPr>
      </w:pPr>
      <w:r w:rsidRPr="00BC70FF">
        <w:rPr>
          <w:rFonts w:ascii="Times New Roman" w:hAnsi="Times New Roman" w:cs="Times New Roman"/>
          <w:sz w:val="24"/>
        </w:rPr>
        <w:t>Kompetensi terbukti positif dan signifikan terhadap kepuasan kerja awak kapal dengan t</w:t>
      </w:r>
      <w:r w:rsidRPr="00BC70FF">
        <w:rPr>
          <w:rFonts w:ascii="Times New Roman" w:hAnsi="Times New Roman" w:cs="Times New Roman"/>
          <w:sz w:val="24"/>
          <w:vertAlign w:val="subscript"/>
        </w:rPr>
        <w:t>hitung</w:t>
      </w:r>
      <w:r w:rsidRPr="00BC70FF">
        <w:rPr>
          <w:rFonts w:ascii="Times New Roman" w:hAnsi="Times New Roman" w:cs="Times New Roman"/>
          <w:sz w:val="24"/>
        </w:rPr>
        <w:t xml:space="preserve"> sebesar 2,845 lebih besar dari t</w:t>
      </w:r>
      <w:r w:rsidRPr="00BC70FF">
        <w:rPr>
          <w:rFonts w:ascii="Times New Roman" w:hAnsi="Times New Roman" w:cs="Times New Roman"/>
          <w:sz w:val="24"/>
          <w:vertAlign w:val="subscript"/>
        </w:rPr>
        <w:t>tabel</w:t>
      </w:r>
      <w:r w:rsidRPr="00BC70FF">
        <w:rPr>
          <w:rFonts w:ascii="Times New Roman" w:hAnsi="Times New Roman" w:cs="Times New Roman"/>
          <w:sz w:val="24"/>
        </w:rPr>
        <w:t xml:space="preserve"> yaitu 2,035.</w:t>
      </w:r>
    </w:p>
    <w:p w:rsidR="000F7351" w:rsidRPr="00BC70FF" w:rsidRDefault="000F7351" w:rsidP="00BC70FF">
      <w:pPr>
        <w:pStyle w:val="ListParagraph"/>
        <w:ind w:left="426"/>
        <w:jc w:val="both"/>
        <w:rPr>
          <w:rFonts w:ascii="Times New Roman" w:hAnsi="Times New Roman" w:cs="Times New Roman"/>
          <w:sz w:val="24"/>
        </w:rPr>
      </w:pPr>
      <w:r w:rsidRPr="00BC70FF">
        <w:rPr>
          <w:rFonts w:ascii="Times New Roman" w:hAnsi="Times New Roman" w:cs="Times New Roman"/>
          <w:sz w:val="24"/>
        </w:rPr>
        <w:t>Persamaaan regresi untuk hubungan kompetensi (X</w:t>
      </w:r>
      <w:r w:rsidRPr="00BC70FF">
        <w:rPr>
          <w:rFonts w:ascii="Times New Roman" w:hAnsi="Times New Roman" w:cs="Times New Roman"/>
          <w:sz w:val="24"/>
          <w:vertAlign w:val="subscript"/>
        </w:rPr>
        <w:t>1</w:t>
      </w:r>
      <w:r w:rsidRPr="00BC70FF">
        <w:rPr>
          <w:rFonts w:ascii="Times New Roman" w:hAnsi="Times New Roman" w:cs="Times New Roman"/>
          <w:sz w:val="24"/>
        </w:rPr>
        <w:t>) terhadap kepuasan kerja awak kapal (Y) didapat Ŷ = 15,762 + 0,518X</w:t>
      </w:r>
      <w:r w:rsidRPr="00BC70FF">
        <w:rPr>
          <w:rFonts w:ascii="Times New Roman" w:hAnsi="Times New Roman" w:cs="Times New Roman"/>
          <w:sz w:val="24"/>
          <w:vertAlign w:val="subscript"/>
        </w:rPr>
        <w:t xml:space="preserve">1  </w:t>
      </w:r>
      <w:r w:rsidRPr="00BC70FF">
        <w:rPr>
          <w:rFonts w:ascii="Times New Roman" w:hAnsi="Times New Roman" w:cs="Times New Roman"/>
          <w:sz w:val="24"/>
        </w:rPr>
        <w:t xml:space="preserve">persamaan ini berarti bahwa </w:t>
      </w:r>
      <w:r w:rsidRPr="00BC70FF">
        <w:rPr>
          <w:rFonts w:ascii="Times New Roman" w:hAnsi="Times New Roman" w:cs="Times New Roman"/>
          <w:color w:val="000000"/>
          <w:sz w:val="24"/>
        </w:rPr>
        <w:t xml:space="preserve">setiap peningkatan atau penurunan satu satuan kompetensi akan diikuti dengan kenaikan atau penurunan kepuasan kerja awak kapal pada PT Amas Iscindo Utama. Besarnya kenaikan atau penurunan tersebut rata-rata sebesar </w:t>
      </w:r>
      <w:r w:rsidRPr="00BC70FF">
        <w:rPr>
          <w:rFonts w:ascii="Times New Roman" w:hAnsi="Times New Roman" w:cs="Times New Roman"/>
          <w:sz w:val="24"/>
        </w:rPr>
        <w:t xml:space="preserve">16,28 pada konstanta 15,762. Maka dapat disimpulkan bahwa semakin tinggi kompetensi dengan dimensi pengetahuan </w:t>
      </w:r>
      <w:r w:rsidRPr="00BC70FF">
        <w:rPr>
          <w:rFonts w:ascii="Times New Roman" w:hAnsi="Times New Roman" w:cs="Times New Roman"/>
          <w:i/>
          <w:sz w:val="24"/>
        </w:rPr>
        <w:t>(Knowledge)</w:t>
      </w:r>
      <w:r w:rsidRPr="00BC70FF">
        <w:rPr>
          <w:rFonts w:ascii="Times New Roman" w:hAnsi="Times New Roman" w:cs="Times New Roman"/>
          <w:sz w:val="24"/>
        </w:rPr>
        <w:t xml:space="preserve"> yang dimiliki oleh setiap awak kapal maka akan meningkatkan kepuasan kerja awak kapal pada PT Amas Iscindo Utama.</w:t>
      </w:r>
    </w:p>
    <w:p w:rsidR="000F7351" w:rsidRPr="00BC70FF" w:rsidRDefault="000F7351" w:rsidP="00BC70FF">
      <w:pPr>
        <w:pStyle w:val="ListParagraph"/>
        <w:numPr>
          <w:ilvl w:val="0"/>
          <w:numId w:val="39"/>
        </w:numPr>
        <w:spacing w:after="0"/>
        <w:ind w:left="426" w:hanging="284"/>
        <w:jc w:val="both"/>
        <w:rPr>
          <w:rFonts w:ascii="Times New Roman" w:hAnsi="Times New Roman" w:cs="Times New Roman"/>
          <w:sz w:val="24"/>
        </w:rPr>
      </w:pPr>
      <w:r w:rsidRPr="00BC70FF">
        <w:rPr>
          <w:rFonts w:ascii="Times New Roman" w:hAnsi="Times New Roman" w:cs="Times New Roman"/>
          <w:sz w:val="24"/>
        </w:rPr>
        <w:t>Kompensasi terbukti positif dan signifikan terhadap kepuasan kerja awak kapal dengan t</w:t>
      </w:r>
      <w:r w:rsidRPr="00BC70FF">
        <w:rPr>
          <w:rFonts w:ascii="Times New Roman" w:hAnsi="Times New Roman" w:cs="Times New Roman"/>
          <w:sz w:val="24"/>
          <w:vertAlign w:val="subscript"/>
        </w:rPr>
        <w:t xml:space="preserve">hitung </w:t>
      </w:r>
      <w:r w:rsidRPr="00BC70FF">
        <w:rPr>
          <w:rFonts w:ascii="Times New Roman" w:hAnsi="Times New Roman" w:cs="Times New Roman"/>
          <w:sz w:val="24"/>
        </w:rPr>
        <w:t>sebesar 14,363 lebih besar dari t</w:t>
      </w:r>
      <w:r w:rsidRPr="00BC70FF">
        <w:rPr>
          <w:rFonts w:ascii="Times New Roman" w:hAnsi="Times New Roman" w:cs="Times New Roman"/>
          <w:sz w:val="24"/>
          <w:vertAlign w:val="subscript"/>
        </w:rPr>
        <w:t xml:space="preserve">tabel </w:t>
      </w:r>
      <w:r w:rsidRPr="00BC70FF">
        <w:rPr>
          <w:rFonts w:ascii="Times New Roman" w:hAnsi="Times New Roman" w:cs="Times New Roman"/>
          <w:sz w:val="24"/>
        </w:rPr>
        <w:t>yaitu</w:t>
      </w:r>
      <w:r w:rsidRPr="00BC70FF">
        <w:rPr>
          <w:rFonts w:ascii="Times New Roman" w:hAnsi="Times New Roman" w:cs="Times New Roman"/>
          <w:sz w:val="24"/>
          <w:vertAlign w:val="subscript"/>
        </w:rPr>
        <w:t xml:space="preserve"> </w:t>
      </w:r>
      <w:r w:rsidRPr="00BC70FF">
        <w:rPr>
          <w:rFonts w:ascii="Times New Roman" w:hAnsi="Times New Roman" w:cs="Times New Roman"/>
          <w:sz w:val="24"/>
        </w:rPr>
        <w:t xml:space="preserve">2,035. </w:t>
      </w:r>
    </w:p>
    <w:p w:rsidR="000F7351" w:rsidRPr="00BC70FF" w:rsidRDefault="000F7351" w:rsidP="00BC70FF">
      <w:pPr>
        <w:pStyle w:val="ListParagraph"/>
        <w:spacing w:after="0"/>
        <w:ind w:left="426"/>
        <w:jc w:val="both"/>
        <w:rPr>
          <w:rFonts w:ascii="Times New Roman" w:hAnsi="Times New Roman" w:cs="Times New Roman"/>
          <w:sz w:val="24"/>
        </w:rPr>
      </w:pPr>
      <w:r w:rsidRPr="00BC70FF">
        <w:rPr>
          <w:rFonts w:ascii="Times New Roman" w:hAnsi="Times New Roman" w:cs="Times New Roman"/>
          <w:sz w:val="24"/>
        </w:rPr>
        <w:t>Persamaan regresi untuk hubungan kompensasi (X</w:t>
      </w:r>
      <w:r w:rsidRPr="00BC70FF">
        <w:rPr>
          <w:rFonts w:ascii="Times New Roman" w:hAnsi="Times New Roman" w:cs="Times New Roman"/>
          <w:sz w:val="24"/>
          <w:vertAlign w:val="subscript"/>
        </w:rPr>
        <w:t>2</w:t>
      </w:r>
      <w:r w:rsidRPr="00BC70FF">
        <w:rPr>
          <w:rFonts w:ascii="Times New Roman" w:hAnsi="Times New Roman" w:cs="Times New Roman"/>
          <w:sz w:val="24"/>
        </w:rPr>
        <w:t xml:space="preserve">) terhadap kepuasan kerja </w:t>
      </w:r>
      <w:r w:rsidRPr="00BC70FF">
        <w:rPr>
          <w:rFonts w:ascii="Times New Roman" w:hAnsi="Times New Roman" w:cs="Times New Roman"/>
          <w:sz w:val="24"/>
        </w:rPr>
        <w:lastRenderedPageBreak/>
        <w:t>awak kapal (Y) didapat Ŷ = 4,990 + 0,866X</w:t>
      </w:r>
      <w:r w:rsidRPr="00BC70FF">
        <w:rPr>
          <w:rFonts w:ascii="Times New Roman" w:hAnsi="Times New Roman" w:cs="Times New Roman"/>
          <w:sz w:val="24"/>
          <w:vertAlign w:val="subscript"/>
        </w:rPr>
        <w:t xml:space="preserve">2  </w:t>
      </w:r>
      <w:r w:rsidRPr="00BC70FF">
        <w:rPr>
          <w:rFonts w:ascii="Times New Roman" w:hAnsi="Times New Roman" w:cs="Times New Roman"/>
          <w:sz w:val="24"/>
        </w:rPr>
        <w:t>persamaan ini berarti bahwa setiap peningkatan atau penurunan satu satuan kompensasi akan diikuti dengan kenaikan atau penurunan kepuasan kerja awak kapal pada PT Amas Iscindo Utama. Besarnya kenaikan atau penurunan tersebut rata-rata sebesar 5,856 pada konstanta 4,990. Maka dapat disimpulkan bahwa semakin tinggi kompensasi dengan dimensi penghargaan yang didapat oleh setiap awak kapal maka akan meningkatkan  kepuasan kerja awak kapal pada PT Amas Iscindo Utama.</w:t>
      </w:r>
    </w:p>
    <w:p w:rsidR="000F7351" w:rsidRPr="00BC70FF" w:rsidRDefault="000F7351" w:rsidP="00BC70FF">
      <w:pPr>
        <w:pStyle w:val="ListParagraph"/>
        <w:numPr>
          <w:ilvl w:val="0"/>
          <w:numId w:val="39"/>
        </w:numPr>
        <w:spacing w:after="0"/>
        <w:ind w:left="426" w:hanging="284"/>
        <w:jc w:val="both"/>
        <w:rPr>
          <w:rFonts w:ascii="Times New Roman" w:hAnsi="Times New Roman" w:cs="Times New Roman"/>
          <w:sz w:val="24"/>
        </w:rPr>
      </w:pPr>
      <w:r w:rsidRPr="00BC70FF">
        <w:rPr>
          <w:rFonts w:ascii="Times New Roman" w:hAnsi="Times New Roman" w:cs="Times New Roman"/>
          <w:sz w:val="24"/>
        </w:rPr>
        <w:t>Kompetensi dan kompensasi secara bersama-sama terbukti positif dan signifikan terhadap kepuasan kerja awak kapal, dengan nilai F</w:t>
      </w:r>
      <w:r w:rsidRPr="00BC70FF">
        <w:rPr>
          <w:rFonts w:ascii="Times New Roman" w:hAnsi="Times New Roman" w:cs="Times New Roman"/>
          <w:sz w:val="24"/>
          <w:vertAlign w:val="subscript"/>
        </w:rPr>
        <w:t xml:space="preserve">hitung </w:t>
      </w:r>
      <w:r w:rsidRPr="00BC70FF">
        <w:rPr>
          <w:rFonts w:ascii="Times New Roman" w:hAnsi="Times New Roman" w:cs="Times New Roman"/>
          <w:sz w:val="24"/>
        </w:rPr>
        <w:t>sebesar 188,385 lebih besar dari F</w:t>
      </w:r>
      <w:r w:rsidRPr="00BC70FF">
        <w:rPr>
          <w:rFonts w:ascii="Times New Roman" w:hAnsi="Times New Roman" w:cs="Times New Roman"/>
          <w:sz w:val="24"/>
          <w:vertAlign w:val="subscript"/>
        </w:rPr>
        <w:t>tabel</w:t>
      </w:r>
      <w:r w:rsidRPr="00BC70FF">
        <w:rPr>
          <w:rFonts w:ascii="Times New Roman" w:hAnsi="Times New Roman" w:cs="Times New Roman"/>
          <w:sz w:val="24"/>
        </w:rPr>
        <w:t xml:space="preserve"> yaitu 3,28.</w:t>
      </w:r>
    </w:p>
    <w:p w:rsidR="000F7351" w:rsidRPr="00BC70FF" w:rsidRDefault="000F7351" w:rsidP="00BC70FF">
      <w:pPr>
        <w:pStyle w:val="ListParagraph"/>
        <w:ind w:left="426"/>
        <w:jc w:val="both"/>
        <w:rPr>
          <w:rFonts w:ascii="Times New Roman" w:hAnsi="Times New Roman" w:cs="Times New Roman"/>
          <w:sz w:val="24"/>
        </w:rPr>
      </w:pPr>
      <w:r w:rsidRPr="00BC70FF">
        <w:rPr>
          <w:rFonts w:ascii="Times New Roman" w:hAnsi="Times New Roman" w:cs="Times New Roman"/>
          <w:sz w:val="24"/>
        </w:rPr>
        <w:t>Persamaan regresi untuk hubungan kompetensi (X</w:t>
      </w:r>
      <w:r w:rsidRPr="00BC70FF">
        <w:rPr>
          <w:rFonts w:ascii="Times New Roman" w:hAnsi="Times New Roman" w:cs="Times New Roman"/>
          <w:sz w:val="24"/>
          <w:vertAlign w:val="subscript"/>
        </w:rPr>
        <w:t>1</w:t>
      </w:r>
      <w:r w:rsidRPr="00BC70FF">
        <w:rPr>
          <w:rFonts w:ascii="Times New Roman" w:hAnsi="Times New Roman" w:cs="Times New Roman"/>
          <w:sz w:val="24"/>
        </w:rPr>
        <w:t>) dan kompensasi (X</w:t>
      </w:r>
      <w:r w:rsidRPr="00BC70FF">
        <w:rPr>
          <w:rFonts w:ascii="Times New Roman" w:hAnsi="Times New Roman" w:cs="Times New Roman"/>
          <w:sz w:val="24"/>
          <w:vertAlign w:val="subscript"/>
        </w:rPr>
        <w:t>2</w:t>
      </w:r>
      <w:r w:rsidRPr="00BC70FF">
        <w:rPr>
          <w:rFonts w:ascii="Times New Roman" w:hAnsi="Times New Roman" w:cs="Times New Roman"/>
          <w:sz w:val="24"/>
        </w:rPr>
        <w:t>) secara bersama-sama terhadap kepuasan kerja awak kapal (Y) Ŷ = 3,736 + 0,091X</w:t>
      </w:r>
      <w:r w:rsidRPr="00BC70FF">
        <w:rPr>
          <w:rFonts w:ascii="Times New Roman" w:hAnsi="Times New Roman" w:cs="Times New Roman"/>
          <w:sz w:val="24"/>
          <w:vertAlign w:val="subscript"/>
        </w:rPr>
        <w:t>1</w:t>
      </w:r>
      <w:r w:rsidRPr="00BC70FF">
        <w:rPr>
          <w:rFonts w:ascii="Times New Roman" w:hAnsi="Times New Roman" w:cs="Times New Roman"/>
          <w:sz w:val="24"/>
        </w:rPr>
        <w:t xml:space="preserve"> + 0,804X</w:t>
      </w:r>
      <w:r w:rsidRPr="00BC70FF">
        <w:rPr>
          <w:rFonts w:ascii="Times New Roman" w:hAnsi="Times New Roman" w:cs="Times New Roman"/>
          <w:sz w:val="24"/>
          <w:vertAlign w:val="subscript"/>
        </w:rPr>
        <w:t xml:space="preserve">2 </w:t>
      </w:r>
      <w:r w:rsidRPr="00BC70FF">
        <w:rPr>
          <w:rFonts w:ascii="Times New Roman" w:hAnsi="Times New Roman" w:cs="Times New Roman"/>
          <w:sz w:val="24"/>
        </w:rPr>
        <w:t>persamaan ini mengandung arti bahwa setiap kenaikan kompetensi 1 satuan dan  kenaikan kompensasi 1 satuan akan diikuti dengan kenaikan kepuasan kerja awak kapal sebesar 4,631 satuan pada konstanta 3,736. Demikian pula sebaliknya, jika kompetensi mengalami penurunan 1 satuan dan kompensasi mengalami penurunan 1 satuan maka kepuasan kerja awak kapal akan cenderung mengalami penurunan sebesar 4,631 satuan pada konstanta 3,736.</w:t>
      </w:r>
    </w:p>
    <w:p w:rsidR="00B721B1" w:rsidRPr="00BC70FF" w:rsidRDefault="00B721B1" w:rsidP="000F7351">
      <w:pPr>
        <w:pStyle w:val="ListParagraph"/>
        <w:ind w:left="567"/>
        <w:jc w:val="both"/>
        <w:rPr>
          <w:rFonts w:ascii="Times New Roman" w:hAnsi="Times New Roman" w:cs="Times New Roman"/>
          <w:sz w:val="24"/>
        </w:rPr>
      </w:pPr>
    </w:p>
    <w:p w:rsidR="00B721B1" w:rsidRPr="00BC70FF" w:rsidRDefault="00B721B1" w:rsidP="00B721B1">
      <w:pPr>
        <w:pStyle w:val="ListParagraph"/>
        <w:ind w:left="567"/>
        <w:jc w:val="both"/>
        <w:rPr>
          <w:rFonts w:ascii="Times New Roman" w:hAnsi="Times New Roman" w:cs="Times New Roman"/>
          <w:sz w:val="24"/>
        </w:rPr>
      </w:pPr>
      <w:r w:rsidRPr="00BC70FF">
        <w:rPr>
          <w:rFonts w:ascii="Times New Roman" w:hAnsi="Times New Roman" w:cs="Times New Roman"/>
          <w:color w:val="000000"/>
          <w:sz w:val="24"/>
        </w:rPr>
        <w:t>Dari hasil pembahasan penelitian dan kesimpulan penelitian seperti yang telah diuraikan di atas, maka disarankan sebagai berikut :</w:t>
      </w:r>
    </w:p>
    <w:p w:rsidR="00B721B1" w:rsidRPr="00BC70FF" w:rsidRDefault="00B721B1" w:rsidP="00BC70FF">
      <w:pPr>
        <w:pStyle w:val="ListParagraph"/>
        <w:numPr>
          <w:ilvl w:val="4"/>
          <w:numId w:val="43"/>
        </w:numPr>
        <w:spacing w:before="240" w:line="240" w:lineRule="auto"/>
        <w:ind w:left="851" w:hanging="284"/>
        <w:jc w:val="both"/>
        <w:rPr>
          <w:rFonts w:ascii="Times New Roman" w:hAnsi="Times New Roman" w:cs="Times New Roman"/>
          <w:b/>
          <w:sz w:val="24"/>
        </w:rPr>
      </w:pPr>
      <w:r w:rsidRPr="00BC70FF">
        <w:rPr>
          <w:rFonts w:ascii="Times New Roman" w:hAnsi="Times New Roman" w:cs="Times New Roman"/>
          <w:sz w:val="24"/>
        </w:rPr>
        <w:t>Meningkatkan kompetensi awak kapal dengan mengoptimalkan pelatihan kerja.</w:t>
      </w:r>
    </w:p>
    <w:p w:rsidR="00B721B1" w:rsidRPr="00BC70FF" w:rsidRDefault="00B721B1" w:rsidP="00BC70FF">
      <w:pPr>
        <w:pStyle w:val="ListParagraph"/>
        <w:spacing w:before="240"/>
        <w:ind w:left="851"/>
        <w:jc w:val="both"/>
        <w:rPr>
          <w:rFonts w:ascii="Times New Roman" w:hAnsi="Times New Roman" w:cs="Times New Roman"/>
          <w:sz w:val="24"/>
        </w:rPr>
      </w:pPr>
      <w:r w:rsidRPr="00BC70FF">
        <w:rPr>
          <w:rFonts w:ascii="Times New Roman" w:hAnsi="Times New Roman" w:cs="Times New Roman"/>
          <w:sz w:val="24"/>
        </w:rPr>
        <w:t xml:space="preserve">Setiap perusahaan pastinya menginginkan sumber daya manusia dalam hal ini adalah awak kapal yang berkualitas. Memiliki awak kapal yang berkualitas dan berkompeten adalah keharusan bagi perusahaan. Mengelola awak kapal berdasarkan kompetensi diyakini bisa lebih menjamin keberhasilan mencapai tujuan. Oleh karena itu perusahaan wajib untuk meningkatkan awak kapal yang berada di perusahaan agar mencapai kompetensi yang maksimal dengan cara pengembangan ketrampilan dan kemampuan para awak kapal melalui pendidikan dan pelatihan kerja. Pelatihan kerja yang direkomendasikan untuk diikuti dan dioptimalkan oleh setiap awak kapal adalah mengenai </w:t>
      </w:r>
      <w:r w:rsidRPr="00BC70FF">
        <w:rPr>
          <w:rFonts w:ascii="Times New Roman" w:hAnsi="Times New Roman" w:cs="Times New Roman"/>
          <w:i/>
          <w:sz w:val="24"/>
        </w:rPr>
        <w:t xml:space="preserve">Human Resources Management </w:t>
      </w:r>
      <w:r w:rsidRPr="00BC70FF">
        <w:rPr>
          <w:rFonts w:ascii="Times New Roman" w:hAnsi="Times New Roman" w:cs="Times New Roman"/>
          <w:sz w:val="24"/>
        </w:rPr>
        <w:t>(HRM). HRM merupakan pelatihan kerja yang bertujuan untuk membentuk awak kapal yang kreatif dan inovatif, memanfaatkannya agar bisa bekerja secara optimal berdasarkan jabatannya, serta bisa memposisikan diri sebagai pemimpin atau anak buah. Sehingga awak kapal akan bekerja tanpa suatu paksaan dan pekerjaan dapat diselesaikan secara efektif dan tepat waktu.</w:t>
      </w:r>
    </w:p>
    <w:p w:rsidR="00B721B1" w:rsidRPr="00BC70FF" w:rsidRDefault="00B721B1" w:rsidP="00BC70FF">
      <w:pPr>
        <w:pStyle w:val="ListParagraph"/>
        <w:numPr>
          <w:ilvl w:val="0"/>
          <w:numId w:val="43"/>
        </w:numPr>
        <w:spacing w:before="240" w:after="0"/>
        <w:ind w:left="851" w:hanging="284"/>
        <w:jc w:val="both"/>
        <w:rPr>
          <w:rFonts w:ascii="Times New Roman" w:hAnsi="Times New Roman" w:cs="Times New Roman"/>
          <w:sz w:val="24"/>
        </w:rPr>
      </w:pPr>
      <w:r w:rsidRPr="00BC70FF">
        <w:rPr>
          <w:rFonts w:ascii="Times New Roman" w:hAnsi="Times New Roman" w:cs="Times New Roman"/>
          <w:sz w:val="24"/>
        </w:rPr>
        <w:t>Meningkatkan kompensasi yang diberikan kepada awak kapal.</w:t>
      </w:r>
    </w:p>
    <w:p w:rsidR="00B721B1" w:rsidRPr="00BC70FF" w:rsidRDefault="00B721B1" w:rsidP="00BC70FF">
      <w:pPr>
        <w:pStyle w:val="ListParagraph"/>
        <w:spacing w:before="240"/>
        <w:ind w:left="851"/>
        <w:jc w:val="both"/>
      </w:pPr>
      <w:r w:rsidRPr="00BC70FF">
        <w:rPr>
          <w:rFonts w:ascii="Times New Roman" w:hAnsi="Times New Roman" w:cs="Times New Roman"/>
          <w:sz w:val="24"/>
        </w:rPr>
        <w:t xml:space="preserve">Pemberian gaji/upah terhadap awak kapal yang diberikan dengan tepat waktu dan sesuai dengan standar merupakan tanggung jawab pihak perusahaan pelayaran untuk menjamin kesejahteraan awak kapal tersebut. Namun fenomenanya adalah gaji yang diberikan masuk dalam kategori rendah yaitu gajinya belum memenuhi standar yang dikeluarkan oleh ITF </w:t>
      </w:r>
      <w:r w:rsidRPr="00BC70FF">
        <w:rPr>
          <w:rFonts w:ascii="Times New Roman" w:hAnsi="Times New Roman" w:cs="Times New Roman"/>
          <w:i/>
          <w:sz w:val="24"/>
        </w:rPr>
        <w:t xml:space="preserve">(International </w:t>
      </w:r>
      <w:r w:rsidRPr="00BC70FF">
        <w:rPr>
          <w:rFonts w:ascii="Times New Roman" w:hAnsi="Times New Roman" w:cs="Times New Roman"/>
          <w:i/>
          <w:sz w:val="24"/>
        </w:rPr>
        <w:lastRenderedPageBreak/>
        <w:t>Transportworkers Federation).</w:t>
      </w:r>
      <w:r w:rsidRPr="00BC70FF">
        <w:rPr>
          <w:rFonts w:ascii="Times New Roman" w:hAnsi="Times New Roman" w:cs="Times New Roman"/>
          <w:sz w:val="24"/>
        </w:rPr>
        <w:t xml:space="preserve"> Pemberian gaji i terhadap awak kapal secara tepat waktu dan sesuai dengan standar merupakan tanggung jawab pihak perusahaan pelayaran untuk menjamin kesejahteraan awak kapal tersebut. Kompensasi yang diberikan seharusnya lebih proporsional sesuai dengan jabatan dan berapa lama masa bakti terhadap perusahaan. Pihak perusahaan juga perlu memberikan kemudahan kompensasi berupa promosi jabatan kepada awak kapal yang berprestasi dalam bekerja sehingga awak kapal akan mempunyai semangat yang tinggi dan profesional agar mendapatkan </w:t>
      </w:r>
      <w:r w:rsidRPr="00BC70FF">
        <w:rPr>
          <w:rFonts w:ascii="Times New Roman" w:hAnsi="Times New Roman" w:cs="Times New Roman"/>
          <w:i/>
          <w:sz w:val="24"/>
        </w:rPr>
        <w:t>appraisal report</w:t>
      </w:r>
      <w:r w:rsidRPr="00BC70FF">
        <w:rPr>
          <w:rFonts w:ascii="Times New Roman" w:hAnsi="Times New Roman" w:cs="Times New Roman"/>
          <w:sz w:val="24"/>
        </w:rPr>
        <w:t xml:space="preserve"> dengan nilai terbaik.</w:t>
      </w:r>
    </w:p>
    <w:p w:rsidR="00A50312" w:rsidRPr="00BC70FF" w:rsidRDefault="00A50312" w:rsidP="00BC70FF">
      <w:pPr>
        <w:pStyle w:val="ListParagraph"/>
        <w:numPr>
          <w:ilvl w:val="0"/>
          <w:numId w:val="43"/>
        </w:numPr>
        <w:spacing w:before="240"/>
        <w:ind w:left="851" w:hanging="284"/>
        <w:jc w:val="both"/>
        <w:rPr>
          <w:rFonts w:ascii="Times New Roman" w:hAnsi="Times New Roman" w:cs="Times New Roman"/>
          <w:b/>
          <w:sz w:val="24"/>
        </w:rPr>
      </w:pPr>
      <w:r w:rsidRPr="00BC70FF">
        <w:rPr>
          <w:rFonts w:ascii="Times New Roman" w:hAnsi="Times New Roman" w:cs="Times New Roman"/>
          <w:color w:val="000000"/>
          <w:sz w:val="24"/>
        </w:rPr>
        <w:t>Meningkatkan kepuasan kerja awak kapal</w:t>
      </w:r>
    </w:p>
    <w:p w:rsidR="00A50312" w:rsidRPr="00BC70FF" w:rsidRDefault="00A50312" w:rsidP="00BC70FF">
      <w:pPr>
        <w:pStyle w:val="ListParagraph"/>
        <w:ind w:left="851"/>
        <w:jc w:val="both"/>
        <w:rPr>
          <w:rFonts w:ascii="Times New Roman" w:hAnsi="Times New Roman" w:cs="Times New Roman"/>
          <w:sz w:val="24"/>
        </w:rPr>
      </w:pPr>
      <w:r w:rsidRPr="00BC70FF">
        <w:rPr>
          <w:rFonts w:ascii="Times New Roman" w:hAnsi="Times New Roman" w:cs="Times New Roman"/>
          <w:sz w:val="24"/>
        </w:rPr>
        <w:t xml:space="preserve">Peningkatan kepuasan kerja bisa dilakukan dengan meningkatkan variabel kompetensi dan kompensasi baik secara sendiri-sendiri maupun secara bersama-sama. Selain hal tersebut, memberikan motivasi kepada awak kapal dengan melakukan pendekatan dan peningkatan kesejahteraan kepada awak kapal, pemberian peraturan yang tegas dan jelas mengenai peraturan kerja bagi awak kapal, diberlakukannya </w:t>
      </w:r>
      <w:r w:rsidRPr="00BC70FF">
        <w:rPr>
          <w:rFonts w:ascii="Times New Roman" w:hAnsi="Times New Roman" w:cs="Times New Roman"/>
          <w:i/>
          <w:sz w:val="24"/>
        </w:rPr>
        <w:t>reward</w:t>
      </w:r>
      <w:r w:rsidRPr="00BC70FF">
        <w:rPr>
          <w:rFonts w:ascii="Times New Roman" w:hAnsi="Times New Roman" w:cs="Times New Roman"/>
          <w:sz w:val="24"/>
        </w:rPr>
        <w:t xml:space="preserve"> dan </w:t>
      </w:r>
      <w:r w:rsidRPr="00BC70FF">
        <w:rPr>
          <w:rFonts w:ascii="Times New Roman" w:hAnsi="Times New Roman" w:cs="Times New Roman"/>
          <w:i/>
          <w:sz w:val="24"/>
        </w:rPr>
        <w:t>punishment</w:t>
      </w:r>
      <w:r w:rsidRPr="00BC70FF">
        <w:rPr>
          <w:rFonts w:ascii="Times New Roman" w:hAnsi="Times New Roman" w:cs="Times New Roman"/>
          <w:sz w:val="24"/>
        </w:rPr>
        <w:t xml:space="preserve"> atau sanksi yang akan diterima oleh awak kapal jika melanggar peraturan yang telah ditetapkan bisa meningkatkan kepuasan kerja juga.</w:t>
      </w:r>
      <w:r w:rsidRPr="00BC70FF">
        <w:rPr>
          <w:rFonts w:ascii="Times New Roman" w:hAnsi="Times New Roman" w:cs="Times New Roman"/>
          <w:i/>
          <w:sz w:val="24"/>
        </w:rPr>
        <w:t xml:space="preserve"> Reward</w:t>
      </w:r>
      <w:r w:rsidRPr="00BC70FF">
        <w:rPr>
          <w:rFonts w:ascii="Times New Roman" w:hAnsi="Times New Roman" w:cs="Times New Roman"/>
          <w:sz w:val="24"/>
        </w:rPr>
        <w:t xml:space="preserve"> diberikan kepada awak kapal yang dapat menyelesaikan pekerjaan dengan baik sesuai dengan waktu yang telah ditentukan dengan hasil yang memuaskan. </w:t>
      </w:r>
      <w:r w:rsidRPr="00BC70FF">
        <w:rPr>
          <w:rFonts w:ascii="Times New Roman" w:hAnsi="Times New Roman" w:cs="Times New Roman"/>
          <w:i/>
          <w:sz w:val="24"/>
        </w:rPr>
        <w:t>Reward</w:t>
      </w:r>
      <w:r w:rsidRPr="00BC70FF">
        <w:rPr>
          <w:rFonts w:ascii="Times New Roman" w:hAnsi="Times New Roman" w:cs="Times New Roman"/>
          <w:sz w:val="24"/>
        </w:rPr>
        <w:t xml:space="preserve"> bisa berupa kenaikan gaji, bonus atau promosi jabatan. </w:t>
      </w:r>
      <w:r w:rsidRPr="00BC70FF">
        <w:rPr>
          <w:rFonts w:ascii="Times New Roman" w:hAnsi="Times New Roman" w:cs="Times New Roman"/>
          <w:i/>
          <w:sz w:val="24"/>
        </w:rPr>
        <w:t>Punishment</w:t>
      </w:r>
      <w:r w:rsidRPr="00BC70FF">
        <w:rPr>
          <w:rFonts w:ascii="Times New Roman" w:hAnsi="Times New Roman" w:cs="Times New Roman"/>
          <w:sz w:val="24"/>
        </w:rPr>
        <w:t xml:space="preserve"> </w:t>
      </w:r>
      <w:r w:rsidRPr="00BC70FF">
        <w:rPr>
          <w:rFonts w:ascii="Times New Roman" w:hAnsi="Times New Roman" w:cs="Times New Roman"/>
          <w:sz w:val="24"/>
        </w:rPr>
        <w:t xml:space="preserve">diberikan kepada awak kapal yang tidak dapat menyelesaikan pekerjaan sesuai dengan waktu yang telah ditentukan, tidak mau mengikuti prosedur yang telah ditentukan perusahaan, misalnya memberikan sanksi tegas seperti potongan gaji atau bonus dan ancaman pemberhentian kontrak kerja. Dengan diberlakukannya hal tersebut, awak kapal akan selalu mentaati peraturan dan bertanggungjawab, sehingga awak kapal akan nyaman dengan siklus pekerjaan yang dilakoninya  dan  merasa  terpuaskan dengan </w:t>
      </w:r>
      <w:r w:rsidRPr="00BC70FF">
        <w:rPr>
          <w:rFonts w:ascii="Times New Roman" w:hAnsi="Times New Roman" w:cs="Times New Roman"/>
          <w:i/>
          <w:sz w:val="24"/>
        </w:rPr>
        <w:t>reward</w:t>
      </w:r>
      <w:r w:rsidRPr="00BC70FF">
        <w:rPr>
          <w:rFonts w:ascii="Times New Roman" w:hAnsi="Times New Roman" w:cs="Times New Roman"/>
          <w:sz w:val="24"/>
        </w:rPr>
        <w:t xml:space="preserve"> yang telah diperolehnya.</w:t>
      </w:r>
    </w:p>
    <w:p w:rsidR="002B37F7" w:rsidRDefault="002B37F7" w:rsidP="00C47F4C">
      <w:pPr>
        <w:autoSpaceDE w:val="0"/>
        <w:autoSpaceDN w:val="0"/>
        <w:adjustRightInd w:val="0"/>
        <w:spacing w:after="0" w:line="240" w:lineRule="auto"/>
        <w:jc w:val="both"/>
        <w:rPr>
          <w:rFonts w:ascii="Times New Roman" w:eastAsia="Calibri" w:hAnsi="Times New Roman" w:cs="Times New Roman"/>
          <w:bCs/>
          <w:lang w:val="en-US"/>
        </w:rPr>
      </w:pPr>
    </w:p>
    <w:p w:rsidR="003C04A8" w:rsidRDefault="003C04A8" w:rsidP="00BC70FF">
      <w:pPr>
        <w:autoSpaceDE w:val="0"/>
        <w:autoSpaceDN w:val="0"/>
        <w:adjustRightInd w:val="0"/>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3C04A8" w:rsidRDefault="003C04A8" w:rsidP="003C04A8">
      <w:pPr>
        <w:autoSpaceDE w:val="0"/>
        <w:autoSpaceDN w:val="0"/>
        <w:adjustRightInd w:val="0"/>
        <w:spacing w:after="0" w:line="240" w:lineRule="auto"/>
        <w:rPr>
          <w:rFonts w:ascii="Times New Roman" w:eastAsia="Calibri" w:hAnsi="Times New Roman" w:cs="Times New Roman"/>
          <w:b/>
          <w:bCs/>
          <w:lang w:val="en-US"/>
        </w:rPr>
      </w:pPr>
    </w:p>
    <w:p w:rsidR="00EE08F9"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t xml:space="preserve">Armstrong, Michael. 2003. </w:t>
      </w:r>
      <w:r w:rsidRPr="00EE08F9">
        <w:rPr>
          <w:rFonts w:ascii="Times New Roman" w:hAnsi="Times New Roman" w:cs="Times New Roman"/>
          <w:i/>
        </w:rPr>
        <w:t>Managing People a Practical Guide For Line Managers</w:t>
      </w:r>
      <w:r w:rsidRPr="00EE08F9">
        <w:rPr>
          <w:rFonts w:ascii="Times New Roman" w:hAnsi="Times New Roman" w:cs="Times New Roman"/>
        </w:rPr>
        <w:t xml:space="preserve">. Jakarta : PT Bhuana Ilmu Populer. </w:t>
      </w:r>
    </w:p>
    <w:p w:rsidR="00BC70FF" w:rsidRDefault="00BC70FF" w:rsidP="00BC70FF">
      <w:pPr>
        <w:pStyle w:val="ListParagraph"/>
        <w:ind w:left="426" w:hanging="426"/>
        <w:jc w:val="both"/>
        <w:rPr>
          <w:rFonts w:ascii="Times New Roman" w:hAnsi="Times New Roman" w:cs="Times New Roman"/>
        </w:rPr>
      </w:pPr>
    </w:p>
    <w:p w:rsidR="00EE08F9"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t xml:space="preserve">Bangun, Wilson. 2012. </w:t>
      </w:r>
      <w:r w:rsidRPr="00EE08F9">
        <w:rPr>
          <w:rFonts w:ascii="Times New Roman" w:hAnsi="Times New Roman" w:cs="Times New Roman"/>
          <w:i/>
        </w:rPr>
        <w:t>Manajemen Sumber Daya Manusia</w:t>
      </w:r>
      <w:r w:rsidRPr="00EE08F9">
        <w:rPr>
          <w:rFonts w:ascii="Times New Roman" w:hAnsi="Times New Roman" w:cs="Times New Roman"/>
        </w:rPr>
        <w:t>. Jakarta : Penerbit Erlangga.</w:t>
      </w:r>
    </w:p>
    <w:p w:rsidR="00BC70FF" w:rsidRDefault="00BC70FF" w:rsidP="00BC70FF">
      <w:pPr>
        <w:pStyle w:val="ListParagraph"/>
        <w:ind w:left="426" w:hanging="426"/>
        <w:jc w:val="both"/>
        <w:rPr>
          <w:rFonts w:ascii="Times New Roman" w:hAnsi="Times New Roman" w:cs="Times New Roman"/>
        </w:rPr>
      </w:pPr>
    </w:p>
    <w:p w:rsidR="00EE08F9"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t xml:space="preserve">Hamali, Arif Yusuf. 2016. </w:t>
      </w:r>
      <w:r w:rsidRPr="00EE08F9">
        <w:rPr>
          <w:rFonts w:ascii="Times New Roman" w:hAnsi="Times New Roman" w:cs="Times New Roman"/>
          <w:i/>
        </w:rPr>
        <w:t>Pemahaman Manajemen Sumber Daya Manusia</w:t>
      </w:r>
      <w:r w:rsidRPr="00EE08F9">
        <w:rPr>
          <w:rFonts w:ascii="Times New Roman" w:hAnsi="Times New Roman" w:cs="Times New Roman"/>
        </w:rPr>
        <w:t>. Yogyakarta : CAPS.</w:t>
      </w:r>
    </w:p>
    <w:p w:rsidR="00BC70FF" w:rsidRDefault="00BC70FF" w:rsidP="00BC70FF">
      <w:pPr>
        <w:pStyle w:val="ListParagraph"/>
        <w:ind w:left="426" w:hanging="426"/>
        <w:jc w:val="both"/>
        <w:rPr>
          <w:rFonts w:ascii="Times New Roman" w:hAnsi="Times New Roman" w:cs="Times New Roman"/>
        </w:rPr>
      </w:pPr>
    </w:p>
    <w:p w:rsidR="00EE08F9"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t xml:space="preserve">Kasmir. 2016. </w:t>
      </w:r>
      <w:r w:rsidRPr="00EE08F9">
        <w:rPr>
          <w:rFonts w:ascii="Times New Roman" w:hAnsi="Times New Roman" w:cs="Times New Roman"/>
          <w:i/>
        </w:rPr>
        <w:t>Manajemen Sumber Daya Manusia (Teori dan Praktik)</w:t>
      </w:r>
      <w:r w:rsidRPr="00EE08F9">
        <w:rPr>
          <w:rFonts w:ascii="Times New Roman" w:hAnsi="Times New Roman" w:cs="Times New Roman"/>
        </w:rPr>
        <w:t>. Depok : PT RajaGrafindo Persada.</w:t>
      </w:r>
    </w:p>
    <w:p w:rsidR="00BC70FF" w:rsidRDefault="00BC70FF" w:rsidP="00BC70FF">
      <w:pPr>
        <w:pStyle w:val="ListParagraph"/>
        <w:ind w:left="426" w:hanging="426"/>
        <w:jc w:val="both"/>
        <w:rPr>
          <w:rFonts w:ascii="Times New Roman" w:hAnsi="Times New Roman" w:cs="Times New Roman"/>
        </w:rPr>
      </w:pPr>
    </w:p>
    <w:p w:rsidR="00EE08F9"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t xml:space="preserve">Larasati, Sri. 2018. </w:t>
      </w:r>
      <w:r w:rsidRPr="00EE08F9">
        <w:rPr>
          <w:rFonts w:ascii="Times New Roman" w:hAnsi="Times New Roman" w:cs="Times New Roman"/>
          <w:i/>
        </w:rPr>
        <w:t>Manajemen Sumber Daya Manusia</w:t>
      </w:r>
      <w:r w:rsidRPr="00EE08F9">
        <w:rPr>
          <w:rFonts w:ascii="Times New Roman" w:hAnsi="Times New Roman" w:cs="Times New Roman"/>
        </w:rPr>
        <w:t xml:space="preserve">. Yogyakarta : Deepublish. </w:t>
      </w:r>
    </w:p>
    <w:p w:rsidR="00BC70FF" w:rsidRPr="00BC70FF" w:rsidRDefault="00BC70FF" w:rsidP="00BC70FF">
      <w:pPr>
        <w:pStyle w:val="ListParagraph"/>
        <w:rPr>
          <w:rFonts w:ascii="Times New Roman" w:hAnsi="Times New Roman" w:cs="Times New Roman"/>
        </w:rPr>
      </w:pPr>
    </w:p>
    <w:p w:rsidR="00BC70FF" w:rsidRDefault="00BC70FF" w:rsidP="00BC70FF">
      <w:pPr>
        <w:pStyle w:val="ListParagraph"/>
        <w:ind w:left="426"/>
        <w:jc w:val="both"/>
        <w:rPr>
          <w:rFonts w:ascii="Times New Roman" w:hAnsi="Times New Roman" w:cs="Times New Roman"/>
        </w:rPr>
      </w:pPr>
    </w:p>
    <w:p w:rsidR="00EE08F9"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t xml:space="preserve">Nawawi, Hadari. 2016. </w:t>
      </w:r>
      <w:r w:rsidRPr="00EE08F9">
        <w:rPr>
          <w:rFonts w:ascii="Times New Roman" w:hAnsi="Times New Roman" w:cs="Times New Roman"/>
          <w:i/>
        </w:rPr>
        <w:t>Manajemen Sumber Daya Manusia Untuk Bisnis yang Kompetitif</w:t>
      </w:r>
      <w:r w:rsidRPr="00EE08F9">
        <w:rPr>
          <w:rFonts w:ascii="Times New Roman" w:hAnsi="Times New Roman" w:cs="Times New Roman"/>
        </w:rPr>
        <w:t xml:space="preserve">. Yogyakarta : Gadjah Mada University Press. </w:t>
      </w:r>
    </w:p>
    <w:p w:rsidR="00BC70FF" w:rsidRDefault="00BC70FF" w:rsidP="00BC70FF">
      <w:pPr>
        <w:pStyle w:val="ListParagraph"/>
        <w:ind w:left="426" w:hanging="426"/>
        <w:jc w:val="both"/>
        <w:rPr>
          <w:rFonts w:ascii="Times New Roman" w:hAnsi="Times New Roman" w:cs="Times New Roman"/>
        </w:rPr>
      </w:pPr>
    </w:p>
    <w:p w:rsidR="00EE08F9"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t xml:space="preserve">Panggabean, Mutiara S. 2004. </w:t>
      </w:r>
      <w:r w:rsidRPr="00EE08F9">
        <w:rPr>
          <w:rFonts w:ascii="Times New Roman" w:hAnsi="Times New Roman" w:cs="Times New Roman"/>
          <w:i/>
        </w:rPr>
        <w:t>Manajemen Sumber Daya Manusia</w:t>
      </w:r>
      <w:r w:rsidRPr="00EE08F9">
        <w:rPr>
          <w:rFonts w:ascii="Times New Roman" w:hAnsi="Times New Roman" w:cs="Times New Roman"/>
        </w:rPr>
        <w:t>. Bogor : Ghalia Indonesia.</w:t>
      </w:r>
    </w:p>
    <w:p w:rsidR="00BC70FF" w:rsidRDefault="00BC70FF" w:rsidP="00BC70FF">
      <w:pPr>
        <w:pStyle w:val="ListParagraph"/>
        <w:ind w:left="426" w:hanging="426"/>
        <w:jc w:val="both"/>
        <w:rPr>
          <w:rFonts w:ascii="Times New Roman" w:hAnsi="Times New Roman" w:cs="Times New Roman"/>
        </w:rPr>
      </w:pPr>
    </w:p>
    <w:p w:rsidR="00307EE2" w:rsidRDefault="00775A9E" w:rsidP="00BC70FF">
      <w:pPr>
        <w:pStyle w:val="ListParagraph"/>
        <w:numPr>
          <w:ilvl w:val="0"/>
          <w:numId w:val="46"/>
        </w:numPr>
        <w:ind w:left="426" w:hanging="426"/>
        <w:jc w:val="both"/>
        <w:rPr>
          <w:rFonts w:ascii="Times New Roman" w:hAnsi="Times New Roman" w:cs="Times New Roman"/>
        </w:rPr>
      </w:pPr>
      <w:r w:rsidRPr="00EE08F9">
        <w:rPr>
          <w:rFonts w:ascii="Times New Roman" w:hAnsi="Times New Roman" w:cs="Times New Roman"/>
        </w:rPr>
        <w:lastRenderedPageBreak/>
        <w:t xml:space="preserve">Rachmawati, Ike Kusdyah. 2008. </w:t>
      </w:r>
      <w:r w:rsidRPr="00EE08F9">
        <w:rPr>
          <w:rFonts w:ascii="Times New Roman" w:hAnsi="Times New Roman" w:cs="Times New Roman"/>
          <w:i/>
        </w:rPr>
        <w:t>Manajemen Sumber Daya Manusia</w:t>
      </w:r>
      <w:r w:rsidRPr="00EE08F9">
        <w:rPr>
          <w:rFonts w:ascii="Times New Roman" w:hAnsi="Times New Roman" w:cs="Times New Roman"/>
        </w:rPr>
        <w:t xml:space="preserve">. Yogyakarta : ANDI. </w:t>
      </w:r>
    </w:p>
    <w:p w:rsidR="00BC70FF" w:rsidRDefault="00BC70FF" w:rsidP="00BC70FF">
      <w:pPr>
        <w:pStyle w:val="ListParagraph"/>
        <w:ind w:left="426" w:hanging="426"/>
        <w:jc w:val="both"/>
        <w:rPr>
          <w:rFonts w:ascii="Times New Roman" w:hAnsi="Times New Roman" w:cs="Times New Roman"/>
        </w:rPr>
      </w:pPr>
    </w:p>
    <w:p w:rsidR="00307EE2" w:rsidRDefault="00775A9E" w:rsidP="00BC70FF">
      <w:pPr>
        <w:pStyle w:val="ListParagraph"/>
        <w:numPr>
          <w:ilvl w:val="0"/>
          <w:numId w:val="46"/>
        </w:numPr>
        <w:ind w:left="426" w:hanging="426"/>
        <w:jc w:val="both"/>
        <w:rPr>
          <w:rFonts w:ascii="Times New Roman" w:hAnsi="Times New Roman" w:cs="Times New Roman"/>
        </w:rPr>
      </w:pPr>
      <w:r w:rsidRPr="00307EE2">
        <w:rPr>
          <w:rFonts w:ascii="Times New Roman" w:hAnsi="Times New Roman" w:cs="Times New Roman"/>
        </w:rPr>
        <w:t xml:space="preserve">Sedarmayanti. 2007. </w:t>
      </w:r>
      <w:r w:rsidRPr="00307EE2">
        <w:rPr>
          <w:rFonts w:ascii="Times New Roman" w:hAnsi="Times New Roman" w:cs="Times New Roman"/>
          <w:i/>
        </w:rPr>
        <w:t>Manajemen Sumber Daya Manusia Reformasi Birokrasi dan Manajemen Pegawai Negeri Sipil Edisi Revisi</w:t>
      </w:r>
      <w:r w:rsidR="00307EE2">
        <w:rPr>
          <w:rFonts w:ascii="Times New Roman" w:hAnsi="Times New Roman" w:cs="Times New Roman"/>
        </w:rPr>
        <w:t xml:space="preserve">. Bandung : PT Refika Aditama. </w:t>
      </w:r>
    </w:p>
    <w:p w:rsidR="00BC70FF" w:rsidRDefault="00BC70FF" w:rsidP="00BC70FF">
      <w:pPr>
        <w:pStyle w:val="ListParagraph"/>
        <w:ind w:left="426" w:hanging="426"/>
        <w:jc w:val="both"/>
        <w:rPr>
          <w:rFonts w:ascii="Times New Roman" w:hAnsi="Times New Roman" w:cs="Times New Roman"/>
        </w:rPr>
      </w:pPr>
    </w:p>
    <w:p w:rsidR="003E4487" w:rsidRDefault="00775A9E" w:rsidP="00BC70FF">
      <w:pPr>
        <w:pStyle w:val="ListParagraph"/>
        <w:numPr>
          <w:ilvl w:val="0"/>
          <w:numId w:val="46"/>
        </w:numPr>
        <w:ind w:left="426" w:hanging="426"/>
        <w:jc w:val="both"/>
        <w:rPr>
          <w:rFonts w:ascii="Times New Roman" w:hAnsi="Times New Roman" w:cs="Times New Roman"/>
        </w:rPr>
      </w:pPr>
      <w:r w:rsidRPr="00307EE2">
        <w:rPr>
          <w:rFonts w:ascii="Times New Roman" w:hAnsi="Times New Roman" w:cs="Times New Roman"/>
        </w:rPr>
        <w:t xml:space="preserve">Sugiyono. 2013. </w:t>
      </w:r>
      <w:r w:rsidRPr="00307EE2">
        <w:rPr>
          <w:rFonts w:ascii="Times New Roman" w:hAnsi="Times New Roman" w:cs="Times New Roman"/>
          <w:i/>
        </w:rPr>
        <w:t>Metode Penelitian Bisnis</w:t>
      </w:r>
      <w:r w:rsidRPr="00307EE2">
        <w:rPr>
          <w:rFonts w:ascii="Times New Roman" w:hAnsi="Times New Roman" w:cs="Times New Roman"/>
        </w:rPr>
        <w:t xml:space="preserve">. Bandung : Alfabeta.Sulistiyani, Ambar Teguh dan Rosidah. 2009. </w:t>
      </w:r>
      <w:r w:rsidRPr="00307EE2">
        <w:rPr>
          <w:rFonts w:ascii="Times New Roman" w:hAnsi="Times New Roman" w:cs="Times New Roman"/>
          <w:i/>
        </w:rPr>
        <w:t>Manajemen Sumber Daya Manusia Konsep, Teori dan Pengembangan dalam Konteks Organisasi Publik.</w:t>
      </w:r>
      <w:r w:rsidR="00307EE2" w:rsidRPr="00307EE2">
        <w:rPr>
          <w:rFonts w:ascii="Times New Roman" w:hAnsi="Times New Roman" w:cs="Times New Roman"/>
        </w:rPr>
        <w:t xml:space="preserve"> Yogyakarta : Graha Ilmu.</w:t>
      </w:r>
    </w:p>
    <w:p w:rsidR="00BC70FF" w:rsidRDefault="00BC70FF" w:rsidP="00BC70FF">
      <w:pPr>
        <w:pStyle w:val="ListParagraph"/>
        <w:ind w:left="426" w:hanging="426"/>
        <w:jc w:val="both"/>
        <w:rPr>
          <w:rFonts w:ascii="Times New Roman" w:hAnsi="Times New Roman" w:cs="Times New Roman"/>
        </w:rPr>
      </w:pPr>
    </w:p>
    <w:p w:rsidR="003E4487" w:rsidRDefault="00775A9E" w:rsidP="00BC70FF">
      <w:pPr>
        <w:pStyle w:val="ListParagraph"/>
        <w:numPr>
          <w:ilvl w:val="0"/>
          <w:numId w:val="46"/>
        </w:numPr>
        <w:ind w:left="426" w:hanging="426"/>
        <w:jc w:val="both"/>
        <w:rPr>
          <w:rFonts w:ascii="Times New Roman" w:hAnsi="Times New Roman" w:cs="Times New Roman"/>
        </w:rPr>
      </w:pPr>
      <w:r w:rsidRPr="003E4487">
        <w:rPr>
          <w:rFonts w:ascii="Times New Roman" w:hAnsi="Times New Roman" w:cs="Times New Roman"/>
        </w:rPr>
        <w:t xml:space="preserve">Wibowo. 2007. </w:t>
      </w:r>
      <w:r w:rsidRPr="003E4487">
        <w:rPr>
          <w:rFonts w:ascii="Times New Roman" w:hAnsi="Times New Roman" w:cs="Times New Roman"/>
          <w:i/>
        </w:rPr>
        <w:t>Manajemen Kinerja – Edisi Kelima</w:t>
      </w:r>
      <w:r w:rsidRPr="003E4487">
        <w:rPr>
          <w:rFonts w:ascii="Times New Roman" w:hAnsi="Times New Roman" w:cs="Times New Roman"/>
        </w:rPr>
        <w:t>. D</w:t>
      </w:r>
      <w:r w:rsidR="003E4487">
        <w:rPr>
          <w:rFonts w:ascii="Times New Roman" w:hAnsi="Times New Roman" w:cs="Times New Roman"/>
        </w:rPr>
        <w:t>epok : PT RajaGrafindo Persada.</w:t>
      </w:r>
    </w:p>
    <w:p w:rsidR="00BC70FF" w:rsidRDefault="00BC70FF" w:rsidP="00BC70FF">
      <w:pPr>
        <w:pStyle w:val="ListParagraph"/>
        <w:ind w:left="426" w:hanging="426"/>
        <w:jc w:val="both"/>
        <w:rPr>
          <w:rFonts w:ascii="Times New Roman" w:hAnsi="Times New Roman" w:cs="Times New Roman"/>
        </w:rPr>
      </w:pPr>
    </w:p>
    <w:p w:rsidR="002B37F7" w:rsidRDefault="00775A9E" w:rsidP="00BC70FF">
      <w:pPr>
        <w:pStyle w:val="ListParagraph"/>
        <w:numPr>
          <w:ilvl w:val="0"/>
          <w:numId w:val="46"/>
        </w:numPr>
        <w:ind w:left="426" w:hanging="426"/>
        <w:jc w:val="both"/>
        <w:rPr>
          <w:rFonts w:ascii="Times New Roman" w:hAnsi="Times New Roman" w:cs="Times New Roman"/>
        </w:rPr>
      </w:pPr>
      <w:r w:rsidRPr="003E4487">
        <w:rPr>
          <w:rFonts w:ascii="Times New Roman" w:hAnsi="Times New Roman" w:cs="Times New Roman"/>
        </w:rPr>
        <w:t xml:space="preserve">Yusuf, Burhanuddin. 2015. </w:t>
      </w:r>
      <w:r w:rsidRPr="003E4487">
        <w:rPr>
          <w:rFonts w:ascii="Times New Roman" w:hAnsi="Times New Roman" w:cs="Times New Roman"/>
          <w:i/>
        </w:rPr>
        <w:t>Manajemen Sumber Daya Manusia di Lembaga Keuangan Syariah</w:t>
      </w:r>
      <w:r w:rsidRPr="003E4487">
        <w:rPr>
          <w:rFonts w:ascii="Times New Roman" w:hAnsi="Times New Roman" w:cs="Times New Roman"/>
        </w:rPr>
        <w:t>. Jak</w:t>
      </w:r>
      <w:r w:rsidR="00307EE2" w:rsidRPr="003E4487">
        <w:rPr>
          <w:rFonts w:ascii="Times New Roman" w:hAnsi="Times New Roman" w:cs="Times New Roman"/>
        </w:rPr>
        <w:t>arta : PT RajaGrafindo Persada.</w:t>
      </w:r>
    </w:p>
    <w:p w:rsidR="00BC70FF" w:rsidRDefault="00BC70FF" w:rsidP="00BC70FF">
      <w:pPr>
        <w:pStyle w:val="ListParagraph"/>
        <w:ind w:left="426" w:hanging="426"/>
        <w:jc w:val="both"/>
        <w:rPr>
          <w:rFonts w:ascii="Times New Roman" w:hAnsi="Times New Roman" w:cs="Times New Roman"/>
        </w:rPr>
      </w:pPr>
    </w:p>
    <w:p w:rsidR="00775A9E" w:rsidRPr="002B37F7" w:rsidRDefault="00775A9E" w:rsidP="00BC70FF">
      <w:pPr>
        <w:pStyle w:val="ListParagraph"/>
        <w:numPr>
          <w:ilvl w:val="0"/>
          <w:numId w:val="46"/>
        </w:numPr>
        <w:ind w:left="426" w:hanging="426"/>
        <w:jc w:val="both"/>
        <w:rPr>
          <w:rFonts w:ascii="Times New Roman" w:hAnsi="Times New Roman" w:cs="Times New Roman"/>
        </w:rPr>
      </w:pPr>
      <w:r w:rsidRPr="002B37F7">
        <w:rPr>
          <w:rFonts w:ascii="Times New Roman" w:hAnsi="Times New Roman" w:cs="Times New Roman"/>
        </w:rPr>
        <w:t>Barasa, Larsen. 2018. “</w:t>
      </w:r>
      <w:r w:rsidRPr="002B37F7">
        <w:rPr>
          <w:rFonts w:ascii="Times New Roman" w:hAnsi="Times New Roman"/>
          <w:szCs w:val="24"/>
        </w:rPr>
        <w:t>Determinan Kepuasan Kerja dan Implikasinya pada Kinerja Pegawai Badan Usaha Pelabuhan di DKI Jakarta” [Disertasi]. Jakarta (ID): Sekolah Tinggi Ilmu Pelayaran.</w:t>
      </w:r>
    </w:p>
    <w:p w:rsidR="003C04A8" w:rsidRDefault="003C04A8" w:rsidP="00926655">
      <w:pPr>
        <w:autoSpaceDE w:val="0"/>
        <w:autoSpaceDN w:val="0"/>
        <w:adjustRightInd w:val="0"/>
        <w:spacing w:after="0" w:line="240" w:lineRule="auto"/>
        <w:rPr>
          <w:rFonts w:ascii="Times New Roman" w:eastAsia="Calibri" w:hAnsi="Times New Roman" w:cs="Times New Roman"/>
          <w:bCs/>
          <w:lang w:val="en-US"/>
        </w:rPr>
      </w:pPr>
    </w:p>
    <w:p w:rsidR="003C04A8" w:rsidRDefault="003C04A8" w:rsidP="003C04A8">
      <w:pPr>
        <w:autoSpaceDE w:val="0"/>
        <w:autoSpaceDN w:val="0"/>
        <w:adjustRightInd w:val="0"/>
        <w:spacing w:after="0" w:line="240" w:lineRule="auto"/>
        <w:ind w:firstLine="426"/>
        <w:jc w:val="both"/>
        <w:rPr>
          <w:rFonts w:ascii="Times New Roman" w:eastAsia="Calibri" w:hAnsi="Times New Roman" w:cs="Times New Roman"/>
          <w:bCs/>
          <w:lang w:val="en-US"/>
        </w:rPr>
      </w:pPr>
    </w:p>
    <w:p w:rsidR="000F7351" w:rsidRPr="000F7351" w:rsidRDefault="000F7351" w:rsidP="000F7351">
      <w:pPr>
        <w:pStyle w:val="ListParagraph"/>
        <w:spacing w:after="0"/>
        <w:ind w:left="567"/>
        <w:jc w:val="both"/>
        <w:rPr>
          <w:rFonts w:ascii="Times New Roman" w:hAnsi="Times New Roman" w:cs="Times New Roman"/>
          <w:szCs w:val="20"/>
        </w:rPr>
      </w:pP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365" w:rsidRDefault="00254365" w:rsidP="00BD3DF2">
      <w:pPr>
        <w:spacing w:after="0" w:line="240" w:lineRule="auto"/>
      </w:pPr>
      <w:r>
        <w:separator/>
      </w:r>
    </w:p>
  </w:endnote>
  <w:endnote w:type="continuationSeparator" w:id="0">
    <w:p w:rsidR="00254365" w:rsidRDefault="0025436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526615"/>
      <w:docPartObj>
        <w:docPartGallery w:val="Page Numbers (Bottom of Page)"/>
        <w:docPartUnique/>
      </w:docPartObj>
    </w:sdtPr>
    <w:sdtEndPr>
      <w:rPr>
        <w:noProof/>
      </w:rPr>
    </w:sdtEndPr>
    <w:sdtContent>
      <w:p w:rsidR="00AE7318" w:rsidRDefault="00AE73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7318" w:rsidRPr="003A0F73" w:rsidRDefault="00AE7318" w:rsidP="003A0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365" w:rsidRDefault="00254365" w:rsidP="00BD3DF2">
      <w:pPr>
        <w:spacing w:after="0" w:line="240" w:lineRule="auto"/>
      </w:pPr>
      <w:r>
        <w:separator/>
      </w:r>
    </w:p>
  </w:footnote>
  <w:footnote w:type="continuationSeparator" w:id="0">
    <w:p w:rsidR="00254365" w:rsidRDefault="00254365"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318" w:rsidRPr="00F81A24" w:rsidRDefault="00AE7318" w:rsidP="00400E92">
    <w:pPr>
      <w:pStyle w:val="Header"/>
      <w:rPr>
        <w:rFonts w:ascii="Times New Roman" w:hAnsi="Times New Roman" w:cs="Times New Roman"/>
        <w:sz w:val="24"/>
        <w:szCs w:val="24"/>
        <w:lang w:val="en-US"/>
      </w:rPr>
    </w:pPr>
    <w:bookmarkStart w:id="0" w:name="_Hlk18344402"/>
    <w:bookmarkStart w:id="1" w:name="_Hlk18344403"/>
    <w:bookmarkStart w:id="2" w:name="_Hlk18345626"/>
    <w:bookmarkStart w:id="3" w:name="_Hlk18345627"/>
    <w:bookmarkStart w:id="4" w:name="_Hlk18346479"/>
    <w:bookmarkStart w:id="5" w:name="_Hlk18346480"/>
    <w:r w:rsidRPr="00F81A24">
      <w:rPr>
        <w:rFonts w:ascii="Times New Roman" w:hAnsi="Times New Roman" w:cs="Times New Roman"/>
        <w:sz w:val="24"/>
        <w:szCs w:val="24"/>
        <w:lang w:val="en-US"/>
      </w:rPr>
      <w:t xml:space="preserve">Seminar Hasil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STIP Jakarta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3630E3C"/>
    <w:multiLevelType w:val="hybridMultilevel"/>
    <w:tmpl w:val="30409384"/>
    <w:lvl w:ilvl="0" w:tplc="BE52EDA2">
      <w:start w:val="1"/>
      <w:numFmt w:val="lowerLetter"/>
      <w:lvlText w:val="%1)"/>
      <w:lvlJc w:val="left"/>
      <w:pPr>
        <w:ind w:left="7688" w:hanging="360"/>
      </w:pPr>
      <w:rPr>
        <w:rFonts w:ascii="Times New Roman" w:eastAsiaTheme="minorHAnsi" w:hAnsi="Times New Roman" w:cstheme="minorBidi"/>
      </w:rPr>
    </w:lvl>
    <w:lvl w:ilvl="1" w:tplc="04210019">
      <w:start w:val="1"/>
      <w:numFmt w:val="lowerLetter"/>
      <w:lvlText w:val="%2."/>
      <w:lvlJc w:val="left"/>
      <w:pPr>
        <w:ind w:left="8408" w:hanging="360"/>
      </w:pPr>
    </w:lvl>
    <w:lvl w:ilvl="2" w:tplc="0421001B">
      <w:start w:val="1"/>
      <w:numFmt w:val="lowerRoman"/>
      <w:lvlText w:val="%3."/>
      <w:lvlJc w:val="right"/>
      <w:pPr>
        <w:ind w:left="9128" w:hanging="180"/>
      </w:pPr>
    </w:lvl>
    <w:lvl w:ilvl="3" w:tplc="0421000F">
      <w:start w:val="1"/>
      <w:numFmt w:val="decimal"/>
      <w:lvlText w:val="%4."/>
      <w:lvlJc w:val="left"/>
      <w:pPr>
        <w:ind w:left="9848" w:hanging="360"/>
      </w:pPr>
    </w:lvl>
    <w:lvl w:ilvl="4" w:tplc="04210019">
      <w:start w:val="1"/>
      <w:numFmt w:val="lowerLetter"/>
      <w:lvlText w:val="%5."/>
      <w:lvlJc w:val="left"/>
      <w:pPr>
        <w:ind w:left="10568" w:hanging="360"/>
      </w:pPr>
    </w:lvl>
    <w:lvl w:ilvl="5" w:tplc="0421001B">
      <w:start w:val="1"/>
      <w:numFmt w:val="lowerRoman"/>
      <w:lvlText w:val="%6."/>
      <w:lvlJc w:val="right"/>
      <w:pPr>
        <w:ind w:left="11288" w:hanging="180"/>
      </w:pPr>
    </w:lvl>
    <w:lvl w:ilvl="6" w:tplc="0421000F">
      <w:start w:val="1"/>
      <w:numFmt w:val="decimal"/>
      <w:lvlText w:val="%7."/>
      <w:lvlJc w:val="left"/>
      <w:pPr>
        <w:ind w:left="12008" w:hanging="360"/>
      </w:pPr>
    </w:lvl>
    <w:lvl w:ilvl="7" w:tplc="04210019">
      <w:start w:val="1"/>
      <w:numFmt w:val="lowerLetter"/>
      <w:lvlText w:val="%8."/>
      <w:lvlJc w:val="left"/>
      <w:pPr>
        <w:ind w:left="12728" w:hanging="360"/>
      </w:pPr>
    </w:lvl>
    <w:lvl w:ilvl="8" w:tplc="0421001B">
      <w:start w:val="1"/>
      <w:numFmt w:val="lowerRoman"/>
      <w:lvlText w:val="%9."/>
      <w:lvlJc w:val="right"/>
      <w:pPr>
        <w:ind w:left="13448" w:hanging="180"/>
      </w:pPr>
    </w:lvl>
  </w:abstractNum>
  <w:abstractNum w:abstractNumId="4" w15:restartNumberingAfterBreak="0">
    <w:nsid w:val="04A55BFD"/>
    <w:multiLevelType w:val="hybridMultilevel"/>
    <w:tmpl w:val="52A4E7B4"/>
    <w:lvl w:ilvl="0" w:tplc="0108E302">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5"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A34FF"/>
    <w:multiLevelType w:val="hybridMultilevel"/>
    <w:tmpl w:val="A0DE124E"/>
    <w:lvl w:ilvl="0" w:tplc="2EA262EA">
      <w:start w:val="5"/>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D103EF"/>
    <w:multiLevelType w:val="hybridMultilevel"/>
    <w:tmpl w:val="C8A856A8"/>
    <w:lvl w:ilvl="0" w:tplc="8D2C71A8">
      <w:start w:val="1"/>
      <w:numFmt w:val="decimal"/>
      <w:lvlText w:val="%1)"/>
      <w:lvlJc w:val="left"/>
      <w:pPr>
        <w:ind w:left="2203" w:hanging="360"/>
      </w:pPr>
      <w:rPr>
        <w:color w:val="161616"/>
      </w:rPr>
    </w:lvl>
    <w:lvl w:ilvl="1" w:tplc="04210019">
      <w:start w:val="1"/>
      <w:numFmt w:val="lowerLetter"/>
      <w:lvlText w:val="%2."/>
      <w:lvlJc w:val="left"/>
      <w:pPr>
        <w:ind w:left="2923" w:hanging="360"/>
      </w:pPr>
    </w:lvl>
    <w:lvl w:ilvl="2" w:tplc="0421001B">
      <w:start w:val="1"/>
      <w:numFmt w:val="lowerRoman"/>
      <w:lvlText w:val="%3."/>
      <w:lvlJc w:val="right"/>
      <w:pPr>
        <w:ind w:left="3643" w:hanging="180"/>
      </w:pPr>
    </w:lvl>
    <w:lvl w:ilvl="3" w:tplc="0421000F">
      <w:start w:val="1"/>
      <w:numFmt w:val="decimal"/>
      <w:lvlText w:val="%4."/>
      <w:lvlJc w:val="left"/>
      <w:pPr>
        <w:ind w:left="4363" w:hanging="360"/>
      </w:pPr>
    </w:lvl>
    <w:lvl w:ilvl="4" w:tplc="E44CB326">
      <w:start w:val="1"/>
      <w:numFmt w:val="lowerLetter"/>
      <w:lvlText w:val="%5."/>
      <w:lvlJc w:val="left"/>
      <w:pPr>
        <w:ind w:left="5083" w:hanging="360"/>
      </w:pPr>
      <w:rPr>
        <w:b w:val="0"/>
      </w:rPr>
    </w:lvl>
    <w:lvl w:ilvl="5" w:tplc="0421001B">
      <w:start w:val="1"/>
      <w:numFmt w:val="lowerRoman"/>
      <w:lvlText w:val="%6."/>
      <w:lvlJc w:val="right"/>
      <w:pPr>
        <w:ind w:left="5803" w:hanging="180"/>
      </w:pPr>
    </w:lvl>
    <w:lvl w:ilvl="6" w:tplc="0421000F">
      <w:start w:val="1"/>
      <w:numFmt w:val="decimal"/>
      <w:lvlText w:val="%7."/>
      <w:lvlJc w:val="left"/>
      <w:pPr>
        <w:ind w:left="6523" w:hanging="360"/>
      </w:pPr>
    </w:lvl>
    <w:lvl w:ilvl="7" w:tplc="04210019">
      <w:start w:val="1"/>
      <w:numFmt w:val="lowerLetter"/>
      <w:lvlText w:val="%8."/>
      <w:lvlJc w:val="left"/>
      <w:pPr>
        <w:ind w:left="7243" w:hanging="360"/>
      </w:pPr>
    </w:lvl>
    <w:lvl w:ilvl="8" w:tplc="0421001B">
      <w:start w:val="1"/>
      <w:numFmt w:val="lowerRoman"/>
      <w:lvlText w:val="%9."/>
      <w:lvlJc w:val="right"/>
      <w:pPr>
        <w:ind w:left="7963" w:hanging="180"/>
      </w:pPr>
    </w:lvl>
  </w:abstractNum>
  <w:abstractNum w:abstractNumId="8" w15:restartNumberingAfterBreak="0">
    <w:nsid w:val="10E67CCA"/>
    <w:multiLevelType w:val="hybridMultilevel"/>
    <w:tmpl w:val="D5D4B7FA"/>
    <w:lvl w:ilvl="0" w:tplc="67AA6B86">
      <w:start w:val="1"/>
      <w:numFmt w:val="lowerLetter"/>
      <w:lvlText w:val="%1."/>
      <w:lvlJc w:val="left"/>
      <w:pPr>
        <w:ind w:left="1080" w:hanging="360"/>
      </w:pPr>
      <w:rPr>
        <w:rFonts w:ascii="Times New Roman" w:eastAsia="Times New Roman" w:hAnsi="Times New Roman" w:cs="Times New Roman"/>
        <w:sz w:val="24"/>
        <w:szCs w:val="24"/>
      </w:rPr>
    </w:lvl>
    <w:lvl w:ilvl="1" w:tplc="69FECE42">
      <w:start w:val="1"/>
      <w:numFmt w:val="lowerLetter"/>
      <w:lvlText w:val="%2."/>
      <w:lvlJc w:val="left"/>
      <w:pPr>
        <w:ind w:left="3338" w:hanging="360"/>
      </w:pPr>
      <w:rPr>
        <w:b w:val="0"/>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7C04482C">
      <w:start w:val="1"/>
      <w:numFmt w:val="decimal"/>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15:restartNumberingAfterBreak="0">
    <w:nsid w:val="16BA07F3"/>
    <w:multiLevelType w:val="hybridMultilevel"/>
    <w:tmpl w:val="A2CAA42A"/>
    <w:lvl w:ilvl="0" w:tplc="E91A4DDE">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0" w15:restartNumberingAfterBreak="0">
    <w:nsid w:val="16D763C8"/>
    <w:multiLevelType w:val="hybridMultilevel"/>
    <w:tmpl w:val="7E260AD0"/>
    <w:lvl w:ilvl="0" w:tplc="B128F882">
      <w:start w:val="2"/>
      <w:numFmt w:val="decimal"/>
      <w:lvlText w:val="%1)"/>
      <w:lvlJc w:val="left"/>
      <w:pPr>
        <w:ind w:left="100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56D69"/>
    <w:multiLevelType w:val="hybridMultilevel"/>
    <w:tmpl w:val="0F044C9A"/>
    <w:lvl w:ilvl="0" w:tplc="8DB0297E">
      <w:start w:val="1"/>
      <w:numFmt w:val="decimal"/>
      <w:lvlText w:val="%1)"/>
      <w:lvlJc w:val="left"/>
      <w:pPr>
        <w:ind w:left="2203" w:hanging="360"/>
      </w:pPr>
    </w:lvl>
    <w:lvl w:ilvl="1" w:tplc="04210019">
      <w:start w:val="1"/>
      <w:numFmt w:val="lowerLetter"/>
      <w:lvlText w:val="%2."/>
      <w:lvlJc w:val="left"/>
      <w:pPr>
        <w:ind w:left="2923" w:hanging="360"/>
      </w:pPr>
    </w:lvl>
    <w:lvl w:ilvl="2" w:tplc="0421001B">
      <w:start w:val="1"/>
      <w:numFmt w:val="lowerRoman"/>
      <w:lvlText w:val="%3."/>
      <w:lvlJc w:val="right"/>
      <w:pPr>
        <w:ind w:left="3643" w:hanging="180"/>
      </w:pPr>
    </w:lvl>
    <w:lvl w:ilvl="3" w:tplc="0421000F">
      <w:start w:val="1"/>
      <w:numFmt w:val="decimal"/>
      <w:lvlText w:val="%4."/>
      <w:lvlJc w:val="left"/>
      <w:pPr>
        <w:ind w:left="4363" w:hanging="360"/>
      </w:pPr>
    </w:lvl>
    <w:lvl w:ilvl="4" w:tplc="04210019">
      <w:start w:val="1"/>
      <w:numFmt w:val="lowerLetter"/>
      <w:lvlText w:val="%5."/>
      <w:lvlJc w:val="left"/>
      <w:pPr>
        <w:ind w:left="5083" w:hanging="360"/>
      </w:pPr>
    </w:lvl>
    <w:lvl w:ilvl="5" w:tplc="0421001B">
      <w:start w:val="1"/>
      <w:numFmt w:val="lowerRoman"/>
      <w:lvlText w:val="%6."/>
      <w:lvlJc w:val="right"/>
      <w:pPr>
        <w:ind w:left="5803" w:hanging="180"/>
      </w:pPr>
    </w:lvl>
    <w:lvl w:ilvl="6" w:tplc="0421000F">
      <w:start w:val="1"/>
      <w:numFmt w:val="decimal"/>
      <w:lvlText w:val="%7."/>
      <w:lvlJc w:val="left"/>
      <w:pPr>
        <w:ind w:left="6523" w:hanging="360"/>
      </w:pPr>
    </w:lvl>
    <w:lvl w:ilvl="7" w:tplc="04210019">
      <w:start w:val="1"/>
      <w:numFmt w:val="lowerLetter"/>
      <w:lvlText w:val="%8."/>
      <w:lvlJc w:val="left"/>
      <w:pPr>
        <w:ind w:left="7243" w:hanging="360"/>
      </w:pPr>
    </w:lvl>
    <w:lvl w:ilvl="8" w:tplc="0421001B">
      <w:start w:val="1"/>
      <w:numFmt w:val="lowerRoman"/>
      <w:lvlText w:val="%9."/>
      <w:lvlJc w:val="right"/>
      <w:pPr>
        <w:ind w:left="7963"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2A6A1E"/>
    <w:multiLevelType w:val="hybridMultilevel"/>
    <w:tmpl w:val="9FB69B3E"/>
    <w:lvl w:ilvl="0" w:tplc="65FCF0B8">
      <w:start w:val="6"/>
      <w:numFmt w:val="lowerLetter"/>
      <w:lvlText w:val="%1."/>
      <w:lvlJc w:val="left"/>
      <w:pPr>
        <w:ind w:left="1080" w:hanging="360"/>
      </w:pPr>
      <w:rPr>
        <w:rFonts w:ascii="Times New Roman" w:eastAsia="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232B6729"/>
    <w:multiLevelType w:val="hybridMultilevel"/>
    <w:tmpl w:val="52A4E7B4"/>
    <w:lvl w:ilvl="0" w:tplc="0108E302">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6" w15:restartNumberingAfterBreak="0">
    <w:nsid w:val="24EC1FB7"/>
    <w:multiLevelType w:val="hybridMultilevel"/>
    <w:tmpl w:val="2DEE8126"/>
    <w:lvl w:ilvl="0" w:tplc="4B5670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2697163D"/>
    <w:multiLevelType w:val="hybridMultilevel"/>
    <w:tmpl w:val="3FBCA458"/>
    <w:lvl w:ilvl="0" w:tplc="9CF4B1E6">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8" w15:restartNumberingAfterBreak="0">
    <w:nsid w:val="28092524"/>
    <w:multiLevelType w:val="hybridMultilevel"/>
    <w:tmpl w:val="73CCF0A8"/>
    <w:lvl w:ilvl="0" w:tplc="FD9CE7F8">
      <w:start w:val="1"/>
      <w:numFmt w:val="lowerLetter"/>
      <w:lvlText w:val="%1."/>
      <w:lvlJc w:val="left"/>
      <w:pPr>
        <w:ind w:left="1353" w:hanging="360"/>
      </w:pPr>
      <w:rPr>
        <w:b w:val="0"/>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21E4815E">
      <w:start w:val="1"/>
      <w:numFmt w:val="lowerLetter"/>
      <w:lvlText w:val="%5."/>
      <w:lvlJc w:val="left"/>
      <w:pPr>
        <w:ind w:left="4233" w:hanging="360"/>
      </w:pPr>
      <w:rPr>
        <w:b w:val="0"/>
      </w:r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9" w15:restartNumberingAfterBreak="0">
    <w:nsid w:val="2ED71AE5"/>
    <w:multiLevelType w:val="hybridMultilevel"/>
    <w:tmpl w:val="05E8D264"/>
    <w:lvl w:ilvl="0" w:tplc="04A68E80">
      <w:start w:val="5"/>
      <w:numFmt w:val="lowerLetter"/>
      <w:lvlText w:val="%1."/>
      <w:lvlJc w:val="left"/>
      <w:pPr>
        <w:ind w:left="108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22862A2"/>
    <w:multiLevelType w:val="hybridMultilevel"/>
    <w:tmpl w:val="E2928834"/>
    <w:lvl w:ilvl="0" w:tplc="6AAA8F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B2A68B3"/>
    <w:multiLevelType w:val="multilevel"/>
    <w:tmpl w:val="F392DB0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2" w15:restartNumberingAfterBreak="0">
    <w:nsid w:val="3B364DE0"/>
    <w:multiLevelType w:val="hybridMultilevel"/>
    <w:tmpl w:val="DA6CE5EA"/>
    <w:lvl w:ilvl="0" w:tplc="39A608DA">
      <w:start w:val="2"/>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3CD57E51"/>
    <w:multiLevelType w:val="hybridMultilevel"/>
    <w:tmpl w:val="6706C254"/>
    <w:lvl w:ilvl="0" w:tplc="E43461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15:restartNumberingAfterBreak="0">
    <w:nsid w:val="3E477CC7"/>
    <w:multiLevelType w:val="hybridMultilevel"/>
    <w:tmpl w:val="5E484FB8"/>
    <w:lvl w:ilvl="0" w:tplc="69FECE42">
      <w:start w:val="1"/>
      <w:numFmt w:val="lowerLetter"/>
      <w:lvlText w:val="%1."/>
      <w:lvlJc w:val="left"/>
      <w:pPr>
        <w:ind w:left="3338"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9020E31"/>
    <w:multiLevelType w:val="hybridMultilevel"/>
    <w:tmpl w:val="588C719A"/>
    <w:lvl w:ilvl="0" w:tplc="A22617BE">
      <w:start w:val="1"/>
      <w:numFmt w:val="lowerLetter"/>
      <w:lvlText w:val="%1."/>
      <w:lvlJc w:val="left"/>
      <w:pPr>
        <w:ind w:left="1767" w:hanging="360"/>
      </w:pPr>
      <w:rPr>
        <w:rFonts w:ascii="Times New Roman" w:eastAsiaTheme="minorHAnsi" w:hAnsi="Times New Roman" w:cs="Times New Roman"/>
      </w:rPr>
    </w:lvl>
    <w:lvl w:ilvl="1" w:tplc="04210019">
      <w:start w:val="1"/>
      <w:numFmt w:val="lowerLetter"/>
      <w:lvlText w:val="%2."/>
      <w:lvlJc w:val="left"/>
      <w:pPr>
        <w:ind w:left="2487" w:hanging="360"/>
      </w:pPr>
    </w:lvl>
    <w:lvl w:ilvl="2" w:tplc="0421001B" w:tentative="1">
      <w:start w:val="1"/>
      <w:numFmt w:val="lowerRoman"/>
      <w:lvlText w:val="%3."/>
      <w:lvlJc w:val="right"/>
      <w:pPr>
        <w:ind w:left="3207" w:hanging="180"/>
      </w:pPr>
    </w:lvl>
    <w:lvl w:ilvl="3" w:tplc="0421000F" w:tentative="1">
      <w:start w:val="1"/>
      <w:numFmt w:val="decimal"/>
      <w:lvlText w:val="%4."/>
      <w:lvlJc w:val="left"/>
      <w:pPr>
        <w:ind w:left="3927" w:hanging="360"/>
      </w:pPr>
    </w:lvl>
    <w:lvl w:ilvl="4" w:tplc="04210019" w:tentative="1">
      <w:start w:val="1"/>
      <w:numFmt w:val="lowerLetter"/>
      <w:lvlText w:val="%5."/>
      <w:lvlJc w:val="left"/>
      <w:pPr>
        <w:ind w:left="4647" w:hanging="360"/>
      </w:pPr>
    </w:lvl>
    <w:lvl w:ilvl="5" w:tplc="0421001B" w:tentative="1">
      <w:start w:val="1"/>
      <w:numFmt w:val="lowerRoman"/>
      <w:lvlText w:val="%6."/>
      <w:lvlJc w:val="right"/>
      <w:pPr>
        <w:ind w:left="5367" w:hanging="180"/>
      </w:pPr>
    </w:lvl>
    <w:lvl w:ilvl="6" w:tplc="0421000F" w:tentative="1">
      <w:start w:val="1"/>
      <w:numFmt w:val="decimal"/>
      <w:lvlText w:val="%7."/>
      <w:lvlJc w:val="left"/>
      <w:pPr>
        <w:ind w:left="6087" w:hanging="360"/>
      </w:pPr>
    </w:lvl>
    <w:lvl w:ilvl="7" w:tplc="04210019" w:tentative="1">
      <w:start w:val="1"/>
      <w:numFmt w:val="lowerLetter"/>
      <w:lvlText w:val="%8."/>
      <w:lvlJc w:val="left"/>
      <w:pPr>
        <w:ind w:left="6807" w:hanging="360"/>
      </w:pPr>
    </w:lvl>
    <w:lvl w:ilvl="8" w:tplc="0421001B" w:tentative="1">
      <w:start w:val="1"/>
      <w:numFmt w:val="lowerRoman"/>
      <w:lvlText w:val="%9."/>
      <w:lvlJc w:val="right"/>
      <w:pPr>
        <w:ind w:left="7527" w:hanging="180"/>
      </w:pPr>
    </w:lvl>
  </w:abstractNum>
  <w:abstractNum w:abstractNumId="26" w15:restartNumberingAfterBreak="0">
    <w:nsid w:val="4DA0482B"/>
    <w:multiLevelType w:val="hybridMultilevel"/>
    <w:tmpl w:val="DFC29A14"/>
    <w:lvl w:ilvl="0" w:tplc="FF4CBF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50691BCF"/>
    <w:multiLevelType w:val="hybridMultilevel"/>
    <w:tmpl w:val="F4946C62"/>
    <w:lvl w:ilvl="0" w:tplc="D5E67302">
      <w:start w:val="1"/>
      <w:numFmt w:val="lowerLetter"/>
      <w:lvlText w:val="(%1)"/>
      <w:lvlJc w:val="left"/>
      <w:pPr>
        <w:ind w:left="180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50AC2A22"/>
    <w:multiLevelType w:val="hybridMultilevel"/>
    <w:tmpl w:val="1B5CE768"/>
    <w:lvl w:ilvl="0" w:tplc="24AC208A">
      <w:start w:val="4"/>
      <w:numFmt w:val="lowerLetter"/>
      <w:lvlText w:val="%1."/>
      <w:lvlJc w:val="left"/>
      <w:pPr>
        <w:ind w:left="108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49A6E6F"/>
    <w:multiLevelType w:val="hybridMultilevel"/>
    <w:tmpl w:val="B088D106"/>
    <w:lvl w:ilvl="0" w:tplc="24C4F12C">
      <w:start w:val="3"/>
      <w:numFmt w:val="lowerLetter"/>
      <w:lvlText w:val="%1."/>
      <w:lvlJc w:val="left"/>
      <w:pPr>
        <w:ind w:left="1080" w:hanging="360"/>
      </w:pPr>
      <w:rPr>
        <w:rFonts w:ascii="Times New Roman" w:eastAsia="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57DC5AC2"/>
    <w:multiLevelType w:val="hybridMultilevel"/>
    <w:tmpl w:val="E03874DA"/>
    <w:lvl w:ilvl="0" w:tplc="4E3249D4">
      <w:start w:val="1"/>
      <w:numFmt w:val="lowerLetter"/>
      <w:lvlText w:val="%1)"/>
      <w:lvlJc w:val="left"/>
      <w:pPr>
        <w:ind w:left="1156" w:hanging="360"/>
      </w:pPr>
      <w:rPr>
        <w:rFonts w:ascii="Times New Roman" w:eastAsiaTheme="minorHAnsi" w:hAnsi="Times New Roman" w:cstheme="minorBidi"/>
        <w:sz w:val="22"/>
      </w:rPr>
    </w:lvl>
    <w:lvl w:ilvl="1" w:tplc="04090019">
      <w:start w:val="1"/>
      <w:numFmt w:val="lowerLetter"/>
      <w:lvlText w:val="%2."/>
      <w:lvlJc w:val="left"/>
      <w:pPr>
        <w:ind w:left="1876" w:hanging="360"/>
      </w:pPr>
    </w:lvl>
    <w:lvl w:ilvl="2" w:tplc="0409001B">
      <w:start w:val="1"/>
      <w:numFmt w:val="lowerRoman"/>
      <w:lvlText w:val="%3."/>
      <w:lvlJc w:val="right"/>
      <w:pPr>
        <w:ind w:left="2596" w:hanging="180"/>
      </w:pPr>
    </w:lvl>
    <w:lvl w:ilvl="3" w:tplc="0409000F">
      <w:start w:val="1"/>
      <w:numFmt w:val="decimal"/>
      <w:lvlText w:val="%4."/>
      <w:lvlJc w:val="left"/>
      <w:pPr>
        <w:ind w:left="3316" w:hanging="360"/>
      </w:pPr>
    </w:lvl>
    <w:lvl w:ilvl="4" w:tplc="04090019">
      <w:start w:val="1"/>
      <w:numFmt w:val="lowerLetter"/>
      <w:lvlText w:val="%5."/>
      <w:lvlJc w:val="left"/>
      <w:pPr>
        <w:ind w:left="4036" w:hanging="360"/>
      </w:pPr>
    </w:lvl>
    <w:lvl w:ilvl="5" w:tplc="0409001B">
      <w:start w:val="1"/>
      <w:numFmt w:val="lowerRoman"/>
      <w:lvlText w:val="%6."/>
      <w:lvlJc w:val="right"/>
      <w:pPr>
        <w:ind w:left="4756" w:hanging="180"/>
      </w:pPr>
    </w:lvl>
    <w:lvl w:ilvl="6" w:tplc="0409000F">
      <w:start w:val="1"/>
      <w:numFmt w:val="decimal"/>
      <w:lvlText w:val="%7."/>
      <w:lvlJc w:val="left"/>
      <w:pPr>
        <w:ind w:left="5476" w:hanging="360"/>
      </w:pPr>
    </w:lvl>
    <w:lvl w:ilvl="7" w:tplc="04090019">
      <w:start w:val="1"/>
      <w:numFmt w:val="lowerLetter"/>
      <w:lvlText w:val="%8."/>
      <w:lvlJc w:val="left"/>
      <w:pPr>
        <w:ind w:left="6196" w:hanging="360"/>
      </w:pPr>
    </w:lvl>
    <w:lvl w:ilvl="8" w:tplc="0409001B">
      <w:start w:val="1"/>
      <w:numFmt w:val="lowerRoman"/>
      <w:lvlText w:val="%9."/>
      <w:lvlJc w:val="right"/>
      <w:pPr>
        <w:ind w:left="6916" w:hanging="180"/>
      </w:pPr>
    </w:lvl>
  </w:abstractNum>
  <w:abstractNum w:abstractNumId="31" w15:restartNumberingAfterBreak="0">
    <w:nsid w:val="58AD314F"/>
    <w:multiLevelType w:val="hybridMultilevel"/>
    <w:tmpl w:val="913E66D6"/>
    <w:lvl w:ilvl="0" w:tplc="7A28D010">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15:restartNumberingAfterBreak="0">
    <w:nsid w:val="5EBC1918"/>
    <w:multiLevelType w:val="hybridMultilevel"/>
    <w:tmpl w:val="CF9E8A96"/>
    <w:lvl w:ilvl="0" w:tplc="06CC31BA">
      <w:start w:val="1"/>
      <w:numFmt w:val="lowerLetter"/>
      <w:lvlText w:val="(%1)"/>
      <w:lvlJc w:val="left"/>
      <w:pPr>
        <w:ind w:left="2304" w:hanging="360"/>
      </w:pPr>
    </w:lvl>
    <w:lvl w:ilvl="1" w:tplc="04210019">
      <w:start w:val="1"/>
      <w:numFmt w:val="lowerLetter"/>
      <w:lvlText w:val="%2."/>
      <w:lvlJc w:val="left"/>
      <w:pPr>
        <w:ind w:left="3024" w:hanging="360"/>
      </w:pPr>
    </w:lvl>
    <w:lvl w:ilvl="2" w:tplc="0421001B">
      <w:start w:val="1"/>
      <w:numFmt w:val="lowerRoman"/>
      <w:lvlText w:val="%3."/>
      <w:lvlJc w:val="right"/>
      <w:pPr>
        <w:ind w:left="3744" w:hanging="180"/>
      </w:pPr>
    </w:lvl>
    <w:lvl w:ilvl="3" w:tplc="0421000F">
      <w:start w:val="1"/>
      <w:numFmt w:val="decimal"/>
      <w:lvlText w:val="%4."/>
      <w:lvlJc w:val="left"/>
      <w:pPr>
        <w:ind w:left="4464" w:hanging="360"/>
      </w:pPr>
    </w:lvl>
    <w:lvl w:ilvl="4" w:tplc="04210019">
      <w:start w:val="1"/>
      <w:numFmt w:val="lowerLetter"/>
      <w:lvlText w:val="%5."/>
      <w:lvlJc w:val="left"/>
      <w:pPr>
        <w:ind w:left="5184" w:hanging="360"/>
      </w:pPr>
    </w:lvl>
    <w:lvl w:ilvl="5" w:tplc="0421001B">
      <w:start w:val="1"/>
      <w:numFmt w:val="lowerRoman"/>
      <w:lvlText w:val="%6."/>
      <w:lvlJc w:val="right"/>
      <w:pPr>
        <w:ind w:left="5904" w:hanging="180"/>
      </w:pPr>
    </w:lvl>
    <w:lvl w:ilvl="6" w:tplc="0421000F">
      <w:start w:val="1"/>
      <w:numFmt w:val="decimal"/>
      <w:lvlText w:val="%7."/>
      <w:lvlJc w:val="left"/>
      <w:pPr>
        <w:ind w:left="6624" w:hanging="360"/>
      </w:pPr>
    </w:lvl>
    <w:lvl w:ilvl="7" w:tplc="04210019">
      <w:start w:val="1"/>
      <w:numFmt w:val="lowerLetter"/>
      <w:lvlText w:val="%8."/>
      <w:lvlJc w:val="left"/>
      <w:pPr>
        <w:ind w:left="7344" w:hanging="360"/>
      </w:pPr>
    </w:lvl>
    <w:lvl w:ilvl="8" w:tplc="0421001B">
      <w:start w:val="1"/>
      <w:numFmt w:val="lowerRoman"/>
      <w:lvlText w:val="%9."/>
      <w:lvlJc w:val="right"/>
      <w:pPr>
        <w:ind w:left="8064" w:hanging="180"/>
      </w:pPr>
    </w:lvl>
  </w:abstractNum>
  <w:abstractNum w:abstractNumId="34" w15:restartNumberingAfterBreak="0">
    <w:nsid w:val="6007326C"/>
    <w:multiLevelType w:val="hybridMultilevel"/>
    <w:tmpl w:val="3CF4D682"/>
    <w:lvl w:ilvl="0" w:tplc="E5A0C746">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5" w15:restartNumberingAfterBreak="0">
    <w:nsid w:val="62813C6F"/>
    <w:multiLevelType w:val="hybridMultilevel"/>
    <w:tmpl w:val="A65CBB7E"/>
    <w:lvl w:ilvl="0" w:tplc="74F20518">
      <w:start w:val="1"/>
      <w:numFmt w:val="decimal"/>
      <w:lvlText w:val="%1."/>
      <w:lvlJc w:val="left"/>
      <w:pPr>
        <w:ind w:left="4680" w:hanging="360"/>
      </w:pPr>
      <w:rPr>
        <w:rFonts w:hint="default"/>
      </w:rPr>
    </w:lvl>
    <w:lvl w:ilvl="1" w:tplc="04210019">
      <w:start w:val="1"/>
      <w:numFmt w:val="lowerLetter"/>
      <w:lvlText w:val="%2."/>
      <w:lvlJc w:val="left"/>
      <w:pPr>
        <w:ind w:left="5400" w:hanging="360"/>
      </w:pPr>
    </w:lvl>
    <w:lvl w:ilvl="2" w:tplc="0421001B">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36" w15:restartNumberingAfterBreak="0">
    <w:nsid w:val="64E62AD0"/>
    <w:multiLevelType w:val="hybridMultilevel"/>
    <w:tmpl w:val="3A52AB86"/>
    <w:lvl w:ilvl="0" w:tplc="C2FE0BD8">
      <w:start w:val="4"/>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4BF2667"/>
    <w:multiLevelType w:val="hybridMultilevel"/>
    <w:tmpl w:val="8A58DA74"/>
    <w:lvl w:ilvl="0" w:tplc="2D4C108C">
      <w:start w:val="1"/>
      <w:numFmt w:val="lowerLetter"/>
      <w:lvlText w:val="(%1)"/>
      <w:lvlJc w:val="left"/>
      <w:pPr>
        <w:ind w:left="1353" w:hanging="360"/>
      </w:pPr>
      <w:rPr>
        <w:rFonts w:ascii="Times New Roman" w:eastAsiaTheme="minorHAnsi" w:hAnsi="Times New Roman" w:cs="Times New Roman"/>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8" w15:restartNumberingAfterBreak="0">
    <w:nsid w:val="75C13B53"/>
    <w:multiLevelType w:val="hybridMultilevel"/>
    <w:tmpl w:val="EA94EBC6"/>
    <w:lvl w:ilvl="0" w:tplc="FD4633E2">
      <w:start w:val="10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8D60CBE"/>
    <w:multiLevelType w:val="hybridMultilevel"/>
    <w:tmpl w:val="52A4E7B4"/>
    <w:lvl w:ilvl="0" w:tplc="0108E302">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0"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0"/>
  </w:num>
  <w:num w:numId="4">
    <w:abstractNumId w:val="1"/>
  </w:num>
  <w:num w:numId="5">
    <w:abstractNumId w:val="2"/>
  </w:num>
  <w:num w:numId="6">
    <w:abstractNumId w:val="40"/>
  </w:num>
  <w:num w:numId="7">
    <w:abstractNumId w:val="5"/>
  </w:num>
  <w:num w:numId="8">
    <w:abstractNumId w:val="11"/>
  </w:num>
  <w:num w:numId="9">
    <w:abstractNumId w:val="26"/>
  </w:num>
  <w:num w:numId="10">
    <w:abstractNumId w:val="25"/>
  </w:num>
  <w:num w:numId="11">
    <w:abstractNumId w:val="23"/>
  </w:num>
  <w:num w:numId="12">
    <w:abstractNumId w:val="16"/>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7"/>
  </w:num>
  <w:num w:numId="25">
    <w:abstractNumId w:val="28"/>
  </w:num>
  <w:num w:numId="26">
    <w:abstractNumId w:val="22"/>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
  </w:num>
  <w:num w:numId="38">
    <w:abstractNumId w:val="36"/>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5"/>
  </w:num>
  <w:num w:numId="42">
    <w:abstractNumId w:val="39"/>
  </w:num>
  <w:num w:numId="43">
    <w:abstractNumId w:val="1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09AD"/>
    <w:rsid w:val="00000D58"/>
    <w:rsid w:val="00013331"/>
    <w:rsid w:val="00026852"/>
    <w:rsid w:val="00053950"/>
    <w:rsid w:val="00071394"/>
    <w:rsid w:val="00072FF3"/>
    <w:rsid w:val="000767AC"/>
    <w:rsid w:val="00082B02"/>
    <w:rsid w:val="000973D1"/>
    <w:rsid w:val="000B2834"/>
    <w:rsid w:val="000C17E4"/>
    <w:rsid w:val="000C31DF"/>
    <w:rsid w:val="000C5A7E"/>
    <w:rsid w:val="000C6E91"/>
    <w:rsid w:val="000D0AC6"/>
    <w:rsid w:val="000E11FE"/>
    <w:rsid w:val="000E6927"/>
    <w:rsid w:val="000F7351"/>
    <w:rsid w:val="000F7B0F"/>
    <w:rsid w:val="0010420D"/>
    <w:rsid w:val="001221B0"/>
    <w:rsid w:val="001257C6"/>
    <w:rsid w:val="0014123F"/>
    <w:rsid w:val="00144D15"/>
    <w:rsid w:val="00166D83"/>
    <w:rsid w:val="00167ABC"/>
    <w:rsid w:val="001807B9"/>
    <w:rsid w:val="001A00C2"/>
    <w:rsid w:val="001B28B7"/>
    <w:rsid w:val="001C281E"/>
    <w:rsid w:val="001D7327"/>
    <w:rsid w:val="001F2277"/>
    <w:rsid w:val="00221092"/>
    <w:rsid w:val="0023056D"/>
    <w:rsid w:val="00231CEA"/>
    <w:rsid w:val="0023691F"/>
    <w:rsid w:val="0024363E"/>
    <w:rsid w:val="00247F0A"/>
    <w:rsid w:val="00254365"/>
    <w:rsid w:val="0025468B"/>
    <w:rsid w:val="00260B8B"/>
    <w:rsid w:val="00263DD8"/>
    <w:rsid w:val="00264A93"/>
    <w:rsid w:val="002678B0"/>
    <w:rsid w:val="00275DB3"/>
    <w:rsid w:val="00280FA7"/>
    <w:rsid w:val="002930A1"/>
    <w:rsid w:val="00295877"/>
    <w:rsid w:val="0029740E"/>
    <w:rsid w:val="002A73E1"/>
    <w:rsid w:val="002B31E0"/>
    <w:rsid w:val="002B37F7"/>
    <w:rsid w:val="002D5658"/>
    <w:rsid w:val="002F11B1"/>
    <w:rsid w:val="00306A77"/>
    <w:rsid w:val="00307EE2"/>
    <w:rsid w:val="00313429"/>
    <w:rsid w:val="00314187"/>
    <w:rsid w:val="0032162B"/>
    <w:rsid w:val="00334E99"/>
    <w:rsid w:val="0033714C"/>
    <w:rsid w:val="00337E4A"/>
    <w:rsid w:val="00350913"/>
    <w:rsid w:val="00357E8C"/>
    <w:rsid w:val="00381098"/>
    <w:rsid w:val="003A0F73"/>
    <w:rsid w:val="003B415F"/>
    <w:rsid w:val="003C04A8"/>
    <w:rsid w:val="003C5E0E"/>
    <w:rsid w:val="003D1666"/>
    <w:rsid w:val="003E4487"/>
    <w:rsid w:val="003F52AF"/>
    <w:rsid w:val="00400E92"/>
    <w:rsid w:val="0042090F"/>
    <w:rsid w:val="004511E0"/>
    <w:rsid w:val="0045526D"/>
    <w:rsid w:val="00455C51"/>
    <w:rsid w:val="00461241"/>
    <w:rsid w:val="00470564"/>
    <w:rsid w:val="004714EA"/>
    <w:rsid w:val="00472FE4"/>
    <w:rsid w:val="00473FBF"/>
    <w:rsid w:val="00477841"/>
    <w:rsid w:val="00491CFB"/>
    <w:rsid w:val="004A318B"/>
    <w:rsid w:val="004B27FD"/>
    <w:rsid w:val="004B2F9C"/>
    <w:rsid w:val="004D666F"/>
    <w:rsid w:val="004E2823"/>
    <w:rsid w:val="004F1EE5"/>
    <w:rsid w:val="004F7229"/>
    <w:rsid w:val="00531A04"/>
    <w:rsid w:val="00550EA6"/>
    <w:rsid w:val="0055783F"/>
    <w:rsid w:val="00560C3F"/>
    <w:rsid w:val="005611EE"/>
    <w:rsid w:val="0057188F"/>
    <w:rsid w:val="005831E4"/>
    <w:rsid w:val="00583700"/>
    <w:rsid w:val="005B6D02"/>
    <w:rsid w:val="005D6635"/>
    <w:rsid w:val="005F1219"/>
    <w:rsid w:val="005F2932"/>
    <w:rsid w:val="005F3A06"/>
    <w:rsid w:val="005F4B71"/>
    <w:rsid w:val="006056BE"/>
    <w:rsid w:val="006171B3"/>
    <w:rsid w:val="00617C9B"/>
    <w:rsid w:val="00635CBD"/>
    <w:rsid w:val="00661F00"/>
    <w:rsid w:val="006709DA"/>
    <w:rsid w:val="00680766"/>
    <w:rsid w:val="00684F4A"/>
    <w:rsid w:val="00693D82"/>
    <w:rsid w:val="006A33A6"/>
    <w:rsid w:val="006B0877"/>
    <w:rsid w:val="006B0E27"/>
    <w:rsid w:val="006B629D"/>
    <w:rsid w:val="006D6D19"/>
    <w:rsid w:val="006E3D96"/>
    <w:rsid w:val="006F76AC"/>
    <w:rsid w:val="00712E82"/>
    <w:rsid w:val="007223D5"/>
    <w:rsid w:val="00723524"/>
    <w:rsid w:val="00724ED7"/>
    <w:rsid w:val="00731E10"/>
    <w:rsid w:val="00734DF0"/>
    <w:rsid w:val="00736793"/>
    <w:rsid w:val="00744677"/>
    <w:rsid w:val="00760A3E"/>
    <w:rsid w:val="00762A79"/>
    <w:rsid w:val="00762E81"/>
    <w:rsid w:val="00774451"/>
    <w:rsid w:val="00775A9E"/>
    <w:rsid w:val="00777EC5"/>
    <w:rsid w:val="00783ED1"/>
    <w:rsid w:val="00790192"/>
    <w:rsid w:val="007912A2"/>
    <w:rsid w:val="00792450"/>
    <w:rsid w:val="007B46BC"/>
    <w:rsid w:val="007C2346"/>
    <w:rsid w:val="007C3E3D"/>
    <w:rsid w:val="007F0EE3"/>
    <w:rsid w:val="00800F40"/>
    <w:rsid w:val="00806957"/>
    <w:rsid w:val="00815747"/>
    <w:rsid w:val="008267F9"/>
    <w:rsid w:val="008318D9"/>
    <w:rsid w:val="00884325"/>
    <w:rsid w:val="00893A3F"/>
    <w:rsid w:val="008957F8"/>
    <w:rsid w:val="008A106B"/>
    <w:rsid w:val="008A2E1B"/>
    <w:rsid w:val="008A3CD3"/>
    <w:rsid w:val="008B11D9"/>
    <w:rsid w:val="008B19CC"/>
    <w:rsid w:val="008B3067"/>
    <w:rsid w:val="008B5E8C"/>
    <w:rsid w:val="008C129E"/>
    <w:rsid w:val="008C7340"/>
    <w:rsid w:val="008D0AEE"/>
    <w:rsid w:val="008E3079"/>
    <w:rsid w:val="008E3AAF"/>
    <w:rsid w:val="008E7571"/>
    <w:rsid w:val="008F2D2C"/>
    <w:rsid w:val="009079AB"/>
    <w:rsid w:val="00926655"/>
    <w:rsid w:val="00930B95"/>
    <w:rsid w:val="009378B9"/>
    <w:rsid w:val="009657B5"/>
    <w:rsid w:val="00971873"/>
    <w:rsid w:val="00982D77"/>
    <w:rsid w:val="00983018"/>
    <w:rsid w:val="0098476B"/>
    <w:rsid w:val="009A679D"/>
    <w:rsid w:val="009B1F3D"/>
    <w:rsid w:val="009B61E2"/>
    <w:rsid w:val="009B62E7"/>
    <w:rsid w:val="009C0371"/>
    <w:rsid w:val="009C13E5"/>
    <w:rsid w:val="009C4BE4"/>
    <w:rsid w:val="009D6FB2"/>
    <w:rsid w:val="00A03D71"/>
    <w:rsid w:val="00A04973"/>
    <w:rsid w:val="00A214E1"/>
    <w:rsid w:val="00A30A13"/>
    <w:rsid w:val="00A37C6F"/>
    <w:rsid w:val="00A50312"/>
    <w:rsid w:val="00A618F9"/>
    <w:rsid w:val="00A626E6"/>
    <w:rsid w:val="00A7430C"/>
    <w:rsid w:val="00A7698F"/>
    <w:rsid w:val="00AA4294"/>
    <w:rsid w:val="00AB1A26"/>
    <w:rsid w:val="00AB5E5B"/>
    <w:rsid w:val="00AC532E"/>
    <w:rsid w:val="00AE7318"/>
    <w:rsid w:val="00AF150E"/>
    <w:rsid w:val="00AF4395"/>
    <w:rsid w:val="00AF5ED5"/>
    <w:rsid w:val="00AF623A"/>
    <w:rsid w:val="00B03EFF"/>
    <w:rsid w:val="00B04D5D"/>
    <w:rsid w:val="00B0553E"/>
    <w:rsid w:val="00B249C9"/>
    <w:rsid w:val="00B3034B"/>
    <w:rsid w:val="00B3113F"/>
    <w:rsid w:val="00B329CF"/>
    <w:rsid w:val="00B5153F"/>
    <w:rsid w:val="00B53B02"/>
    <w:rsid w:val="00B57E80"/>
    <w:rsid w:val="00B71E3A"/>
    <w:rsid w:val="00B721B1"/>
    <w:rsid w:val="00B81A52"/>
    <w:rsid w:val="00B81D9E"/>
    <w:rsid w:val="00BA1FD2"/>
    <w:rsid w:val="00BC2F62"/>
    <w:rsid w:val="00BC70FF"/>
    <w:rsid w:val="00BD1169"/>
    <w:rsid w:val="00BD3DF2"/>
    <w:rsid w:val="00BE5DF5"/>
    <w:rsid w:val="00C050E6"/>
    <w:rsid w:val="00C05853"/>
    <w:rsid w:val="00C07174"/>
    <w:rsid w:val="00C12717"/>
    <w:rsid w:val="00C23B5D"/>
    <w:rsid w:val="00C31ED1"/>
    <w:rsid w:val="00C35A97"/>
    <w:rsid w:val="00C47F4C"/>
    <w:rsid w:val="00C63ADD"/>
    <w:rsid w:val="00C7149F"/>
    <w:rsid w:val="00C91231"/>
    <w:rsid w:val="00C94422"/>
    <w:rsid w:val="00C958E2"/>
    <w:rsid w:val="00C97025"/>
    <w:rsid w:val="00CB1532"/>
    <w:rsid w:val="00CB3480"/>
    <w:rsid w:val="00CB5385"/>
    <w:rsid w:val="00CC0689"/>
    <w:rsid w:val="00CC4644"/>
    <w:rsid w:val="00CC7E46"/>
    <w:rsid w:val="00CD310F"/>
    <w:rsid w:val="00CE1588"/>
    <w:rsid w:val="00D153FA"/>
    <w:rsid w:val="00D3241E"/>
    <w:rsid w:val="00D816C8"/>
    <w:rsid w:val="00D82DA5"/>
    <w:rsid w:val="00D934D6"/>
    <w:rsid w:val="00D96299"/>
    <w:rsid w:val="00DB194B"/>
    <w:rsid w:val="00DB5E65"/>
    <w:rsid w:val="00DB740C"/>
    <w:rsid w:val="00DB79BF"/>
    <w:rsid w:val="00DC624E"/>
    <w:rsid w:val="00DD1F8D"/>
    <w:rsid w:val="00DE375A"/>
    <w:rsid w:val="00DF36B0"/>
    <w:rsid w:val="00E07381"/>
    <w:rsid w:val="00E20CEC"/>
    <w:rsid w:val="00E2165D"/>
    <w:rsid w:val="00E55887"/>
    <w:rsid w:val="00E73D47"/>
    <w:rsid w:val="00E75F8F"/>
    <w:rsid w:val="00E80032"/>
    <w:rsid w:val="00E82193"/>
    <w:rsid w:val="00EA3E26"/>
    <w:rsid w:val="00EB0E6D"/>
    <w:rsid w:val="00EC0792"/>
    <w:rsid w:val="00EE08F9"/>
    <w:rsid w:val="00EF1263"/>
    <w:rsid w:val="00EF2E8F"/>
    <w:rsid w:val="00F13404"/>
    <w:rsid w:val="00F13F36"/>
    <w:rsid w:val="00F228F8"/>
    <w:rsid w:val="00F33B95"/>
    <w:rsid w:val="00F356F5"/>
    <w:rsid w:val="00F370A1"/>
    <w:rsid w:val="00F37A36"/>
    <w:rsid w:val="00F40AAC"/>
    <w:rsid w:val="00F4452A"/>
    <w:rsid w:val="00F527FD"/>
    <w:rsid w:val="00F55019"/>
    <w:rsid w:val="00F55705"/>
    <w:rsid w:val="00F5577B"/>
    <w:rsid w:val="00F5793F"/>
    <w:rsid w:val="00F6141E"/>
    <w:rsid w:val="00F679C1"/>
    <w:rsid w:val="00F72C13"/>
    <w:rsid w:val="00F83897"/>
    <w:rsid w:val="00F864BE"/>
    <w:rsid w:val="00F87CD3"/>
    <w:rsid w:val="00FA032B"/>
    <w:rsid w:val="00FB54A4"/>
    <w:rsid w:val="00FD3103"/>
    <w:rsid w:val="00FE4A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DA8BC-2EB5-458D-8EC2-3F268586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ListParagraphChar">
    <w:name w:val="List Paragraph Char"/>
    <w:aliases w:val="Heading 21 Char"/>
    <w:basedOn w:val="DefaultParagraphFont"/>
    <w:link w:val="ListParagraph"/>
    <w:uiPriority w:val="34"/>
    <w:locked/>
    <w:rsid w:val="002678B0"/>
  </w:style>
  <w:style w:type="paragraph" w:styleId="BodyTextIndent3">
    <w:name w:val="Body Text Indent 3"/>
    <w:basedOn w:val="Normal"/>
    <w:link w:val="BodyTextIndent3Char"/>
    <w:uiPriority w:val="99"/>
    <w:unhideWhenUsed/>
    <w:rsid w:val="00684F4A"/>
    <w:pPr>
      <w:spacing w:after="120"/>
      <w:ind w:left="283"/>
    </w:pPr>
    <w:rPr>
      <w:sz w:val="16"/>
      <w:szCs w:val="16"/>
    </w:rPr>
  </w:style>
  <w:style w:type="character" w:customStyle="1" w:styleId="BodyTextIndent3Char">
    <w:name w:val="Body Text Indent 3 Char"/>
    <w:basedOn w:val="DefaultParagraphFont"/>
    <w:link w:val="BodyTextIndent3"/>
    <w:uiPriority w:val="99"/>
    <w:rsid w:val="00684F4A"/>
    <w:rPr>
      <w:sz w:val="16"/>
      <w:szCs w:val="16"/>
    </w:rPr>
  </w:style>
  <w:style w:type="paragraph" w:styleId="NoSpacing">
    <w:name w:val="No Spacing"/>
    <w:uiPriority w:val="1"/>
    <w:qFormat/>
    <w:rsid w:val="003F52AF"/>
    <w:pPr>
      <w:spacing w:after="0" w:line="240" w:lineRule="auto"/>
    </w:pPr>
    <w:rPr>
      <w:rFonts w:eastAsiaTheme="minorEastAsia"/>
      <w:sz w:val="21"/>
      <w:szCs w:val="21"/>
    </w:rPr>
  </w:style>
  <w:style w:type="character" w:customStyle="1" w:styleId="ms-rtethemeforecolor-2-0">
    <w:name w:val="ms-rtethemeforecolor-2-0"/>
    <w:basedOn w:val="DefaultParagraphFont"/>
    <w:rsid w:val="00A3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6213">
      <w:bodyDiv w:val="1"/>
      <w:marLeft w:val="0"/>
      <w:marRight w:val="0"/>
      <w:marTop w:val="0"/>
      <w:marBottom w:val="0"/>
      <w:divBdr>
        <w:top w:val="none" w:sz="0" w:space="0" w:color="auto"/>
        <w:left w:val="none" w:sz="0" w:space="0" w:color="auto"/>
        <w:bottom w:val="none" w:sz="0" w:space="0" w:color="auto"/>
        <w:right w:val="none" w:sz="0" w:space="0" w:color="auto"/>
      </w:divBdr>
    </w:div>
    <w:div w:id="58134510">
      <w:bodyDiv w:val="1"/>
      <w:marLeft w:val="0"/>
      <w:marRight w:val="0"/>
      <w:marTop w:val="0"/>
      <w:marBottom w:val="0"/>
      <w:divBdr>
        <w:top w:val="none" w:sz="0" w:space="0" w:color="auto"/>
        <w:left w:val="none" w:sz="0" w:space="0" w:color="auto"/>
        <w:bottom w:val="none" w:sz="0" w:space="0" w:color="auto"/>
        <w:right w:val="none" w:sz="0" w:space="0" w:color="auto"/>
      </w:divBdr>
    </w:div>
    <w:div w:id="63917413">
      <w:bodyDiv w:val="1"/>
      <w:marLeft w:val="0"/>
      <w:marRight w:val="0"/>
      <w:marTop w:val="0"/>
      <w:marBottom w:val="0"/>
      <w:divBdr>
        <w:top w:val="none" w:sz="0" w:space="0" w:color="auto"/>
        <w:left w:val="none" w:sz="0" w:space="0" w:color="auto"/>
        <w:bottom w:val="none" w:sz="0" w:space="0" w:color="auto"/>
        <w:right w:val="none" w:sz="0" w:space="0" w:color="auto"/>
      </w:divBdr>
    </w:div>
    <w:div w:id="76250466">
      <w:bodyDiv w:val="1"/>
      <w:marLeft w:val="0"/>
      <w:marRight w:val="0"/>
      <w:marTop w:val="0"/>
      <w:marBottom w:val="0"/>
      <w:divBdr>
        <w:top w:val="none" w:sz="0" w:space="0" w:color="auto"/>
        <w:left w:val="none" w:sz="0" w:space="0" w:color="auto"/>
        <w:bottom w:val="none" w:sz="0" w:space="0" w:color="auto"/>
        <w:right w:val="none" w:sz="0" w:space="0" w:color="auto"/>
      </w:divBdr>
    </w:div>
    <w:div w:id="90857735">
      <w:bodyDiv w:val="1"/>
      <w:marLeft w:val="0"/>
      <w:marRight w:val="0"/>
      <w:marTop w:val="0"/>
      <w:marBottom w:val="0"/>
      <w:divBdr>
        <w:top w:val="none" w:sz="0" w:space="0" w:color="auto"/>
        <w:left w:val="none" w:sz="0" w:space="0" w:color="auto"/>
        <w:bottom w:val="none" w:sz="0" w:space="0" w:color="auto"/>
        <w:right w:val="none" w:sz="0" w:space="0" w:color="auto"/>
      </w:divBdr>
    </w:div>
    <w:div w:id="154344837">
      <w:bodyDiv w:val="1"/>
      <w:marLeft w:val="0"/>
      <w:marRight w:val="0"/>
      <w:marTop w:val="0"/>
      <w:marBottom w:val="0"/>
      <w:divBdr>
        <w:top w:val="none" w:sz="0" w:space="0" w:color="auto"/>
        <w:left w:val="none" w:sz="0" w:space="0" w:color="auto"/>
        <w:bottom w:val="none" w:sz="0" w:space="0" w:color="auto"/>
        <w:right w:val="none" w:sz="0" w:space="0" w:color="auto"/>
      </w:divBdr>
    </w:div>
    <w:div w:id="159203469">
      <w:bodyDiv w:val="1"/>
      <w:marLeft w:val="0"/>
      <w:marRight w:val="0"/>
      <w:marTop w:val="0"/>
      <w:marBottom w:val="0"/>
      <w:divBdr>
        <w:top w:val="none" w:sz="0" w:space="0" w:color="auto"/>
        <w:left w:val="none" w:sz="0" w:space="0" w:color="auto"/>
        <w:bottom w:val="none" w:sz="0" w:space="0" w:color="auto"/>
        <w:right w:val="none" w:sz="0" w:space="0" w:color="auto"/>
      </w:divBdr>
    </w:div>
    <w:div w:id="187723979">
      <w:bodyDiv w:val="1"/>
      <w:marLeft w:val="0"/>
      <w:marRight w:val="0"/>
      <w:marTop w:val="0"/>
      <w:marBottom w:val="0"/>
      <w:divBdr>
        <w:top w:val="none" w:sz="0" w:space="0" w:color="auto"/>
        <w:left w:val="none" w:sz="0" w:space="0" w:color="auto"/>
        <w:bottom w:val="none" w:sz="0" w:space="0" w:color="auto"/>
        <w:right w:val="none" w:sz="0" w:space="0" w:color="auto"/>
      </w:divBdr>
    </w:div>
    <w:div w:id="194150122">
      <w:bodyDiv w:val="1"/>
      <w:marLeft w:val="0"/>
      <w:marRight w:val="0"/>
      <w:marTop w:val="0"/>
      <w:marBottom w:val="0"/>
      <w:divBdr>
        <w:top w:val="none" w:sz="0" w:space="0" w:color="auto"/>
        <w:left w:val="none" w:sz="0" w:space="0" w:color="auto"/>
        <w:bottom w:val="none" w:sz="0" w:space="0" w:color="auto"/>
        <w:right w:val="none" w:sz="0" w:space="0" w:color="auto"/>
      </w:divBdr>
    </w:div>
    <w:div w:id="194659222">
      <w:bodyDiv w:val="1"/>
      <w:marLeft w:val="0"/>
      <w:marRight w:val="0"/>
      <w:marTop w:val="0"/>
      <w:marBottom w:val="0"/>
      <w:divBdr>
        <w:top w:val="none" w:sz="0" w:space="0" w:color="auto"/>
        <w:left w:val="none" w:sz="0" w:space="0" w:color="auto"/>
        <w:bottom w:val="none" w:sz="0" w:space="0" w:color="auto"/>
        <w:right w:val="none" w:sz="0" w:space="0" w:color="auto"/>
      </w:divBdr>
    </w:div>
    <w:div w:id="197401254">
      <w:bodyDiv w:val="1"/>
      <w:marLeft w:val="0"/>
      <w:marRight w:val="0"/>
      <w:marTop w:val="0"/>
      <w:marBottom w:val="0"/>
      <w:divBdr>
        <w:top w:val="none" w:sz="0" w:space="0" w:color="auto"/>
        <w:left w:val="none" w:sz="0" w:space="0" w:color="auto"/>
        <w:bottom w:val="none" w:sz="0" w:space="0" w:color="auto"/>
        <w:right w:val="none" w:sz="0" w:space="0" w:color="auto"/>
      </w:divBdr>
    </w:div>
    <w:div w:id="231428732">
      <w:bodyDiv w:val="1"/>
      <w:marLeft w:val="0"/>
      <w:marRight w:val="0"/>
      <w:marTop w:val="0"/>
      <w:marBottom w:val="0"/>
      <w:divBdr>
        <w:top w:val="none" w:sz="0" w:space="0" w:color="auto"/>
        <w:left w:val="none" w:sz="0" w:space="0" w:color="auto"/>
        <w:bottom w:val="none" w:sz="0" w:space="0" w:color="auto"/>
        <w:right w:val="none" w:sz="0" w:space="0" w:color="auto"/>
      </w:divBdr>
    </w:div>
    <w:div w:id="236206987">
      <w:bodyDiv w:val="1"/>
      <w:marLeft w:val="0"/>
      <w:marRight w:val="0"/>
      <w:marTop w:val="0"/>
      <w:marBottom w:val="0"/>
      <w:divBdr>
        <w:top w:val="none" w:sz="0" w:space="0" w:color="auto"/>
        <w:left w:val="none" w:sz="0" w:space="0" w:color="auto"/>
        <w:bottom w:val="none" w:sz="0" w:space="0" w:color="auto"/>
        <w:right w:val="none" w:sz="0" w:space="0" w:color="auto"/>
      </w:divBdr>
    </w:div>
    <w:div w:id="286401257">
      <w:bodyDiv w:val="1"/>
      <w:marLeft w:val="0"/>
      <w:marRight w:val="0"/>
      <w:marTop w:val="0"/>
      <w:marBottom w:val="0"/>
      <w:divBdr>
        <w:top w:val="none" w:sz="0" w:space="0" w:color="auto"/>
        <w:left w:val="none" w:sz="0" w:space="0" w:color="auto"/>
        <w:bottom w:val="none" w:sz="0" w:space="0" w:color="auto"/>
        <w:right w:val="none" w:sz="0" w:space="0" w:color="auto"/>
      </w:divBdr>
    </w:div>
    <w:div w:id="297414023">
      <w:bodyDiv w:val="1"/>
      <w:marLeft w:val="0"/>
      <w:marRight w:val="0"/>
      <w:marTop w:val="0"/>
      <w:marBottom w:val="0"/>
      <w:divBdr>
        <w:top w:val="none" w:sz="0" w:space="0" w:color="auto"/>
        <w:left w:val="none" w:sz="0" w:space="0" w:color="auto"/>
        <w:bottom w:val="none" w:sz="0" w:space="0" w:color="auto"/>
        <w:right w:val="none" w:sz="0" w:space="0" w:color="auto"/>
      </w:divBdr>
    </w:div>
    <w:div w:id="313484380">
      <w:bodyDiv w:val="1"/>
      <w:marLeft w:val="0"/>
      <w:marRight w:val="0"/>
      <w:marTop w:val="0"/>
      <w:marBottom w:val="0"/>
      <w:divBdr>
        <w:top w:val="none" w:sz="0" w:space="0" w:color="auto"/>
        <w:left w:val="none" w:sz="0" w:space="0" w:color="auto"/>
        <w:bottom w:val="none" w:sz="0" w:space="0" w:color="auto"/>
        <w:right w:val="none" w:sz="0" w:space="0" w:color="auto"/>
      </w:divBdr>
    </w:div>
    <w:div w:id="32139139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0226668">
      <w:bodyDiv w:val="1"/>
      <w:marLeft w:val="0"/>
      <w:marRight w:val="0"/>
      <w:marTop w:val="0"/>
      <w:marBottom w:val="0"/>
      <w:divBdr>
        <w:top w:val="none" w:sz="0" w:space="0" w:color="auto"/>
        <w:left w:val="none" w:sz="0" w:space="0" w:color="auto"/>
        <w:bottom w:val="none" w:sz="0" w:space="0" w:color="auto"/>
        <w:right w:val="none" w:sz="0" w:space="0" w:color="auto"/>
      </w:divBdr>
    </w:div>
    <w:div w:id="375853873">
      <w:bodyDiv w:val="1"/>
      <w:marLeft w:val="0"/>
      <w:marRight w:val="0"/>
      <w:marTop w:val="0"/>
      <w:marBottom w:val="0"/>
      <w:divBdr>
        <w:top w:val="none" w:sz="0" w:space="0" w:color="auto"/>
        <w:left w:val="none" w:sz="0" w:space="0" w:color="auto"/>
        <w:bottom w:val="none" w:sz="0" w:space="0" w:color="auto"/>
        <w:right w:val="none" w:sz="0" w:space="0" w:color="auto"/>
      </w:divBdr>
    </w:div>
    <w:div w:id="41998412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67670302">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6798604">
      <w:bodyDiv w:val="1"/>
      <w:marLeft w:val="0"/>
      <w:marRight w:val="0"/>
      <w:marTop w:val="0"/>
      <w:marBottom w:val="0"/>
      <w:divBdr>
        <w:top w:val="none" w:sz="0" w:space="0" w:color="auto"/>
        <w:left w:val="none" w:sz="0" w:space="0" w:color="auto"/>
        <w:bottom w:val="none" w:sz="0" w:space="0" w:color="auto"/>
        <w:right w:val="none" w:sz="0" w:space="0" w:color="auto"/>
      </w:divBdr>
    </w:div>
    <w:div w:id="537474487">
      <w:bodyDiv w:val="1"/>
      <w:marLeft w:val="0"/>
      <w:marRight w:val="0"/>
      <w:marTop w:val="0"/>
      <w:marBottom w:val="0"/>
      <w:divBdr>
        <w:top w:val="none" w:sz="0" w:space="0" w:color="auto"/>
        <w:left w:val="none" w:sz="0" w:space="0" w:color="auto"/>
        <w:bottom w:val="none" w:sz="0" w:space="0" w:color="auto"/>
        <w:right w:val="none" w:sz="0" w:space="0" w:color="auto"/>
      </w:divBdr>
    </w:div>
    <w:div w:id="542787356">
      <w:bodyDiv w:val="1"/>
      <w:marLeft w:val="0"/>
      <w:marRight w:val="0"/>
      <w:marTop w:val="0"/>
      <w:marBottom w:val="0"/>
      <w:divBdr>
        <w:top w:val="none" w:sz="0" w:space="0" w:color="auto"/>
        <w:left w:val="none" w:sz="0" w:space="0" w:color="auto"/>
        <w:bottom w:val="none" w:sz="0" w:space="0" w:color="auto"/>
        <w:right w:val="none" w:sz="0" w:space="0" w:color="auto"/>
      </w:divBdr>
    </w:div>
    <w:div w:id="546262164">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588737482">
      <w:bodyDiv w:val="1"/>
      <w:marLeft w:val="0"/>
      <w:marRight w:val="0"/>
      <w:marTop w:val="0"/>
      <w:marBottom w:val="0"/>
      <w:divBdr>
        <w:top w:val="none" w:sz="0" w:space="0" w:color="auto"/>
        <w:left w:val="none" w:sz="0" w:space="0" w:color="auto"/>
        <w:bottom w:val="none" w:sz="0" w:space="0" w:color="auto"/>
        <w:right w:val="none" w:sz="0" w:space="0" w:color="auto"/>
      </w:divBdr>
    </w:div>
    <w:div w:id="593251171">
      <w:bodyDiv w:val="1"/>
      <w:marLeft w:val="0"/>
      <w:marRight w:val="0"/>
      <w:marTop w:val="0"/>
      <w:marBottom w:val="0"/>
      <w:divBdr>
        <w:top w:val="none" w:sz="0" w:space="0" w:color="auto"/>
        <w:left w:val="none" w:sz="0" w:space="0" w:color="auto"/>
        <w:bottom w:val="none" w:sz="0" w:space="0" w:color="auto"/>
        <w:right w:val="none" w:sz="0" w:space="0" w:color="auto"/>
      </w:divBdr>
    </w:div>
    <w:div w:id="626398186">
      <w:bodyDiv w:val="1"/>
      <w:marLeft w:val="0"/>
      <w:marRight w:val="0"/>
      <w:marTop w:val="0"/>
      <w:marBottom w:val="0"/>
      <w:divBdr>
        <w:top w:val="none" w:sz="0" w:space="0" w:color="auto"/>
        <w:left w:val="none" w:sz="0" w:space="0" w:color="auto"/>
        <w:bottom w:val="none" w:sz="0" w:space="0" w:color="auto"/>
        <w:right w:val="none" w:sz="0" w:space="0" w:color="auto"/>
      </w:divBdr>
    </w:div>
    <w:div w:id="633560023">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61468741">
      <w:bodyDiv w:val="1"/>
      <w:marLeft w:val="0"/>
      <w:marRight w:val="0"/>
      <w:marTop w:val="0"/>
      <w:marBottom w:val="0"/>
      <w:divBdr>
        <w:top w:val="none" w:sz="0" w:space="0" w:color="auto"/>
        <w:left w:val="none" w:sz="0" w:space="0" w:color="auto"/>
        <w:bottom w:val="none" w:sz="0" w:space="0" w:color="auto"/>
        <w:right w:val="none" w:sz="0" w:space="0" w:color="auto"/>
      </w:divBdr>
    </w:div>
    <w:div w:id="775566004">
      <w:bodyDiv w:val="1"/>
      <w:marLeft w:val="0"/>
      <w:marRight w:val="0"/>
      <w:marTop w:val="0"/>
      <w:marBottom w:val="0"/>
      <w:divBdr>
        <w:top w:val="none" w:sz="0" w:space="0" w:color="auto"/>
        <w:left w:val="none" w:sz="0" w:space="0" w:color="auto"/>
        <w:bottom w:val="none" w:sz="0" w:space="0" w:color="auto"/>
        <w:right w:val="none" w:sz="0" w:space="0" w:color="auto"/>
      </w:divBdr>
    </w:div>
    <w:div w:id="813065313">
      <w:bodyDiv w:val="1"/>
      <w:marLeft w:val="0"/>
      <w:marRight w:val="0"/>
      <w:marTop w:val="0"/>
      <w:marBottom w:val="0"/>
      <w:divBdr>
        <w:top w:val="none" w:sz="0" w:space="0" w:color="auto"/>
        <w:left w:val="none" w:sz="0" w:space="0" w:color="auto"/>
        <w:bottom w:val="none" w:sz="0" w:space="0" w:color="auto"/>
        <w:right w:val="none" w:sz="0" w:space="0" w:color="auto"/>
      </w:divBdr>
    </w:div>
    <w:div w:id="842431411">
      <w:bodyDiv w:val="1"/>
      <w:marLeft w:val="0"/>
      <w:marRight w:val="0"/>
      <w:marTop w:val="0"/>
      <w:marBottom w:val="0"/>
      <w:divBdr>
        <w:top w:val="none" w:sz="0" w:space="0" w:color="auto"/>
        <w:left w:val="none" w:sz="0" w:space="0" w:color="auto"/>
        <w:bottom w:val="none" w:sz="0" w:space="0" w:color="auto"/>
        <w:right w:val="none" w:sz="0" w:space="0" w:color="auto"/>
      </w:divBdr>
    </w:div>
    <w:div w:id="864103431">
      <w:bodyDiv w:val="1"/>
      <w:marLeft w:val="0"/>
      <w:marRight w:val="0"/>
      <w:marTop w:val="0"/>
      <w:marBottom w:val="0"/>
      <w:divBdr>
        <w:top w:val="none" w:sz="0" w:space="0" w:color="auto"/>
        <w:left w:val="none" w:sz="0" w:space="0" w:color="auto"/>
        <w:bottom w:val="none" w:sz="0" w:space="0" w:color="auto"/>
        <w:right w:val="none" w:sz="0" w:space="0" w:color="auto"/>
      </w:divBdr>
    </w:div>
    <w:div w:id="864948953">
      <w:bodyDiv w:val="1"/>
      <w:marLeft w:val="0"/>
      <w:marRight w:val="0"/>
      <w:marTop w:val="0"/>
      <w:marBottom w:val="0"/>
      <w:divBdr>
        <w:top w:val="none" w:sz="0" w:space="0" w:color="auto"/>
        <w:left w:val="none" w:sz="0" w:space="0" w:color="auto"/>
        <w:bottom w:val="none" w:sz="0" w:space="0" w:color="auto"/>
        <w:right w:val="none" w:sz="0" w:space="0" w:color="auto"/>
      </w:divBdr>
    </w:div>
    <w:div w:id="887958725">
      <w:bodyDiv w:val="1"/>
      <w:marLeft w:val="0"/>
      <w:marRight w:val="0"/>
      <w:marTop w:val="0"/>
      <w:marBottom w:val="0"/>
      <w:divBdr>
        <w:top w:val="none" w:sz="0" w:space="0" w:color="auto"/>
        <w:left w:val="none" w:sz="0" w:space="0" w:color="auto"/>
        <w:bottom w:val="none" w:sz="0" w:space="0" w:color="auto"/>
        <w:right w:val="none" w:sz="0" w:space="0" w:color="auto"/>
      </w:divBdr>
    </w:div>
    <w:div w:id="899903481">
      <w:bodyDiv w:val="1"/>
      <w:marLeft w:val="0"/>
      <w:marRight w:val="0"/>
      <w:marTop w:val="0"/>
      <w:marBottom w:val="0"/>
      <w:divBdr>
        <w:top w:val="none" w:sz="0" w:space="0" w:color="auto"/>
        <w:left w:val="none" w:sz="0" w:space="0" w:color="auto"/>
        <w:bottom w:val="none" w:sz="0" w:space="0" w:color="auto"/>
        <w:right w:val="none" w:sz="0" w:space="0" w:color="auto"/>
      </w:divBdr>
    </w:div>
    <w:div w:id="92230443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30970260">
      <w:bodyDiv w:val="1"/>
      <w:marLeft w:val="0"/>
      <w:marRight w:val="0"/>
      <w:marTop w:val="0"/>
      <w:marBottom w:val="0"/>
      <w:divBdr>
        <w:top w:val="none" w:sz="0" w:space="0" w:color="auto"/>
        <w:left w:val="none" w:sz="0" w:space="0" w:color="auto"/>
        <w:bottom w:val="none" w:sz="0" w:space="0" w:color="auto"/>
        <w:right w:val="none" w:sz="0" w:space="0" w:color="auto"/>
      </w:divBdr>
    </w:div>
    <w:div w:id="962728718">
      <w:bodyDiv w:val="1"/>
      <w:marLeft w:val="0"/>
      <w:marRight w:val="0"/>
      <w:marTop w:val="0"/>
      <w:marBottom w:val="0"/>
      <w:divBdr>
        <w:top w:val="none" w:sz="0" w:space="0" w:color="auto"/>
        <w:left w:val="none" w:sz="0" w:space="0" w:color="auto"/>
        <w:bottom w:val="none" w:sz="0" w:space="0" w:color="auto"/>
        <w:right w:val="none" w:sz="0" w:space="0" w:color="auto"/>
      </w:divBdr>
    </w:div>
    <w:div w:id="988749533">
      <w:bodyDiv w:val="1"/>
      <w:marLeft w:val="0"/>
      <w:marRight w:val="0"/>
      <w:marTop w:val="0"/>
      <w:marBottom w:val="0"/>
      <w:divBdr>
        <w:top w:val="none" w:sz="0" w:space="0" w:color="auto"/>
        <w:left w:val="none" w:sz="0" w:space="0" w:color="auto"/>
        <w:bottom w:val="none" w:sz="0" w:space="0" w:color="auto"/>
        <w:right w:val="none" w:sz="0" w:space="0" w:color="auto"/>
      </w:divBdr>
    </w:div>
    <w:div w:id="1025247537">
      <w:bodyDiv w:val="1"/>
      <w:marLeft w:val="0"/>
      <w:marRight w:val="0"/>
      <w:marTop w:val="0"/>
      <w:marBottom w:val="0"/>
      <w:divBdr>
        <w:top w:val="none" w:sz="0" w:space="0" w:color="auto"/>
        <w:left w:val="none" w:sz="0" w:space="0" w:color="auto"/>
        <w:bottom w:val="none" w:sz="0" w:space="0" w:color="auto"/>
        <w:right w:val="none" w:sz="0" w:space="0" w:color="auto"/>
      </w:divBdr>
    </w:div>
    <w:div w:id="1043940315">
      <w:bodyDiv w:val="1"/>
      <w:marLeft w:val="0"/>
      <w:marRight w:val="0"/>
      <w:marTop w:val="0"/>
      <w:marBottom w:val="0"/>
      <w:divBdr>
        <w:top w:val="none" w:sz="0" w:space="0" w:color="auto"/>
        <w:left w:val="none" w:sz="0" w:space="0" w:color="auto"/>
        <w:bottom w:val="none" w:sz="0" w:space="0" w:color="auto"/>
        <w:right w:val="none" w:sz="0" w:space="0" w:color="auto"/>
      </w:divBdr>
    </w:div>
    <w:div w:id="1048190422">
      <w:bodyDiv w:val="1"/>
      <w:marLeft w:val="0"/>
      <w:marRight w:val="0"/>
      <w:marTop w:val="0"/>
      <w:marBottom w:val="0"/>
      <w:divBdr>
        <w:top w:val="none" w:sz="0" w:space="0" w:color="auto"/>
        <w:left w:val="none" w:sz="0" w:space="0" w:color="auto"/>
        <w:bottom w:val="none" w:sz="0" w:space="0" w:color="auto"/>
        <w:right w:val="none" w:sz="0" w:space="0" w:color="auto"/>
      </w:divBdr>
    </w:div>
    <w:div w:id="1113671456">
      <w:bodyDiv w:val="1"/>
      <w:marLeft w:val="0"/>
      <w:marRight w:val="0"/>
      <w:marTop w:val="0"/>
      <w:marBottom w:val="0"/>
      <w:divBdr>
        <w:top w:val="none" w:sz="0" w:space="0" w:color="auto"/>
        <w:left w:val="none" w:sz="0" w:space="0" w:color="auto"/>
        <w:bottom w:val="none" w:sz="0" w:space="0" w:color="auto"/>
        <w:right w:val="none" w:sz="0" w:space="0" w:color="auto"/>
      </w:divBdr>
    </w:div>
    <w:div w:id="1120537804">
      <w:bodyDiv w:val="1"/>
      <w:marLeft w:val="0"/>
      <w:marRight w:val="0"/>
      <w:marTop w:val="0"/>
      <w:marBottom w:val="0"/>
      <w:divBdr>
        <w:top w:val="none" w:sz="0" w:space="0" w:color="auto"/>
        <w:left w:val="none" w:sz="0" w:space="0" w:color="auto"/>
        <w:bottom w:val="none" w:sz="0" w:space="0" w:color="auto"/>
        <w:right w:val="none" w:sz="0" w:space="0" w:color="auto"/>
      </w:divBdr>
    </w:div>
    <w:div w:id="1123110957">
      <w:bodyDiv w:val="1"/>
      <w:marLeft w:val="0"/>
      <w:marRight w:val="0"/>
      <w:marTop w:val="0"/>
      <w:marBottom w:val="0"/>
      <w:divBdr>
        <w:top w:val="none" w:sz="0" w:space="0" w:color="auto"/>
        <w:left w:val="none" w:sz="0" w:space="0" w:color="auto"/>
        <w:bottom w:val="none" w:sz="0" w:space="0" w:color="auto"/>
        <w:right w:val="none" w:sz="0" w:space="0" w:color="auto"/>
      </w:divBdr>
    </w:div>
    <w:div w:id="1128091274">
      <w:bodyDiv w:val="1"/>
      <w:marLeft w:val="0"/>
      <w:marRight w:val="0"/>
      <w:marTop w:val="0"/>
      <w:marBottom w:val="0"/>
      <w:divBdr>
        <w:top w:val="none" w:sz="0" w:space="0" w:color="auto"/>
        <w:left w:val="none" w:sz="0" w:space="0" w:color="auto"/>
        <w:bottom w:val="none" w:sz="0" w:space="0" w:color="auto"/>
        <w:right w:val="none" w:sz="0" w:space="0" w:color="auto"/>
      </w:divBdr>
    </w:div>
    <w:div w:id="1193424121">
      <w:bodyDiv w:val="1"/>
      <w:marLeft w:val="0"/>
      <w:marRight w:val="0"/>
      <w:marTop w:val="0"/>
      <w:marBottom w:val="0"/>
      <w:divBdr>
        <w:top w:val="none" w:sz="0" w:space="0" w:color="auto"/>
        <w:left w:val="none" w:sz="0" w:space="0" w:color="auto"/>
        <w:bottom w:val="none" w:sz="0" w:space="0" w:color="auto"/>
        <w:right w:val="none" w:sz="0" w:space="0" w:color="auto"/>
      </w:divBdr>
    </w:div>
    <w:div w:id="1199201793">
      <w:bodyDiv w:val="1"/>
      <w:marLeft w:val="0"/>
      <w:marRight w:val="0"/>
      <w:marTop w:val="0"/>
      <w:marBottom w:val="0"/>
      <w:divBdr>
        <w:top w:val="none" w:sz="0" w:space="0" w:color="auto"/>
        <w:left w:val="none" w:sz="0" w:space="0" w:color="auto"/>
        <w:bottom w:val="none" w:sz="0" w:space="0" w:color="auto"/>
        <w:right w:val="none" w:sz="0" w:space="0" w:color="auto"/>
      </w:divBdr>
    </w:div>
    <w:div w:id="1212032214">
      <w:bodyDiv w:val="1"/>
      <w:marLeft w:val="0"/>
      <w:marRight w:val="0"/>
      <w:marTop w:val="0"/>
      <w:marBottom w:val="0"/>
      <w:divBdr>
        <w:top w:val="none" w:sz="0" w:space="0" w:color="auto"/>
        <w:left w:val="none" w:sz="0" w:space="0" w:color="auto"/>
        <w:bottom w:val="none" w:sz="0" w:space="0" w:color="auto"/>
        <w:right w:val="none" w:sz="0" w:space="0" w:color="auto"/>
      </w:divBdr>
    </w:div>
    <w:div w:id="1234008518">
      <w:bodyDiv w:val="1"/>
      <w:marLeft w:val="0"/>
      <w:marRight w:val="0"/>
      <w:marTop w:val="0"/>
      <w:marBottom w:val="0"/>
      <w:divBdr>
        <w:top w:val="none" w:sz="0" w:space="0" w:color="auto"/>
        <w:left w:val="none" w:sz="0" w:space="0" w:color="auto"/>
        <w:bottom w:val="none" w:sz="0" w:space="0" w:color="auto"/>
        <w:right w:val="none" w:sz="0" w:space="0" w:color="auto"/>
      </w:divBdr>
    </w:div>
    <w:div w:id="1313949666">
      <w:bodyDiv w:val="1"/>
      <w:marLeft w:val="0"/>
      <w:marRight w:val="0"/>
      <w:marTop w:val="0"/>
      <w:marBottom w:val="0"/>
      <w:divBdr>
        <w:top w:val="none" w:sz="0" w:space="0" w:color="auto"/>
        <w:left w:val="none" w:sz="0" w:space="0" w:color="auto"/>
        <w:bottom w:val="none" w:sz="0" w:space="0" w:color="auto"/>
        <w:right w:val="none" w:sz="0" w:space="0" w:color="auto"/>
      </w:divBdr>
    </w:div>
    <w:div w:id="1314675041">
      <w:bodyDiv w:val="1"/>
      <w:marLeft w:val="0"/>
      <w:marRight w:val="0"/>
      <w:marTop w:val="0"/>
      <w:marBottom w:val="0"/>
      <w:divBdr>
        <w:top w:val="none" w:sz="0" w:space="0" w:color="auto"/>
        <w:left w:val="none" w:sz="0" w:space="0" w:color="auto"/>
        <w:bottom w:val="none" w:sz="0" w:space="0" w:color="auto"/>
        <w:right w:val="none" w:sz="0" w:space="0" w:color="auto"/>
      </w:divBdr>
    </w:div>
    <w:div w:id="1318071632">
      <w:bodyDiv w:val="1"/>
      <w:marLeft w:val="0"/>
      <w:marRight w:val="0"/>
      <w:marTop w:val="0"/>
      <w:marBottom w:val="0"/>
      <w:divBdr>
        <w:top w:val="none" w:sz="0" w:space="0" w:color="auto"/>
        <w:left w:val="none" w:sz="0" w:space="0" w:color="auto"/>
        <w:bottom w:val="none" w:sz="0" w:space="0" w:color="auto"/>
        <w:right w:val="none" w:sz="0" w:space="0" w:color="auto"/>
      </w:divBdr>
    </w:div>
    <w:div w:id="1348023638">
      <w:bodyDiv w:val="1"/>
      <w:marLeft w:val="0"/>
      <w:marRight w:val="0"/>
      <w:marTop w:val="0"/>
      <w:marBottom w:val="0"/>
      <w:divBdr>
        <w:top w:val="none" w:sz="0" w:space="0" w:color="auto"/>
        <w:left w:val="none" w:sz="0" w:space="0" w:color="auto"/>
        <w:bottom w:val="none" w:sz="0" w:space="0" w:color="auto"/>
        <w:right w:val="none" w:sz="0" w:space="0" w:color="auto"/>
      </w:divBdr>
    </w:div>
    <w:div w:id="1352411560">
      <w:bodyDiv w:val="1"/>
      <w:marLeft w:val="0"/>
      <w:marRight w:val="0"/>
      <w:marTop w:val="0"/>
      <w:marBottom w:val="0"/>
      <w:divBdr>
        <w:top w:val="none" w:sz="0" w:space="0" w:color="auto"/>
        <w:left w:val="none" w:sz="0" w:space="0" w:color="auto"/>
        <w:bottom w:val="none" w:sz="0" w:space="0" w:color="auto"/>
        <w:right w:val="none" w:sz="0" w:space="0" w:color="auto"/>
      </w:divBdr>
    </w:div>
    <w:div w:id="1353413825">
      <w:bodyDiv w:val="1"/>
      <w:marLeft w:val="0"/>
      <w:marRight w:val="0"/>
      <w:marTop w:val="0"/>
      <w:marBottom w:val="0"/>
      <w:divBdr>
        <w:top w:val="none" w:sz="0" w:space="0" w:color="auto"/>
        <w:left w:val="none" w:sz="0" w:space="0" w:color="auto"/>
        <w:bottom w:val="none" w:sz="0" w:space="0" w:color="auto"/>
        <w:right w:val="none" w:sz="0" w:space="0" w:color="auto"/>
      </w:divBdr>
    </w:div>
    <w:div w:id="1387101855">
      <w:bodyDiv w:val="1"/>
      <w:marLeft w:val="0"/>
      <w:marRight w:val="0"/>
      <w:marTop w:val="0"/>
      <w:marBottom w:val="0"/>
      <w:divBdr>
        <w:top w:val="none" w:sz="0" w:space="0" w:color="auto"/>
        <w:left w:val="none" w:sz="0" w:space="0" w:color="auto"/>
        <w:bottom w:val="none" w:sz="0" w:space="0" w:color="auto"/>
        <w:right w:val="none" w:sz="0" w:space="0" w:color="auto"/>
      </w:divBdr>
    </w:div>
    <w:div w:id="1418482018">
      <w:bodyDiv w:val="1"/>
      <w:marLeft w:val="0"/>
      <w:marRight w:val="0"/>
      <w:marTop w:val="0"/>
      <w:marBottom w:val="0"/>
      <w:divBdr>
        <w:top w:val="none" w:sz="0" w:space="0" w:color="auto"/>
        <w:left w:val="none" w:sz="0" w:space="0" w:color="auto"/>
        <w:bottom w:val="none" w:sz="0" w:space="0" w:color="auto"/>
        <w:right w:val="none" w:sz="0" w:space="0" w:color="auto"/>
      </w:divBdr>
    </w:div>
    <w:div w:id="1435787619">
      <w:bodyDiv w:val="1"/>
      <w:marLeft w:val="0"/>
      <w:marRight w:val="0"/>
      <w:marTop w:val="0"/>
      <w:marBottom w:val="0"/>
      <w:divBdr>
        <w:top w:val="none" w:sz="0" w:space="0" w:color="auto"/>
        <w:left w:val="none" w:sz="0" w:space="0" w:color="auto"/>
        <w:bottom w:val="none" w:sz="0" w:space="0" w:color="auto"/>
        <w:right w:val="none" w:sz="0" w:space="0" w:color="auto"/>
      </w:divBdr>
    </w:div>
    <w:div w:id="1476755027">
      <w:bodyDiv w:val="1"/>
      <w:marLeft w:val="0"/>
      <w:marRight w:val="0"/>
      <w:marTop w:val="0"/>
      <w:marBottom w:val="0"/>
      <w:divBdr>
        <w:top w:val="none" w:sz="0" w:space="0" w:color="auto"/>
        <w:left w:val="none" w:sz="0" w:space="0" w:color="auto"/>
        <w:bottom w:val="none" w:sz="0" w:space="0" w:color="auto"/>
        <w:right w:val="none" w:sz="0" w:space="0" w:color="auto"/>
      </w:divBdr>
    </w:div>
    <w:div w:id="1482693420">
      <w:bodyDiv w:val="1"/>
      <w:marLeft w:val="0"/>
      <w:marRight w:val="0"/>
      <w:marTop w:val="0"/>
      <w:marBottom w:val="0"/>
      <w:divBdr>
        <w:top w:val="none" w:sz="0" w:space="0" w:color="auto"/>
        <w:left w:val="none" w:sz="0" w:space="0" w:color="auto"/>
        <w:bottom w:val="none" w:sz="0" w:space="0" w:color="auto"/>
        <w:right w:val="none" w:sz="0" w:space="0" w:color="auto"/>
      </w:divBdr>
    </w:div>
    <w:div w:id="1564835035">
      <w:bodyDiv w:val="1"/>
      <w:marLeft w:val="0"/>
      <w:marRight w:val="0"/>
      <w:marTop w:val="0"/>
      <w:marBottom w:val="0"/>
      <w:divBdr>
        <w:top w:val="none" w:sz="0" w:space="0" w:color="auto"/>
        <w:left w:val="none" w:sz="0" w:space="0" w:color="auto"/>
        <w:bottom w:val="none" w:sz="0" w:space="0" w:color="auto"/>
        <w:right w:val="none" w:sz="0" w:space="0" w:color="auto"/>
      </w:divBdr>
    </w:div>
    <w:div w:id="1580099512">
      <w:bodyDiv w:val="1"/>
      <w:marLeft w:val="0"/>
      <w:marRight w:val="0"/>
      <w:marTop w:val="0"/>
      <w:marBottom w:val="0"/>
      <w:divBdr>
        <w:top w:val="none" w:sz="0" w:space="0" w:color="auto"/>
        <w:left w:val="none" w:sz="0" w:space="0" w:color="auto"/>
        <w:bottom w:val="none" w:sz="0" w:space="0" w:color="auto"/>
        <w:right w:val="none" w:sz="0" w:space="0" w:color="auto"/>
      </w:divBdr>
    </w:div>
    <w:div w:id="1618636061">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56563848">
      <w:bodyDiv w:val="1"/>
      <w:marLeft w:val="0"/>
      <w:marRight w:val="0"/>
      <w:marTop w:val="0"/>
      <w:marBottom w:val="0"/>
      <w:divBdr>
        <w:top w:val="none" w:sz="0" w:space="0" w:color="auto"/>
        <w:left w:val="none" w:sz="0" w:space="0" w:color="auto"/>
        <w:bottom w:val="none" w:sz="0" w:space="0" w:color="auto"/>
        <w:right w:val="none" w:sz="0" w:space="0" w:color="auto"/>
      </w:divBdr>
    </w:div>
    <w:div w:id="1709522004">
      <w:bodyDiv w:val="1"/>
      <w:marLeft w:val="0"/>
      <w:marRight w:val="0"/>
      <w:marTop w:val="0"/>
      <w:marBottom w:val="0"/>
      <w:divBdr>
        <w:top w:val="none" w:sz="0" w:space="0" w:color="auto"/>
        <w:left w:val="none" w:sz="0" w:space="0" w:color="auto"/>
        <w:bottom w:val="none" w:sz="0" w:space="0" w:color="auto"/>
        <w:right w:val="none" w:sz="0" w:space="0" w:color="auto"/>
      </w:divBdr>
    </w:div>
    <w:div w:id="172340235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34889458">
      <w:bodyDiv w:val="1"/>
      <w:marLeft w:val="0"/>
      <w:marRight w:val="0"/>
      <w:marTop w:val="0"/>
      <w:marBottom w:val="0"/>
      <w:divBdr>
        <w:top w:val="none" w:sz="0" w:space="0" w:color="auto"/>
        <w:left w:val="none" w:sz="0" w:space="0" w:color="auto"/>
        <w:bottom w:val="none" w:sz="0" w:space="0" w:color="auto"/>
        <w:right w:val="none" w:sz="0" w:space="0" w:color="auto"/>
      </w:divBdr>
    </w:div>
    <w:div w:id="1753430621">
      <w:bodyDiv w:val="1"/>
      <w:marLeft w:val="0"/>
      <w:marRight w:val="0"/>
      <w:marTop w:val="0"/>
      <w:marBottom w:val="0"/>
      <w:divBdr>
        <w:top w:val="none" w:sz="0" w:space="0" w:color="auto"/>
        <w:left w:val="none" w:sz="0" w:space="0" w:color="auto"/>
        <w:bottom w:val="none" w:sz="0" w:space="0" w:color="auto"/>
        <w:right w:val="none" w:sz="0" w:space="0" w:color="auto"/>
      </w:divBdr>
    </w:div>
    <w:div w:id="1773893382">
      <w:bodyDiv w:val="1"/>
      <w:marLeft w:val="0"/>
      <w:marRight w:val="0"/>
      <w:marTop w:val="0"/>
      <w:marBottom w:val="0"/>
      <w:divBdr>
        <w:top w:val="none" w:sz="0" w:space="0" w:color="auto"/>
        <w:left w:val="none" w:sz="0" w:space="0" w:color="auto"/>
        <w:bottom w:val="none" w:sz="0" w:space="0" w:color="auto"/>
        <w:right w:val="none" w:sz="0" w:space="0" w:color="auto"/>
      </w:divBdr>
    </w:div>
    <w:div w:id="1863543435">
      <w:bodyDiv w:val="1"/>
      <w:marLeft w:val="0"/>
      <w:marRight w:val="0"/>
      <w:marTop w:val="0"/>
      <w:marBottom w:val="0"/>
      <w:divBdr>
        <w:top w:val="none" w:sz="0" w:space="0" w:color="auto"/>
        <w:left w:val="none" w:sz="0" w:space="0" w:color="auto"/>
        <w:bottom w:val="none" w:sz="0" w:space="0" w:color="auto"/>
        <w:right w:val="none" w:sz="0" w:space="0" w:color="auto"/>
      </w:divBdr>
    </w:div>
    <w:div w:id="1865363841">
      <w:bodyDiv w:val="1"/>
      <w:marLeft w:val="0"/>
      <w:marRight w:val="0"/>
      <w:marTop w:val="0"/>
      <w:marBottom w:val="0"/>
      <w:divBdr>
        <w:top w:val="none" w:sz="0" w:space="0" w:color="auto"/>
        <w:left w:val="none" w:sz="0" w:space="0" w:color="auto"/>
        <w:bottom w:val="none" w:sz="0" w:space="0" w:color="auto"/>
        <w:right w:val="none" w:sz="0" w:space="0" w:color="auto"/>
      </w:divBdr>
    </w:div>
    <w:div w:id="1876887958">
      <w:bodyDiv w:val="1"/>
      <w:marLeft w:val="0"/>
      <w:marRight w:val="0"/>
      <w:marTop w:val="0"/>
      <w:marBottom w:val="0"/>
      <w:divBdr>
        <w:top w:val="none" w:sz="0" w:space="0" w:color="auto"/>
        <w:left w:val="none" w:sz="0" w:space="0" w:color="auto"/>
        <w:bottom w:val="none" w:sz="0" w:space="0" w:color="auto"/>
        <w:right w:val="none" w:sz="0" w:space="0" w:color="auto"/>
      </w:divBdr>
    </w:div>
    <w:div w:id="1911845811">
      <w:bodyDiv w:val="1"/>
      <w:marLeft w:val="0"/>
      <w:marRight w:val="0"/>
      <w:marTop w:val="0"/>
      <w:marBottom w:val="0"/>
      <w:divBdr>
        <w:top w:val="none" w:sz="0" w:space="0" w:color="auto"/>
        <w:left w:val="none" w:sz="0" w:space="0" w:color="auto"/>
        <w:bottom w:val="none" w:sz="0" w:space="0" w:color="auto"/>
        <w:right w:val="none" w:sz="0" w:space="0" w:color="auto"/>
      </w:divBdr>
    </w:div>
    <w:div w:id="1955862624">
      <w:bodyDiv w:val="1"/>
      <w:marLeft w:val="0"/>
      <w:marRight w:val="0"/>
      <w:marTop w:val="0"/>
      <w:marBottom w:val="0"/>
      <w:divBdr>
        <w:top w:val="none" w:sz="0" w:space="0" w:color="auto"/>
        <w:left w:val="none" w:sz="0" w:space="0" w:color="auto"/>
        <w:bottom w:val="none" w:sz="0" w:space="0" w:color="auto"/>
        <w:right w:val="none" w:sz="0" w:space="0" w:color="auto"/>
      </w:divBdr>
    </w:div>
    <w:div w:id="1962102146">
      <w:bodyDiv w:val="1"/>
      <w:marLeft w:val="0"/>
      <w:marRight w:val="0"/>
      <w:marTop w:val="0"/>
      <w:marBottom w:val="0"/>
      <w:divBdr>
        <w:top w:val="none" w:sz="0" w:space="0" w:color="auto"/>
        <w:left w:val="none" w:sz="0" w:space="0" w:color="auto"/>
        <w:bottom w:val="none" w:sz="0" w:space="0" w:color="auto"/>
        <w:right w:val="none" w:sz="0" w:space="0" w:color="auto"/>
      </w:divBdr>
    </w:div>
    <w:div w:id="2048943667">
      <w:bodyDiv w:val="1"/>
      <w:marLeft w:val="0"/>
      <w:marRight w:val="0"/>
      <w:marTop w:val="0"/>
      <w:marBottom w:val="0"/>
      <w:divBdr>
        <w:top w:val="none" w:sz="0" w:space="0" w:color="auto"/>
        <w:left w:val="none" w:sz="0" w:space="0" w:color="auto"/>
        <w:bottom w:val="none" w:sz="0" w:space="0" w:color="auto"/>
        <w:right w:val="none" w:sz="0" w:space="0" w:color="auto"/>
      </w:divBdr>
    </w:div>
    <w:div w:id="2059083392">
      <w:bodyDiv w:val="1"/>
      <w:marLeft w:val="0"/>
      <w:marRight w:val="0"/>
      <w:marTop w:val="0"/>
      <w:marBottom w:val="0"/>
      <w:divBdr>
        <w:top w:val="none" w:sz="0" w:space="0" w:color="auto"/>
        <w:left w:val="none" w:sz="0" w:space="0" w:color="auto"/>
        <w:bottom w:val="none" w:sz="0" w:space="0" w:color="auto"/>
        <w:right w:val="none" w:sz="0" w:space="0" w:color="auto"/>
      </w:divBdr>
    </w:div>
    <w:div w:id="2083597727">
      <w:bodyDiv w:val="1"/>
      <w:marLeft w:val="0"/>
      <w:marRight w:val="0"/>
      <w:marTop w:val="0"/>
      <w:marBottom w:val="0"/>
      <w:divBdr>
        <w:top w:val="none" w:sz="0" w:space="0" w:color="auto"/>
        <w:left w:val="none" w:sz="0" w:space="0" w:color="auto"/>
        <w:bottom w:val="none" w:sz="0" w:space="0" w:color="auto"/>
        <w:right w:val="none" w:sz="0" w:space="0" w:color="auto"/>
      </w:divBdr>
    </w:div>
    <w:div w:id="20973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2198073-C690-4AC7-BCE6-F8866719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15</Pages>
  <Words>5824</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63</cp:revision>
  <cp:lastPrinted>2019-08-14T03:42:00Z</cp:lastPrinted>
  <dcterms:created xsi:type="dcterms:W3CDTF">2019-08-15T03:54:00Z</dcterms:created>
  <dcterms:modified xsi:type="dcterms:W3CDTF">2019-09-04T03:26:00Z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