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6EE2CAC"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4C1DD5C3" w:rsidR="008D40AF" w:rsidRPr="00590BE4" w:rsidRDefault="00590BE4" w:rsidP="00590BE4">
            <w:pPr>
              <w:spacing w:line="276" w:lineRule="auto"/>
              <w:jc w:val="center"/>
              <w:rPr>
                <w:rFonts w:ascii="Times New Roman" w:hAnsi="Times New Roman" w:cs="Times New Roman"/>
                <w:b w:val="0"/>
                <w:sz w:val="28"/>
                <w:szCs w:val="28"/>
                <w:lang w:val="en-US"/>
              </w:rPr>
            </w:pPr>
            <w:r w:rsidRPr="00590BE4">
              <w:rPr>
                <w:rFonts w:ascii="Times New Roman" w:hAnsi="Times New Roman" w:cs="Times New Roman"/>
                <w:sz w:val="28"/>
                <w:szCs w:val="28"/>
              </w:rPr>
              <w:t>Analisis Pengelolaan Dan Minat Baca Taruna Di Perpustakaan Amirullah Sekolah Tinggi Ilmu Pelayaran Menuju Standar Nasional Perpustakaan</w:t>
            </w:r>
          </w:p>
          <w:p w14:paraId="761F8262" w14:textId="77777777" w:rsidR="009C4BE4" w:rsidRPr="00166D83" w:rsidRDefault="009C4BE4" w:rsidP="00590BE4">
            <w:pPr>
              <w:autoSpaceDE w:val="0"/>
              <w:autoSpaceDN w:val="0"/>
              <w:adjustRightInd w:val="0"/>
              <w:spacing w:line="276" w:lineRule="auto"/>
              <w:rPr>
                <w:rFonts w:ascii="Times New Roman" w:eastAsia="Calibri" w:hAnsi="Times New Roman" w:cs="Times New Roman"/>
                <w:b w:val="0"/>
              </w:rPr>
            </w:pPr>
          </w:p>
          <w:p w14:paraId="7CC5C4C1" w14:textId="3FF0725C" w:rsidR="008D40AF" w:rsidRPr="00590BE4" w:rsidRDefault="00590BE4" w:rsidP="008D40AF">
            <w:pPr>
              <w:ind w:left="284" w:firstLine="436"/>
              <w:jc w:val="center"/>
              <w:rPr>
                <w:rFonts w:ascii="Times New Roman" w:hAnsi="Times New Roman" w:cs="Times New Roman"/>
                <w:b w:val="0"/>
                <w:i/>
                <w:vertAlign w:val="superscript"/>
                <w:lang w:val="en-US"/>
              </w:rPr>
            </w:pPr>
            <w:r w:rsidRPr="00590BE4">
              <w:rPr>
                <w:rFonts w:ascii="Times New Roman" w:hAnsi="Times New Roman" w:cs="Times New Roman"/>
                <w:b w:val="0"/>
                <w:i/>
                <w:sz w:val="24"/>
                <w:szCs w:val="24"/>
              </w:rPr>
              <w:t>Eka Budi Tjahjono</w:t>
            </w:r>
            <w:r w:rsidRPr="00590BE4">
              <w:rPr>
                <w:rFonts w:ascii="Times New Roman" w:hAnsi="Times New Roman" w:cs="Times New Roman"/>
                <w:b w:val="0"/>
                <w:i/>
                <w:vertAlign w:val="superscript"/>
              </w:rPr>
              <w:t xml:space="preserve"> </w:t>
            </w:r>
            <w:r w:rsidR="008D40AF" w:rsidRPr="00590BE4">
              <w:rPr>
                <w:rFonts w:ascii="Times New Roman" w:hAnsi="Times New Roman" w:cs="Times New Roman"/>
                <w:b w:val="0"/>
                <w:i/>
                <w:vertAlign w:val="superscript"/>
              </w:rPr>
              <w:t>1</w:t>
            </w:r>
            <w:r w:rsidR="008D40AF" w:rsidRPr="00590BE4">
              <w:rPr>
                <w:rFonts w:ascii="Times New Roman" w:hAnsi="Times New Roman" w:cs="Times New Roman"/>
                <w:b w:val="0"/>
                <w:i/>
              </w:rPr>
              <w:t>,</w:t>
            </w:r>
            <w:r w:rsidR="00647D49" w:rsidRPr="00590BE4">
              <w:rPr>
                <w:rFonts w:ascii="Times New Roman" w:hAnsi="Times New Roman" w:cs="Times New Roman"/>
                <w:b w:val="0"/>
                <w:i/>
                <w:lang w:val="en-US"/>
              </w:rPr>
              <w:t xml:space="preserve"> </w:t>
            </w:r>
            <w:r w:rsidRPr="00590BE4">
              <w:rPr>
                <w:rFonts w:ascii="Times New Roman" w:hAnsi="Times New Roman" w:cs="Times New Roman"/>
                <w:b w:val="0"/>
                <w:i/>
                <w:sz w:val="24"/>
                <w:szCs w:val="24"/>
              </w:rPr>
              <w:t>M. Yusuf</w:t>
            </w:r>
            <w:r w:rsidRPr="00590BE4">
              <w:rPr>
                <w:rFonts w:ascii="Times New Roman" w:hAnsi="Times New Roman" w:cs="Times New Roman"/>
                <w:b w:val="0"/>
                <w:i/>
                <w:vertAlign w:val="superscript"/>
              </w:rPr>
              <w:t xml:space="preserve"> </w:t>
            </w:r>
            <w:r w:rsidR="008D40AF" w:rsidRPr="00590BE4">
              <w:rPr>
                <w:rFonts w:ascii="Times New Roman" w:hAnsi="Times New Roman" w:cs="Times New Roman"/>
                <w:b w:val="0"/>
                <w:i/>
                <w:vertAlign w:val="superscript"/>
              </w:rPr>
              <w:t>2</w:t>
            </w:r>
            <w:r w:rsidRPr="00590BE4">
              <w:rPr>
                <w:rFonts w:ascii="Times New Roman" w:hAnsi="Times New Roman" w:cs="Times New Roman"/>
                <w:b w:val="0"/>
                <w:i/>
                <w:lang w:val="en-US"/>
              </w:rPr>
              <w:t xml:space="preserve">, </w:t>
            </w:r>
            <w:r w:rsidRPr="00590BE4">
              <w:rPr>
                <w:rFonts w:ascii="Times New Roman" w:hAnsi="Times New Roman" w:cs="Times New Roman"/>
                <w:b w:val="0"/>
                <w:i/>
                <w:sz w:val="24"/>
                <w:szCs w:val="24"/>
              </w:rPr>
              <w:t>Irwansyah</w:t>
            </w:r>
            <w:r w:rsidRPr="00590BE4">
              <w:rPr>
                <w:rFonts w:ascii="Times New Roman" w:hAnsi="Times New Roman" w:cs="Times New Roman"/>
                <w:b w:val="0"/>
                <w:sz w:val="24"/>
                <w:szCs w:val="24"/>
                <w:vertAlign w:val="superscript"/>
                <w:lang w:val="en-US"/>
              </w:rPr>
              <w:t>3</w:t>
            </w:r>
          </w:p>
          <w:p w14:paraId="114CE5C1" w14:textId="066002DA"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590BE4">
              <w:rPr>
                <w:rFonts w:ascii="Times New Roman" w:hAnsi="Times New Roman"/>
                <w:b w:val="0"/>
                <w:i/>
                <w:vertAlign w:val="superscript"/>
                <w:lang w:val="en-US"/>
              </w:rPr>
              <w:t>, 3</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11E57D28" w:rsidR="000B0F25" w:rsidRPr="00BC2F62" w:rsidRDefault="00E76A73"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Pr>
                <w:rFonts w:ascii="Times New Roman" w:eastAsia="Calibri" w:hAnsi="Times New Roman" w:cs="Times New Roman"/>
                <w:b w:val="0"/>
                <w:i/>
                <w:sz w:val="20"/>
                <w:szCs w:val="20"/>
                <w:lang w:val="en-US"/>
              </w:rPr>
              <w:t>disubmit</w:t>
            </w:r>
            <w:proofErr w:type="spellEnd"/>
            <w:r>
              <w:rPr>
                <w:rFonts w:ascii="Times New Roman" w:eastAsia="Calibri" w:hAnsi="Times New Roman" w:cs="Times New Roman"/>
                <w:b w:val="0"/>
                <w:i/>
                <w:sz w:val="20"/>
                <w:szCs w:val="20"/>
                <w:lang w:val="en-US"/>
              </w:rPr>
              <w:t xml:space="preserve"> </w:t>
            </w:r>
            <w:proofErr w:type="gramStart"/>
            <w:r>
              <w:rPr>
                <w:rFonts w:ascii="Times New Roman" w:eastAsia="Calibri" w:hAnsi="Times New Roman" w:cs="Times New Roman"/>
                <w:b w:val="0"/>
                <w:i/>
                <w:sz w:val="20"/>
                <w:szCs w:val="20"/>
                <w:lang w:val="en-US"/>
              </w:rPr>
              <w:t>pada :</w:t>
            </w:r>
            <w:proofErr w:type="gramEnd"/>
            <w:r>
              <w:rPr>
                <w:rFonts w:ascii="Times New Roman" w:eastAsia="Calibri" w:hAnsi="Times New Roman" w:cs="Times New Roman"/>
                <w:b w:val="0"/>
                <w:i/>
                <w:sz w:val="20"/>
                <w:szCs w:val="20"/>
                <w:lang w:val="en-US"/>
              </w:rPr>
              <w:t xml:space="preserve"> 4</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3</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 xml:space="preserve">9          </w:t>
            </w:r>
            <w:proofErr w:type="spellStart"/>
            <w:r>
              <w:rPr>
                <w:rFonts w:ascii="Times New Roman" w:eastAsia="Calibri" w:hAnsi="Times New Roman" w:cs="Times New Roman"/>
                <w:b w:val="0"/>
                <w:i/>
                <w:sz w:val="20"/>
                <w:szCs w:val="20"/>
                <w:lang w:val="en-US"/>
              </w:rPr>
              <w:t>direvisi</w:t>
            </w:r>
            <w:proofErr w:type="spellEnd"/>
            <w:r>
              <w:rPr>
                <w:rFonts w:ascii="Times New Roman" w:eastAsia="Calibri" w:hAnsi="Times New Roman" w:cs="Times New Roman"/>
                <w:b w:val="0"/>
                <w:i/>
                <w:sz w:val="20"/>
                <w:szCs w:val="20"/>
                <w:lang w:val="en-US"/>
              </w:rPr>
              <w:t xml:space="preserve"> pada : 7</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r w:rsidR="000B0F25" w:rsidRPr="00BC2F62">
              <w:rPr>
                <w:rFonts w:ascii="Times New Roman" w:eastAsia="Calibri" w:hAnsi="Times New Roman" w:cs="Times New Roman"/>
                <w:b w:val="0"/>
                <w:i/>
                <w:sz w:val="20"/>
                <w:szCs w:val="20"/>
                <w:lang w:val="en-US"/>
              </w:rPr>
              <w:t xml:space="preserve">          </w:t>
            </w:r>
            <w:proofErr w:type="spellStart"/>
            <w:r w:rsidR="000B0F25" w:rsidRPr="00BC2F62">
              <w:rPr>
                <w:rFonts w:ascii="Times New Roman" w:eastAsia="Calibri" w:hAnsi="Times New Roman" w:cs="Times New Roman"/>
                <w:b w:val="0"/>
                <w:i/>
                <w:sz w:val="20"/>
                <w:szCs w:val="20"/>
                <w:lang w:val="en-US"/>
              </w:rPr>
              <w:t>diterima</w:t>
            </w:r>
            <w:proofErr w:type="spellEnd"/>
            <w:r w:rsidR="000B0F25"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23</w:t>
            </w:r>
            <w:r w:rsidR="000B0F25"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5</w:t>
            </w:r>
            <w:r w:rsidR="000B0F25" w:rsidRPr="00BC2F62">
              <w:rPr>
                <w:rFonts w:ascii="Times New Roman" w:eastAsia="Calibri" w:hAnsi="Times New Roman" w:cs="Times New Roman"/>
                <w:b w:val="0"/>
                <w:i/>
                <w:sz w:val="20"/>
                <w:szCs w:val="20"/>
                <w:lang w:val="en-US"/>
              </w:rPr>
              <w:t>/</w:t>
            </w:r>
            <w:r w:rsidR="000B0F25">
              <w:rPr>
                <w:rFonts w:ascii="Times New Roman" w:eastAsia="Calibri" w:hAnsi="Times New Roman" w:cs="Times New Roman"/>
                <w:b w:val="0"/>
                <w:i/>
                <w:sz w:val="20"/>
                <w:szCs w:val="20"/>
                <w:lang w:val="en-US"/>
              </w:rPr>
              <w:t>1</w:t>
            </w:r>
            <w:r>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16BE7DAA" w:rsidR="000D508A" w:rsidRPr="00F747FF" w:rsidRDefault="00F44B55" w:rsidP="00F747FF">
      <w:pPr>
        <w:tabs>
          <w:tab w:val="left" w:pos="851"/>
        </w:tabs>
        <w:ind w:firstLine="405"/>
        <w:jc w:val="both"/>
        <w:rPr>
          <w:rFonts w:ascii="Times New Roman" w:hAnsi="Times New Roman" w:cs="Times New Roman"/>
          <w:sz w:val="24"/>
          <w:szCs w:val="24"/>
          <w:lang w:val="en-US"/>
        </w:rPr>
      </w:pPr>
      <w:proofErr w:type="spellStart"/>
      <w:r>
        <w:rPr>
          <w:rFonts w:ascii="Times New Roman" w:hAnsi="Times New Roman" w:cs="Times New Roman"/>
          <w:i/>
          <w:sz w:val="20"/>
          <w:szCs w:val="20"/>
          <w:lang w:val="en-US"/>
        </w:rPr>
        <w:t>Perpustakaan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merupakan</w:t>
      </w:r>
      <w:proofErr w:type="spellEnd"/>
      <w:r>
        <w:rPr>
          <w:rFonts w:ascii="Times New Roman" w:hAnsi="Times New Roman" w:cs="Times New Roman"/>
          <w:i/>
          <w:sz w:val="20"/>
          <w:szCs w:val="20"/>
          <w:lang w:val="en-US"/>
        </w:rPr>
        <w:t xml:space="preserve"> salah </w:t>
      </w:r>
      <w:proofErr w:type="spellStart"/>
      <w:r>
        <w:rPr>
          <w:rFonts w:ascii="Times New Roman" w:hAnsi="Times New Roman" w:cs="Times New Roman"/>
          <w:i/>
          <w:sz w:val="20"/>
          <w:szCs w:val="20"/>
          <w:lang w:val="en-US"/>
        </w:rPr>
        <w:t>satu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komponen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pendukung</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dalam</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sebuah</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institusi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akademik</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yaitu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berperan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penting</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dalam</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penyediaan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buku-buku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sebagai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sumber</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acuan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pembelajaran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Penelitian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ini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mengkaji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tentang</w:t>
      </w:r>
      <w:proofErr w:type="spellEnd"/>
      <w:r>
        <w:rPr>
          <w:rFonts w:ascii="Times New Roman" w:hAnsi="Times New Roman" w:cs="Times New Roman"/>
          <w:i/>
          <w:sz w:val="20"/>
          <w:szCs w:val="20"/>
          <w:lang w:val="en-US"/>
        </w:rPr>
        <w:t xml:space="preserve"> </w:t>
      </w:r>
      <w:r w:rsidRPr="00F747FF">
        <w:rPr>
          <w:rFonts w:ascii="Times New Roman" w:hAnsi="Times New Roman" w:cs="Times New Roman"/>
          <w:i/>
          <w:iCs/>
          <w:sz w:val="20"/>
          <w:szCs w:val="20"/>
        </w:rPr>
        <w:t xml:space="preserve">pengelolaan perpustakaan Amirullah </w:t>
      </w:r>
      <w:r w:rsidRPr="00F747FF">
        <w:rPr>
          <w:rFonts w:ascii="Times New Roman" w:hAnsi="Times New Roman" w:cs="Times New Roman"/>
          <w:i/>
          <w:iCs/>
          <w:sz w:val="20"/>
          <w:szCs w:val="20"/>
          <w:lang w:val="en-US"/>
        </w:rPr>
        <w:t xml:space="preserve">dan </w:t>
      </w:r>
      <w:r w:rsidRPr="00F747FF">
        <w:rPr>
          <w:rFonts w:ascii="Times New Roman" w:hAnsi="Times New Roman" w:cs="Times New Roman"/>
          <w:i/>
          <w:iCs/>
          <w:sz w:val="20"/>
          <w:szCs w:val="20"/>
        </w:rPr>
        <w:t>minat baca taruna Sekolah Tinggi Ilmu Pelayaran</w:t>
      </w:r>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Metode</w:t>
      </w:r>
      <w:proofErr w:type="spellEnd"/>
      <w:r w:rsidRPr="00F747FF">
        <w:rPr>
          <w:rFonts w:ascii="Times New Roman" w:hAnsi="Times New Roman" w:cs="Times New Roman"/>
          <w:i/>
          <w:iCs/>
          <w:sz w:val="20"/>
          <w:szCs w:val="20"/>
          <w:lang w:val="en-US"/>
        </w:rPr>
        <w:t xml:space="preserve"> yang </w:t>
      </w:r>
      <w:proofErr w:type="spellStart"/>
      <w:r w:rsidRPr="00F747FF">
        <w:rPr>
          <w:rFonts w:ascii="Times New Roman" w:hAnsi="Times New Roman" w:cs="Times New Roman"/>
          <w:i/>
          <w:iCs/>
          <w:sz w:val="20"/>
          <w:szCs w:val="20"/>
          <w:lang w:val="en-US"/>
        </w:rPr>
        <w:t>digunakan</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adalah</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penelitian</w:t>
      </w:r>
      <w:proofErr w:type="spellEnd"/>
      <w:r w:rsidRPr="00F747FF">
        <w:rPr>
          <w:rFonts w:ascii="Times New Roman" w:hAnsi="Times New Roman" w:cs="Times New Roman"/>
          <w:i/>
          <w:iCs/>
          <w:sz w:val="20"/>
          <w:szCs w:val="20"/>
        </w:rPr>
        <w:t xml:space="preserve"> kualitatif melalui pendekatan empiris dengan melihat fakta di lapangan tentang kondisi pengelolaan perpustakaan Amirullah STIP dan minat pembaca yang datang di perpustakaan dengan melakukan komp</w:t>
      </w:r>
      <w:r w:rsidRPr="00F747FF">
        <w:rPr>
          <w:rFonts w:ascii="Times New Roman" w:hAnsi="Times New Roman" w:cs="Times New Roman"/>
          <w:i/>
          <w:iCs/>
          <w:sz w:val="20"/>
          <w:szCs w:val="20"/>
          <w:lang w:val="en-US"/>
        </w:rPr>
        <w:t>a</w:t>
      </w:r>
      <w:r w:rsidRPr="00F747FF">
        <w:rPr>
          <w:rFonts w:ascii="Times New Roman" w:hAnsi="Times New Roman" w:cs="Times New Roman"/>
          <w:i/>
          <w:iCs/>
          <w:sz w:val="20"/>
          <w:szCs w:val="20"/>
        </w:rPr>
        <w:t xml:space="preserve">ratif </w:t>
      </w:r>
      <w:r w:rsidRPr="00F747FF">
        <w:rPr>
          <w:rFonts w:ascii="Times New Roman" w:hAnsi="Times New Roman" w:cs="Times New Roman"/>
          <w:i/>
          <w:iCs/>
          <w:sz w:val="20"/>
          <w:szCs w:val="20"/>
          <w:lang w:val="en-US"/>
        </w:rPr>
        <w:t>pada</w:t>
      </w:r>
      <w:r w:rsidRPr="00F747FF">
        <w:rPr>
          <w:rFonts w:ascii="Times New Roman" w:hAnsi="Times New Roman" w:cs="Times New Roman"/>
          <w:i/>
          <w:iCs/>
          <w:sz w:val="20"/>
          <w:szCs w:val="20"/>
        </w:rPr>
        <w:t xml:space="preserve"> Perpustakaan Institut Transportasi Logistik (ITL) Trisakti </w:t>
      </w:r>
      <w:proofErr w:type="spellStart"/>
      <w:r w:rsidRPr="00F747FF">
        <w:rPr>
          <w:rFonts w:ascii="Times New Roman" w:hAnsi="Times New Roman" w:cs="Times New Roman"/>
          <w:i/>
          <w:iCs/>
          <w:sz w:val="20"/>
          <w:szCs w:val="20"/>
          <w:lang w:val="en-US"/>
        </w:rPr>
        <w:t>serta</w:t>
      </w:r>
      <w:proofErr w:type="spellEnd"/>
      <w:r w:rsidRPr="00F747FF">
        <w:rPr>
          <w:rFonts w:ascii="Times New Roman" w:hAnsi="Times New Roman" w:cs="Times New Roman"/>
          <w:i/>
          <w:iCs/>
          <w:sz w:val="20"/>
          <w:szCs w:val="20"/>
        </w:rPr>
        <w:t xml:space="preserve"> Perpustakaan Universitas Indonesia (UI).</w:t>
      </w:r>
      <w:r w:rsidRPr="00F747FF">
        <w:rPr>
          <w:rFonts w:ascii="Times New Roman" w:hAnsi="Times New Roman" w:cs="Times New Roman"/>
          <w:i/>
          <w:iCs/>
          <w:sz w:val="20"/>
          <w:szCs w:val="20"/>
          <w:lang w:val="en-US"/>
        </w:rPr>
        <w:t xml:space="preserve"> Dari </w:t>
      </w:r>
      <w:proofErr w:type="spellStart"/>
      <w:r w:rsidRPr="00F747FF">
        <w:rPr>
          <w:rFonts w:ascii="Times New Roman" w:hAnsi="Times New Roman" w:cs="Times New Roman"/>
          <w:i/>
          <w:iCs/>
          <w:sz w:val="20"/>
          <w:szCs w:val="20"/>
          <w:lang w:val="en-US"/>
        </w:rPr>
        <w:t>hasil</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penelitian</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diperoleh</w:t>
      </w:r>
      <w:proofErr w:type="spellEnd"/>
      <w:r w:rsidRPr="00F747FF">
        <w:rPr>
          <w:rFonts w:ascii="Times New Roman" w:hAnsi="Times New Roman" w:cs="Times New Roman"/>
          <w:i/>
          <w:iCs/>
          <w:sz w:val="20"/>
          <w:szCs w:val="20"/>
          <w:lang w:val="en-US"/>
        </w:rPr>
        <w:t xml:space="preserve"> p</w:t>
      </w:r>
      <w:r w:rsidRPr="00F747FF">
        <w:rPr>
          <w:rFonts w:ascii="Times New Roman" w:hAnsi="Times New Roman" w:cs="Times New Roman"/>
          <w:i/>
          <w:iCs/>
          <w:sz w:val="20"/>
          <w:szCs w:val="20"/>
        </w:rPr>
        <w:t>engelolaan perpustakaan</w:t>
      </w:r>
      <w:r w:rsidR="00F747FF" w:rsidRPr="00F747FF">
        <w:rPr>
          <w:rFonts w:ascii="Times New Roman" w:hAnsi="Times New Roman" w:cs="Times New Roman"/>
          <w:i/>
          <w:iCs/>
          <w:sz w:val="20"/>
          <w:szCs w:val="20"/>
          <w:lang w:val="en-US"/>
        </w:rPr>
        <w:t xml:space="preserve">, </w:t>
      </w:r>
      <w:proofErr w:type="spellStart"/>
      <w:r w:rsidR="00F747FF" w:rsidRPr="00F747FF">
        <w:rPr>
          <w:rFonts w:ascii="Times New Roman" w:hAnsi="Times New Roman" w:cs="Times New Roman"/>
          <w:i/>
          <w:iCs/>
          <w:sz w:val="20"/>
          <w:szCs w:val="20"/>
          <w:lang w:val="en-US"/>
        </w:rPr>
        <w:t>aspek</w:t>
      </w:r>
      <w:proofErr w:type="spellEnd"/>
      <w:r w:rsidR="00F747FF" w:rsidRPr="00F747FF">
        <w:rPr>
          <w:rFonts w:ascii="Times New Roman" w:hAnsi="Times New Roman" w:cs="Times New Roman"/>
          <w:i/>
          <w:iCs/>
          <w:sz w:val="20"/>
          <w:szCs w:val="20"/>
          <w:lang w:val="en-US"/>
        </w:rPr>
        <w:t xml:space="preserve"> </w:t>
      </w:r>
      <w:proofErr w:type="spellStart"/>
      <w:r w:rsidR="00F747FF" w:rsidRPr="00F747FF">
        <w:rPr>
          <w:rFonts w:ascii="Times New Roman" w:hAnsi="Times New Roman" w:cs="Times New Roman"/>
          <w:i/>
          <w:iCs/>
          <w:sz w:val="20"/>
          <w:szCs w:val="20"/>
          <w:lang w:val="en-US"/>
        </w:rPr>
        <w:t>sarana</w:t>
      </w:r>
      <w:proofErr w:type="spellEnd"/>
      <w:r w:rsidR="00F747FF" w:rsidRPr="00F747FF">
        <w:rPr>
          <w:rFonts w:ascii="Times New Roman" w:hAnsi="Times New Roman" w:cs="Times New Roman"/>
          <w:i/>
          <w:iCs/>
          <w:sz w:val="20"/>
          <w:szCs w:val="20"/>
          <w:lang w:val="en-US"/>
        </w:rPr>
        <w:t xml:space="preserve"> dan </w:t>
      </w:r>
      <w:proofErr w:type="spellStart"/>
      <w:r w:rsidR="00F747FF" w:rsidRPr="00F747FF">
        <w:rPr>
          <w:rFonts w:ascii="Times New Roman" w:hAnsi="Times New Roman" w:cs="Times New Roman"/>
          <w:i/>
          <w:iCs/>
          <w:sz w:val="20"/>
          <w:szCs w:val="20"/>
          <w:lang w:val="en-US"/>
        </w:rPr>
        <w:t>prasarana</w:t>
      </w:r>
      <w:proofErr w:type="spellEnd"/>
      <w:r w:rsidR="00F747FF" w:rsidRPr="00F747FF">
        <w:rPr>
          <w:rFonts w:ascii="Times New Roman" w:hAnsi="Times New Roman" w:cs="Times New Roman"/>
          <w:i/>
          <w:iCs/>
          <w:sz w:val="20"/>
          <w:szCs w:val="20"/>
          <w:lang w:val="en-US"/>
        </w:rPr>
        <w:t xml:space="preserve"> </w:t>
      </w:r>
      <w:proofErr w:type="spellStart"/>
      <w:r w:rsidR="00F747FF" w:rsidRPr="00F747FF">
        <w:rPr>
          <w:rFonts w:ascii="Times New Roman" w:hAnsi="Times New Roman" w:cs="Times New Roman"/>
          <w:i/>
          <w:iCs/>
          <w:sz w:val="20"/>
          <w:szCs w:val="20"/>
          <w:lang w:val="en-US"/>
        </w:rPr>
        <w:t>perpustakaan</w:t>
      </w:r>
      <w:proofErr w:type="spellEnd"/>
      <w:r w:rsidRPr="00F747FF">
        <w:rPr>
          <w:rFonts w:ascii="Times New Roman" w:hAnsi="Times New Roman" w:cs="Times New Roman"/>
          <w:i/>
          <w:iCs/>
          <w:sz w:val="20"/>
          <w:szCs w:val="20"/>
        </w:rPr>
        <w:t xml:space="preserve"> masih belum memenuhi standar nasional perpustakaan</w:t>
      </w:r>
      <w:r w:rsidR="00F747FF" w:rsidRPr="00F747FF">
        <w:rPr>
          <w:rFonts w:ascii="Times New Roman" w:hAnsi="Times New Roman" w:cs="Times New Roman"/>
          <w:i/>
          <w:iCs/>
          <w:sz w:val="20"/>
          <w:szCs w:val="20"/>
          <w:lang w:val="en-US"/>
        </w:rPr>
        <w:t xml:space="preserve">. </w:t>
      </w:r>
      <w:r w:rsidRPr="00F747FF">
        <w:rPr>
          <w:rFonts w:ascii="Times New Roman" w:hAnsi="Times New Roman" w:cs="Times New Roman"/>
          <w:i/>
          <w:iCs/>
          <w:sz w:val="20"/>
          <w:szCs w:val="20"/>
        </w:rPr>
        <w:t xml:space="preserve">Terhadap aspek tenaga perpustakaan, perpustakaan </w:t>
      </w:r>
      <w:proofErr w:type="spellStart"/>
      <w:r w:rsidR="00F747FF" w:rsidRPr="00F747FF">
        <w:rPr>
          <w:rFonts w:ascii="Times New Roman" w:hAnsi="Times New Roman" w:cs="Times New Roman"/>
          <w:i/>
          <w:iCs/>
          <w:sz w:val="20"/>
          <w:szCs w:val="20"/>
          <w:lang w:val="en-US"/>
        </w:rPr>
        <w:t>Amirullah</w:t>
      </w:r>
      <w:proofErr w:type="spellEnd"/>
      <w:r w:rsidR="00F747FF" w:rsidRPr="00F747FF">
        <w:rPr>
          <w:rFonts w:ascii="Times New Roman" w:hAnsi="Times New Roman" w:cs="Times New Roman"/>
          <w:i/>
          <w:iCs/>
          <w:sz w:val="20"/>
          <w:szCs w:val="20"/>
          <w:lang w:val="en-US"/>
        </w:rPr>
        <w:t xml:space="preserve"> </w:t>
      </w:r>
      <w:r w:rsidRPr="00F747FF">
        <w:rPr>
          <w:rFonts w:ascii="Times New Roman" w:hAnsi="Times New Roman" w:cs="Times New Roman"/>
          <w:i/>
          <w:iCs/>
          <w:sz w:val="20"/>
          <w:szCs w:val="20"/>
        </w:rPr>
        <w:t xml:space="preserve">STIP belum memiliki  tenaga pustakawan, belum memiliki nomor pokok perpustakaan, dan </w:t>
      </w:r>
      <w:r w:rsidR="00F747FF" w:rsidRPr="00F747FF">
        <w:rPr>
          <w:rFonts w:ascii="Times New Roman" w:hAnsi="Times New Roman" w:cs="Times New Roman"/>
          <w:i/>
          <w:iCs/>
          <w:sz w:val="20"/>
          <w:szCs w:val="20"/>
          <w:lang w:val="en-US"/>
        </w:rPr>
        <w:t>p</w:t>
      </w:r>
      <w:r w:rsidRPr="00F747FF">
        <w:rPr>
          <w:rFonts w:ascii="Times New Roman" w:hAnsi="Times New Roman" w:cs="Times New Roman"/>
          <w:i/>
          <w:iCs/>
          <w:sz w:val="20"/>
          <w:szCs w:val="20"/>
        </w:rPr>
        <w:t>engalokasian anggaran perpustakaan STIP belum memenuhi standar perpustakaan nasional.</w:t>
      </w:r>
      <w:r w:rsidR="00F747FF" w:rsidRPr="00F747FF">
        <w:rPr>
          <w:rFonts w:ascii="Times New Roman" w:hAnsi="Times New Roman" w:cs="Times New Roman"/>
          <w:i/>
          <w:iCs/>
          <w:sz w:val="20"/>
          <w:szCs w:val="20"/>
          <w:lang w:val="en-US"/>
        </w:rPr>
        <w:t xml:space="preserve"> </w:t>
      </w:r>
      <w:r w:rsidR="00F747FF" w:rsidRPr="00F747FF">
        <w:rPr>
          <w:rFonts w:ascii="Times New Roman" w:hAnsi="Times New Roman" w:cs="Times New Roman"/>
          <w:i/>
          <w:iCs/>
          <w:sz w:val="20"/>
          <w:szCs w:val="20"/>
        </w:rPr>
        <w:t xml:space="preserve">Minat baca taruna di perpustakaan </w:t>
      </w:r>
      <w:r w:rsidR="00F747FF" w:rsidRPr="00F747FF">
        <w:rPr>
          <w:rFonts w:ascii="Times New Roman" w:hAnsi="Times New Roman" w:cs="Times New Roman"/>
          <w:i/>
          <w:iCs/>
          <w:sz w:val="20"/>
          <w:szCs w:val="20"/>
          <w:lang w:val="en-US"/>
        </w:rPr>
        <w:t>juga</w:t>
      </w:r>
      <w:r w:rsidR="00F747FF" w:rsidRPr="00F747FF">
        <w:rPr>
          <w:rFonts w:ascii="Times New Roman" w:hAnsi="Times New Roman" w:cs="Times New Roman"/>
          <w:i/>
          <w:iCs/>
          <w:sz w:val="20"/>
          <w:szCs w:val="20"/>
        </w:rPr>
        <w:t xml:space="preserve"> masih rendah karena jad</w:t>
      </w:r>
      <w:r w:rsidR="00F747FF" w:rsidRPr="00F747FF">
        <w:rPr>
          <w:rFonts w:ascii="Times New Roman" w:hAnsi="Times New Roman" w:cs="Times New Roman"/>
          <w:i/>
          <w:iCs/>
          <w:sz w:val="20"/>
          <w:szCs w:val="20"/>
          <w:lang w:val="en-US"/>
        </w:rPr>
        <w:t>w</w:t>
      </w:r>
      <w:r w:rsidR="00F747FF" w:rsidRPr="00F747FF">
        <w:rPr>
          <w:rFonts w:ascii="Times New Roman" w:hAnsi="Times New Roman" w:cs="Times New Roman"/>
          <w:i/>
          <w:iCs/>
          <w:sz w:val="20"/>
          <w:szCs w:val="20"/>
        </w:rPr>
        <w:t xml:space="preserve">al kuliah dan kegiatan di luar kuliah </w:t>
      </w:r>
      <w:r w:rsidR="00F747FF" w:rsidRPr="00F747FF">
        <w:rPr>
          <w:rFonts w:ascii="Times New Roman" w:hAnsi="Times New Roman" w:cs="Times New Roman"/>
          <w:i/>
          <w:iCs/>
          <w:sz w:val="20"/>
          <w:szCs w:val="20"/>
          <w:lang w:val="en-US"/>
        </w:rPr>
        <w:t>(</w:t>
      </w:r>
      <w:proofErr w:type="spellStart"/>
      <w:r w:rsidR="00F747FF" w:rsidRPr="00F747FF">
        <w:rPr>
          <w:rFonts w:ascii="Times New Roman" w:hAnsi="Times New Roman" w:cs="Times New Roman"/>
          <w:i/>
          <w:iCs/>
          <w:sz w:val="20"/>
          <w:szCs w:val="20"/>
          <w:lang w:val="en-US"/>
        </w:rPr>
        <w:t>ekstrakulikuler</w:t>
      </w:r>
      <w:proofErr w:type="spellEnd"/>
      <w:r w:rsidR="00F747FF" w:rsidRPr="00F747FF">
        <w:rPr>
          <w:rFonts w:ascii="Times New Roman" w:hAnsi="Times New Roman" w:cs="Times New Roman"/>
          <w:i/>
          <w:iCs/>
          <w:sz w:val="20"/>
          <w:szCs w:val="20"/>
          <w:lang w:val="en-US"/>
        </w:rPr>
        <w:t xml:space="preserve">) </w:t>
      </w:r>
      <w:r w:rsidR="00F747FF" w:rsidRPr="00F747FF">
        <w:rPr>
          <w:rFonts w:ascii="Times New Roman" w:hAnsi="Times New Roman" w:cs="Times New Roman"/>
          <w:i/>
          <w:iCs/>
          <w:sz w:val="20"/>
          <w:szCs w:val="20"/>
        </w:rPr>
        <w:t>yang sangat padat.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34B2ECEF"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0D508A">
              <w:rPr>
                <w:rFonts w:ascii="Times New Roman" w:hAnsi="Times New Roman" w:cs="Times New Roman"/>
                <w:b w:val="0"/>
                <w:i/>
                <w:sz w:val="20"/>
                <w:lang w:val="en-US"/>
              </w:rPr>
              <w:t xml:space="preserve">link, match, </w:t>
            </w:r>
            <w:proofErr w:type="spellStart"/>
            <w:r w:rsidR="000D508A">
              <w:rPr>
                <w:rFonts w:ascii="Times New Roman" w:hAnsi="Times New Roman" w:cs="Times New Roman"/>
                <w:b w:val="0"/>
                <w:i/>
                <w:sz w:val="20"/>
                <w:lang w:val="en-US"/>
              </w:rPr>
              <w:t>prada</w:t>
            </w:r>
            <w:proofErr w:type="spellEnd"/>
            <w:r w:rsidR="000D508A">
              <w:rPr>
                <w:rFonts w:ascii="Times New Roman" w:hAnsi="Times New Roman" w:cs="Times New Roman"/>
                <w:b w:val="0"/>
                <w:i/>
                <w:sz w:val="20"/>
                <w:lang w:val="en-US"/>
              </w:rPr>
              <w:t xml:space="preserve">, </w:t>
            </w:r>
            <w:proofErr w:type="spellStart"/>
            <w:r w:rsidR="000D508A">
              <w:rPr>
                <w:rFonts w:ascii="Times New Roman" w:hAnsi="Times New Roman" w:cs="Times New Roman"/>
                <w:b w:val="0"/>
                <w:i/>
                <w:sz w:val="20"/>
                <w:lang w:val="en-US"/>
              </w:rPr>
              <w:t>industr</w:t>
            </w:r>
            <w:r w:rsidR="00067A60">
              <w:rPr>
                <w:rFonts w:ascii="Times New Roman" w:hAnsi="Times New Roman" w:cs="Times New Roman"/>
                <w:b w:val="0"/>
                <w:i/>
                <w:sz w:val="20"/>
                <w:lang w:val="en-US"/>
              </w:rPr>
              <w:t>i</w:t>
            </w:r>
            <w:proofErr w:type="spellEnd"/>
            <w:r w:rsidR="000D508A">
              <w:rPr>
                <w:rFonts w:ascii="Times New Roman" w:hAnsi="Times New Roman" w:cs="Times New Roman"/>
                <w:b w:val="0"/>
                <w:i/>
                <w:sz w:val="20"/>
                <w:lang w:val="en-US"/>
              </w:rPr>
              <w:t xml:space="preserve">, </w:t>
            </w:r>
            <w:proofErr w:type="spellStart"/>
            <w:r w:rsidR="000D508A">
              <w:rPr>
                <w:rFonts w:ascii="Times New Roman" w:hAnsi="Times New Roman" w:cs="Times New Roman"/>
                <w:b w:val="0"/>
                <w:i/>
                <w:sz w:val="20"/>
                <w:lang w:val="en-US"/>
              </w:rPr>
              <w:t>pelayaran</w:t>
            </w:r>
            <w:proofErr w:type="spellEnd"/>
          </w:p>
          <w:p w14:paraId="2AC62BBB" w14:textId="020BF2B7" w:rsidR="003D166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00067A60" w:rsidRPr="00067A60">
                <w:rPr>
                  <w:rStyle w:val="Hyperlink"/>
                  <w:rFonts w:ascii="Times New Roman" w:hAnsi="Times New Roman" w:cs="Times New Roman"/>
                  <w:b w:val="0"/>
                  <w:sz w:val="20"/>
                  <w:szCs w:val="20"/>
                  <w:u w:val="none"/>
                  <w:shd w:val="clear" w:color="auto" w:fill="FFFFFF"/>
                </w:rPr>
                <w:t>https://doi.org/10.36101/msm.v1</w:t>
              </w:r>
              <w:r w:rsidR="00067A60" w:rsidRPr="00067A60">
                <w:rPr>
                  <w:rStyle w:val="Hyperlink"/>
                  <w:rFonts w:ascii="Times New Roman" w:hAnsi="Times New Roman" w:cs="Times New Roman"/>
                  <w:b w:val="0"/>
                  <w:sz w:val="20"/>
                  <w:szCs w:val="20"/>
                  <w:u w:val="none"/>
                  <w:shd w:val="clear" w:color="auto" w:fill="FFFFFF"/>
                  <w:lang w:val="en-US"/>
                </w:rPr>
                <w:t>2</w:t>
              </w:r>
              <w:r w:rsidR="00067A60" w:rsidRPr="00067A60">
                <w:rPr>
                  <w:rStyle w:val="Hyperlink"/>
                  <w:rFonts w:ascii="Times New Roman" w:hAnsi="Times New Roman" w:cs="Times New Roman"/>
                  <w:b w:val="0"/>
                  <w:sz w:val="20"/>
                  <w:szCs w:val="20"/>
                  <w:u w:val="none"/>
                  <w:shd w:val="clear" w:color="auto" w:fill="FFFFFF"/>
                </w:rPr>
                <w:t>i</w:t>
              </w:r>
              <w:r w:rsidR="00067A60" w:rsidRPr="00067A60">
                <w:rPr>
                  <w:rStyle w:val="Hyperlink"/>
                  <w:rFonts w:ascii="Times New Roman" w:hAnsi="Times New Roman" w:cs="Times New Roman"/>
                  <w:b w:val="0"/>
                  <w:sz w:val="20"/>
                  <w:szCs w:val="20"/>
                  <w:u w:val="none"/>
                  <w:shd w:val="clear" w:color="auto" w:fill="FFFFFF"/>
                  <w:lang w:val="en-US"/>
                </w:rPr>
                <w:t>1</w:t>
              </w:r>
              <w:r w:rsidR="00067A60" w:rsidRPr="00067A60">
                <w:rPr>
                  <w:rStyle w:val="Hyperlink"/>
                  <w:rFonts w:ascii="Times New Roman" w:hAnsi="Times New Roman" w:cs="Times New Roman"/>
                  <w:b w:val="0"/>
                  <w:sz w:val="20"/>
                  <w:szCs w:val="20"/>
                  <w:u w:val="none"/>
                  <w:shd w:val="clear" w:color="auto" w:fill="FFFFFF"/>
                </w:rPr>
                <w:t>.</w:t>
              </w:r>
              <w:r w:rsidR="00A9702E">
                <w:rPr>
                  <w:rStyle w:val="Hyperlink"/>
                  <w:rFonts w:ascii="Times New Roman" w:hAnsi="Times New Roman" w:cs="Times New Roman"/>
                  <w:b w:val="0"/>
                  <w:sz w:val="20"/>
                  <w:szCs w:val="20"/>
                  <w:u w:val="none"/>
                  <w:shd w:val="clear" w:color="auto" w:fill="FFFFFF"/>
                  <w:lang w:val="en-US"/>
                </w:rPr>
                <w:t>6</w:t>
              </w:r>
              <w:bookmarkStart w:id="1" w:name="_GoBack"/>
              <w:r w:rsidR="00A9702E" w:rsidRPr="00A9702E">
                <w:rPr>
                  <w:rStyle w:val="Hyperlink"/>
                  <w:rFonts w:ascii="Times New Roman" w:hAnsi="Times New Roman" w:cs="Times New Roman"/>
                  <w:b w:val="0"/>
                  <w:bCs w:val="0"/>
                  <w:sz w:val="20"/>
                  <w:szCs w:val="20"/>
                  <w:u w:val="none"/>
                  <w:shd w:val="clear" w:color="auto" w:fill="FFFFFF"/>
                  <w:lang w:val="en-US"/>
                </w:rPr>
                <w:t>3</w:t>
              </w:r>
              <w:bookmarkEnd w:id="1"/>
            </w:hyperlink>
          </w:p>
          <w:p w14:paraId="76C7B12E" w14:textId="03A0B278" w:rsidR="00067A60" w:rsidRPr="00067A60" w:rsidRDefault="00067A60"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67A60">
          <w:footerReference w:type="default" r:id="rId10"/>
          <w:type w:val="continuous"/>
          <w:pgSz w:w="11906" w:h="16838"/>
          <w:pgMar w:top="1134" w:right="1134" w:bottom="1134" w:left="1134" w:header="709" w:footer="709" w:gutter="0"/>
          <w:pgNumType w:start="64"/>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181B7525" w14:textId="7791E544" w:rsidR="002979E5" w:rsidRDefault="002979E5" w:rsidP="002979E5">
      <w:pPr>
        <w:spacing w:after="0"/>
        <w:ind w:firstLine="450"/>
        <w:jc w:val="both"/>
        <w:rPr>
          <w:rFonts w:ascii="Times New Roman" w:hAnsi="Times New Roman" w:cs="Times New Roman"/>
          <w:sz w:val="24"/>
          <w:szCs w:val="24"/>
          <w:lang w:val="en-US"/>
        </w:rPr>
      </w:pPr>
      <w:r w:rsidRPr="002979E5">
        <w:rPr>
          <w:rFonts w:ascii="Times New Roman" w:hAnsi="Times New Roman" w:cs="Times New Roman"/>
          <w:sz w:val="24"/>
          <w:szCs w:val="24"/>
        </w:rPr>
        <w:t>Perpustakaan adalah institusi pengelola koleksi karya tulis, karya cetak, dan/atau karya rekam secara professional dengan sistem yang baku guna memenuhi kebutuhan pendidikan, penelitian, pelestarian, informasi, dan rekreasi para pemustaka. (</w:t>
      </w:r>
      <w:r w:rsidRPr="002979E5">
        <w:rPr>
          <w:rFonts w:ascii="Times New Roman" w:hAnsi="Times New Roman" w:cs="Times New Roman"/>
          <w:b/>
          <w:sz w:val="24"/>
          <w:szCs w:val="24"/>
        </w:rPr>
        <w:t>Pasal 1 angka1 Undang-undang Nomor 43 Tahun 2007 tentang Perpustakaan)</w:t>
      </w:r>
      <w:r w:rsidRPr="002979E5">
        <w:rPr>
          <w:rFonts w:ascii="Times New Roman" w:hAnsi="Times New Roman" w:cs="Times New Roman"/>
          <w:sz w:val="24"/>
          <w:szCs w:val="24"/>
        </w:rPr>
        <w:t xml:space="preserve">. </w:t>
      </w:r>
    </w:p>
    <w:p w14:paraId="26B4AC5C" w14:textId="33155D09" w:rsidR="002979E5" w:rsidRDefault="00F747FF" w:rsidP="002979E5">
      <w:pPr>
        <w:spacing w:after="0"/>
        <w:ind w:firstLine="450"/>
        <w:jc w:val="both"/>
        <w:rPr>
          <w:rFonts w:ascii="Times New Roman" w:hAnsi="Times New Roman" w:cs="Times New Roman"/>
          <w:sz w:val="24"/>
          <w:szCs w:val="24"/>
          <w:lang w:val="en-US"/>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3D5EB7BA" wp14:editId="4F2390E1">
                <wp:simplePos x="0" y="0"/>
                <wp:positionH relativeFrom="margin">
                  <wp:posOffset>-19050</wp:posOffset>
                </wp:positionH>
                <wp:positionV relativeFrom="paragraph">
                  <wp:posOffset>200025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323C97" w14:paraId="0F2E4589" w14:textId="77777777" w:rsidTr="00314187">
                              <w:trPr>
                                <w:trHeight w:val="687"/>
                              </w:trPr>
                              <w:tc>
                                <w:tcPr>
                                  <w:tcW w:w="4396" w:type="dxa"/>
                                  <w:tcBorders>
                                    <w:top w:val="single" w:sz="8" w:space="0" w:color="auto"/>
                                    <w:left w:val="nil"/>
                                    <w:bottom w:val="nil"/>
                                    <w:right w:val="nil"/>
                                  </w:tcBorders>
                                </w:tcPr>
                                <w:p w14:paraId="7A08AC4A" w14:textId="77777777" w:rsidR="00323C97" w:rsidRPr="00F72C13" w:rsidRDefault="00323C9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39C68021" w14:textId="7D012E1E" w:rsidR="00323C97" w:rsidRDefault="00323C97" w:rsidP="00323C97">
                                  <w:pPr>
                                    <w:rPr>
                                      <w:color w:val="000000" w:themeColor="text1"/>
                                      <w:lang w:val="en-US"/>
                                    </w:rPr>
                                  </w:pPr>
                                  <w:proofErr w:type="gramStart"/>
                                  <w:r>
                                    <w:rPr>
                                      <w:color w:val="000000" w:themeColor="text1"/>
                                      <w:lang w:val="en-US"/>
                                    </w:rPr>
                                    <w:t>Email :</w:t>
                                  </w:r>
                                  <w:proofErr w:type="gramEnd"/>
                                  <w:r>
                                    <w:rPr>
                                      <w:color w:val="000000" w:themeColor="text1"/>
                                      <w:lang w:val="en-US"/>
                                    </w:rPr>
                                    <w:t xml:space="preserve"> ekabudi_tjahjono@dephub.go.id</w:t>
                                  </w:r>
                                </w:p>
                              </w:tc>
                            </w:tr>
                          </w:tbl>
                          <w:p w14:paraId="7D2E608C" w14:textId="77777777" w:rsidR="00323C97" w:rsidRPr="00F72C13" w:rsidRDefault="00323C97" w:rsidP="00323C9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EB7BA" id="Rectangle 13" o:spid="_x0000_s1026" style="position:absolute;left:0;text-align:left;margin-left:-1.5pt;margin-top:15.7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" filled="f" stroked="f" strokeweight="2pt">
                <v:textbox>
                  <w:txbxContent>
                    <w:tbl>
                      <w:tblPr>
                        <w:tblStyle w:val="TableGrid"/>
                        <w:tblW w:w="0" w:type="auto"/>
                        <w:tblLook w:val="04A0" w:firstRow="1" w:lastRow="0" w:firstColumn="1" w:lastColumn="0" w:noHBand="0" w:noVBand="1"/>
                      </w:tblPr>
                      <w:tblGrid>
                        <w:gridCol w:w="4396"/>
                      </w:tblGrid>
                      <w:tr w:rsidR="00323C97" w14:paraId="0F2E4589" w14:textId="77777777" w:rsidTr="00314187">
                        <w:trPr>
                          <w:trHeight w:val="687"/>
                        </w:trPr>
                        <w:tc>
                          <w:tcPr>
                            <w:tcW w:w="4396" w:type="dxa"/>
                            <w:tcBorders>
                              <w:top w:val="single" w:sz="8" w:space="0" w:color="auto"/>
                              <w:left w:val="nil"/>
                              <w:bottom w:val="nil"/>
                              <w:right w:val="nil"/>
                            </w:tcBorders>
                          </w:tcPr>
                          <w:p w14:paraId="7A08AC4A" w14:textId="77777777" w:rsidR="00323C97" w:rsidRPr="00F72C13" w:rsidRDefault="00323C9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39C68021" w14:textId="7D012E1E" w:rsidR="00323C97" w:rsidRDefault="00323C97" w:rsidP="00323C97">
                            <w:pPr>
                              <w:rPr>
                                <w:color w:val="000000" w:themeColor="text1"/>
                                <w:lang w:val="en-US"/>
                              </w:rPr>
                            </w:pPr>
                            <w:proofErr w:type="gramStart"/>
                            <w:r>
                              <w:rPr>
                                <w:color w:val="000000" w:themeColor="text1"/>
                                <w:lang w:val="en-US"/>
                              </w:rPr>
                              <w:t>Email :</w:t>
                            </w:r>
                            <w:proofErr w:type="gramEnd"/>
                            <w:r>
                              <w:rPr>
                                <w:color w:val="000000" w:themeColor="text1"/>
                                <w:lang w:val="en-US"/>
                              </w:rPr>
                              <w:t xml:space="preserve"> ekabudi_tjahjono@dephub.go.id</w:t>
                            </w:r>
                          </w:p>
                        </w:tc>
                      </w:tr>
                    </w:tbl>
                    <w:p w14:paraId="7D2E608C" w14:textId="77777777" w:rsidR="00323C97" w:rsidRPr="00F72C13" w:rsidRDefault="00323C97" w:rsidP="00323C97">
                      <w:pPr>
                        <w:rPr>
                          <w:color w:val="000000" w:themeColor="text1"/>
                          <w:lang w:val="en-US"/>
                        </w:rPr>
                      </w:pPr>
                    </w:p>
                  </w:txbxContent>
                </v:textbox>
                <w10:wrap type="topAndBottom" anchorx="margin"/>
              </v:rect>
            </w:pict>
          </mc:Fallback>
        </mc:AlternateContent>
      </w:r>
      <w:r w:rsidR="002979E5" w:rsidRPr="002979E5">
        <w:rPr>
          <w:rFonts w:ascii="Times New Roman" w:hAnsi="Times New Roman" w:cs="Times New Roman"/>
          <w:sz w:val="24"/>
          <w:szCs w:val="24"/>
        </w:rPr>
        <w:t xml:space="preserve">Kehadiran perpustakaan menjadi penting karena sejalan dan mendukung penyelenggaran Sistem Pendidikan Nasional sebagaimana diatur dalam Undang-undang Nomor 20 Tahun 2003 tentang Sistem Pendidikan Nasional karena salah satu yang harus dipenuhi oleh pendidikan tinggi harus dipenuhinya standar nasional pendidikan tinggi dengan adanya sarana dan prasarana perpustakaan. </w:t>
      </w:r>
    </w:p>
    <w:p w14:paraId="66F9F219" w14:textId="77777777" w:rsid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 xml:space="preserve">Perpustakaan mempunyai peranan dan fungsi yang sangat penting sebagai wahana </w:t>
      </w:r>
      <w:r w:rsidRPr="002979E5">
        <w:rPr>
          <w:rFonts w:ascii="Times New Roman" w:hAnsi="Times New Roman" w:cs="Times New Roman"/>
          <w:sz w:val="24"/>
          <w:szCs w:val="24"/>
        </w:rPr>
        <w:lastRenderedPageBreak/>
        <w:t xml:space="preserve">pendidikan, penelitian, pelestarian, informasi, dan rekreasi untuk meningkatkan kecerdasan dan keberdayaan bangsa </w:t>
      </w:r>
      <w:r w:rsidRPr="002979E5">
        <w:rPr>
          <w:rFonts w:ascii="Times New Roman" w:hAnsi="Times New Roman" w:cs="Times New Roman"/>
          <w:b/>
          <w:sz w:val="24"/>
          <w:szCs w:val="24"/>
        </w:rPr>
        <w:t>(Pasal 3 Undang-undang Nomor 43 Tahun 2007).</w:t>
      </w:r>
    </w:p>
    <w:p w14:paraId="6630763E" w14:textId="77777777" w:rsid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 xml:space="preserve">Setiap perguruan tinggi mempunyai kewajiban menyelenggarakan perpustakaan dengan memperhatikan standar pendidikan nasional. Setiap perpustakaan yang dikelola, termasuk yang yang dikelola oleh perguruan tinggi harus sesuai dengan standar nasional perpustakaan </w:t>
      </w:r>
      <w:r w:rsidRPr="002979E5">
        <w:rPr>
          <w:rFonts w:ascii="Times New Roman" w:hAnsi="Times New Roman" w:cs="Times New Roman"/>
          <w:b/>
          <w:sz w:val="24"/>
          <w:szCs w:val="24"/>
        </w:rPr>
        <w:t>(Pasal 11 undang-undang Nomor 43 Tahun 2007)</w:t>
      </w:r>
      <w:r w:rsidRPr="002979E5">
        <w:rPr>
          <w:rFonts w:ascii="Times New Roman" w:hAnsi="Times New Roman" w:cs="Times New Roman"/>
          <w:sz w:val="24"/>
          <w:szCs w:val="24"/>
        </w:rPr>
        <w:t xml:space="preserve"> yang terdiri atas 6               (enam) standar yaitu standar koleksi perpustakaan, standar sarana dan prasarana, standar pelayanan perpustakaan, standar tenaga perpustakaan (yang mencakup kualifikasi akademik, kompetensi dan sertifikasi), standar penyelenggaraan, dan standar pengelolaan.</w:t>
      </w:r>
    </w:p>
    <w:p w14:paraId="0D57EE85" w14:textId="268DAB87" w:rsid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Perpustakaan Amirullah Sekolah Tinggi Ilmu Pelayaran dipimpin Kepala Unit Perpustakaan dan Doku</w:t>
      </w:r>
      <w:r w:rsidR="003921C6">
        <w:rPr>
          <w:rFonts w:ascii="Times New Roman" w:hAnsi="Times New Roman" w:cs="Times New Roman"/>
          <w:sz w:val="24"/>
          <w:szCs w:val="24"/>
        </w:rPr>
        <w:t xml:space="preserve">mentasi yang membawahi 4 </w:t>
      </w:r>
      <w:r w:rsidRPr="002979E5">
        <w:rPr>
          <w:rFonts w:ascii="Times New Roman" w:hAnsi="Times New Roman" w:cs="Times New Roman"/>
          <w:sz w:val="24"/>
          <w:szCs w:val="24"/>
        </w:rPr>
        <w:t xml:space="preserve">orang staf </w:t>
      </w:r>
      <w:r w:rsidR="003921C6">
        <w:rPr>
          <w:rFonts w:ascii="Times New Roman" w:hAnsi="Times New Roman" w:cs="Times New Roman"/>
          <w:sz w:val="24"/>
          <w:szCs w:val="24"/>
          <w:lang w:val="en-US"/>
        </w:rPr>
        <w:t>yang</w:t>
      </w:r>
      <w:r w:rsidRPr="002979E5">
        <w:rPr>
          <w:rFonts w:ascii="Times New Roman" w:hAnsi="Times New Roman" w:cs="Times New Roman"/>
          <w:sz w:val="24"/>
          <w:szCs w:val="24"/>
        </w:rPr>
        <w:t xml:space="preserve"> menangani penyusunan rencana pustaka, arsiparis, pramupustaka dan tenaga admistrasi. Pengelolaan perpustakaan Amirullah STIP belum memanfaatkan pustakawan sebagai tenaga fungsional atau sarjana perpustakaan. </w:t>
      </w:r>
    </w:p>
    <w:p w14:paraId="48C3105F" w14:textId="77777777" w:rsidR="003921C6" w:rsidRDefault="002979E5" w:rsidP="002979E5">
      <w:pPr>
        <w:spacing w:after="0"/>
        <w:ind w:firstLine="450"/>
        <w:jc w:val="both"/>
        <w:rPr>
          <w:rFonts w:ascii="Times New Roman" w:hAnsi="Times New Roman" w:cs="Times New Roman"/>
          <w:sz w:val="24"/>
          <w:szCs w:val="24"/>
          <w:lang w:val="en-US"/>
        </w:rPr>
      </w:pPr>
      <w:r w:rsidRPr="002979E5">
        <w:rPr>
          <w:rFonts w:ascii="Times New Roman" w:hAnsi="Times New Roman" w:cs="Times New Roman"/>
          <w:sz w:val="24"/>
          <w:szCs w:val="24"/>
        </w:rPr>
        <w:t xml:space="preserve">Untuk penelusuran koleksi buku yang dibutuhkan pemustaka, Perpustakaan Amirullah STIP sudah menggunakan pengklasifikasian buku koleksi dengan </w:t>
      </w:r>
      <w:r w:rsidRPr="002979E5">
        <w:rPr>
          <w:rFonts w:ascii="Times New Roman" w:hAnsi="Times New Roman" w:cs="Times New Roman"/>
          <w:i/>
          <w:sz w:val="24"/>
          <w:szCs w:val="24"/>
        </w:rPr>
        <w:t>Dewey Decimal Classification (DDC)</w:t>
      </w:r>
      <w:r w:rsidRPr="002979E5">
        <w:rPr>
          <w:rFonts w:ascii="Times New Roman" w:hAnsi="Times New Roman" w:cs="Times New Roman"/>
          <w:sz w:val="24"/>
          <w:szCs w:val="24"/>
        </w:rPr>
        <w:t xml:space="preserve">. DDC adalah sebuah sistem klasifikasi perpustakaan yang diciptakan oleh Meloilk Louis Kossuth Dewey pada tahun 1879. </w:t>
      </w:r>
    </w:p>
    <w:p w14:paraId="0FA19800" w14:textId="2B89BB41" w:rsidR="002979E5" w:rsidRP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Klasifikasi Dewey muncul pada sisi-sisi buku koleksi perpustakaan berdasarkan subjek, kecuali untuk karya umum dan fiksi. Bentuk kodenya lebih dari tiga digit. Setelah digit ketiga ada sebuah tanda titik sebelumnya diteruskan ke angka berikutnya. Ada 10 (sepuluh) kelas utama. Dalam masing-masing kelas utama dibagi la</w:t>
      </w:r>
      <w:r w:rsidR="00323C97">
        <w:rPr>
          <w:rFonts w:ascii="Times New Roman" w:hAnsi="Times New Roman" w:cs="Times New Roman"/>
          <w:sz w:val="24"/>
          <w:szCs w:val="24"/>
        </w:rPr>
        <w:t>gi dalam 10 bagian. 10 (sepuluh</w:t>
      </w:r>
      <w:r w:rsidRPr="002979E5">
        <w:rPr>
          <w:rFonts w:ascii="Times New Roman" w:hAnsi="Times New Roman" w:cs="Times New Roman"/>
          <w:sz w:val="24"/>
          <w:szCs w:val="24"/>
        </w:rPr>
        <w:t>) bagian ini dapat diba</w:t>
      </w:r>
      <w:r w:rsidR="003921C6">
        <w:rPr>
          <w:rFonts w:ascii="Times New Roman" w:hAnsi="Times New Roman" w:cs="Times New Roman"/>
          <w:sz w:val="24"/>
          <w:szCs w:val="24"/>
        </w:rPr>
        <w:t xml:space="preserve">gi lagi dalam </w:t>
      </w:r>
      <w:r w:rsidR="003921C6">
        <w:rPr>
          <w:rFonts w:ascii="Times New Roman" w:hAnsi="Times New Roman" w:cs="Times New Roman"/>
          <w:sz w:val="24"/>
          <w:szCs w:val="24"/>
        </w:rPr>
        <w:t>10 bagian lainnya</w:t>
      </w:r>
      <w:r w:rsidR="003921C6">
        <w:rPr>
          <w:rFonts w:ascii="Times New Roman" w:hAnsi="Times New Roman" w:cs="Times New Roman"/>
          <w:sz w:val="24"/>
          <w:szCs w:val="24"/>
          <w:lang w:val="en-US"/>
        </w:rPr>
        <w:t>,</w:t>
      </w:r>
      <w:r w:rsidRPr="002979E5">
        <w:rPr>
          <w:rFonts w:ascii="Times New Roman" w:hAnsi="Times New Roman" w:cs="Times New Roman"/>
          <w:sz w:val="24"/>
          <w:szCs w:val="24"/>
        </w:rPr>
        <w:t xml:space="preserve"> 10 (se</w:t>
      </w:r>
      <w:r w:rsidR="003921C6">
        <w:rPr>
          <w:rFonts w:ascii="Times New Roman" w:hAnsi="Times New Roman" w:cs="Times New Roman"/>
          <w:sz w:val="24"/>
          <w:szCs w:val="24"/>
        </w:rPr>
        <w:t>puluh) kelas utama itu misalnya</w:t>
      </w:r>
      <w:r w:rsidRPr="002979E5">
        <w:rPr>
          <w:rFonts w:ascii="Times New Roman" w:hAnsi="Times New Roman" w:cs="Times New Roman"/>
          <w:sz w:val="24"/>
          <w:szCs w:val="24"/>
        </w:rPr>
        <w:t>:</w:t>
      </w:r>
    </w:p>
    <w:p w14:paraId="4550EB7A"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000 - 099  Klas Karya Umum</w:t>
      </w:r>
    </w:p>
    <w:p w14:paraId="4C6678FE"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100 - 199 Klas Filsafat dan Psikologi</w:t>
      </w:r>
    </w:p>
    <w:p w14:paraId="123C81AA"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200 - 299 Klas Agama</w:t>
      </w:r>
    </w:p>
    <w:p w14:paraId="364724FC"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 xml:space="preserve">300 - 399 Klas Ilmu Sosial </w:t>
      </w:r>
    </w:p>
    <w:p w14:paraId="6262A34C"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400 - 499 Klas Bahasa</w:t>
      </w:r>
    </w:p>
    <w:p w14:paraId="7D1F8CF2"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500 - 599 Klas Ilmu Pengetahuan Murni</w:t>
      </w:r>
    </w:p>
    <w:p w14:paraId="015DA0D7" w14:textId="77777777" w:rsidR="003921C6" w:rsidRDefault="003921C6" w:rsidP="003921C6">
      <w:pPr>
        <w:pStyle w:val="ListParagraph"/>
        <w:tabs>
          <w:tab w:val="left" w:pos="1134"/>
          <w:tab w:val="left" w:pos="1440"/>
          <w:tab w:val="left" w:pos="1800"/>
        </w:tabs>
        <w:ind w:left="0"/>
        <w:jc w:val="both"/>
        <w:rPr>
          <w:rFonts w:ascii="Times New Roman" w:hAnsi="Times New Roman" w:cs="Times New Roman"/>
          <w:sz w:val="24"/>
          <w:szCs w:val="24"/>
          <w:lang w:val="en-US"/>
        </w:rPr>
      </w:pPr>
      <w:r>
        <w:rPr>
          <w:rFonts w:ascii="Times New Roman" w:hAnsi="Times New Roman" w:cs="Times New Roman"/>
          <w:sz w:val="24"/>
          <w:szCs w:val="24"/>
        </w:rPr>
        <w:t>600</w:t>
      </w:r>
      <w:r>
        <w:rPr>
          <w:rFonts w:ascii="Times New Roman" w:hAnsi="Times New Roman" w:cs="Times New Roman"/>
          <w:sz w:val="24"/>
          <w:szCs w:val="24"/>
          <w:lang w:val="en-US"/>
        </w:rPr>
        <w:t xml:space="preserve"> </w:t>
      </w:r>
      <w:r w:rsidR="002979E5" w:rsidRPr="009776A8">
        <w:rPr>
          <w:rFonts w:ascii="Times New Roman" w:hAnsi="Times New Roman" w:cs="Times New Roman"/>
          <w:sz w:val="24"/>
          <w:szCs w:val="24"/>
        </w:rPr>
        <w:t xml:space="preserve">- 699  Klas Klas Ilmu Pengetahuan </w:t>
      </w:r>
    </w:p>
    <w:p w14:paraId="3E6F2729" w14:textId="232E1578" w:rsidR="002979E5" w:rsidRPr="009776A8" w:rsidRDefault="003921C6" w:rsidP="003921C6">
      <w:pPr>
        <w:pStyle w:val="ListParagraph"/>
        <w:tabs>
          <w:tab w:val="left" w:pos="1134"/>
          <w:tab w:val="left" w:pos="1440"/>
          <w:tab w:val="left" w:pos="1800"/>
        </w:tabs>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79E5" w:rsidRPr="009776A8">
        <w:rPr>
          <w:rFonts w:ascii="Times New Roman" w:hAnsi="Times New Roman" w:cs="Times New Roman"/>
          <w:sz w:val="24"/>
          <w:szCs w:val="24"/>
        </w:rPr>
        <w:t>Terapan/ Teknologi</w:t>
      </w:r>
    </w:p>
    <w:p w14:paraId="493E247D"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700 - 799 Klas Seni, Olah Raga, Hiburan</w:t>
      </w:r>
    </w:p>
    <w:p w14:paraId="700AAC05"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800 - 899 Klas Kesusasteraan</w:t>
      </w:r>
    </w:p>
    <w:p w14:paraId="64762923" w14:textId="77777777" w:rsidR="002979E5" w:rsidRPr="009776A8" w:rsidRDefault="002979E5" w:rsidP="003921C6">
      <w:pPr>
        <w:pStyle w:val="ListParagraph"/>
        <w:tabs>
          <w:tab w:val="left" w:pos="1134"/>
          <w:tab w:val="left" w:pos="1440"/>
          <w:tab w:val="left" w:pos="1800"/>
        </w:tabs>
        <w:spacing w:after="0"/>
        <w:ind w:left="0"/>
        <w:jc w:val="both"/>
        <w:rPr>
          <w:rFonts w:ascii="Times New Roman" w:hAnsi="Times New Roman" w:cs="Times New Roman"/>
          <w:sz w:val="24"/>
          <w:szCs w:val="24"/>
        </w:rPr>
      </w:pPr>
      <w:r w:rsidRPr="009776A8">
        <w:rPr>
          <w:rFonts w:ascii="Times New Roman" w:hAnsi="Times New Roman" w:cs="Times New Roman"/>
          <w:sz w:val="24"/>
          <w:szCs w:val="24"/>
        </w:rPr>
        <w:t xml:space="preserve">900 - 999 Klas Biografi, Ilmu Bumi, Sejarah </w:t>
      </w:r>
    </w:p>
    <w:p w14:paraId="0257BD40"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 xml:space="preserve">Klasifikasi Dewey ini dibuatkan dalam sebuah buku manual yang ada dalam perpustkaan. Untuk mempermudah menemukan buku yang diinginkan maka Klasifikasi Dewey tersebut dimasukkan ke dalam sistem katalog </w:t>
      </w:r>
      <w:r w:rsidRPr="003921C6">
        <w:rPr>
          <w:rFonts w:ascii="Times New Roman" w:hAnsi="Times New Roman" w:cs="Times New Roman"/>
          <w:i/>
          <w:sz w:val="24"/>
          <w:szCs w:val="24"/>
        </w:rPr>
        <w:t xml:space="preserve">(Online Public Access Catalog/OPAC) </w:t>
      </w:r>
      <w:r w:rsidRPr="003921C6">
        <w:rPr>
          <w:rFonts w:ascii="Times New Roman" w:hAnsi="Times New Roman" w:cs="Times New Roman"/>
          <w:sz w:val="24"/>
          <w:szCs w:val="24"/>
        </w:rPr>
        <w:t xml:space="preserve">yang dapat diakses secara  umum dan pemustaka untuk menelusuri data katalog untuk memastikan apakah perpustakaan menyimpan koleksi yang diinginkan  (untuk mengetahui tempat buku ada di rak buku sesuai klasifikasi penomoran). </w:t>
      </w:r>
    </w:p>
    <w:p w14:paraId="7D57D3E4"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 xml:space="preserve">OPAC dapat juga secara sederhana disebut sebagai katalog online untuk memberikan pelayanan kepada pemustaka. Perpustakaan Amirullah STIP hanya menyediakan 2 (dua) unit komputer dengan </w:t>
      </w:r>
      <w:r w:rsidRPr="003921C6">
        <w:rPr>
          <w:rFonts w:ascii="Times New Roman" w:hAnsi="Times New Roman" w:cs="Times New Roman"/>
          <w:i/>
          <w:sz w:val="24"/>
          <w:szCs w:val="24"/>
        </w:rPr>
        <w:t>benwit</w:t>
      </w:r>
      <w:r w:rsidRPr="003921C6">
        <w:rPr>
          <w:rFonts w:ascii="Times New Roman" w:hAnsi="Times New Roman" w:cs="Times New Roman"/>
          <w:sz w:val="24"/>
          <w:szCs w:val="24"/>
        </w:rPr>
        <w:t xml:space="preserve"> yang masih rendah sehingga menggangu kecepatan dalam menelusuri koleksi perpustakaan.</w:t>
      </w:r>
    </w:p>
    <w:p w14:paraId="5D693FEA"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Pemusataka belum sepenuhnya menggunakan OPAC karena keterbatas informasi dan masih menggunakan sistem pencarian koleksi perpusatakaan langsung mencari di rak buku. Koleksi hasil penelitian dosen belum terkoleksi secara khusus di perpustakaan, tapi baru tersimpan di Pusat Penelitian dan Pengabdian Masyarakat STIP.</w:t>
      </w:r>
    </w:p>
    <w:p w14:paraId="0D57FA6F"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Jumlah kolesi buku perpustakaan khususnya buku-buku terkait dengan kemaritiman dan kebutuhan kuliah masih terbatas, koleksi buku yang tersimpan sebanyak 4.645 judul buku.</w:t>
      </w:r>
    </w:p>
    <w:p w14:paraId="53BFBF4C"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lastRenderedPageBreak/>
        <w:t>Perpustakaan lebih dominan dikunjungi oleh taruna pada saat menyusun skripsi, dengan luas perpustakaan 547 m</w:t>
      </w:r>
      <w:r w:rsidRPr="003921C6">
        <w:rPr>
          <w:rFonts w:ascii="Times New Roman" w:hAnsi="Times New Roman" w:cs="Times New Roman"/>
          <w:sz w:val="24"/>
          <w:szCs w:val="24"/>
          <w:vertAlign w:val="superscript"/>
        </w:rPr>
        <w:t>2</w:t>
      </w:r>
      <w:r w:rsidRPr="003921C6">
        <w:rPr>
          <w:rFonts w:ascii="Times New Roman" w:hAnsi="Times New Roman" w:cs="Times New Roman"/>
          <w:sz w:val="24"/>
          <w:szCs w:val="24"/>
        </w:rPr>
        <w:t xml:space="preserve"> yang terdiri atas luas area koleksi seluas 197, 9 m</w:t>
      </w:r>
      <w:r w:rsidRPr="003921C6">
        <w:rPr>
          <w:rFonts w:ascii="Times New Roman" w:hAnsi="Times New Roman" w:cs="Times New Roman"/>
          <w:sz w:val="24"/>
          <w:szCs w:val="24"/>
          <w:vertAlign w:val="superscript"/>
        </w:rPr>
        <w:t>2</w:t>
      </w:r>
      <w:r w:rsidRPr="003921C6">
        <w:rPr>
          <w:rFonts w:ascii="Times New Roman" w:hAnsi="Times New Roman" w:cs="Times New Roman"/>
          <w:sz w:val="24"/>
          <w:szCs w:val="24"/>
        </w:rPr>
        <w:t xml:space="preserve"> dan luas area baca 203.6 m</w:t>
      </w:r>
      <w:r w:rsidRPr="003921C6">
        <w:rPr>
          <w:rFonts w:ascii="Times New Roman" w:hAnsi="Times New Roman" w:cs="Times New Roman"/>
          <w:sz w:val="24"/>
          <w:szCs w:val="24"/>
          <w:vertAlign w:val="superscript"/>
        </w:rPr>
        <w:t>2</w:t>
      </w:r>
      <w:r w:rsidRPr="003921C6">
        <w:rPr>
          <w:rFonts w:ascii="Times New Roman" w:hAnsi="Times New Roman" w:cs="Times New Roman"/>
          <w:sz w:val="24"/>
          <w:szCs w:val="24"/>
        </w:rPr>
        <w:t xml:space="preserve"> dengan kapasitas ruang baca untuk 182 taruna. Jumlah taruna yang datang ke perpustakaan hanya sebanyak 13 orang perhari pada bulan Januari 2017, 13 orang perhari bulan Pebruari 2017, 14 orang perhari pada bulan Maret 2017, 43 orang perhari pada bulan April 2017, 8 orang perhari pada bulan Mei 2017, 48 orang per hari pada bulan Juni 2017, Juli dan Agustus tidak ada kunjungan, 24 orang perhari pada bulan September 2017, 16 orang perhari pada bulan Oktober 2017, 22 orang perhari pada bulan November 2017, dan 19 orang perhari pada bulan Desember 2017. Rendahnya kunjungan tersebut menunjukkan kurangnya minat baca taruna ke perpustakaan.</w:t>
      </w:r>
    </w:p>
    <w:p w14:paraId="56B510B7" w14:textId="5D5C8D20" w:rsidR="002979E5" w:rsidRPr="003921C6" w:rsidRDefault="003921C6" w:rsidP="003921C6">
      <w:pPr>
        <w:tabs>
          <w:tab w:val="left" w:pos="1134"/>
          <w:tab w:val="left" w:pos="1440"/>
          <w:tab w:val="left" w:pos="1800"/>
        </w:tabs>
        <w:spacing w:after="0"/>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sidR="002979E5" w:rsidRPr="003921C6">
        <w:rPr>
          <w:rFonts w:ascii="Times New Roman" w:hAnsi="Times New Roman" w:cs="Times New Roman"/>
          <w:sz w:val="24"/>
          <w:szCs w:val="24"/>
        </w:rPr>
        <w:t xml:space="preserve">dentifikasi </w:t>
      </w:r>
      <w:r>
        <w:rPr>
          <w:rFonts w:ascii="Times New Roman" w:hAnsi="Times New Roman" w:cs="Times New Roman"/>
          <w:sz w:val="24"/>
          <w:szCs w:val="24"/>
          <w:lang w:val="en-US"/>
        </w:rPr>
        <w:t>m</w:t>
      </w:r>
      <w:r>
        <w:rPr>
          <w:rFonts w:ascii="Times New Roman" w:hAnsi="Times New Roman" w:cs="Times New Roman"/>
          <w:sz w:val="24"/>
          <w:szCs w:val="24"/>
        </w:rPr>
        <w:t>asalah</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w:t>
      </w:r>
    </w:p>
    <w:p w14:paraId="7B4F2C58"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r w:rsidRPr="009776A8">
        <w:rPr>
          <w:rFonts w:ascii="Times New Roman" w:hAnsi="Times New Roman" w:cs="Times New Roman"/>
          <w:sz w:val="24"/>
          <w:szCs w:val="24"/>
          <w:lang w:val="en-GB"/>
        </w:rPr>
        <w:t xml:space="preserve">Tenaga </w:t>
      </w:r>
      <w:proofErr w:type="spellStart"/>
      <w:r w:rsidRPr="009776A8">
        <w:rPr>
          <w:rFonts w:ascii="Times New Roman" w:hAnsi="Times New Roman" w:cs="Times New Roman"/>
          <w:sz w:val="24"/>
          <w:szCs w:val="24"/>
          <w:lang w:val="en-GB"/>
        </w:rPr>
        <w:t>perpustakaan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memenuhi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persyaratan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kompetensi</w:t>
      </w:r>
      <w:proofErr w:type="spellEnd"/>
      <w:r w:rsidRPr="009776A8">
        <w:rPr>
          <w:rFonts w:ascii="Times New Roman" w:hAnsi="Times New Roman" w:cs="Times New Roman"/>
          <w:sz w:val="24"/>
          <w:szCs w:val="24"/>
        </w:rPr>
        <w:t>.</w:t>
      </w:r>
    </w:p>
    <w:p w14:paraId="27653371"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proofErr w:type="spellStart"/>
      <w:r w:rsidRPr="009776A8">
        <w:rPr>
          <w:rFonts w:ascii="Times New Roman" w:hAnsi="Times New Roman" w:cs="Times New Roman"/>
          <w:sz w:val="24"/>
          <w:szCs w:val="24"/>
          <w:lang w:val="en-GB"/>
        </w:rPr>
        <w:t>Sarana</w:t>
      </w:r>
      <w:proofErr w:type="spellEnd"/>
      <w:r w:rsidRPr="009776A8">
        <w:rPr>
          <w:rFonts w:ascii="Times New Roman" w:hAnsi="Times New Roman" w:cs="Times New Roman"/>
          <w:sz w:val="24"/>
          <w:szCs w:val="24"/>
          <w:lang w:val="en-GB"/>
        </w:rPr>
        <w:t xml:space="preserve"> dan </w:t>
      </w:r>
      <w:proofErr w:type="spellStart"/>
      <w:r w:rsidRPr="009776A8">
        <w:rPr>
          <w:rFonts w:ascii="Times New Roman" w:hAnsi="Times New Roman" w:cs="Times New Roman"/>
          <w:sz w:val="24"/>
          <w:szCs w:val="24"/>
          <w:lang w:val="en-GB"/>
        </w:rPr>
        <w:t>prasarana</w:t>
      </w:r>
      <w:proofErr w:type="spellEnd"/>
      <w:r w:rsidRPr="009776A8">
        <w:rPr>
          <w:rFonts w:ascii="Times New Roman" w:hAnsi="Times New Roman" w:cs="Times New Roman"/>
          <w:sz w:val="24"/>
          <w:szCs w:val="24"/>
        </w:rPr>
        <w:t xml:space="preserve"> perpustakaan </w:t>
      </w:r>
      <w:r>
        <w:rPr>
          <w:rFonts w:ascii="Times New Roman" w:hAnsi="Times New Roman" w:cs="Times New Roman"/>
          <w:sz w:val="24"/>
          <w:szCs w:val="24"/>
        </w:rPr>
        <w:t>yang masih minimal.</w:t>
      </w:r>
    </w:p>
    <w:p w14:paraId="7073391C"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GB"/>
        </w:rPr>
        <w:t>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terpenuhinya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standar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w:t>
      </w:r>
      <w:r w:rsidRPr="009776A8">
        <w:rPr>
          <w:rFonts w:ascii="Times New Roman" w:hAnsi="Times New Roman" w:cs="Times New Roman"/>
          <w:sz w:val="24"/>
          <w:szCs w:val="24"/>
          <w:lang w:val="en-GB"/>
        </w:rPr>
        <w:t>engelolaan</w:t>
      </w:r>
      <w:proofErr w:type="spellEnd"/>
      <w:r w:rsidRPr="009776A8">
        <w:rPr>
          <w:rFonts w:ascii="Times New Roman" w:hAnsi="Times New Roman" w:cs="Times New Roman"/>
          <w:sz w:val="24"/>
          <w:szCs w:val="24"/>
          <w:lang w:val="en-GB"/>
        </w:rPr>
        <w:t xml:space="preserve"> </w:t>
      </w:r>
      <w:proofErr w:type="spellStart"/>
      <w:r w:rsidRPr="009776A8">
        <w:rPr>
          <w:rFonts w:ascii="Times New Roman" w:hAnsi="Times New Roman" w:cs="Times New Roman"/>
          <w:sz w:val="24"/>
          <w:szCs w:val="24"/>
          <w:lang w:val="en-GB"/>
        </w:rPr>
        <w:t>perpustakaan</w:t>
      </w:r>
      <w:proofErr w:type="spellEnd"/>
      <w:r>
        <w:rPr>
          <w:rFonts w:ascii="Times New Roman" w:hAnsi="Times New Roman" w:cs="Times New Roman"/>
          <w:sz w:val="24"/>
          <w:szCs w:val="24"/>
          <w:lang w:val="en-GB"/>
        </w:rPr>
        <w:t>.</w:t>
      </w:r>
      <w:r w:rsidRPr="009776A8">
        <w:rPr>
          <w:rFonts w:ascii="Times New Roman" w:hAnsi="Times New Roman" w:cs="Times New Roman"/>
          <w:sz w:val="24"/>
          <w:szCs w:val="24"/>
          <w:lang w:val="en-GB"/>
        </w:rPr>
        <w:t xml:space="preserve"> </w:t>
      </w:r>
    </w:p>
    <w:p w14:paraId="0F62D6D1"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r>
        <w:rPr>
          <w:rFonts w:ascii="Times New Roman" w:hAnsi="Times New Roman" w:cs="Times New Roman"/>
          <w:sz w:val="24"/>
          <w:szCs w:val="24"/>
        </w:rPr>
        <w:t>Rendahnya m</w:t>
      </w:r>
      <w:r w:rsidRPr="009776A8">
        <w:rPr>
          <w:rFonts w:ascii="Times New Roman" w:hAnsi="Times New Roman" w:cs="Times New Roman"/>
          <w:sz w:val="24"/>
          <w:szCs w:val="24"/>
        </w:rPr>
        <w:t>inat baca taruna Sekolah Tinggi Ilmu Pelayaran</w:t>
      </w:r>
      <w:r>
        <w:rPr>
          <w:rFonts w:ascii="Times New Roman" w:hAnsi="Times New Roman" w:cs="Times New Roman"/>
          <w:sz w:val="24"/>
          <w:szCs w:val="24"/>
        </w:rPr>
        <w:t xml:space="preserve"> di perpustakaan. </w:t>
      </w:r>
    </w:p>
    <w:p w14:paraId="069AEDB5" w14:textId="77777777" w:rsidR="003921C6" w:rsidRDefault="003921C6" w:rsidP="003921C6">
      <w:pPr>
        <w:pStyle w:val="ListParagraph"/>
        <w:tabs>
          <w:tab w:val="left" w:pos="567"/>
          <w:tab w:val="left" w:pos="180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002979E5" w:rsidRPr="003921C6">
        <w:rPr>
          <w:rFonts w:ascii="Times New Roman" w:hAnsi="Times New Roman" w:cs="Times New Roman"/>
          <w:sz w:val="24"/>
          <w:szCs w:val="24"/>
        </w:rPr>
        <w:t>pengelolaan perpustakaan Amirullah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sidRPr="003921C6">
        <w:rPr>
          <w:rFonts w:ascii="Times New Roman" w:hAnsi="Times New Roman" w:cs="Times New Roman"/>
          <w:sz w:val="24"/>
          <w:szCs w:val="24"/>
        </w:rPr>
        <w:t>minat baca taruna</w:t>
      </w:r>
      <w:r>
        <w:rPr>
          <w:rFonts w:ascii="Times New Roman" w:hAnsi="Times New Roman" w:cs="Times New Roman"/>
          <w:sz w:val="24"/>
          <w:szCs w:val="24"/>
        </w:rPr>
        <w:t xml:space="preserve"> Sekolah Tinggi Ilmu Pelayaran</w:t>
      </w:r>
      <w:r>
        <w:rPr>
          <w:rFonts w:ascii="Times New Roman" w:hAnsi="Times New Roman" w:cs="Times New Roman"/>
          <w:sz w:val="24"/>
          <w:szCs w:val="24"/>
          <w:lang w:val="en-US"/>
        </w:rPr>
        <w:t>.</w:t>
      </w:r>
    </w:p>
    <w:p w14:paraId="7FB799C6" w14:textId="440409CF" w:rsidR="004C65F3" w:rsidRDefault="003921C6" w:rsidP="007705D0">
      <w:pPr>
        <w:pStyle w:val="ListParagraph"/>
        <w:tabs>
          <w:tab w:val="left" w:pos="567"/>
          <w:tab w:val="left" w:pos="1800"/>
        </w:tabs>
        <w:ind w:left="0" w:firstLine="270"/>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enelitian ini diharapkan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rPr>
        <w:t xml:space="preserve"> menemukan model pengelolaan perpustakaan yang didasarkan pada standar nasional perpustakaan perguruan tinggi dan dapat dicarikan model-model yang tepat dalam menumbuhkan minat baca bagi taruna. Secara praktis diharapkan dapat menjadikan masukan bagi STIP untuk memperbaiki pengelolaan perpustakaan sesuai standar yang ditetapkan dan perpustakaan menjadi kebutuhan bagi taruna STIP sehingga secara tidak langsung </w:t>
      </w:r>
      <w:r>
        <w:rPr>
          <w:rFonts w:ascii="Times New Roman" w:hAnsi="Times New Roman" w:cs="Times New Roman"/>
          <w:sz w:val="24"/>
          <w:szCs w:val="24"/>
        </w:rPr>
        <w:t>pelan-pelan dapat menumbuhkan daya minat baca di perpustakaan</w:t>
      </w:r>
      <w:r w:rsidR="007705D0">
        <w:rPr>
          <w:rFonts w:ascii="Times New Roman" w:hAnsi="Times New Roman" w:cs="Times New Roman"/>
          <w:sz w:val="24"/>
          <w:szCs w:val="24"/>
          <w:lang w:val="en-US"/>
        </w:rPr>
        <w:t>.</w:t>
      </w:r>
    </w:p>
    <w:p w14:paraId="69F92BAE" w14:textId="77777777" w:rsidR="007705D0" w:rsidRPr="004C65F3" w:rsidRDefault="007705D0" w:rsidP="007705D0">
      <w:pPr>
        <w:pStyle w:val="ListParagraph"/>
        <w:tabs>
          <w:tab w:val="left" w:pos="567"/>
          <w:tab w:val="left" w:pos="1800"/>
        </w:tabs>
        <w:ind w:left="0" w:firstLine="27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7C90907F" w14:textId="13A417DA" w:rsidR="007705D0" w:rsidRDefault="007705D0" w:rsidP="007705D0">
      <w:pPr>
        <w:tabs>
          <w:tab w:val="left" w:pos="851"/>
        </w:tabs>
        <w:spacing w:after="0"/>
        <w:ind w:firstLine="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00310F47">
        <w:rPr>
          <w:rFonts w:ascii="Times New Roman" w:hAnsi="Times New Roman" w:cs="Times New Roman"/>
          <w:sz w:val="24"/>
          <w:szCs w:val="24"/>
          <w:lang w:val="en-US"/>
        </w:rPr>
        <w:t xml:space="preserve">yang </w:t>
      </w:r>
      <w:proofErr w:type="spellStart"/>
      <w:r w:rsidR="00310F47">
        <w:rPr>
          <w:rFonts w:ascii="Times New Roman" w:hAnsi="Times New Roman" w:cs="Times New Roman"/>
          <w:sz w:val="24"/>
          <w:szCs w:val="24"/>
          <w:lang w:val="en-US"/>
        </w:rPr>
        <w:t>digunakan</w:t>
      </w:r>
      <w:proofErr w:type="spellEnd"/>
      <w:r w:rsidR="00310F4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 xml:space="preserve"> kualitatif melalui pendekatan empiris dengan melihat fakta di lapangan tentang kondisi pengelolaan perpustakaan Amirullah STIP dan minat pembaca yang datang di perpustakaan dengan melakukan komp</w:t>
      </w:r>
      <w:r>
        <w:rPr>
          <w:rFonts w:ascii="Times New Roman" w:hAnsi="Times New Roman" w:cs="Times New Roman"/>
          <w:sz w:val="24"/>
          <w:szCs w:val="24"/>
          <w:lang w:val="en-US"/>
        </w:rPr>
        <w:t>a</w:t>
      </w:r>
      <w:r>
        <w:rPr>
          <w:rFonts w:ascii="Times New Roman" w:hAnsi="Times New Roman" w:cs="Times New Roman"/>
          <w:sz w:val="24"/>
          <w:szCs w:val="24"/>
        </w:rPr>
        <w:t>ratif dengan Perpustakaan Institut Transportasi Logistik (ITL) Trisakti dan Perpustakaan Universitas Indonesia (UI).</w:t>
      </w:r>
    </w:p>
    <w:p w14:paraId="5BB22BD5" w14:textId="30A8D032" w:rsidR="007705D0" w:rsidRDefault="007705D0" w:rsidP="007705D0">
      <w:pPr>
        <w:tabs>
          <w:tab w:val="left" w:pos="851"/>
        </w:tabs>
        <w:spacing w:after="0"/>
        <w:ind w:firstLine="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o</w:t>
      </w:r>
      <w:r w:rsidRPr="007705D0">
        <w:rPr>
          <w:rFonts w:ascii="Times New Roman" w:hAnsi="Times New Roman" w:cs="Times New Roman"/>
          <w:sz w:val="24"/>
          <w:szCs w:val="24"/>
        </w:rPr>
        <w:t xml:space="preserve">bservasi, </w:t>
      </w:r>
      <w:proofErr w:type="spellStart"/>
      <w:r>
        <w:rPr>
          <w:rFonts w:ascii="Times New Roman" w:hAnsi="Times New Roman" w:cs="Times New Roman"/>
          <w:sz w:val="24"/>
          <w:szCs w:val="24"/>
          <w:lang w:val="en-US"/>
        </w:rPr>
        <w:t>yaitu</w:t>
      </w:r>
      <w:proofErr w:type="spellEnd"/>
      <w:r w:rsidRPr="007705D0">
        <w:rPr>
          <w:rFonts w:ascii="Times New Roman" w:hAnsi="Times New Roman" w:cs="Times New Roman"/>
          <w:sz w:val="24"/>
          <w:szCs w:val="24"/>
        </w:rPr>
        <w:t xml:space="preserve"> mengamati kondisi lapangan pengelolaan perpustakaan para pemustaka yang datang di </w:t>
      </w:r>
      <w:proofErr w:type="gramStart"/>
      <w:r w:rsidRPr="007705D0">
        <w:rPr>
          <w:rFonts w:ascii="Times New Roman" w:hAnsi="Times New Roman" w:cs="Times New Roman"/>
          <w:sz w:val="24"/>
          <w:szCs w:val="24"/>
        </w:rPr>
        <w:t>perpustakaan  Amirullah</w:t>
      </w:r>
      <w:proofErr w:type="gramEnd"/>
      <w:r w:rsidRPr="007705D0">
        <w:rPr>
          <w:rFonts w:ascii="Times New Roman" w:hAnsi="Times New Roman" w:cs="Times New Roman"/>
          <w:sz w:val="24"/>
          <w:szCs w:val="24"/>
        </w:rPr>
        <w:t xml:space="preserve"> STIP, perpustakaan ITL Trisakti dan perpustakaan UI dengan membuat catatan tentang apa yang dikerjakan/dibaca.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juga w</w:t>
      </w:r>
      <w:r w:rsidRPr="007705D0">
        <w:rPr>
          <w:rFonts w:ascii="Times New Roman" w:hAnsi="Times New Roman" w:cs="Times New Roman"/>
          <w:sz w:val="24"/>
          <w:szCs w:val="24"/>
        </w:rPr>
        <w:t>awancara, dengan informan kunci secara terbuka dan terstruktur untuk mendapatkan fakta empiris yang nampak (kasat mata) dan pengumpulan dokumen.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s</w:t>
      </w:r>
      <w:r w:rsidRPr="007705D0">
        <w:rPr>
          <w:rFonts w:ascii="Times New Roman" w:hAnsi="Times New Roman" w:cs="Times New Roman"/>
          <w:sz w:val="24"/>
          <w:szCs w:val="24"/>
        </w:rPr>
        <w:t>tudi pustaka, dengan mempelajari, mendalami dan mengutip teori-teori atau konsep-konsep dari sejumlah literatur yang relevan dengan masalah penelitian. Studi pustaka sebagai data sekunder yang diteliti adalah standar nasional perpustakaan perguruan tinggi yang telah ditetapkan oleh perpustakaa</w:t>
      </w:r>
      <w:r w:rsidR="00232957">
        <w:rPr>
          <w:rFonts w:ascii="Times New Roman" w:hAnsi="Times New Roman" w:cs="Times New Roman"/>
          <w:sz w:val="24"/>
          <w:szCs w:val="24"/>
          <w:lang w:val="en-US"/>
        </w:rPr>
        <w:t>n</w:t>
      </w:r>
      <w:r w:rsidR="00232957">
        <w:rPr>
          <w:rFonts w:ascii="Times New Roman" w:hAnsi="Times New Roman" w:cs="Times New Roman"/>
          <w:sz w:val="24"/>
          <w:szCs w:val="24"/>
        </w:rPr>
        <w:t xml:space="preserve"> nasional</w:t>
      </w:r>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seperti</w:t>
      </w:r>
      <w:proofErr w:type="spellEnd"/>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tampak</w:t>
      </w:r>
      <w:proofErr w:type="spellEnd"/>
      <w:r w:rsidR="00232957">
        <w:rPr>
          <w:rFonts w:ascii="Times New Roman" w:hAnsi="Times New Roman" w:cs="Times New Roman"/>
          <w:sz w:val="24"/>
          <w:szCs w:val="24"/>
          <w:lang w:val="en-US"/>
        </w:rPr>
        <w:t xml:space="preserve"> pada </w:t>
      </w:r>
      <w:proofErr w:type="spellStart"/>
      <w:r w:rsidR="00232957">
        <w:rPr>
          <w:rFonts w:ascii="Times New Roman" w:hAnsi="Times New Roman" w:cs="Times New Roman"/>
          <w:sz w:val="24"/>
          <w:szCs w:val="24"/>
          <w:lang w:val="en-US"/>
        </w:rPr>
        <w:t>tabel</w:t>
      </w:r>
      <w:proofErr w:type="spellEnd"/>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berikut</w:t>
      </w:r>
      <w:proofErr w:type="spellEnd"/>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ini</w:t>
      </w:r>
      <w:proofErr w:type="spellEnd"/>
      <w:r w:rsidR="00232957">
        <w:rPr>
          <w:rFonts w:ascii="Times New Roman" w:hAnsi="Times New Roman" w:cs="Times New Roman"/>
          <w:sz w:val="24"/>
          <w:szCs w:val="24"/>
          <w:lang w:val="en-US"/>
        </w:rPr>
        <w:t>.</w:t>
      </w:r>
    </w:p>
    <w:p w14:paraId="5F388AC7" w14:textId="79F95D21" w:rsidR="00232957" w:rsidRPr="00232957" w:rsidRDefault="00232957" w:rsidP="00232957">
      <w:pPr>
        <w:tabs>
          <w:tab w:val="left" w:pos="851"/>
        </w:tabs>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Pengelolaan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Tinggi</w:t>
      </w:r>
    </w:p>
    <w:tbl>
      <w:tblPr>
        <w:tblStyle w:val="TableGrid"/>
        <w:tblW w:w="4500" w:type="dxa"/>
        <w:tblInd w:w="108" w:type="dxa"/>
        <w:tblLayout w:type="fixed"/>
        <w:tblLook w:val="04A0" w:firstRow="1" w:lastRow="0" w:firstColumn="1" w:lastColumn="0" w:noHBand="0" w:noVBand="1"/>
      </w:tblPr>
      <w:tblGrid>
        <w:gridCol w:w="360"/>
        <w:gridCol w:w="4140"/>
      </w:tblGrid>
      <w:tr w:rsidR="00232957" w:rsidRPr="0082677A" w14:paraId="564D9CF7" w14:textId="77777777" w:rsidTr="00232957">
        <w:tc>
          <w:tcPr>
            <w:tcW w:w="360" w:type="dxa"/>
          </w:tcPr>
          <w:p w14:paraId="6B73E583" w14:textId="36D11443" w:rsidR="00232957" w:rsidRPr="0082677A" w:rsidRDefault="00232957" w:rsidP="00232957">
            <w:pPr>
              <w:ind w:left="-108" w:right="-108" w:hanging="108"/>
              <w:jc w:val="center"/>
              <w:rPr>
                <w:b/>
              </w:rPr>
            </w:pPr>
            <w:r>
              <w:rPr>
                <w:b/>
                <w:lang w:val="en-US"/>
              </w:rPr>
              <w:t xml:space="preserve">  </w:t>
            </w:r>
            <w:r w:rsidRPr="0082677A">
              <w:rPr>
                <w:b/>
              </w:rPr>
              <w:t>NO</w:t>
            </w:r>
          </w:p>
        </w:tc>
        <w:tc>
          <w:tcPr>
            <w:tcW w:w="4140" w:type="dxa"/>
          </w:tcPr>
          <w:p w14:paraId="5838D45D" w14:textId="522D8195" w:rsidR="00232957" w:rsidRDefault="00232957" w:rsidP="00232957">
            <w:pPr>
              <w:jc w:val="center"/>
              <w:rPr>
                <w:b/>
              </w:rPr>
            </w:pPr>
            <w:r w:rsidRPr="0082677A">
              <w:rPr>
                <w:b/>
              </w:rPr>
              <w:t>STANDAR NASIONAL</w:t>
            </w:r>
          </w:p>
          <w:p w14:paraId="1737E4B4" w14:textId="77777777" w:rsidR="00232957" w:rsidRPr="0082677A" w:rsidRDefault="00232957" w:rsidP="00232957">
            <w:pPr>
              <w:jc w:val="center"/>
              <w:rPr>
                <w:b/>
              </w:rPr>
            </w:pPr>
            <w:r w:rsidRPr="0082677A">
              <w:rPr>
                <w:b/>
              </w:rPr>
              <w:t>PERPUSTAKAAN PERGURUAN TINGGI</w:t>
            </w:r>
          </w:p>
        </w:tc>
      </w:tr>
      <w:tr w:rsidR="00232957" w:rsidRPr="008B646C" w14:paraId="75C74144" w14:textId="77777777" w:rsidTr="00232957">
        <w:tc>
          <w:tcPr>
            <w:tcW w:w="360" w:type="dxa"/>
          </w:tcPr>
          <w:p w14:paraId="5599BE2D" w14:textId="1F09A513" w:rsidR="00232957" w:rsidRPr="00232957" w:rsidRDefault="00232957" w:rsidP="00232957">
            <w:pPr>
              <w:ind w:right="-108"/>
              <w:rPr>
                <w:lang w:val="en-US"/>
              </w:rPr>
            </w:pPr>
            <w:r>
              <w:rPr>
                <w:lang w:val="en-US"/>
              </w:rPr>
              <w:t>1.</w:t>
            </w:r>
          </w:p>
        </w:tc>
        <w:tc>
          <w:tcPr>
            <w:tcW w:w="4140" w:type="dxa"/>
          </w:tcPr>
          <w:p w14:paraId="306F4C72" w14:textId="500E8D7D" w:rsidR="00232957" w:rsidRPr="00232957" w:rsidRDefault="00232957" w:rsidP="00D835F0">
            <w:pPr>
              <w:jc w:val="both"/>
              <w:rPr>
                <w:b/>
                <w:lang w:val="en-US"/>
              </w:rPr>
            </w:pPr>
            <w:r w:rsidRPr="0082677A">
              <w:rPr>
                <w:b/>
              </w:rPr>
              <w:t xml:space="preserve">Koleksi Perpustakaan </w:t>
            </w:r>
          </w:p>
          <w:p w14:paraId="38D477D9" w14:textId="77777777" w:rsidR="00232957" w:rsidRDefault="00232957" w:rsidP="00D835F0">
            <w:pPr>
              <w:ind w:left="39" w:hanging="142"/>
              <w:jc w:val="both"/>
            </w:pPr>
            <w:r w:rsidRPr="00232957">
              <w:t>a</w:t>
            </w:r>
            <w:r>
              <w:rPr>
                <w:b/>
              </w:rPr>
              <w:t>.</w:t>
            </w:r>
            <w:r w:rsidRPr="008B646C">
              <w:t>Koleksi perpustakaan terdiri</w:t>
            </w:r>
            <w:r>
              <w:t xml:space="preserve"> atas buku wajib matakuliah, bacaan umum referensi, terbitan berkala,skripsi dan laporan penelitian</w:t>
            </w:r>
          </w:p>
          <w:p w14:paraId="4A068FC8" w14:textId="77777777" w:rsidR="00232957" w:rsidRDefault="00232957" w:rsidP="00D835F0">
            <w:pPr>
              <w:ind w:left="39" w:hanging="142"/>
              <w:jc w:val="both"/>
            </w:pPr>
            <w:r w:rsidRPr="008B646C">
              <w:t>b.jumlah buku wajib dih</w:t>
            </w:r>
            <w:r>
              <w:t>itung menggunkan rumus yang pada akhirnya dengan sesuai jumlah SKS per prodi minimal 144 buku wajib tiap prodi.</w:t>
            </w:r>
          </w:p>
          <w:p w14:paraId="78C6BE39" w14:textId="564F924C" w:rsidR="00232957" w:rsidRDefault="00232957" w:rsidP="00D835F0">
            <w:pPr>
              <w:ind w:left="39" w:hanging="142"/>
              <w:jc w:val="both"/>
            </w:pPr>
            <w:r>
              <w:t>c.Pengembangan buku wajib dilakukan 2</w:t>
            </w:r>
            <w:r>
              <w:rPr>
                <w:lang w:val="en-US"/>
              </w:rPr>
              <w:t xml:space="preserve"> kali </w:t>
            </w:r>
            <w:r>
              <w:t>jumlah buku wajib.</w:t>
            </w:r>
          </w:p>
          <w:p w14:paraId="5DE16E19" w14:textId="77777777" w:rsidR="00232957" w:rsidRDefault="00232957" w:rsidP="00D835F0">
            <w:pPr>
              <w:ind w:left="39" w:hanging="142"/>
              <w:jc w:val="both"/>
              <w:rPr>
                <w:lang w:val="en-US"/>
              </w:rPr>
            </w:pPr>
            <w:r>
              <w:t>d.Penambahan koleksi buku dilakukan sebanyak 1 % dari koleksi judul buku yang telah ada</w:t>
            </w:r>
          </w:p>
          <w:p w14:paraId="2C49ABD8" w14:textId="77777777" w:rsidR="00323C97" w:rsidRDefault="00323C97" w:rsidP="00D835F0">
            <w:pPr>
              <w:ind w:left="39" w:hanging="142"/>
              <w:jc w:val="both"/>
              <w:rPr>
                <w:lang w:val="en-US"/>
              </w:rPr>
            </w:pPr>
          </w:p>
          <w:p w14:paraId="0FACB091" w14:textId="77777777" w:rsidR="00323C97" w:rsidRDefault="00323C97" w:rsidP="00D835F0">
            <w:pPr>
              <w:ind w:left="39" w:hanging="142"/>
              <w:jc w:val="both"/>
              <w:rPr>
                <w:lang w:val="en-US"/>
              </w:rPr>
            </w:pPr>
          </w:p>
          <w:p w14:paraId="7B7C975A" w14:textId="4F767D2B" w:rsidR="00BB7842" w:rsidRPr="00323C97" w:rsidRDefault="00BB7842" w:rsidP="00D835F0">
            <w:pPr>
              <w:ind w:left="39" w:hanging="142"/>
              <w:jc w:val="both"/>
              <w:rPr>
                <w:lang w:val="en-US"/>
              </w:rPr>
            </w:pPr>
          </w:p>
        </w:tc>
      </w:tr>
      <w:tr w:rsidR="00232957" w:rsidRPr="00090DC9" w14:paraId="44FC3B38" w14:textId="77777777" w:rsidTr="00232957">
        <w:tc>
          <w:tcPr>
            <w:tcW w:w="360" w:type="dxa"/>
          </w:tcPr>
          <w:p w14:paraId="781FCB5B" w14:textId="77777777" w:rsidR="00232957" w:rsidRDefault="00232957" w:rsidP="00D835F0">
            <w:pPr>
              <w:jc w:val="center"/>
            </w:pPr>
            <w:r>
              <w:lastRenderedPageBreak/>
              <w:t>2</w:t>
            </w:r>
          </w:p>
          <w:p w14:paraId="76C9536C" w14:textId="77777777" w:rsidR="00232957" w:rsidRDefault="00232957" w:rsidP="00D835F0">
            <w:pPr>
              <w:jc w:val="center"/>
            </w:pPr>
          </w:p>
        </w:tc>
        <w:tc>
          <w:tcPr>
            <w:tcW w:w="4140" w:type="dxa"/>
          </w:tcPr>
          <w:p w14:paraId="24924FB2" w14:textId="77777777" w:rsidR="00232957" w:rsidRPr="00232957" w:rsidRDefault="00232957" w:rsidP="00232957">
            <w:pPr>
              <w:jc w:val="both"/>
              <w:rPr>
                <w:b/>
              </w:rPr>
            </w:pPr>
            <w:r w:rsidRPr="00232957">
              <w:rPr>
                <w:b/>
              </w:rPr>
              <w:t xml:space="preserve">Sarana dan Prasarana </w:t>
            </w:r>
          </w:p>
          <w:p w14:paraId="1C082413" w14:textId="77777777" w:rsidR="00232957" w:rsidRDefault="00232957" w:rsidP="0021609E">
            <w:pPr>
              <w:pStyle w:val="ListParagraph"/>
              <w:numPr>
                <w:ilvl w:val="0"/>
                <w:numId w:val="6"/>
              </w:numPr>
              <w:ind w:left="322" w:hanging="283"/>
              <w:jc w:val="both"/>
            </w:pPr>
            <w:r w:rsidRPr="00090DC9">
              <w:t xml:space="preserve">Luas gedung / ruangan </w:t>
            </w:r>
            <w:r>
              <w:t>kurang dari 1000 mahasiswa, luas ruangan 200 m2, 1000 s.d 2500 mahasiswa luas ruangan 500 m2,  25001 s.d 5000 mahasiswa Luas ruangan 1000 m2, dan 5001 s.d 7000 mahasiswa luas ruangan  1-500 m2 dst.</w:t>
            </w:r>
          </w:p>
          <w:p w14:paraId="7F5CC085" w14:textId="77777777" w:rsidR="00232957" w:rsidRDefault="00232957" w:rsidP="0021609E">
            <w:pPr>
              <w:pStyle w:val="ListParagraph"/>
              <w:numPr>
                <w:ilvl w:val="0"/>
                <w:numId w:val="6"/>
              </w:numPr>
              <w:ind w:left="322" w:hanging="283"/>
              <w:jc w:val="both"/>
            </w:pPr>
            <w:r>
              <w:t>Komposisi area koleksi 45 % dari luas ruangan.</w:t>
            </w:r>
          </w:p>
          <w:p w14:paraId="2452A36E" w14:textId="77777777" w:rsidR="00232957" w:rsidRDefault="00232957" w:rsidP="0021609E">
            <w:pPr>
              <w:pStyle w:val="ListParagraph"/>
              <w:numPr>
                <w:ilvl w:val="0"/>
                <w:numId w:val="6"/>
              </w:numPr>
              <w:ind w:left="322" w:hanging="283"/>
              <w:jc w:val="both"/>
            </w:pPr>
            <w:r>
              <w:t>Area pemustaka 25 % dari luas rungan.</w:t>
            </w:r>
          </w:p>
          <w:p w14:paraId="11548935" w14:textId="59A1CD81" w:rsidR="00232957" w:rsidRDefault="00232957" w:rsidP="0021609E">
            <w:pPr>
              <w:pStyle w:val="ListParagraph"/>
              <w:numPr>
                <w:ilvl w:val="0"/>
                <w:numId w:val="6"/>
              </w:numPr>
              <w:ind w:left="322" w:hanging="283"/>
              <w:jc w:val="both"/>
            </w:pPr>
            <w:r>
              <w:t xml:space="preserve">Sekurang-kurangnya terdiri  atas 1 set </w:t>
            </w:r>
            <w:r>
              <w:rPr>
                <w:lang w:val="en-US"/>
              </w:rPr>
              <w:t>k</w:t>
            </w:r>
            <w:r>
              <w:t>omputer</w:t>
            </w:r>
          </w:p>
          <w:p w14:paraId="73206C59" w14:textId="77777777" w:rsidR="00232957" w:rsidRDefault="00232957" w:rsidP="0021609E">
            <w:pPr>
              <w:pStyle w:val="ListParagraph"/>
              <w:numPr>
                <w:ilvl w:val="0"/>
                <w:numId w:val="6"/>
              </w:numPr>
              <w:ind w:left="322" w:hanging="283"/>
              <w:jc w:val="both"/>
            </w:pPr>
            <w:r>
              <w:t>Minimum terdiri atas buku inventarisasi untuk mencatat koleksi perpustakaan, buku pegangan pengolahan pengkatalogan (klasifikasi daftar tajuk), subyek pengkatalogan dan papa pengumuman.</w:t>
            </w:r>
          </w:p>
          <w:p w14:paraId="3DE99814" w14:textId="77777777" w:rsidR="00232957" w:rsidRDefault="00232957" w:rsidP="0021609E">
            <w:pPr>
              <w:pStyle w:val="ListParagraph"/>
              <w:numPr>
                <w:ilvl w:val="0"/>
                <w:numId w:val="6"/>
              </w:numPr>
              <w:ind w:left="322" w:hanging="283"/>
              <w:jc w:val="both"/>
            </w:pPr>
            <w:r>
              <w:t>Lokasi perpustakaan  berada di pusat pembelajaran dan mudah dijangkau oleh peserta didik, tenga pendidik, dan pemustaka.</w:t>
            </w:r>
          </w:p>
          <w:p w14:paraId="457C19F2" w14:textId="77777777" w:rsidR="00232957" w:rsidRPr="00090DC9" w:rsidRDefault="00232957" w:rsidP="0021609E">
            <w:pPr>
              <w:pStyle w:val="ListParagraph"/>
              <w:numPr>
                <w:ilvl w:val="0"/>
                <w:numId w:val="6"/>
              </w:numPr>
              <w:ind w:left="322" w:hanging="283"/>
              <w:jc w:val="both"/>
            </w:pPr>
            <w:r>
              <w:t>Rak buku disesuaikan dengan jumlah bukunya.</w:t>
            </w:r>
          </w:p>
        </w:tc>
      </w:tr>
      <w:tr w:rsidR="00232957" w:rsidRPr="00726307" w14:paraId="74C91DA1" w14:textId="77777777" w:rsidTr="00232957">
        <w:tc>
          <w:tcPr>
            <w:tcW w:w="360" w:type="dxa"/>
          </w:tcPr>
          <w:p w14:paraId="1B78B92D" w14:textId="77777777" w:rsidR="00232957" w:rsidRDefault="00232957" w:rsidP="00D835F0">
            <w:pPr>
              <w:jc w:val="center"/>
            </w:pPr>
            <w:r>
              <w:t>3</w:t>
            </w:r>
          </w:p>
          <w:p w14:paraId="0164A10F" w14:textId="77777777" w:rsidR="00232957" w:rsidRDefault="00232957" w:rsidP="00D835F0">
            <w:pPr>
              <w:jc w:val="center"/>
            </w:pPr>
          </w:p>
          <w:p w14:paraId="0C836849" w14:textId="77777777" w:rsidR="00232957" w:rsidRDefault="00232957" w:rsidP="00D835F0">
            <w:pPr>
              <w:jc w:val="center"/>
            </w:pPr>
          </w:p>
          <w:p w14:paraId="284475F7" w14:textId="77777777" w:rsidR="00232957" w:rsidRDefault="00232957" w:rsidP="00D835F0">
            <w:pPr>
              <w:jc w:val="center"/>
            </w:pPr>
          </w:p>
          <w:p w14:paraId="656E419C" w14:textId="77777777" w:rsidR="00232957" w:rsidRDefault="00232957" w:rsidP="00D835F0">
            <w:pPr>
              <w:jc w:val="center"/>
            </w:pPr>
          </w:p>
          <w:p w14:paraId="3F1ED2C1" w14:textId="77777777" w:rsidR="00232957" w:rsidRPr="00232957" w:rsidRDefault="00232957" w:rsidP="00232957">
            <w:pPr>
              <w:rPr>
                <w:lang w:val="en-US"/>
              </w:rPr>
            </w:pPr>
          </w:p>
        </w:tc>
        <w:tc>
          <w:tcPr>
            <w:tcW w:w="4140" w:type="dxa"/>
          </w:tcPr>
          <w:p w14:paraId="1C881C9E" w14:textId="77777777" w:rsidR="00232957" w:rsidRDefault="00232957" w:rsidP="00D835F0">
            <w:pPr>
              <w:jc w:val="both"/>
              <w:rPr>
                <w:b/>
              </w:rPr>
            </w:pPr>
            <w:r>
              <w:rPr>
                <w:b/>
              </w:rPr>
              <w:t>Pelayanan</w:t>
            </w:r>
          </w:p>
          <w:p w14:paraId="2CBE9F75" w14:textId="77777777" w:rsidR="00232957" w:rsidRDefault="00232957" w:rsidP="00D835F0">
            <w:pPr>
              <w:ind w:left="181" w:hanging="181"/>
              <w:jc w:val="both"/>
            </w:pPr>
            <w:r>
              <w:t>a.Jam buka perpustakaan layanan pada pemustaka sekurang-kurangnya 40 jam perminggu minimal 5 hari kerja per minggu</w:t>
            </w:r>
          </w:p>
          <w:p w14:paraId="27F81EFA" w14:textId="77777777" w:rsidR="00232957" w:rsidRPr="00726307" w:rsidRDefault="00232957" w:rsidP="00D835F0">
            <w:pPr>
              <w:ind w:left="181" w:hanging="181"/>
              <w:jc w:val="both"/>
            </w:pPr>
            <w:r>
              <w:t>b.Jenis pelayanan berupa sirkulasi layanan referensi,literature, onformasi dan layanan teknologi komunikasi.</w:t>
            </w:r>
          </w:p>
        </w:tc>
      </w:tr>
      <w:tr w:rsidR="00232957" w:rsidRPr="0082677A" w14:paraId="61BF7239" w14:textId="77777777" w:rsidTr="00232957">
        <w:trPr>
          <w:trHeight w:val="1844"/>
        </w:trPr>
        <w:tc>
          <w:tcPr>
            <w:tcW w:w="360" w:type="dxa"/>
          </w:tcPr>
          <w:p w14:paraId="6282AE42" w14:textId="77777777" w:rsidR="00232957" w:rsidRDefault="00232957" w:rsidP="00D835F0">
            <w:pPr>
              <w:jc w:val="center"/>
            </w:pPr>
            <w:r>
              <w:t>4</w:t>
            </w:r>
          </w:p>
          <w:p w14:paraId="4A641515" w14:textId="77777777" w:rsidR="00232957" w:rsidRDefault="00232957" w:rsidP="00D835F0">
            <w:pPr>
              <w:jc w:val="center"/>
            </w:pPr>
          </w:p>
          <w:p w14:paraId="7C89B12C" w14:textId="77777777" w:rsidR="00232957" w:rsidRDefault="00232957" w:rsidP="00D835F0">
            <w:pPr>
              <w:jc w:val="center"/>
            </w:pPr>
          </w:p>
          <w:p w14:paraId="495EF06D" w14:textId="77777777" w:rsidR="00232957" w:rsidRDefault="00232957" w:rsidP="00D835F0">
            <w:pPr>
              <w:jc w:val="center"/>
            </w:pPr>
          </w:p>
          <w:p w14:paraId="5A3A60C9" w14:textId="77777777" w:rsidR="00232957" w:rsidRDefault="00232957" w:rsidP="00D835F0">
            <w:pPr>
              <w:jc w:val="center"/>
            </w:pPr>
          </w:p>
          <w:p w14:paraId="0C9FDB09" w14:textId="77777777" w:rsidR="00232957" w:rsidRDefault="00232957" w:rsidP="00D835F0">
            <w:pPr>
              <w:jc w:val="center"/>
            </w:pPr>
          </w:p>
          <w:p w14:paraId="6BA29DD7" w14:textId="77777777" w:rsidR="00232957" w:rsidRDefault="00232957" w:rsidP="00D835F0">
            <w:pPr>
              <w:jc w:val="center"/>
            </w:pPr>
          </w:p>
          <w:p w14:paraId="588E3C70" w14:textId="77777777" w:rsidR="00232957" w:rsidRPr="00232957" w:rsidRDefault="00232957" w:rsidP="00232957">
            <w:pPr>
              <w:rPr>
                <w:lang w:val="en-US"/>
              </w:rPr>
            </w:pPr>
          </w:p>
        </w:tc>
        <w:tc>
          <w:tcPr>
            <w:tcW w:w="4140" w:type="dxa"/>
          </w:tcPr>
          <w:p w14:paraId="63B16DC6" w14:textId="77777777" w:rsidR="00232957" w:rsidRDefault="00232957" w:rsidP="00D835F0">
            <w:pPr>
              <w:jc w:val="both"/>
            </w:pPr>
            <w:r w:rsidRPr="00AC7242">
              <w:t>Tenaga</w:t>
            </w:r>
          </w:p>
          <w:p w14:paraId="28CD4403" w14:textId="77777777" w:rsidR="00232957" w:rsidRDefault="00232957" w:rsidP="0021609E">
            <w:pPr>
              <w:pStyle w:val="ListParagraph"/>
              <w:numPr>
                <w:ilvl w:val="0"/>
                <w:numId w:val="7"/>
              </w:numPr>
              <w:ind w:left="181" w:hanging="181"/>
              <w:jc w:val="both"/>
            </w:pPr>
            <w:r>
              <w:t>Kepala perpustakaan harus berpendidikan S2 ilmu perpustakaan  dan infomatika atau S2 bidang lain namun wajib memiliki sertifikat pendidikan bidang perpustakaan dan informasi,</w:t>
            </w:r>
          </w:p>
          <w:p w14:paraId="3347BA36" w14:textId="2655D375" w:rsidR="00232957" w:rsidRPr="00232957" w:rsidRDefault="00232957" w:rsidP="0021609E">
            <w:pPr>
              <w:pStyle w:val="ListParagraph"/>
              <w:numPr>
                <w:ilvl w:val="0"/>
                <w:numId w:val="7"/>
              </w:numPr>
              <w:ind w:left="181" w:hanging="181"/>
              <w:jc w:val="both"/>
            </w:pPr>
            <w:r>
              <w:t>Wajib memiliki minimal 2 orang S1 /D4 atau D3 perpustakaan atau jabatan fungsional</w:t>
            </w:r>
            <w:r>
              <w:rPr>
                <w:lang w:val="en-US"/>
              </w:rPr>
              <w:t>.</w:t>
            </w:r>
          </w:p>
        </w:tc>
      </w:tr>
      <w:tr w:rsidR="00232957" w:rsidRPr="00062D1E" w14:paraId="2831355A" w14:textId="77777777" w:rsidTr="00232957">
        <w:tc>
          <w:tcPr>
            <w:tcW w:w="360" w:type="dxa"/>
          </w:tcPr>
          <w:p w14:paraId="088DCEED" w14:textId="77777777" w:rsidR="00232957" w:rsidRDefault="00232957" w:rsidP="00232957">
            <w:pPr>
              <w:ind w:left="-108" w:right="-108"/>
              <w:jc w:val="center"/>
            </w:pPr>
            <w:r>
              <w:t>5.</w:t>
            </w:r>
          </w:p>
        </w:tc>
        <w:tc>
          <w:tcPr>
            <w:tcW w:w="4140" w:type="dxa"/>
          </w:tcPr>
          <w:p w14:paraId="434801E2" w14:textId="77777777" w:rsidR="00232957" w:rsidRDefault="00232957" w:rsidP="00D835F0">
            <w:pPr>
              <w:jc w:val="both"/>
              <w:rPr>
                <w:b/>
              </w:rPr>
            </w:pPr>
            <w:r>
              <w:rPr>
                <w:b/>
              </w:rPr>
              <w:t xml:space="preserve">Penyelenggaraan </w:t>
            </w:r>
          </w:p>
          <w:p w14:paraId="3C7D2640" w14:textId="77777777" w:rsidR="00232957" w:rsidRPr="00062D1E" w:rsidRDefault="00232957" w:rsidP="00D835F0">
            <w:pPr>
              <w:jc w:val="both"/>
            </w:pPr>
            <w:r>
              <w:t>Wajib memiliki nomor perpustakaan dari perpustakaan nasional merupakan penerapan (aplikasi)</w:t>
            </w:r>
          </w:p>
        </w:tc>
      </w:tr>
      <w:tr w:rsidR="00232957" w:rsidRPr="00187F83" w14:paraId="74BF49EB" w14:textId="77777777" w:rsidTr="00232957">
        <w:tc>
          <w:tcPr>
            <w:tcW w:w="360" w:type="dxa"/>
          </w:tcPr>
          <w:p w14:paraId="02D877D8" w14:textId="77777777" w:rsidR="00232957" w:rsidRDefault="00232957" w:rsidP="00D835F0">
            <w:pPr>
              <w:jc w:val="center"/>
            </w:pPr>
            <w:r>
              <w:t>6</w:t>
            </w:r>
          </w:p>
        </w:tc>
        <w:tc>
          <w:tcPr>
            <w:tcW w:w="4140" w:type="dxa"/>
          </w:tcPr>
          <w:p w14:paraId="457A4B25" w14:textId="77777777" w:rsidR="00232957" w:rsidRDefault="00232957" w:rsidP="00D835F0">
            <w:pPr>
              <w:jc w:val="both"/>
              <w:rPr>
                <w:b/>
              </w:rPr>
            </w:pPr>
            <w:r>
              <w:rPr>
                <w:b/>
              </w:rPr>
              <w:t xml:space="preserve">Pengelolaann perpustakaan </w:t>
            </w:r>
          </w:p>
          <w:p w14:paraId="7FA1B4B0" w14:textId="77777777" w:rsidR="00232957" w:rsidRDefault="00232957" w:rsidP="00D835F0">
            <w:pPr>
              <w:ind w:left="39" w:hanging="142"/>
              <w:jc w:val="both"/>
            </w:pPr>
            <w:r>
              <w:t>a.wajib memiliki visi, misi dan kebijakan pengembangan (strategis) di luar pengembangan fisik yang dituangkan dan disahkan pimpinan perguruan tinggi.</w:t>
            </w:r>
          </w:p>
          <w:p w14:paraId="799DCA81" w14:textId="77777777" w:rsidR="00232957" w:rsidRDefault="00232957" w:rsidP="00D835F0">
            <w:pPr>
              <w:ind w:left="39" w:hanging="142"/>
              <w:jc w:val="both"/>
            </w:pPr>
            <w:r>
              <w:t>b.Untuk kesinambungan pelayanan dan pengembangan perpustakaan diberi atau dialokasikan anggaran 5 % dari total perguruan tinggi dalam pengembangan fisik.</w:t>
            </w:r>
          </w:p>
          <w:p w14:paraId="356EBFC2" w14:textId="77777777" w:rsidR="00232957" w:rsidRPr="00187F83" w:rsidRDefault="00232957" w:rsidP="00D835F0">
            <w:pPr>
              <w:ind w:left="39" w:hanging="142"/>
              <w:jc w:val="both"/>
            </w:pPr>
            <w:r>
              <w:t>c.Memanfaatkan teknologi informasi dan komunikasi dalam penelusuran bahan perpustakaan yang dibtuhkan pemustaka.</w:t>
            </w:r>
          </w:p>
        </w:tc>
      </w:tr>
    </w:tbl>
    <w:p w14:paraId="38766260" w14:textId="77777777" w:rsidR="00232957" w:rsidRPr="00232957" w:rsidRDefault="00232957" w:rsidP="00232957">
      <w:pPr>
        <w:tabs>
          <w:tab w:val="left" w:pos="851"/>
        </w:tabs>
        <w:spacing w:after="0"/>
        <w:jc w:val="both"/>
        <w:rPr>
          <w:rFonts w:ascii="Times New Roman" w:hAnsi="Times New Roman" w:cs="Times New Roman"/>
          <w:sz w:val="24"/>
          <w:szCs w:val="24"/>
          <w:lang w:val="en-US"/>
        </w:rPr>
      </w:pPr>
    </w:p>
    <w:p w14:paraId="4D3825C2" w14:textId="5624DCD4" w:rsidR="00A43151" w:rsidRPr="007C5656" w:rsidRDefault="007705D0" w:rsidP="00232957">
      <w:pPr>
        <w:tabs>
          <w:tab w:val="left" w:pos="851"/>
        </w:tabs>
        <w:spacing w:after="0"/>
        <w:ind w:firstLine="405"/>
        <w:jc w:val="both"/>
        <w:rPr>
          <w:rFonts w:ascii="Times New Roman" w:hAnsi="Times New Roman" w:cs="Times New Roman"/>
          <w:sz w:val="24"/>
          <w:szCs w:val="24"/>
          <w:lang w:val="en-US"/>
        </w:rPr>
      </w:pPr>
      <w:r w:rsidRPr="007705D0">
        <w:rPr>
          <w:rFonts w:ascii="Times New Roman" w:hAnsi="Times New Roman" w:cs="Times New Roman"/>
          <w:sz w:val="24"/>
          <w:szCs w:val="24"/>
        </w:rPr>
        <w:t xml:space="preserve">Analisis </w:t>
      </w:r>
      <w:r>
        <w:rPr>
          <w:rFonts w:ascii="Times New Roman" w:hAnsi="Times New Roman" w:cs="Times New Roman"/>
          <w:sz w:val="24"/>
          <w:szCs w:val="24"/>
          <w:lang w:val="en-US"/>
        </w:rPr>
        <w:t xml:space="preserve">data </w:t>
      </w:r>
      <w:r w:rsidRPr="007705D0">
        <w:rPr>
          <w:rFonts w:ascii="Times New Roman" w:hAnsi="Times New Roman" w:cs="Times New Roman"/>
          <w:sz w:val="24"/>
          <w:szCs w:val="24"/>
        </w:rPr>
        <w:t>yang digunakan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sidRPr="007705D0">
        <w:rPr>
          <w:rFonts w:ascii="Times New Roman" w:hAnsi="Times New Roman" w:cs="Times New Roman"/>
          <w:sz w:val="24"/>
          <w:szCs w:val="24"/>
        </w:rPr>
        <w:t xml:space="preserve"> analisis deskriptif dengan mengungkap fakta atau kondisi yang ada dikomperatifkan dengan 2 (dua) perpustakaan Pendidikan tinggi di Jakarta yaitu </w:t>
      </w:r>
      <w:r w:rsidRPr="007705D0">
        <w:rPr>
          <w:rFonts w:ascii="Times New Roman" w:hAnsi="Times New Roman" w:cs="Times New Roman"/>
          <w:sz w:val="24"/>
          <w:szCs w:val="24"/>
        </w:rPr>
        <w:t>perpustakaan ITL dan perpustakaan  UI. Di samping itu dikomp</w:t>
      </w:r>
      <w:r>
        <w:rPr>
          <w:rFonts w:ascii="Times New Roman" w:hAnsi="Times New Roman" w:cs="Times New Roman"/>
          <w:sz w:val="24"/>
          <w:szCs w:val="24"/>
          <w:lang w:val="en-US"/>
        </w:rPr>
        <w:t>a</w:t>
      </w:r>
      <w:r w:rsidRPr="007705D0">
        <w:rPr>
          <w:rFonts w:ascii="Times New Roman" w:hAnsi="Times New Roman" w:cs="Times New Roman"/>
          <w:sz w:val="24"/>
          <w:szCs w:val="24"/>
        </w:rPr>
        <w:t>ratifkan dengan standar nasional perpustakaan untuk mengukur kinerja perpustakaan Amirullah STIP. Selanjutnya untuk mempertajam analisis data untuk menyelesaikan persoalannya digunakan teori pengelolaan perpustakaan, teori motivasi dan teori minat.</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68F64360" w:rsidR="006C0EA8" w:rsidRDefault="007705D0" w:rsidP="007705D0">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lang w:val="en-US"/>
        </w:rPr>
        <w:t xml:space="preserve">3.    </w:t>
      </w:r>
      <w:r w:rsidR="006C0EA8" w:rsidRPr="007705D0">
        <w:rPr>
          <w:rFonts w:ascii="Times New Roman" w:hAnsi="Times New Roman" w:cs="Times New Roman"/>
          <w:b/>
          <w:lang w:val="en-US"/>
        </w:rPr>
        <w:t>HASIL DAN PEMBAHASAN</w:t>
      </w:r>
    </w:p>
    <w:p w14:paraId="3A1E5D3B" w14:textId="77777777" w:rsidR="00FB3617" w:rsidRDefault="00FB3617" w:rsidP="00FB3617">
      <w:pPr>
        <w:tabs>
          <w:tab w:val="left" w:pos="851"/>
        </w:tabs>
        <w:spacing w:after="0" w:line="240" w:lineRule="auto"/>
        <w:ind w:firstLine="405"/>
        <w:jc w:val="both"/>
        <w:rPr>
          <w:rFonts w:ascii="Times New Roman" w:hAnsi="Times New Roman" w:cs="Times New Roman"/>
          <w:sz w:val="24"/>
          <w:szCs w:val="24"/>
          <w:lang w:val="en-US"/>
        </w:rPr>
      </w:pPr>
      <w:r>
        <w:rPr>
          <w:rFonts w:ascii="Times New Roman" w:hAnsi="Times New Roman" w:cs="Times New Roman"/>
          <w:sz w:val="24"/>
          <w:szCs w:val="24"/>
        </w:rPr>
        <w:t>Peneliti telah melakukan penelitian terhadap beberapa aspek sesuai dengan standar nasional perpustakaan yang terdiri atas koleksi perpustakaan, sarana dan saran perpustakaan, pelayanan, tenaga perpustakaan, penyelenggaraan perpustakaan, dan pengelolaannya baik di Perpustakaan Amirullah STIP, Perpustakaan ITL Trisakti, dan Perpustakaan UI.</w:t>
      </w:r>
    </w:p>
    <w:p w14:paraId="08A09481" w14:textId="4FFFCF08" w:rsidR="00FB3617" w:rsidRDefault="00FB3617" w:rsidP="00FB3617">
      <w:pPr>
        <w:tabs>
          <w:tab w:val="left" w:pos="851"/>
        </w:tabs>
        <w:spacing w:after="0" w:line="240" w:lineRule="auto"/>
        <w:ind w:firstLine="405"/>
        <w:jc w:val="both"/>
        <w:rPr>
          <w:rFonts w:ascii="Times New Roman" w:hAnsi="Times New Roman" w:cs="Times New Roman"/>
          <w:sz w:val="24"/>
          <w:szCs w:val="24"/>
          <w:lang w:val="en-US"/>
        </w:rPr>
      </w:pPr>
      <w:r>
        <w:rPr>
          <w:rFonts w:ascii="Times New Roman" w:hAnsi="Times New Roman" w:cs="Times New Roman"/>
          <w:sz w:val="24"/>
          <w:szCs w:val="24"/>
        </w:rPr>
        <w:t>Hasil penelitian terhadap aspek pengelolaan perpustakaan di ketiga perguruan tinggi dapat dilihat pada tabel di bawah ini.</w:t>
      </w:r>
    </w:p>
    <w:p w14:paraId="0801FC24" w14:textId="5DAFE4AF" w:rsidR="00490594" w:rsidRPr="00490594" w:rsidRDefault="00490594" w:rsidP="00490594">
      <w:pPr>
        <w:tabs>
          <w:tab w:val="left" w:pos="851"/>
        </w:tabs>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232957">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490594">
        <w:rPr>
          <w:rFonts w:ascii="Times New Roman" w:hAnsi="Times New Roman" w:cs="Times New Roman"/>
          <w:sz w:val="24"/>
          <w:szCs w:val="24"/>
        </w:rPr>
        <w:t>Pengelolaan  Perpustakaan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Amirullah</w:t>
      </w:r>
      <w:proofErr w:type="spellEnd"/>
      <w:r>
        <w:rPr>
          <w:rFonts w:ascii="Times New Roman" w:hAnsi="Times New Roman" w:cs="Times New Roman"/>
          <w:sz w:val="24"/>
          <w:szCs w:val="24"/>
          <w:lang w:val="en-US"/>
        </w:rPr>
        <w:t xml:space="preserve"> STIP Jakarta</w:t>
      </w:r>
    </w:p>
    <w:tbl>
      <w:tblPr>
        <w:tblStyle w:val="TableGrid"/>
        <w:tblW w:w="4500" w:type="dxa"/>
        <w:tblInd w:w="108" w:type="dxa"/>
        <w:tblLook w:val="04A0" w:firstRow="1" w:lastRow="0" w:firstColumn="1" w:lastColumn="0" w:noHBand="0" w:noVBand="1"/>
      </w:tblPr>
      <w:tblGrid>
        <w:gridCol w:w="450"/>
        <w:gridCol w:w="4050"/>
      </w:tblGrid>
      <w:tr w:rsidR="00FB3617" w:rsidRPr="0082677A" w14:paraId="30339B71" w14:textId="77777777" w:rsidTr="00490594">
        <w:tc>
          <w:tcPr>
            <w:tcW w:w="450" w:type="dxa"/>
          </w:tcPr>
          <w:p w14:paraId="05DBF78A" w14:textId="77777777" w:rsidR="00FB3617" w:rsidRPr="0082677A" w:rsidRDefault="00FB3617" w:rsidP="00FB3617">
            <w:pPr>
              <w:ind w:left="-108" w:right="-132" w:hanging="108"/>
              <w:jc w:val="center"/>
              <w:rPr>
                <w:b/>
              </w:rPr>
            </w:pPr>
            <w:r w:rsidRPr="0082677A">
              <w:rPr>
                <w:b/>
              </w:rPr>
              <w:t>NO</w:t>
            </w:r>
          </w:p>
        </w:tc>
        <w:tc>
          <w:tcPr>
            <w:tcW w:w="4050" w:type="dxa"/>
          </w:tcPr>
          <w:p w14:paraId="62B40BBF" w14:textId="77777777" w:rsidR="00FB3617" w:rsidRPr="0082677A" w:rsidRDefault="00FB3617" w:rsidP="00D835F0">
            <w:pPr>
              <w:jc w:val="center"/>
              <w:rPr>
                <w:b/>
              </w:rPr>
            </w:pPr>
            <w:r w:rsidRPr="0082677A">
              <w:rPr>
                <w:b/>
              </w:rPr>
              <w:t>PERPUSTAKAAN STIP</w:t>
            </w:r>
          </w:p>
        </w:tc>
      </w:tr>
      <w:tr w:rsidR="00FB3617" w:rsidRPr="00502C6F" w14:paraId="0DB0F645" w14:textId="77777777" w:rsidTr="00490594">
        <w:tc>
          <w:tcPr>
            <w:tcW w:w="450" w:type="dxa"/>
          </w:tcPr>
          <w:p w14:paraId="788D2D05" w14:textId="77777777" w:rsidR="00FB3617" w:rsidRPr="0082677A" w:rsidRDefault="00FB3617" w:rsidP="00490594">
            <w:r>
              <w:t>1.</w:t>
            </w:r>
          </w:p>
        </w:tc>
        <w:tc>
          <w:tcPr>
            <w:tcW w:w="4050" w:type="dxa"/>
          </w:tcPr>
          <w:p w14:paraId="2677B0BB" w14:textId="55D9E812" w:rsidR="00FB3617" w:rsidRPr="00490594" w:rsidRDefault="00FB3617" w:rsidP="00D835F0">
            <w:pPr>
              <w:jc w:val="both"/>
              <w:rPr>
                <w:b/>
                <w:lang w:val="en-US"/>
              </w:rPr>
            </w:pPr>
            <w:r w:rsidRPr="00BA195E">
              <w:rPr>
                <w:b/>
              </w:rPr>
              <w:t xml:space="preserve">Koleksi Perpustakaan </w:t>
            </w:r>
          </w:p>
          <w:p w14:paraId="58C3AE81" w14:textId="77777777" w:rsidR="00FB3617" w:rsidRPr="00502C6F" w:rsidRDefault="00FB3617" w:rsidP="0021609E">
            <w:pPr>
              <w:pStyle w:val="ListParagraph"/>
              <w:numPr>
                <w:ilvl w:val="1"/>
                <w:numId w:val="5"/>
              </w:numPr>
              <w:tabs>
                <w:tab w:val="left" w:pos="39"/>
              </w:tabs>
              <w:ind w:left="185" w:hanging="185"/>
              <w:jc w:val="both"/>
            </w:pPr>
            <w:r w:rsidRPr="00502C6F">
              <w:t>4.645 judul buku dan 23 judul buku elektronik.</w:t>
            </w:r>
          </w:p>
          <w:p w14:paraId="660A6A05" w14:textId="77777777" w:rsidR="00FB3617" w:rsidRPr="00502C6F" w:rsidRDefault="00FB3617" w:rsidP="0021609E">
            <w:pPr>
              <w:pStyle w:val="ListParagraph"/>
              <w:numPr>
                <w:ilvl w:val="1"/>
                <w:numId w:val="5"/>
              </w:numPr>
              <w:tabs>
                <w:tab w:val="left" w:pos="39"/>
              </w:tabs>
              <w:ind w:left="185" w:hanging="185"/>
              <w:jc w:val="both"/>
            </w:pPr>
            <w:r w:rsidRPr="00502C6F">
              <w:t>5 (lima) Jurnal Internasional on lie dan 1 (satu) jurnal nasional .</w:t>
            </w:r>
          </w:p>
          <w:p w14:paraId="389235E2" w14:textId="77777777" w:rsidR="00FB3617" w:rsidRPr="00502C6F" w:rsidRDefault="00FB3617" w:rsidP="0021609E">
            <w:pPr>
              <w:pStyle w:val="ListParagraph"/>
              <w:numPr>
                <w:ilvl w:val="1"/>
                <w:numId w:val="5"/>
              </w:numPr>
              <w:tabs>
                <w:tab w:val="left" w:pos="39"/>
              </w:tabs>
              <w:ind w:left="185" w:hanging="185"/>
              <w:jc w:val="both"/>
            </w:pPr>
            <w:r w:rsidRPr="00502C6F">
              <w:t>2 (dua) jurnal hasil penelitian dosen.</w:t>
            </w:r>
          </w:p>
          <w:p w14:paraId="6FE3B558" w14:textId="1E3B0EBF" w:rsidR="00FB3617" w:rsidRPr="00490594" w:rsidRDefault="00FB3617" w:rsidP="0021609E">
            <w:pPr>
              <w:pStyle w:val="ListParagraph"/>
              <w:numPr>
                <w:ilvl w:val="1"/>
                <w:numId w:val="5"/>
              </w:numPr>
              <w:tabs>
                <w:tab w:val="left" w:pos="39"/>
              </w:tabs>
              <w:ind w:left="185" w:hanging="185"/>
              <w:jc w:val="both"/>
            </w:pPr>
            <w:r w:rsidRPr="00502C6F">
              <w:t>2.842 skripsi (Tahun .2010 s.d Tahun 2017).</w:t>
            </w:r>
          </w:p>
        </w:tc>
      </w:tr>
      <w:tr w:rsidR="00FB3617" w:rsidRPr="00502C6F" w14:paraId="00B4BA58" w14:textId="77777777" w:rsidTr="00490594">
        <w:tc>
          <w:tcPr>
            <w:tcW w:w="450" w:type="dxa"/>
          </w:tcPr>
          <w:p w14:paraId="58E46DF0" w14:textId="77777777" w:rsidR="00FB3617" w:rsidRDefault="00FB3617" w:rsidP="00D835F0">
            <w:pPr>
              <w:jc w:val="center"/>
            </w:pPr>
            <w:r>
              <w:t>2</w:t>
            </w:r>
          </w:p>
          <w:p w14:paraId="4E5A64DB" w14:textId="77777777" w:rsidR="00FB3617" w:rsidRDefault="00FB3617" w:rsidP="00D835F0">
            <w:pPr>
              <w:jc w:val="center"/>
            </w:pPr>
          </w:p>
        </w:tc>
        <w:tc>
          <w:tcPr>
            <w:tcW w:w="4050" w:type="dxa"/>
          </w:tcPr>
          <w:p w14:paraId="7CDC0923" w14:textId="77777777" w:rsidR="00FB3617" w:rsidRPr="00BA195E" w:rsidRDefault="00FB3617" w:rsidP="00D835F0">
            <w:pPr>
              <w:ind w:left="43" w:hanging="141"/>
              <w:jc w:val="both"/>
              <w:rPr>
                <w:b/>
              </w:rPr>
            </w:pPr>
            <w:r>
              <w:t xml:space="preserve">   </w:t>
            </w:r>
            <w:r w:rsidRPr="00BA195E">
              <w:rPr>
                <w:b/>
              </w:rPr>
              <w:t xml:space="preserve">Sarana dan prasarana </w:t>
            </w:r>
          </w:p>
          <w:p w14:paraId="20576CEB" w14:textId="659994BF" w:rsidR="00FB3617" w:rsidRDefault="00FB3617" w:rsidP="00490594">
            <w:pPr>
              <w:ind w:left="185" w:hanging="185"/>
              <w:jc w:val="both"/>
            </w:pPr>
            <w:r>
              <w:t>a.luas perpustakaan 547,4 m2.</w:t>
            </w:r>
          </w:p>
          <w:p w14:paraId="54FA27BF" w14:textId="77777777" w:rsidR="00FB3617" w:rsidRDefault="00FB3617" w:rsidP="00490594">
            <w:pPr>
              <w:ind w:left="185" w:hanging="185"/>
              <w:jc w:val="both"/>
            </w:pPr>
            <w:r>
              <w:t>b.luas area koleksi  197,9 m2.</w:t>
            </w:r>
          </w:p>
          <w:p w14:paraId="1BD3A2F4" w14:textId="77777777" w:rsidR="00FB3617" w:rsidRDefault="00FB3617" w:rsidP="00490594">
            <w:pPr>
              <w:ind w:left="185" w:hanging="185"/>
              <w:jc w:val="both"/>
            </w:pPr>
            <w:r>
              <w:t>c.luas area baca 203,6 m.</w:t>
            </w:r>
          </w:p>
          <w:p w14:paraId="211F38F1" w14:textId="77777777" w:rsidR="00FB3617" w:rsidRDefault="00FB3617" w:rsidP="00490594">
            <w:pPr>
              <w:ind w:left="185" w:hanging="185"/>
              <w:jc w:val="both"/>
            </w:pPr>
            <w:r>
              <w:t>d.jumlah lemari buku ukuran 90cm</w:t>
            </w:r>
          </w:p>
          <w:p w14:paraId="45D84846" w14:textId="77777777" w:rsidR="00FB3617" w:rsidRDefault="00FB3617" w:rsidP="00490594">
            <w:pPr>
              <w:ind w:left="185" w:hanging="185"/>
              <w:jc w:val="both"/>
            </w:pPr>
            <w:r>
              <w:t>e. kapasitas ruang baca untuk 182 orang</w:t>
            </w:r>
          </w:p>
          <w:p w14:paraId="15596D4A" w14:textId="77777777" w:rsidR="00FB3617" w:rsidRDefault="00FB3617" w:rsidP="00490594">
            <w:pPr>
              <w:ind w:left="185" w:hanging="185"/>
              <w:jc w:val="both"/>
            </w:pPr>
            <w:r>
              <w:t xml:space="preserve">f. Rak buku 38 buah </w:t>
            </w:r>
          </w:p>
          <w:p w14:paraId="22C26AC7" w14:textId="77777777" w:rsidR="00FB3617" w:rsidRDefault="00FB3617" w:rsidP="00490594">
            <w:pPr>
              <w:ind w:left="185" w:hanging="185"/>
              <w:jc w:val="both"/>
            </w:pPr>
            <w:r>
              <w:t>g.Rak jurnal  dan surat kabar masing-masing 1 buah</w:t>
            </w:r>
          </w:p>
          <w:p w14:paraId="5CF01078" w14:textId="62FC98DC" w:rsidR="00FB3617" w:rsidRPr="00490594" w:rsidRDefault="00FB3617" w:rsidP="00490594">
            <w:pPr>
              <w:ind w:left="185" w:hanging="185"/>
              <w:jc w:val="both"/>
              <w:rPr>
                <w:lang w:val="en-US"/>
              </w:rPr>
            </w:pPr>
            <w:r>
              <w:t xml:space="preserve">f. Rak buku referensi 52 buah </w:t>
            </w:r>
          </w:p>
        </w:tc>
      </w:tr>
      <w:tr w:rsidR="00FB3617" w:rsidRPr="00502C6F" w14:paraId="1505DF6E" w14:textId="77777777" w:rsidTr="00490594">
        <w:trPr>
          <w:trHeight w:val="2132"/>
        </w:trPr>
        <w:tc>
          <w:tcPr>
            <w:tcW w:w="450" w:type="dxa"/>
          </w:tcPr>
          <w:p w14:paraId="305D60EA" w14:textId="77777777" w:rsidR="00FB3617" w:rsidRDefault="00FB3617" w:rsidP="00D835F0">
            <w:pPr>
              <w:jc w:val="center"/>
            </w:pPr>
            <w:r>
              <w:t>3</w:t>
            </w:r>
          </w:p>
          <w:p w14:paraId="095BCB87" w14:textId="77777777" w:rsidR="00FB3617" w:rsidRDefault="00FB3617" w:rsidP="00D835F0">
            <w:pPr>
              <w:jc w:val="center"/>
            </w:pPr>
          </w:p>
          <w:p w14:paraId="219BA2D8" w14:textId="77777777" w:rsidR="00FB3617" w:rsidRDefault="00FB3617" w:rsidP="00D835F0">
            <w:pPr>
              <w:jc w:val="center"/>
            </w:pPr>
          </w:p>
          <w:p w14:paraId="6AC2FB6A" w14:textId="77777777" w:rsidR="00FB3617" w:rsidRDefault="00FB3617" w:rsidP="00D835F0">
            <w:pPr>
              <w:jc w:val="center"/>
            </w:pPr>
          </w:p>
          <w:p w14:paraId="553409E1" w14:textId="77777777" w:rsidR="00FB3617" w:rsidRDefault="00FB3617" w:rsidP="00D835F0">
            <w:pPr>
              <w:jc w:val="center"/>
            </w:pPr>
          </w:p>
          <w:p w14:paraId="486BE257" w14:textId="77777777" w:rsidR="00FB3617" w:rsidRDefault="00FB3617" w:rsidP="00D835F0">
            <w:pPr>
              <w:jc w:val="center"/>
            </w:pPr>
          </w:p>
          <w:p w14:paraId="6DD70921" w14:textId="77777777" w:rsidR="00FB3617" w:rsidRDefault="00FB3617" w:rsidP="00D835F0">
            <w:pPr>
              <w:jc w:val="center"/>
            </w:pPr>
          </w:p>
          <w:p w14:paraId="73FA3D00" w14:textId="77777777" w:rsidR="00FB3617" w:rsidRPr="00490594" w:rsidRDefault="00FB3617" w:rsidP="00490594">
            <w:pPr>
              <w:rPr>
                <w:lang w:val="en-US"/>
              </w:rPr>
            </w:pPr>
          </w:p>
        </w:tc>
        <w:tc>
          <w:tcPr>
            <w:tcW w:w="4050" w:type="dxa"/>
          </w:tcPr>
          <w:p w14:paraId="62030E60" w14:textId="77777777" w:rsidR="00FB3617" w:rsidRPr="0014573F" w:rsidRDefault="00FB3617" w:rsidP="00D835F0">
            <w:pPr>
              <w:jc w:val="both"/>
              <w:rPr>
                <w:b/>
              </w:rPr>
            </w:pPr>
            <w:r w:rsidRPr="0014573F">
              <w:rPr>
                <w:b/>
              </w:rPr>
              <w:t>Pelayanan</w:t>
            </w:r>
          </w:p>
          <w:p w14:paraId="2A4B6FF0" w14:textId="77777777" w:rsidR="00FB3617" w:rsidRDefault="00FB3617" w:rsidP="00D835F0">
            <w:pPr>
              <w:ind w:hanging="100"/>
              <w:jc w:val="both"/>
            </w:pPr>
            <w:r>
              <w:t>a.Jam buka perpustakaan 7.30 s,d, 16,00. Untuk hari senin dan hari kamis 7.30 s.d 16. 30 , kemudian jam 16,00 s.d.21,00 hari selasa dan rabu saja.</w:t>
            </w:r>
          </w:p>
          <w:p w14:paraId="4F12885B" w14:textId="5A89C451" w:rsidR="00FB3617" w:rsidRPr="00490594" w:rsidRDefault="00FB3617" w:rsidP="00490594">
            <w:pPr>
              <w:ind w:hanging="100"/>
              <w:jc w:val="both"/>
              <w:rPr>
                <w:lang w:val="en-US"/>
              </w:rPr>
            </w:pPr>
            <w:r>
              <w:t xml:space="preserve">b.Jenis pelayanan. Sirkulasi layanan referansi, literature, informasi dan layanan teknologi, komunikasi disediakan meja sepanjang lebih kurang 3 meter </w:t>
            </w:r>
            <w:r w:rsidR="00490594">
              <w:rPr>
                <w:lang w:val="en-US"/>
              </w:rPr>
              <w:t>.</w:t>
            </w:r>
          </w:p>
        </w:tc>
      </w:tr>
      <w:tr w:rsidR="00FB3617" w:rsidRPr="00CD2E63" w14:paraId="75FC4ED6" w14:textId="77777777" w:rsidTr="00490594">
        <w:trPr>
          <w:trHeight w:val="2591"/>
        </w:trPr>
        <w:tc>
          <w:tcPr>
            <w:tcW w:w="450" w:type="dxa"/>
          </w:tcPr>
          <w:p w14:paraId="1D5946AB" w14:textId="77777777" w:rsidR="00FB3617" w:rsidRDefault="00FB3617" w:rsidP="00D835F0">
            <w:pPr>
              <w:jc w:val="center"/>
            </w:pPr>
            <w:r>
              <w:lastRenderedPageBreak/>
              <w:t>4</w:t>
            </w:r>
          </w:p>
          <w:p w14:paraId="04F8E172" w14:textId="77777777" w:rsidR="00FB3617" w:rsidRDefault="00FB3617" w:rsidP="00D835F0">
            <w:pPr>
              <w:jc w:val="center"/>
            </w:pPr>
          </w:p>
          <w:p w14:paraId="5AED854A" w14:textId="77777777" w:rsidR="00FB3617" w:rsidRDefault="00FB3617" w:rsidP="00D835F0">
            <w:pPr>
              <w:jc w:val="center"/>
            </w:pPr>
          </w:p>
          <w:p w14:paraId="651F4E88" w14:textId="77777777" w:rsidR="00FB3617" w:rsidRDefault="00FB3617" w:rsidP="00D835F0">
            <w:pPr>
              <w:jc w:val="center"/>
            </w:pPr>
          </w:p>
          <w:p w14:paraId="7D14B1C3" w14:textId="77777777" w:rsidR="00FB3617" w:rsidRDefault="00FB3617" w:rsidP="00D835F0">
            <w:pPr>
              <w:jc w:val="center"/>
            </w:pPr>
          </w:p>
          <w:p w14:paraId="1DF4776F" w14:textId="77777777" w:rsidR="00FB3617" w:rsidRDefault="00FB3617" w:rsidP="00D835F0">
            <w:pPr>
              <w:jc w:val="center"/>
            </w:pPr>
          </w:p>
          <w:p w14:paraId="46969EE3" w14:textId="77777777" w:rsidR="00FB3617" w:rsidRDefault="00FB3617" w:rsidP="00D835F0">
            <w:pPr>
              <w:jc w:val="center"/>
            </w:pPr>
          </w:p>
          <w:p w14:paraId="1B5A41D5" w14:textId="77777777" w:rsidR="00FB3617" w:rsidRDefault="00FB3617" w:rsidP="00D835F0">
            <w:pPr>
              <w:jc w:val="center"/>
            </w:pPr>
          </w:p>
        </w:tc>
        <w:tc>
          <w:tcPr>
            <w:tcW w:w="4050" w:type="dxa"/>
          </w:tcPr>
          <w:p w14:paraId="709C5A46" w14:textId="77777777" w:rsidR="00FB3617" w:rsidRPr="00CD2E63" w:rsidRDefault="00FB3617" w:rsidP="00D835F0">
            <w:pPr>
              <w:jc w:val="both"/>
            </w:pPr>
            <w:r w:rsidRPr="00CD2E63">
              <w:t>Tenaga</w:t>
            </w:r>
          </w:p>
          <w:p w14:paraId="39401DBA" w14:textId="77777777" w:rsidR="00FB3617" w:rsidRPr="00CD2E63" w:rsidRDefault="00FB3617" w:rsidP="00D835F0">
            <w:pPr>
              <w:ind w:left="41" w:hanging="141"/>
              <w:jc w:val="both"/>
            </w:pPr>
            <w:r w:rsidRPr="00CD2E63">
              <w:t>a.Jumlah pegawai 5 orang dengan ; seorang kepala unit perpustakaan dan dokumentasi.</w:t>
            </w:r>
          </w:p>
          <w:p w14:paraId="6BC12A6E" w14:textId="77777777" w:rsidR="00FB3617" w:rsidRPr="00CD2E63" w:rsidRDefault="00FB3617" w:rsidP="00D835F0">
            <w:pPr>
              <w:ind w:left="41" w:hanging="141"/>
              <w:jc w:val="both"/>
            </w:pPr>
            <w:r w:rsidRPr="00CD2E63">
              <w:t>b.Belum ada pegawai yang memiliki kualifikasi S2 yang memiliki pendidikan S2 Perpustakaan atau S2 bidang lain namun wajib memiliki sertifikasi pendidikan bidang perpustakaan dan informasi</w:t>
            </w:r>
          </w:p>
          <w:p w14:paraId="5FEBD94D" w14:textId="47778A42" w:rsidR="00232957" w:rsidRPr="00232957" w:rsidRDefault="00FB3617" w:rsidP="00232957">
            <w:pPr>
              <w:ind w:left="41" w:hanging="141"/>
              <w:jc w:val="both"/>
              <w:rPr>
                <w:lang w:val="en-US"/>
              </w:rPr>
            </w:pPr>
            <w:r w:rsidRPr="00CD2E63">
              <w:t>c.Belum ada pegawai S1/D4 ata</w:t>
            </w:r>
            <w:r w:rsidR="00232957">
              <w:rPr>
                <w:lang w:val="en-US"/>
              </w:rPr>
              <w:t>u</w:t>
            </w:r>
            <w:r w:rsidRPr="00CD2E63">
              <w:t xml:space="preserve"> D3 perpustakaan atau jabatan fungsional perpustakaan</w:t>
            </w:r>
          </w:p>
        </w:tc>
      </w:tr>
      <w:tr w:rsidR="00FB3617" w:rsidRPr="00CD2E63" w14:paraId="0CD496DF" w14:textId="77777777" w:rsidTr="00490594">
        <w:tc>
          <w:tcPr>
            <w:tcW w:w="450" w:type="dxa"/>
          </w:tcPr>
          <w:p w14:paraId="6B696F36" w14:textId="77777777" w:rsidR="00FB3617" w:rsidRDefault="00FB3617" w:rsidP="00D835F0">
            <w:pPr>
              <w:jc w:val="center"/>
            </w:pPr>
            <w:r>
              <w:t>5.</w:t>
            </w:r>
          </w:p>
        </w:tc>
        <w:tc>
          <w:tcPr>
            <w:tcW w:w="4050" w:type="dxa"/>
          </w:tcPr>
          <w:p w14:paraId="46DC540B" w14:textId="77777777" w:rsidR="00FB3617" w:rsidRDefault="00FB3617" w:rsidP="00D835F0">
            <w:pPr>
              <w:jc w:val="both"/>
              <w:rPr>
                <w:b/>
              </w:rPr>
            </w:pPr>
            <w:r>
              <w:rPr>
                <w:b/>
              </w:rPr>
              <w:t>Penyelenggara</w:t>
            </w:r>
          </w:p>
          <w:p w14:paraId="0D90F35B" w14:textId="77777777" w:rsidR="00FB3617" w:rsidRPr="00CD2E63" w:rsidRDefault="00FB3617" w:rsidP="00D835F0">
            <w:pPr>
              <w:jc w:val="both"/>
            </w:pPr>
            <w:r w:rsidRPr="00CD2E63">
              <w:t>Belum memiliki nomor poko perpustakaan dari perpustakaan nasional</w:t>
            </w:r>
          </w:p>
        </w:tc>
      </w:tr>
      <w:tr w:rsidR="00FB3617" w14:paraId="668BECE0" w14:textId="77777777" w:rsidTr="00490594">
        <w:tc>
          <w:tcPr>
            <w:tcW w:w="450" w:type="dxa"/>
          </w:tcPr>
          <w:p w14:paraId="52AC8DF3" w14:textId="77777777" w:rsidR="00FB3617" w:rsidRDefault="00FB3617" w:rsidP="00D835F0">
            <w:pPr>
              <w:jc w:val="center"/>
            </w:pPr>
            <w:r>
              <w:t>6</w:t>
            </w:r>
          </w:p>
        </w:tc>
        <w:tc>
          <w:tcPr>
            <w:tcW w:w="4050" w:type="dxa"/>
          </w:tcPr>
          <w:p w14:paraId="40CE922C" w14:textId="77777777" w:rsidR="00FB3617" w:rsidRDefault="00FB3617" w:rsidP="00D835F0">
            <w:pPr>
              <w:jc w:val="both"/>
              <w:rPr>
                <w:b/>
              </w:rPr>
            </w:pPr>
            <w:r>
              <w:rPr>
                <w:b/>
              </w:rPr>
              <w:t>Pengelolaan Perpustakaan</w:t>
            </w:r>
          </w:p>
          <w:p w14:paraId="4FCA753B" w14:textId="77777777" w:rsidR="00FB3617" w:rsidRPr="00CD2E63" w:rsidRDefault="00FB3617" w:rsidP="00D835F0">
            <w:pPr>
              <w:ind w:hanging="100"/>
              <w:jc w:val="both"/>
            </w:pPr>
            <w:r w:rsidRPr="00CD2E63">
              <w:t>a.Belum ada visi misi dan kebijakan strategis perpustakaan secara khusus visi misi yang ada bagian dari visi STIP sedangkan kebijakan strategis mungkin sudah masuk pada renstra STIP 2013 s.d 2019.</w:t>
            </w:r>
          </w:p>
          <w:p w14:paraId="25002AB5" w14:textId="77777777" w:rsidR="00FB3617" w:rsidRPr="00CD2E63" w:rsidRDefault="00FB3617" w:rsidP="00D835F0">
            <w:pPr>
              <w:ind w:hanging="100"/>
              <w:jc w:val="both"/>
            </w:pPr>
            <w:r>
              <w:t xml:space="preserve">b.Tidak </w:t>
            </w:r>
            <w:r w:rsidRPr="00CD2E63">
              <w:t>ada pengalokasiananggaran khusus bagi perpustakaan hanya didasarkan pada anggaran kebutuhan permintaan dari perpustakaan , namun dalam RKKA 2019 disediakan 200 juta rupiah.</w:t>
            </w:r>
          </w:p>
          <w:p w14:paraId="1273262B" w14:textId="77777777" w:rsidR="00FB3617" w:rsidRDefault="00FB3617" w:rsidP="00D835F0">
            <w:pPr>
              <w:ind w:hanging="100"/>
              <w:jc w:val="both"/>
              <w:rPr>
                <w:b/>
              </w:rPr>
            </w:pPr>
            <w:r w:rsidRPr="00CD2E63">
              <w:t>c.Tidak ada penggunaan teknologi informasi dengan penelusuran pengklasifikasian buku dengan sisti DDC dengan menggunakan katalog OPAC dengan 2 Unit computer perangkat lunak dengan system yang belum diketahui dengan benwet yang rendah</w:t>
            </w:r>
            <w:r>
              <w:rPr>
                <w:b/>
              </w:rPr>
              <w:t xml:space="preserve"> </w:t>
            </w:r>
          </w:p>
        </w:tc>
      </w:tr>
    </w:tbl>
    <w:p w14:paraId="0663A654" w14:textId="77777777" w:rsidR="00490594" w:rsidRDefault="00490594" w:rsidP="00FB3617">
      <w:pPr>
        <w:tabs>
          <w:tab w:val="left" w:pos="851"/>
        </w:tabs>
        <w:spacing w:after="0" w:line="240" w:lineRule="auto"/>
        <w:jc w:val="both"/>
        <w:rPr>
          <w:rFonts w:ascii="Times New Roman" w:hAnsi="Times New Roman" w:cs="Times New Roman"/>
          <w:sz w:val="24"/>
          <w:szCs w:val="24"/>
          <w:lang w:val="en-US"/>
        </w:rPr>
      </w:pPr>
    </w:p>
    <w:p w14:paraId="196B44DB" w14:textId="4DFA03B7" w:rsidR="00FB3617" w:rsidRDefault="00490594" w:rsidP="00FB3617">
      <w:pPr>
        <w:tabs>
          <w:tab w:val="left" w:pos="851"/>
        </w:tabs>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Trisakti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37F08629" w14:textId="24B21E56" w:rsidR="00490594" w:rsidRDefault="00490594" w:rsidP="00490594">
      <w:pPr>
        <w:tabs>
          <w:tab w:val="left" w:pos="851"/>
        </w:tabs>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9570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490594">
        <w:rPr>
          <w:rFonts w:ascii="Times New Roman" w:hAnsi="Times New Roman" w:cs="Times New Roman"/>
          <w:sz w:val="24"/>
          <w:szCs w:val="24"/>
        </w:rPr>
        <w:t>Pengelolaan  Perpustakaan</w:t>
      </w:r>
      <w:r>
        <w:rPr>
          <w:rFonts w:ascii="Times New Roman" w:hAnsi="Times New Roman" w:cs="Times New Roman"/>
          <w:sz w:val="24"/>
          <w:szCs w:val="24"/>
          <w:lang w:val="en-US"/>
        </w:rPr>
        <w:t xml:space="preserve"> ITL </w:t>
      </w:r>
      <w:proofErr w:type="spellStart"/>
      <w:r>
        <w:rPr>
          <w:rFonts w:ascii="Times New Roman" w:hAnsi="Times New Roman" w:cs="Times New Roman"/>
          <w:sz w:val="24"/>
          <w:szCs w:val="24"/>
          <w:lang w:val="en-US"/>
        </w:rPr>
        <w:t>Trisakti</w:t>
      </w:r>
      <w:proofErr w:type="spellEnd"/>
    </w:p>
    <w:tbl>
      <w:tblPr>
        <w:tblStyle w:val="TableGrid"/>
        <w:tblW w:w="4500" w:type="dxa"/>
        <w:tblInd w:w="108" w:type="dxa"/>
        <w:tblLook w:val="04A0" w:firstRow="1" w:lastRow="0" w:firstColumn="1" w:lastColumn="0" w:noHBand="0" w:noVBand="1"/>
      </w:tblPr>
      <w:tblGrid>
        <w:gridCol w:w="450"/>
        <w:gridCol w:w="4050"/>
      </w:tblGrid>
      <w:tr w:rsidR="00490594" w:rsidRPr="0082677A" w14:paraId="6AA44CAD" w14:textId="77777777" w:rsidTr="00490594">
        <w:tc>
          <w:tcPr>
            <w:tcW w:w="450" w:type="dxa"/>
          </w:tcPr>
          <w:p w14:paraId="1EEB37B6" w14:textId="77777777" w:rsidR="00490594" w:rsidRPr="0082677A" w:rsidRDefault="00490594" w:rsidP="00490594">
            <w:pPr>
              <w:ind w:hanging="108"/>
              <w:jc w:val="center"/>
              <w:rPr>
                <w:b/>
              </w:rPr>
            </w:pPr>
            <w:r w:rsidRPr="0082677A">
              <w:rPr>
                <w:b/>
              </w:rPr>
              <w:t>NO</w:t>
            </w:r>
          </w:p>
        </w:tc>
        <w:tc>
          <w:tcPr>
            <w:tcW w:w="4050" w:type="dxa"/>
          </w:tcPr>
          <w:p w14:paraId="611E8369" w14:textId="0F08B3F5" w:rsidR="00490594" w:rsidRPr="0082677A" w:rsidRDefault="00490594" w:rsidP="00490594">
            <w:pPr>
              <w:jc w:val="center"/>
              <w:rPr>
                <w:b/>
              </w:rPr>
            </w:pPr>
            <w:r w:rsidRPr="0082677A">
              <w:rPr>
                <w:b/>
              </w:rPr>
              <w:t>PERPUSTAKAAN ITL TRISAKTI</w:t>
            </w:r>
          </w:p>
        </w:tc>
      </w:tr>
      <w:tr w:rsidR="00490594" w:rsidRPr="00502C6F" w14:paraId="421F11E6" w14:textId="77777777" w:rsidTr="00490594">
        <w:tc>
          <w:tcPr>
            <w:tcW w:w="450" w:type="dxa"/>
          </w:tcPr>
          <w:p w14:paraId="784EE27B" w14:textId="77777777" w:rsidR="00490594" w:rsidRPr="0082677A" w:rsidRDefault="00490594" w:rsidP="00490594">
            <w:pPr>
              <w:jc w:val="center"/>
            </w:pPr>
            <w:r>
              <w:t>1.</w:t>
            </w:r>
          </w:p>
        </w:tc>
        <w:tc>
          <w:tcPr>
            <w:tcW w:w="4050" w:type="dxa"/>
          </w:tcPr>
          <w:p w14:paraId="58A61798" w14:textId="7C69779C" w:rsidR="00490594" w:rsidRPr="00490594" w:rsidRDefault="00490594" w:rsidP="00490594">
            <w:pPr>
              <w:jc w:val="both"/>
              <w:rPr>
                <w:b/>
                <w:lang w:val="en-US"/>
              </w:rPr>
            </w:pPr>
            <w:r>
              <w:rPr>
                <w:b/>
              </w:rPr>
              <w:t>Koleksi Perpustakaan</w:t>
            </w:r>
          </w:p>
          <w:p w14:paraId="76E41814" w14:textId="77777777" w:rsidR="00490594" w:rsidRDefault="00490594" w:rsidP="00D835F0">
            <w:pPr>
              <w:ind w:left="181" w:hanging="283"/>
              <w:jc w:val="both"/>
            </w:pPr>
            <w:r>
              <w:t xml:space="preserve">a.3000 judul buku </w:t>
            </w:r>
          </w:p>
          <w:p w14:paraId="277CACC1" w14:textId="77777777" w:rsidR="00490594" w:rsidRDefault="00490594" w:rsidP="00D835F0">
            <w:pPr>
              <w:ind w:left="40" w:hanging="142"/>
              <w:jc w:val="both"/>
            </w:pPr>
            <w:r>
              <w:t>b.Skripsi tersimpan tapi tidak diketahui jumlahnya.</w:t>
            </w:r>
          </w:p>
          <w:p w14:paraId="74FC3AC2" w14:textId="77777777" w:rsidR="00490594" w:rsidRDefault="00490594" w:rsidP="00D835F0">
            <w:pPr>
              <w:ind w:left="40" w:hanging="142"/>
              <w:jc w:val="both"/>
            </w:pPr>
            <w:r>
              <w:t>c.Jurnal hasil penelitian tersimpan rapi tidak diketahui jumlahnya.</w:t>
            </w:r>
          </w:p>
          <w:p w14:paraId="0B670BBB" w14:textId="77777777" w:rsidR="00490594" w:rsidRDefault="00490594" w:rsidP="00D835F0">
            <w:pPr>
              <w:ind w:left="40" w:hanging="142"/>
              <w:jc w:val="both"/>
            </w:pPr>
            <w:r>
              <w:t>d.Jumlah buku wajib sudah terpenuhi tapi untuk pengembangan buku wajib dan penambahan 1 % koleksi dari total koleksi belum terpenuhi</w:t>
            </w:r>
          </w:p>
          <w:p w14:paraId="0B39C3F4" w14:textId="77777777" w:rsidR="00490594" w:rsidRPr="00502C6F" w:rsidRDefault="00490594" w:rsidP="00D835F0">
            <w:pPr>
              <w:ind w:left="40" w:hanging="142"/>
              <w:jc w:val="both"/>
            </w:pPr>
            <w:r>
              <w:t>e.Langganan jurnal untuk elektronik.</w:t>
            </w:r>
          </w:p>
        </w:tc>
      </w:tr>
      <w:tr w:rsidR="00490594" w:rsidRPr="00913190" w14:paraId="3CE3D4F5" w14:textId="77777777" w:rsidTr="00490594">
        <w:tc>
          <w:tcPr>
            <w:tcW w:w="450" w:type="dxa"/>
          </w:tcPr>
          <w:p w14:paraId="3CFE8F7A" w14:textId="77777777" w:rsidR="00490594" w:rsidRDefault="00490594" w:rsidP="00D835F0">
            <w:pPr>
              <w:jc w:val="center"/>
            </w:pPr>
            <w:r>
              <w:t>2</w:t>
            </w:r>
          </w:p>
          <w:p w14:paraId="0CD31CE1" w14:textId="77777777" w:rsidR="00490594" w:rsidRDefault="00490594" w:rsidP="00D835F0">
            <w:pPr>
              <w:jc w:val="center"/>
            </w:pPr>
          </w:p>
        </w:tc>
        <w:tc>
          <w:tcPr>
            <w:tcW w:w="4050" w:type="dxa"/>
          </w:tcPr>
          <w:p w14:paraId="331B09CE" w14:textId="5BEC81F6" w:rsidR="00490594" w:rsidRPr="00490594" w:rsidRDefault="00490594" w:rsidP="00D835F0">
            <w:pPr>
              <w:jc w:val="both"/>
              <w:rPr>
                <w:b/>
                <w:lang w:val="en-US"/>
              </w:rPr>
            </w:pPr>
            <w:r w:rsidRPr="00913190">
              <w:rPr>
                <w:b/>
              </w:rPr>
              <w:t>Sarana dan Prasarana</w:t>
            </w:r>
          </w:p>
          <w:p w14:paraId="2F53F24A" w14:textId="77777777" w:rsidR="00490594" w:rsidRDefault="00490594" w:rsidP="00D835F0">
            <w:pPr>
              <w:ind w:left="40" w:hanging="142"/>
              <w:jc w:val="both"/>
            </w:pPr>
            <w:r w:rsidRPr="00913190">
              <w:t>a.Ruang perpustakaan di lantai 7</w:t>
            </w:r>
            <w:r>
              <w:t>.</w:t>
            </w:r>
          </w:p>
          <w:p w14:paraId="4282BB2D" w14:textId="77777777" w:rsidR="00490594" w:rsidRDefault="00490594" w:rsidP="00D835F0">
            <w:pPr>
              <w:ind w:left="40" w:hanging="142"/>
              <w:jc w:val="both"/>
            </w:pPr>
            <w:r>
              <w:t xml:space="preserve">b.Ruang perpustakaan 80m2 </w:t>
            </w:r>
          </w:p>
          <w:p w14:paraId="2C539354" w14:textId="77777777" w:rsidR="00490594" w:rsidRDefault="00490594" w:rsidP="00D835F0">
            <w:pPr>
              <w:ind w:left="40" w:hanging="142"/>
              <w:jc w:val="both"/>
            </w:pPr>
            <w:r>
              <w:t xml:space="preserve">c.Areal koleksi baca 40 m2 </w:t>
            </w:r>
          </w:p>
          <w:p w14:paraId="1D47B929" w14:textId="77777777" w:rsidR="00490594" w:rsidRDefault="00490594" w:rsidP="00D835F0">
            <w:pPr>
              <w:ind w:left="40" w:hanging="142"/>
              <w:jc w:val="both"/>
            </w:pPr>
            <w:r>
              <w:t xml:space="preserve">d.Areal koleksi 35m2 </w:t>
            </w:r>
          </w:p>
          <w:p w14:paraId="639723D9" w14:textId="77777777" w:rsidR="00490594" w:rsidRDefault="00490594" w:rsidP="00D835F0">
            <w:pPr>
              <w:ind w:left="40" w:hanging="142"/>
              <w:jc w:val="both"/>
            </w:pPr>
            <w:r>
              <w:t>e.Areal management 10 m2</w:t>
            </w:r>
          </w:p>
          <w:p w14:paraId="38472063" w14:textId="77777777" w:rsidR="00490594" w:rsidRDefault="00490594" w:rsidP="00D835F0">
            <w:pPr>
              <w:ind w:left="40" w:hanging="142"/>
              <w:jc w:val="both"/>
            </w:pPr>
            <w:r>
              <w:t>f.Jumlah rak 5 kotak masing-masing panjangya 6 meer bulak balik.</w:t>
            </w:r>
          </w:p>
          <w:p w14:paraId="214DB34A" w14:textId="751E864B" w:rsidR="00490594" w:rsidRPr="00490594" w:rsidRDefault="00490594" w:rsidP="00490594">
            <w:pPr>
              <w:ind w:left="40" w:hanging="142"/>
              <w:jc w:val="both"/>
              <w:rPr>
                <w:lang w:val="en-US"/>
              </w:rPr>
            </w:pPr>
            <w:r>
              <w:t>g. Kapasitas ruang baca 70 orang</w:t>
            </w:r>
          </w:p>
        </w:tc>
      </w:tr>
      <w:tr w:rsidR="00490594" w:rsidRPr="00502C6F" w14:paraId="1F195103" w14:textId="77777777" w:rsidTr="00490594">
        <w:tc>
          <w:tcPr>
            <w:tcW w:w="450" w:type="dxa"/>
          </w:tcPr>
          <w:p w14:paraId="0B6D81E4" w14:textId="77777777" w:rsidR="00490594" w:rsidRDefault="00490594" w:rsidP="00D835F0">
            <w:pPr>
              <w:jc w:val="center"/>
            </w:pPr>
            <w:r>
              <w:t>3</w:t>
            </w:r>
          </w:p>
          <w:p w14:paraId="031CB4DD" w14:textId="77777777" w:rsidR="00490594" w:rsidRDefault="00490594" w:rsidP="00D835F0">
            <w:pPr>
              <w:jc w:val="center"/>
            </w:pPr>
          </w:p>
          <w:p w14:paraId="7F533C20" w14:textId="77777777" w:rsidR="00490594" w:rsidRDefault="00490594" w:rsidP="00D835F0">
            <w:pPr>
              <w:jc w:val="center"/>
            </w:pPr>
          </w:p>
          <w:p w14:paraId="3736A086" w14:textId="77777777" w:rsidR="00490594" w:rsidRDefault="00490594" w:rsidP="00D835F0">
            <w:pPr>
              <w:jc w:val="center"/>
            </w:pPr>
          </w:p>
          <w:p w14:paraId="45B8F9B0" w14:textId="77777777" w:rsidR="00490594" w:rsidRDefault="00490594" w:rsidP="00D835F0">
            <w:pPr>
              <w:jc w:val="center"/>
            </w:pPr>
          </w:p>
          <w:p w14:paraId="49E05774" w14:textId="77777777" w:rsidR="00490594" w:rsidRPr="00490594" w:rsidRDefault="00490594" w:rsidP="00490594">
            <w:pPr>
              <w:rPr>
                <w:lang w:val="en-US"/>
              </w:rPr>
            </w:pPr>
          </w:p>
        </w:tc>
        <w:tc>
          <w:tcPr>
            <w:tcW w:w="4050" w:type="dxa"/>
          </w:tcPr>
          <w:p w14:paraId="3E87D6AE" w14:textId="77777777" w:rsidR="00490594" w:rsidRDefault="00490594" w:rsidP="00D835F0">
            <w:pPr>
              <w:jc w:val="both"/>
              <w:rPr>
                <w:b/>
              </w:rPr>
            </w:pPr>
            <w:r w:rsidRPr="0014573F">
              <w:rPr>
                <w:b/>
              </w:rPr>
              <w:t>Pelayanan</w:t>
            </w:r>
          </w:p>
          <w:p w14:paraId="7C43AD5F" w14:textId="77777777" w:rsidR="00490594" w:rsidRDefault="00490594" w:rsidP="00D835F0">
            <w:pPr>
              <w:ind w:left="40" w:hanging="142"/>
              <w:jc w:val="both"/>
            </w:pPr>
            <w:r w:rsidRPr="00D5583C">
              <w:t>a.Jam buka perpusrakaan jam 07.00 s,d 19.00 tidak ada istrirahat karena</w:t>
            </w:r>
            <w:r>
              <w:t xml:space="preserve"> petugas bergantian Senin s.d. S</w:t>
            </w:r>
            <w:r w:rsidRPr="00D5583C">
              <w:t>aptu</w:t>
            </w:r>
          </w:p>
          <w:p w14:paraId="167845C5" w14:textId="2F12D75E" w:rsidR="00490594" w:rsidRPr="00490594" w:rsidRDefault="00490594" w:rsidP="00490594">
            <w:pPr>
              <w:ind w:left="40" w:hanging="142"/>
              <w:jc w:val="both"/>
              <w:rPr>
                <w:lang w:val="en-US"/>
              </w:rPr>
            </w:pPr>
            <w:r>
              <w:t>b.Jenis pelayanan berupa sirkulasi layanan referensi, literatur informasi dan layanan teknologi disediakan meja lebih kurang 5 m2.</w:t>
            </w:r>
          </w:p>
        </w:tc>
      </w:tr>
      <w:tr w:rsidR="00490594" w:rsidRPr="00D5583C" w14:paraId="2A48DF87" w14:textId="77777777" w:rsidTr="00490594">
        <w:trPr>
          <w:trHeight w:val="881"/>
        </w:trPr>
        <w:tc>
          <w:tcPr>
            <w:tcW w:w="450" w:type="dxa"/>
          </w:tcPr>
          <w:p w14:paraId="49EB401D" w14:textId="3B9C5657" w:rsidR="00490594" w:rsidRPr="00490594" w:rsidRDefault="00490594" w:rsidP="00490594">
            <w:pPr>
              <w:rPr>
                <w:lang w:val="en-US"/>
              </w:rPr>
            </w:pPr>
            <w:r>
              <w:t>4</w:t>
            </w:r>
            <w:r>
              <w:rPr>
                <w:lang w:val="en-US"/>
              </w:rPr>
              <w:t>.</w:t>
            </w:r>
          </w:p>
        </w:tc>
        <w:tc>
          <w:tcPr>
            <w:tcW w:w="4050" w:type="dxa"/>
          </w:tcPr>
          <w:p w14:paraId="61076689" w14:textId="77777777" w:rsidR="00490594" w:rsidRDefault="00490594" w:rsidP="00D835F0">
            <w:pPr>
              <w:jc w:val="both"/>
              <w:rPr>
                <w:b/>
              </w:rPr>
            </w:pPr>
            <w:r>
              <w:rPr>
                <w:b/>
              </w:rPr>
              <w:t>Tenaga</w:t>
            </w:r>
          </w:p>
          <w:p w14:paraId="73F572FA" w14:textId="77777777" w:rsidR="00490594" w:rsidRPr="00D5583C" w:rsidRDefault="00490594" w:rsidP="00D835F0">
            <w:pPr>
              <w:ind w:left="40" w:hanging="142"/>
              <w:jc w:val="both"/>
            </w:pPr>
            <w:r>
              <w:rPr>
                <w:b/>
              </w:rPr>
              <w:t xml:space="preserve">  </w:t>
            </w:r>
            <w:r w:rsidRPr="00D5583C">
              <w:t>Tenaga/Pegawai prpustakaan 4 orang dengan: 1 orang  Kepala Perpustakaan , 2 Pustakawan dan1 orang staf .</w:t>
            </w:r>
          </w:p>
        </w:tc>
      </w:tr>
      <w:tr w:rsidR="00490594" w:rsidRPr="00270DA5" w14:paraId="2AD8EB6C" w14:textId="77777777" w:rsidTr="00490594">
        <w:tc>
          <w:tcPr>
            <w:tcW w:w="450" w:type="dxa"/>
          </w:tcPr>
          <w:p w14:paraId="48B3F783" w14:textId="77777777" w:rsidR="00490594" w:rsidRDefault="00490594" w:rsidP="00D835F0">
            <w:pPr>
              <w:jc w:val="center"/>
            </w:pPr>
            <w:r>
              <w:t>5.</w:t>
            </w:r>
          </w:p>
        </w:tc>
        <w:tc>
          <w:tcPr>
            <w:tcW w:w="4050" w:type="dxa"/>
          </w:tcPr>
          <w:p w14:paraId="3B2B42A5" w14:textId="77777777" w:rsidR="00490594" w:rsidRDefault="00490594" w:rsidP="00D835F0">
            <w:pPr>
              <w:jc w:val="both"/>
              <w:rPr>
                <w:b/>
              </w:rPr>
            </w:pPr>
            <w:r>
              <w:rPr>
                <w:b/>
              </w:rPr>
              <w:t>Penyelenggara</w:t>
            </w:r>
          </w:p>
          <w:p w14:paraId="05A8768E" w14:textId="4F3CFB33" w:rsidR="00490594" w:rsidRPr="00270DA5" w:rsidRDefault="00490594" w:rsidP="00D835F0">
            <w:pPr>
              <w:ind w:left="40" w:hanging="102"/>
              <w:jc w:val="both"/>
            </w:pPr>
            <w:r>
              <w:t xml:space="preserve"> Belum memiliki nomor pokok perpustakaan</w:t>
            </w:r>
            <w:r>
              <w:rPr>
                <w:lang w:val="en-US"/>
              </w:rPr>
              <w:t xml:space="preserve"> </w:t>
            </w:r>
            <w:r>
              <w:t>dari perpustakaan nasional</w:t>
            </w:r>
          </w:p>
        </w:tc>
      </w:tr>
      <w:tr w:rsidR="00490594" w:rsidRPr="0082677A" w14:paraId="36B669E1" w14:textId="77777777" w:rsidTr="00490594">
        <w:tc>
          <w:tcPr>
            <w:tcW w:w="450" w:type="dxa"/>
          </w:tcPr>
          <w:p w14:paraId="5ECC4CCC" w14:textId="77777777" w:rsidR="00490594" w:rsidRDefault="00490594" w:rsidP="00D835F0">
            <w:pPr>
              <w:jc w:val="center"/>
            </w:pPr>
            <w:r>
              <w:t>6</w:t>
            </w:r>
          </w:p>
        </w:tc>
        <w:tc>
          <w:tcPr>
            <w:tcW w:w="4050" w:type="dxa"/>
          </w:tcPr>
          <w:p w14:paraId="5EAB21A6" w14:textId="77777777" w:rsidR="00490594" w:rsidRDefault="00490594" w:rsidP="00D835F0">
            <w:pPr>
              <w:jc w:val="both"/>
              <w:rPr>
                <w:b/>
              </w:rPr>
            </w:pPr>
            <w:r>
              <w:rPr>
                <w:b/>
              </w:rPr>
              <w:t xml:space="preserve">Pengelolaan Perpustakaan </w:t>
            </w:r>
          </w:p>
          <w:p w14:paraId="6636BA97" w14:textId="77777777" w:rsidR="00490594" w:rsidRPr="00270DA5" w:rsidRDefault="00490594" w:rsidP="00D835F0">
            <w:pPr>
              <w:ind w:hanging="102"/>
              <w:jc w:val="both"/>
            </w:pPr>
            <w:r w:rsidRPr="00270DA5">
              <w:t>a.Belum ada visi dan misi dan kebijakan strategi perpustakaan secara khusus, visi misi dan</w:t>
            </w:r>
            <w:r>
              <w:t xml:space="preserve"> </w:t>
            </w:r>
            <w:r w:rsidRPr="00270DA5">
              <w:t>kebijakan strategis kemungkinan masuk dalam renstra 2015 s.d. 2019.</w:t>
            </w:r>
          </w:p>
          <w:p w14:paraId="5CA1122A" w14:textId="77777777" w:rsidR="00490594" w:rsidRPr="00270DA5" w:rsidRDefault="00490594" w:rsidP="00D835F0">
            <w:pPr>
              <w:ind w:hanging="102"/>
              <w:jc w:val="both"/>
            </w:pPr>
            <w:r w:rsidRPr="00270DA5">
              <w:t>b.Beklum diketahui alokasi anggaran perpustakaan.</w:t>
            </w:r>
          </w:p>
          <w:p w14:paraId="2A42B0E6" w14:textId="46343F6F" w:rsidR="00490594" w:rsidRDefault="00490594" w:rsidP="00D835F0">
            <w:pPr>
              <w:ind w:hanging="102"/>
              <w:jc w:val="both"/>
            </w:pPr>
            <w:r w:rsidRPr="00270DA5">
              <w:t xml:space="preserve">c.Sudah ada penggunaan teknologi informasi dan penelusuran pengfklasifikasian buku </w:t>
            </w:r>
            <w:r>
              <w:t>dengan sis</w:t>
            </w:r>
            <w:r w:rsidRPr="00270DA5">
              <w:t>t</w:t>
            </w:r>
            <w:r>
              <w:rPr>
                <w:lang w:val="en-US"/>
              </w:rPr>
              <w:t>e</w:t>
            </w:r>
            <w:r w:rsidRPr="00270DA5">
              <w:t xml:space="preserve">m DDC dengan menggunakan katalog OPAC </w:t>
            </w:r>
            <w:r>
              <w:t>dengan 1 Unit computer dengan sist</w:t>
            </w:r>
            <w:r>
              <w:rPr>
                <w:lang w:val="en-US"/>
              </w:rPr>
              <w:t>e</w:t>
            </w:r>
            <w:r>
              <w:t>m slim .</w:t>
            </w:r>
          </w:p>
          <w:p w14:paraId="5B8920A6" w14:textId="77777777" w:rsidR="00490594" w:rsidRPr="0082677A" w:rsidRDefault="00490594" w:rsidP="00D835F0">
            <w:pPr>
              <w:ind w:hanging="102"/>
              <w:jc w:val="both"/>
              <w:rPr>
                <w:b/>
              </w:rPr>
            </w:pPr>
            <w:r>
              <w:t>d. Ada layanan internet dengan menyediakan 4 komputer bagi pemustaka.</w:t>
            </w:r>
          </w:p>
        </w:tc>
      </w:tr>
    </w:tbl>
    <w:p w14:paraId="66B79D3F" w14:textId="77777777" w:rsidR="00490594" w:rsidRPr="00FB3617" w:rsidRDefault="00490594" w:rsidP="00FB3617">
      <w:pPr>
        <w:tabs>
          <w:tab w:val="left" w:pos="851"/>
        </w:tabs>
        <w:spacing w:after="0" w:line="240" w:lineRule="auto"/>
        <w:jc w:val="both"/>
        <w:rPr>
          <w:rFonts w:ascii="Times New Roman" w:hAnsi="Times New Roman" w:cs="Times New Roman"/>
          <w:sz w:val="24"/>
          <w:szCs w:val="24"/>
          <w:lang w:val="en-US"/>
        </w:rPr>
      </w:pPr>
    </w:p>
    <w:p w14:paraId="0B413E71" w14:textId="1FDBA9AF" w:rsidR="00F63899" w:rsidRDefault="00F63899" w:rsidP="00F63899">
      <w:pPr>
        <w:tabs>
          <w:tab w:val="left" w:pos="851"/>
        </w:tabs>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61053B68" w14:textId="76E774C4" w:rsidR="00F63899" w:rsidRDefault="00F63899" w:rsidP="00F63899">
      <w:pPr>
        <w:tabs>
          <w:tab w:val="left" w:pos="851"/>
        </w:tabs>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9570B">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490594">
        <w:rPr>
          <w:rFonts w:ascii="Times New Roman" w:hAnsi="Times New Roman" w:cs="Times New Roman"/>
          <w:sz w:val="24"/>
          <w:szCs w:val="24"/>
        </w:rPr>
        <w:t>Pengelolaan  Perpustakaan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Indonesia (UI)</w:t>
      </w:r>
    </w:p>
    <w:tbl>
      <w:tblPr>
        <w:tblStyle w:val="TableGrid"/>
        <w:tblW w:w="4500" w:type="dxa"/>
        <w:tblInd w:w="108" w:type="dxa"/>
        <w:tblLayout w:type="fixed"/>
        <w:tblLook w:val="04A0" w:firstRow="1" w:lastRow="0" w:firstColumn="1" w:lastColumn="0" w:noHBand="0" w:noVBand="1"/>
      </w:tblPr>
      <w:tblGrid>
        <w:gridCol w:w="450"/>
        <w:gridCol w:w="4050"/>
      </w:tblGrid>
      <w:tr w:rsidR="00F63899" w:rsidRPr="0082677A" w14:paraId="522BF3D4" w14:textId="77777777" w:rsidTr="00F63899">
        <w:tc>
          <w:tcPr>
            <w:tcW w:w="450" w:type="dxa"/>
          </w:tcPr>
          <w:p w14:paraId="255251E5" w14:textId="77777777" w:rsidR="00F63899" w:rsidRPr="0082677A" w:rsidRDefault="00F63899" w:rsidP="00F63899">
            <w:pPr>
              <w:ind w:hanging="108"/>
              <w:jc w:val="center"/>
              <w:rPr>
                <w:b/>
              </w:rPr>
            </w:pPr>
            <w:r w:rsidRPr="0082677A">
              <w:rPr>
                <w:b/>
              </w:rPr>
              <w:t>NO</w:t>
            </w:r>
          </w:p>
        </w:tc>
        <w:tc>
          <w:tcPr>
            <w:tcW w:w="4050" w:type="dxa"/>
          </w:tcPr>
          <w:p w14:paraId="79D3ECAF" w14:textId="15A440E6" w:rsidR="00F63899" w:rsidRPr="00F63899" w:rsidRDefault="00F63899" w:rsidP="00F63899">
            <w:pPr>
              <w:jc w:val="center"/>
              <w:rPr>
                <w:b/>
                <w:lang w:val="en-US"/>
              </w:rPr>
            </w:pPr>
            <w:r w:rsidRPr="0082677A">
              <w:rPr>
                <w:b/>
              </w:rPr>
              <w:t xml:space="preserve">PERPUSTAKAAN </w:t>
            </w:r>
            <w:r>
              <w:rPr>
                <w:b/>
              </w:rPr>
              <w:t>U</w:t>
            </w:r>
            <w:r>
              <w:rPr>
                <w:b/>
                <w:lang w:val="en-US"/>
              </w:rPr>
              <w:t>I</w:t>
            </w:r>
          </w:p>
        </w:tc>
      </w:tr>
      <w:tr w:rsidR="00F63899" w:rsidRPr="00502C6F" w14:paraId="11183E0E" w14:textId="77777777" w:rsidTr="00F63899">
        <w:tc>
          <w:tcPr>
            <w:tcW w:w="450" w:type="dxa"/>
          </w:tcPr>
          <w:p w14:paraId="5E218FD5" w14:textId="77777777" w:rsidR="00F63899" w:rsidRPr="0082677A" w:rsidRDefault="00F63899" w:rsidP="00F63899">
            <w:r>
              <w:t>1.</w:t>
            </w:r>
          </w:p>
        </w:tc>
        <w:tc>
          <w:tcPr>
            <w:tcW w:w="4050" w:type="dxa"/>
          </w:tcPr>
          <w:p w14:paraId="790CAE09" w14:textId="595A7080" w:rsidR="00F63899" w:rsidRPr="00F63899" w:rsidRDefault="00F63899" w:rsidP="00F63899">
            <w:pPr>
              <w:jc w:val="both"/>
              <w:rPr>
                <w:b/>
                <w:lang w:val="en-US"/>
              </w:rPr>
            </w:pPr>
            <w:r w:rsidRPr="00BA195E">
              <w:rPr>
                <w:b/>
              </w:rPr>
              <w:t xml:space="preserve">Koleksi Perpustakaan </w:t>
            </w:r>
          </w:p>
          <w:p w14:paraId="767D7791" w14:textId="77777777" w:rsidR="00F63899" w:rsidRDefault="00F63899" w:rsidP="00D835F0">
            <w:pPr>
              <w:ind w:left="178" w:hanging="178"/>
              <w:jc w:val="both"/>
            </w:pPr>
            <w:r>
              <w:t>a.750.000 judul buku cetak dan elektronik.</w:t>
            </w:r>
          </w:p>
          <w:p w14:paraId="4660FB6C" w14:textId="77777777" w:rsidR="00F63899" w:rsidRDefault="00F63899" w:rsidP="00D835F0">
            <w:pPr>
              <w:ind w:left="178" w:hanging="178"/>
              <w:jc w:val="both"/>
            </w:pPr>
            <w:r>
              <w:t>b. Skripsi.</w:t>
            </w:r>
          </w:p>
          <w:p w14:paraId="119A40EB" w14:textId="77777777" w:rsidR="00F63899" w:rsidRDefault="00F63899" w:rsidP="00D835F0">
            <w:pPr>
              <w:ind w:left="178" w:hanging="178"/>
              <w:jc w:val="both"/>
            </w:pPr>
            <w:r>
              <w:t>c. Tesis.</w:t>
            </w:r>
          </w:p>
          <w:p w14:paraId="65B93350" w14:textId="77777777" w:rsidR="00F63899" w:rsidRDefault="00F63899" w:rsidP="00D835F0">
            <w:pPr>
              <w:ind w:left="178" w:hanging="178"/>
              <w:jc w:val="both"/>
            </w:pPr>
            <w:r>
              <w:t>d. Disertasi.</w:t>
            </w:r>
          </w:p>
          <w:p w14:paraId="0CF269E5" w14:textId="77777777" w:rsidR="00F63899" w:rsidRDefault="00F63899" w:rsidP="00D835F0">
            <w:pPr>
              <w:ind w:left="178" w:hanging="178"/>
              <w:jc w:val="both"/>
            </w:pPr>
            <w:r>
              <w:t>e.Karya ilmiah/penelitian</w:t>
            </w:r>
          </w:p>
          <w:p w14:paraId="4AD523E6" w14:textId="77777777" w:rsidR="00F63899" w:rsidRDefault="00F63899" w:rsidP="00D835F0">
            <w:pPr>
              <w:ind w:left="178" w:hanging="178"/>
              <w:jc w:val="both"/>
            </w:pPr>
          </w:p>
          <w:p w14:paraId="6DCF00C0" w14:textId="77777777" w:rsidR="00F63899" w:rsidRDefault="00F63899" w:rsidP="00D835F0">
            <w:pPr>
              <w:ind w:left="178" w:hanging="178"/>
              <w:jc w:val="both"/>
            </w:pPr>
            <w:r>
              <w:t>Catatan :</w:t>
            </w:r>
          </w:p>
          <w:p w14:paraId="395CA98E" w14:textId="77777777" w:rsidR="00F63899" w:rsidRDefault="00F63899" w:rsidP="00D835F0">
            <w:pPr>
              <w:ind w:left="179" w:hanging="179"/>
              <w:jc w:val="both"/>
            </w:pPr>
            <w:r>
              <w:t>- Jumlah skripsi, thesis, disertasi dan karya ilmiah/penelitian tidak diketahui.</w:t>
            </w:r>
          </w:p>
          <w:p w14:paraId="32E18454" w14:textId="4BFCE30F" w:rsidR="00F63899" w:rsidRDefault="00F63899" w:rsidP="00D835F0">
            <w:pPr>
              <w:ind w:left="179" w:hanging="179"/>
              <w:jc w:val="both"/>
            </w:pPr>
            <w:r>
              <w:t>- Judul koleksi buku wajib matakuliah tidak diklasifikasikan, karena terkoleksi pada perpustakaan masing</w:t>
            </w:r>
            <w:r w:rsidR="00232957">
              <w:rPr>
                <w:lang w:val="en-US"/>
              </w:rPr>
              <w:t>-</w:t>
            </w:r>
            <w:proofErr w:type="spellStart"/>
            <w:r w:rsidR="00232957">
              <w:rPr>
                <w:lang w:val="en-US"/>
              </w:rPr>
              <w:t>masing</w:t>
            </w:r>
            <w:proofErr w:type="spellEnd"/>
            <w:r>
              <w:t xml:space="preserve"> fakultas.</w:t>
            </w:r>
          </w:p>
          <w:p w14:paraId="109E58E5" w14:textId="20199A60" w:rsidR="00F63899" w:rsidRDefault="00F63899" w:rsidP="00D835F0">
            <w:pPr>
              <w:ind w:left="179" w:hanging="179"/>
              <w:jc w:val="both"/>
            </w:pPr>
            <w:r>
              <w:t>- Penambahan koleksi buku dilakukan 1 % dari total judul buku,tetapi buku wajib tersimpan masing</w:t>
            </w:r>
            <w:r w:rsidR="00232957">
              <w:rPr>
                <w:lang w:val="en-US"/>
              </w:rPr>
              <w:t>-</w:t>
            </w:r>
            <w:proofErr w:type="spellStart"/>
            <w:r w:rsidR="00232957">
              <w:rPr>
                <w:lang w:val="en-US"/>
              </w:rPr>
              <w:t>masing</w:t>
            </w:r>
            <w:proofErr w:type="spellEnd"/>
            <w:r w:rsidR="00232957">
              <w:t xml:space="preserve"> di fakultas</w:t>
            </w:r>
            <w:r>
              <w:t xml:space="preserve">. </w:t>
            </w:r>
          </w:p>
          <w:p w14:paraId="25C4FC85" w14:textId="77777777" w:rsidR="00F63899" w:rsidRPr="00502C6F" w:rsidRDefault="00F63899" w:rsidP="00D835F0">
            <w:pPr>
              <w:ind w:left="179" w:hanging="179"/>
              <w:jc w:val="both"/>
            </w:pPr>
            <w:r>
              <w:t>- Berlangganan jurnal internasional elektronik.</w:t>
            </w:r>
          </w:p>
        </w:tc>
      </w:tr>
      <w:tr w:rsidR="00F63899" w:rsidRPr="007E5CA3" w14:paraId="1B7FA33F" w14:textId="77777777" w:rsidTr="00F63899">
        <w:tc>
          <w:tcPr>
            <w:tcW w:w="450" w:type="dxa"/>
          </w:tcPr>
          <w:p w14:paraId="6A115A5A" w14:textId="77777777" w:rsidR="00F63899" w:rsidRDefault="00F63899" w:rsidP="00D835F0">
            <w:pPr>
              <w:jc w:val="center"/>
            </w:pPr>
            <w:r>
              <w:t>2</w:t>
            </w:r>
          </w:p>
          <w:p w14:paraId="36C42289" w14:textId="77777777" w:rsidR="00F63899" w:rsidRDefault="00F63899" w:rsidP="00D835F0">
            <w:pPr>
              <w:jc w:val="center"/>
            </w:pPr>
          </w:p>
        </w:tc>
        <w:tc>
          <w:tcPr>
            <w:tcW w:w="4050" w:type="dxa"/>
          </w:tcPr>
          <w:p w14:paraId="14B4ED81" w14:textId="7A5C6738" w:rsidR="00F63899" w:rsidRPr="00232957" w:rsidRDefault="00F63899" w:rsidP="00232957">
            <w:pPr>
              <w:ind w:hanging="105"/>
              <w:jc w:val="both"/>
              <w:rPr>
                <w:b/>
                <w:lang w:val="en-US"/>
              </w:rPr>
            </w:pPr>
            <w:r w:rsidRPr="007E5CA3">
              <w:rPr>
                <w:b/>
              </w:rPr>
              <w:t>Sarana dan Prasaran</w:t>
            </w:r>
            <w:r w:rsidR="00232957">
              <w:rPr>
                <w:b/>
                <w:lang w:val="en-US"/>
              </w:rPr>
              <w:t>a</w:t>
            </w:r>
          </w:p>
          <w:p w14:paraId="7C0824A2" w14:textId="77777777" w:rsidR="00F63899" w:rsidRDefault="00F63899" w:rsidP="00D835F0">
            <w:pPr>
              <w:ind w:left="179" w:hanging="142"/>
              <w:jc w:val="both"/>
            </w:pPr>
            <w:r w:rsidRPr="007E5CA3">
              <w:t>a.</w:t>
            </w:r>
            <w:r>
              <w:t>Ruangan perpustakaan 4 lantai lebih kurang 6000 m2.</w:t>
            </w:r>
          </w:p>
          <w:p w14:paraId="5F725296" w14:textId="77777777" w:rsidR="00F63899" w:rsidRDefault="00F63899" w:rsidP="00D835F0">
            <w:pPr>
              <w:ind w:left="179" w:hanging="142"/>
              <w:jc w:val="both"/>
            </w:pPr>
            <w:r>
              <w:t xml:space="preserve">b. Area luas koleksi lebih kurang 4000m2 </w:t>
            </w:r>
          </w:p>
          <w:p w14:paraId="3FD7285F" w14:textId="77777777" w:rsidR="00F63899" w:rsidRDefault="00F63899" w:rsidP="00D835F0">
            <w:pPr>
              <w:ind w:left="179" w:hanging="142"/>
              <w:jc w:val="both"/>
            </w:pPr>
            <w:r>
              <w:t xml:space="preserve">c.Luas areal baca lebih kurang 1700 m2 </w:t>
            </w:r>
          </w:p>
          <w:p w14:paraId="3C34A339" w14:textId="77777777" w:rsidR="00F63899" w:rsidRDefault="00F63899" w:rsidP="00D835F0">
            <w:pPr>
              <w:ind w:left="179" w:hanging="142"/>
              <w:jc w:val="both"/>
            </w:pPr>
            <w:r>
              <w:t>d.lebih kurang 300m2 sebagai ruang management, ruang diskusi dan fasilitas internet untuk kapasitas 40 orang dengan 40 set internet/ computer untuk melayani pengunjung.</w:t>
            </w:r>
          </w:p>
          <w:p w14:paraId="4A668BF6" w14:textId="77777777" w:rsidR="00F63899" w:rsidRDefault="00F63899" w:rsidP="00D835F0">
            <w:pPr>
              <w:ind w:left="179" w:hanging="142"/>
              <w:jc w:val="both"/>
            </w:pPr>
            <w:r>
              <w:t xml:space="preserve">e.Ada buku inventarisasi untuk mengecek koleksi perpustakaan, buku pegangan pengelola unit pengkatalogan klasifikasikan daftar tajuk, subyek pengkatalogan dan </w:t>
            </w:r>
            <w:r>
              <w:lastRenderedPageBreak/>
              <w:t>papan pengumuman,</w:t>
            </w:r>
          </w:p>
          <w:p w14:paraId="5B14366E" w14:textId="77777777" w:rsidR="00F63899" w:rsidRDefault="00F63899" w:rsidP="00D835F0">
            <w:pPr>
              <w:ind w:left="179" w:hanging="142"/>
              <w:jc w:val="both"/>
            </w:pPr>
            <w:r>
              <w:t>f.Lokasi perpustakaan di tengah-tengah dan dikelilingi kampus masing-masing fakultas sehingga mudah terjangkau pemustaka.</w:t>
            </w:r>
          </w:p>
          <w:p w14:paraId="3179008A" w14:textId="77777777" w:rsidR="00F63899" w:rsidRDefault="00F63899" w:rsidP="00D835F0">
            <w:pPr>
              <w:ind w:left="179" w:hanging="142"/>
              <w:jc w:val="both"/>
            </w:pPr>
            <w:r>
              <w:t>g.Panjang rak buku sekitar panjang 4012m, tinggi 3-5 m berjumlah lebih kurang 200 rak buku untuk semua koleksi perpustakaan .</w:t>
            </w:r>
          </w:p>
          <w:p w14:paraId="0A167B2A" w14:textId="77777777" w:rsidR="00F63899" w:rsidRPr="007E5CA3" w:rsidRDefault="00F63899" w:rsidP="00D835F0">
            <w:pPr>
              <w:ind w:left="179" w:hanging="142"/>
              <w:jc w:val="both"/>
            </w:pPr>
            <w:r>
              <w:t>h.Kapasita rung baca 3200 orang.</w:t>
            </w:r>
          </w:p>
        </w:tc>
      </w:tr>
      <w:tr w:rsidR="00F63899" w:rsidRPr="00502C6F" w14:paraId="7A75C4E0" w14:textId="77777777" w:rsidTr="00F63899">
        <w:tc>
          <w:tcPr>
            <w:tcW w:w="450" w:type="dxa"/>
          </w:tcPr>
          <w:p w14:paraId="0AA66914" w14:textId="77777777" w:rsidR="00F63899" w:rsidRDefault="00F63899" w:rsidP="00D835F0">
            <w:pPr>
              <w:jc w:val="center"/>
            </w:pPr>
            <w:r>
              <w:lastRenderedPageBreak/>
              <w:t>3</w:t>
            </w:r>
          </w:p>
          <w:p w14:paraId="2D19D8CB" w14:textId="77777777" w:rsidR="00F63899" w:rsidRDefault="00F63899" w:rsidP="00D835F0">
            <w:pPr>
              <w:jc w:val="center"/>
            </w:pPr>
          </w:p>
          <w:p w14:paraId="539EA3E2" w14:textId="77777777" w:rsidR="00F63899" w:rsidRDefault="00F63899" w:rsidP="00D835F0">
            <w:pPr>
              <w:jc w:val="center"/>
            </w:pPr>
          </w:p>
          <w:p w14:paraId="08020187" w14:textId="77777777" w:rsidR="00F63899" w:rsidRDefault="00F63899" w:rsidP="00D835F0">
            <w:pPr>
              <w:jc w:val="center"/>
            </w:pPr>
          </w:p>
          <w:p w14:paraId="50014526" w14:textId="77777777" w:rsidR="00F63899" w:rsidRDefault="00F63899" w:rsidP="00D835F0">
            <w:pPr>
              <w:jc w:val="center"/>
            </w:pPr>
          </w:p>
          <w:p w14:paraId="5BC6A9FB" w14:textId="77777777" w:rsidR="00F63899" w:rsidRDefault="00F63899" w:rsidP="00D835F0">
            <w:pPr>
              <w:jc w:val="center"/>
            </w:pPr>
          </w:p>
          <w:p w14:paraId="6F73E097" w14:textId="77777777" w:rsidR="00F63899" w:rsidRDefault="00F63899" w:rsidP="00D835F0">
            <w:pPr>
              <w:jc w:val="center"/>
            </w:pPr>
          </w:p>
          <w:p w14:paraId="4B7BFBF6" w14:textId="77777777" w:rsidR="00F63899" w:rsidRDefault="00F63899" w:rsidP="00D835F0">
            <w:pPr>
              <w:jc w:val="center"/>
            </w:pPr>
          </w:p>
          <w:p w14:paraId="6E7DF6FD" w14:textId="77777777" w:rsidR="00F63899" w:rsidRDefault="00F63899" w:rsidP="00D835F0">
            <w:pPr>
              <w:jc w:val="center"/>
            </w:pPr>
          </w:p>
          <w:p w14:paraId="51BFF501" w14:textId="77777777" w:rsidR="00F63899" w:rsidRPr="00232957" w:rsidRDefault="00F63899" w:rsidP="00232957">
            <w:pPr>
              <w:rPr>
                <w:lang w:val="en-US"/>
              </w:rPr>
            </w:pPr>
          </w:p>
        </w:tc>
        <w:tc>
          <w:tcPr>
            <w:tcW w:w="4050" w:type="dxa"/>
          </w:tcPr>
          <w:p w14:paraId="4C270639" w14:textId="77777777" w:rsidR="00F63899" w:rsidRDefault="00F63899" w:rsidP="00D835F0">
            <w:pPr>
              <w:jc w:val="both"/>
              <w:rPr>
                <w:b/>
              </w:rPr>
            </w:pPr>
            <w:r w:rsidRPr="0014573F">
              <w:rPr>
                <w:b/>
              </w:rPr>
              <w:t>Pelayanan</w:t>
            </w:r>
          </w:p>
          <w:p w14:paraId="102690E7" w14:textId="77777777" w:rsidR="00F63899" w:rsidRPr="00E872BA" w:rsidRDefault="00F63899" w:rsidP="00232957">
            <w:pPr>
              <w:ind w:left="162" w:hanging="180"/>
              <w:jc w:val="both"/>
            </w:pPr>
            <w:r>
              <w:rPr>
                <w:b/>
              </w:rPr>
              <w:t>a.</w:t>
            </w:r>
            <w:r w:rsidRPr="00E872BA">
              <w:t>Jam buka perpustakaan pukul 9.00 s.d 21.00 setiap hari senin s.d saptu sampai istirahat karena petugas bergantian.</w:t>
            </w:r>
          </w:p>
          <w:p w14:paraId="32919961" w14:textId="77777777" w:rsidR="00F63899" w:rsidRDefault="00F63899" w:rsidP="00D835F0">
            <w:pPr>
              <w:ind w:left="179" w:hanging="179"/>
              <w:jc w:val="both"/>
            </w:pPr>
            <w:r>
              <w:t>b.Jenis pelayanan berupa sirkulasi layanan referensi, literatur informasi dan layanan teknologi. Pelayanan disediakan meja sepanjang lebih kurang 12 m.</w:t>
            </w:r>
          </w:p>
          <w:p w14:paraId="5A4093DF" w14:textId="6398320A" w:rsidR="00F63899" w:rsidRPr="00232957" w:rsidRDefault="00F63899" w:rsidP="00232957">
            <w:pPr>
              <w:ind w:left="179" w:hanging="179"/>
              <w:jc w:val="both"/>
              <w:rPr>
                <w:lang w:val="en-US"/>
              </w:rPr>
            </w:pPr>
            <w:r>
              <w:t>c Jumlah pengunjung 3000 orang  per hari , dan kapasitas pengunjung lebih kurang 2000 orang.</w:t>
            </w:r>
          </w:p>
        </w:tc>
      </w:tr>
      <w:tr w:rsidR="00F63899" w:rsidRPr="00EA128A" w14:paraId="579B497B" w14:textId="77777777" w:rsidTr="00232957">
        <w:trPr>
          <w:trHeight w:val="1844"/>
        </w:trPr>
        <w:tc>
          <w:tcPr>
            <w:tcW w:w="450" w:type="dxa"/>
          </w:tcPr>
          <w:p w14:paraId="130EB0AD" w14:textId="77777777" w:rsidR="00F63899" w:rsidRDefault="00F63899" w:rsidP="00D835F0">
            <w:pPr>
              <w:jc w:val="center"/>
            </w:pPr>
            <w:r>
              <w:t>4</w:t>
            </w:r>
          </w:p>
          <w:p w14:paraId="359C9485" w14:textId="77777777" w:rsidR="00F63899" w:rsidRDefault="00F63899" w:rsidP="00D835F0">
            <w:pPr>
              <w:jc w:val="center"/>
            </w:pPr>
          </w:p>
          <w:p w14:paraId="52FA8A95" w14:textId="77777777" w:rsidR="00F63899" w:rsidRDefault="00F63899" w:rsidP="00D835F0">
            <w:pPr>
              <w:jc w:val="center"/>
            </w:pPr>
          </w:p>
          <w:p w14:paraId="70A34EEB" w14:textId="77777777" w:rsidR="00F63899" w:rsidRDefault="00F63899" w:rsidP="00D835F0">
            <w:pPr>
              <w:jc w:val="center"/>
            </w:pPr>
          </w:p>
          <w:p w14:paraId="44177094" w14:textId="77777777" w:rsidR="00F63899" w:rsidRDefault="00F63899" w:rsidP="00D835F0">
            <w:pPr>
              <w:jc w:val="center"/>
            </w:pPr>
          </w:p>
          <w:p w14:paraId="5246A41F" w14:textId="77777777" w:rsidR="00F63899" w:rsidRDefault="00F63899" w:rsidP="00D835F0">
            <w:pPr>
              <w:jc w:val="center"/>
            </w:pPr>
          </w:p>
          <w:p w14:paraId="7B13289A" w14:textId="77777777" w:rsidR="00F63899" w:rsidRDefault="00F63899" w:rsidP="00D835F0">
            <w:pPr>
              <w:jc w:val="center"/>
            </w:pPr>
          </w:p>
          <w:p w14:paraId="29099901" w14:textId="77777777" w:rsidR="00F63899" w:rsidRDefault="00F63899" w:rsidP="00D835F0">
            <w:pPr>
              <w:jc w:val="center"/>
            </w:pPr>
          </w:p>
        </w:tc>
        <w:tc>
          <w:tcPr>
            <w:tcW w:w="4050" w:type="dxa"/>
          </w:tcPr>
          <w:p w14:paraId="703F74FB" w14:textId="77777777" w:rsidR="00F63899" w:rsidRDefault="00F63899" w:rsidP="00D835F0">
            <w:pPr>
              <w:jc w:val="both"/>
              <w:rPr>
                <w:b/>
              </w:rPr>
            </w:pPr>
            <w:r>
              <w:rPr>
                <w:b/>
              </w:rPr>
              <w:t>Tenaga</w:t>
            </w:r>
          </w:p>
          <w:p w14:paraId="4D77B52C" w14:textId="77777777" w:rsidR="00F63899" w:rsidRDefault="00F63899" w:rsidP="00D835F0">
            <w:pPr>
              <w:ind w:left="179" w:hanging="179"/>
              <w:jc w:val="both"/>
            </w:pPr>
            <w:r>
              <w:t xml:space="preserve">a.Tenaga Adminstrasi sebanyak 70 orang (PNS dan Non PNS) diantaranya 18 orang pustakawan, Ketua Perpustakaan sebagai fungsional Kepepustakaan </w:t>
            </w:r>
          </w:p>
          <w:p w14:paraId="13A90E6E" w14:textId="60C48B1D" w:rsidR="00F63899" w:rsidRPr="00232957" w:rsidRDefault="00F63899" w:rsidP="00232957">
            <w:pPr>
              <w:ind w:left="179" w:hanging="179"/>
              <w:jc w:val="both"/>
              <w:rPr>
                <w:lang w:val="en-US"/>
              </w:rPr>
            </w:pPr>
            <w:r>
              <w:t>b.30 orang pendidikan S1 / D4 dan D3 yang memiliki kopentensi sebagai teknologi informasi.</w:t>
            </w:r>
          </w:p>
        </w:tc>
      </w:tr>
      <w:tr w:rsidR="00F63899" w:rsidRPr="0082677A" w14:paraId="6AF85CEF" w14:textId="77777777" w:rsidTr="00F63899">
        <w:tc>
          <w:tcPr>
            <w:tcW w:w="450" w:type="dxa"/>
          </w:tcPr>
          <w:p w14:paraId="7B5EE45F" w14:textId="77777777" w:rsidR="00F63899" w:rsidRDefault="00F63899" w:rsidP="00D835F0">
            <w:pPr>
              <w:jc w:val="center"/>
            </w:pPr>
            <w:r>
              <w:t>5.</w:t>
            </w:r>
          </w:p>
        </w:tc>
        <w:tc>
          <w:tcPr>
            <w:tcW w:w="4050" w:type="dxa"/>
          </w:tcPr>
          <w:p w14:paraId="026C17E9" w14:textId="77777777" w:rsidR="00F63899" w:rsidRDefault="00F63899" w:rsidP="00D835F0">
            <w:pPr>
              <w:jc w:val="both"/>
              <w:rPr>
                <w:b/>
              </w:rPr>
            </w:pPr>
            <w:r>
              <w:rPr>
                <w:b/>
              </w:rPr>
              <w:t>Penyelenggara</w:t>
            </w:r>
          </w:p>
          <w:p w14:paraId="07DE01D1" w14:textId="77777777" w:rsidR="00F63899" w:rsidRPr="0082677A" w:rsidRDefault="00F63899" w:rsidP="00D835F0">
            <w:pPr>
              <w:ind w:left="37" w:hanging="37"/>
              <w:jc w:val="both"/>
              <w:rPr>
                <w:b/>
              </w:rPr>
            </w:pPr>
            <w:r w:rsidRPr="00EA128A">
              <w:t>Memiliki nomor pokok perpustakaan dari perpustakaan nasio</w:t>
            </w:r>
            <w:r>
              <w:rPr>
                <w:b/>
              </w:rPr>
              <w:t xml:space="preserve">nal </w:t>
            </w:r>
          </w:p>
        </w:tc>
      </w:tr>
      <w:tr w:rsidR="00F63899" w:rsidRPr="00EA128A" w14:paraId="0FB9AC2F" w14:textId="77777777" w:rsidTr="00F63899">
        <w:tc>
          <w:tcPr>
            <w:tcW w:w="450" w:type="dxa"/>
          </w:tcPr>
          <w:p w14:paraId="55121B86" w14:textId="77777777" w:rsidR="00F63899" w:rsidRDefault="00F63899" w:rsidP="00D835F0">
            <w:pPr>
              <w:jc w:val="center"/>
            </w:pPr>
            <w:r>
              <w:t>6</w:t>
            </w:r>
          </w:p>
        </w:tc>
        <w:tc>
          <w:tcPr>
            <w:tcW w:w="4050" w:type="dxa"/>
          </w:tcPr>
          <w:p w14:paraId="32B6C503" w14:textId="77777777" w:rsidR="00F63899" w:rsidRDefault="00F63899" w:rsidP="00D835F0">
            <w:pPr>
              <w:jc w:val="both"/>
              <w:rPr>
                <w:b/>
              </w:rPr>
            </w:pPr>
            <w:r>
              <w:rPr>
                <w:b/>
              </w:rPr>
              <w:t xml:space="preserve">Pengelolaan Perpustakaan </w:t>
            </w:r>
          </w:p>
          <w:p w14:paraId="28B0DC0F" w14:textId="77777777" w:rsidR="00F63899" w:rsidRDefault="00F63899" w:rsidP="00D835F0">
            <w:pPr>
              <w:ind w:left="37" w:hanging="142"/>
              <w:jc w:val="both"/>
            </w:pPr>
            <w:r>
              <w:t>a.Mempunyai visi, mempunyai 8 point misi dan 8 agenda penting kebijakan pengembangan strategi dalam renstra tahun 2015 s.d 2019.</w:t>
            </w:r>
          </w:p>
          <w:p w14:paraId="23F6E85E" w14:textId="77777777" w:rsidR="00F63899" w:rsidRDefault="00F63899" w:rsidP="00D835F0">
            <w:pPr>
              <w:ind w:left="37" w:hanging="142"/>
              <w:jc w:val="both"/>
            </w:pPr>
            <w:r>
              <w:t xml:space="preserve">b.Dialokasikan dana 28 Milyar untuk kebutuhan data dan anggran lebih kurang 2 trilyun anggaran UI. </w:t>
            </w:r>
          </w:p>
          <w:p w14:paraId="523D2B79" w14:textId="77777777" w:rsidR="00F63899" w:rsidRPr="00EA128A" w:rsidRDefault="00F63899" w:rsidP="00D835F0">
            <w:pPr>
              <w:ind w:left="37" w:hanging="142"/>
              <w:jc w:val="both"/>
            </w:pPr>
            <w:r>
              <w:t>c.Sudah memanfaatkan teknologi informasi dan komunikasi denagn penelusuran menggunakan pengklasifikasi buku dengan sistim DDC dengan menhggunakan katalog OPAC dengan sistim peragkat lunak lontar atau Slim Sistem, dengan sisitem lontar status buku tersedia atau kososng/dipinjam dengan jumlahnya dapat diketahui.</w:t>
            </w:r>
          </w:p>
        </w:tc>
      </w:tr>
    </w:tbl>
    <w:p w14:paraId="53A30D64" w14:textId="77777777" w:rsidR="00FB3617" w:rsidRPr="00FB3617" w:rsidRDefault="00FB3617" w:rsidP="007705D0">
      <w:pPr>
        <w:tabs>
          <w:tab w:val="left" w:pos="1965"/>
        </w:tabs>
        <w:spacing w:after="0" w:line="256" w:lineRule="auto"/>
        <w:jc w:val="both"/>
        <w:rPr>
          <w:rFonts w:ascii="Times New Roman" w:hAnsi="Times New Roman" w:cs="Times New Roman"/>
          <w:lang w:val="en-US"/>
        </w:rPr>
      </w:pPr>
    </w:p>
    <w:p w14:paraId="707F7E1A" w14:textId="1B5E4B48" w:rsidR="00232957" w:rsidRPr="00232957" w:rsidRDefault="00232957" w:rsidP="0069570B">
      <w:pPr>
        <w:tabs>
          <w:tab w:val="left" w:pos="284"/>
          <w:tab w:val="left" w:pos="426"/>
        </w:tabs>
        <w:spacing w:after="0"/>
        <w:jc w:val="both"/>
        <w:rPr>
          <w:rFonts w:ascii="Times New Roman" w:hAnsi="Times New Roman" w:cs="Times New Roman"/>
          <w:sz w:val="24"/>
          <w:szCs w:val="24"/>
        </w:rPr>
      </w:pPr>
      <w:r>
        <w:rPr>
          <w:rFonts w:ascii="Times New Roman" w:hAnsi="Times New Roman" w:cs="Times New Roman"/>
          <w:sz w:val="24"/>
          <w:szCs w:val="24"/>
          <w:lang w:val="en-US"/>
        </w:rPr>
        <w:tab/>
      </w:r>
      <w:r w:rsidRPr="00232957">
        <w:rPr>
          <w:rFonts w:ascii="Times New Roman" w:hAnsi="Times New Roman" w:cs="Times New Roman"/>
          <w:sz w:val="24"/>
          <w:szCs w:val="24"/>
        </w:rPr>
        <w:t>Minat baca di perpustakaan dapat lihat dari kehadiran/kunjungan taruna di perpustakaan setiap hari  sebagai berikut :</w:t>
      </w:r>
    </w:p>
    <w:p w14:paraId="1B34ADB8" w14:textId="11F43BC7" w:rsidR="0069570B" w:rsidRPr="0069570B" w:rsidRDefault="00232957" w:rsidP="0021609E">
      <w:pPr>
        <w:pStyle w:val="ListParagraph"/>
        <w:numPr>
          <w:ilvl w:val="0"/>
          <w:numId w:val="8"/>
        </w:numPr>
        <w:spacing w:after="160"/>
        <w:ind w:left="315" w:hanging="315"/>
        <w:jc w:val="both"/>
        <w:rPr>
          <w:rFonts w:ascii="Times New Roman" w:hAnsi="Times New Roman" w:cs="Times New Roman"/>
          <w:sz w:val="24"/>
          <w:szCs w:val="24"/>
        </w:rPr>
      </w:pPr>
      <w:r>
        <w:rPr>
          <w:rFonts w:ascii="Times New Roman" w:hAnsi="Times New Roman" w:cs="Times New Roman"/>
          <w:sz w:val="24"/>
          <w:szCs w:val="24"/>
        </w:rPr>
        <w:t>Berdasarkan hasil peneltian pada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rPr>
        <w:t xml:space="preserve"> 2017 di</w:t>
      </w:r>
      <w:r w:rsidR="0069570B">
        <w:rPr>
          <w:rFonts w:ascii="Times New Roman" w:hAnsi="Times New Roman" w:cs="Times New Roman"/>
          <w:sz w:val="24"/>
          <w:szCs w:val="24"/>
          <w:lang w:val="en-US"/>
        </w:rPr>
        <w:t xml:space="preserve"> </w:t>
      </w:r>
      <w:r>
        <w:rPr>
          <w:rFonts w:ascii="Times New Roman" w:hAnsi="Times New Roman" w:cs="Times New Roman"/>
          <w:sz w:val="24"/>
          <w:szCs w:val="24"/>
        </w:rPr>
        <w:t xml:space="preserve">perpustakaan STIP bulan Januari sebanyak 2544 orang atau 8 orang per hari pada bulan itu, bulan </w:t>
      </w:r>
      <w:r>
        <w:rPr>
          <w:rFonts w:ascii="Times New Roman" w:hAnsi="Times New Roman" w:cs="Times New Roman"/>
          <w:sz w:val="24"/>
          <w:szCs w:val="24"/>
          <w:lang w:val="en-US"/>
        </w:rPr>
        <w:t>f</w:t>
      </w:r>
      <w:r>
        <w:rPr>
          <w:rFonts w:ascii="Times New Roman" w:hAnsi="Times New Roman" w:cs="Times New Roman"/>
          <w:sz w:val="24"/>
          <w:szCs w:val="24"/>
        </w:rPr>
        <w:t>ebrua</w:t>
      </w:r>
      <w:proofErr w:type="spellStart"/>
      <w:r>
        <w:rPr>
          <w:rFonts w:ascii="Times New Roman" w:hAnsi="Times New Roman" w:cs="Times New Roman"/>
          <w:sz w:val="24"/>
          <w:szCs w:val="24"/>
          <w:lang w:val="en-US"/>
        </w:rPr>
        <w:t>ri</w:t>
      </w:r>
      <w:proofErr w:type="spellEnd"/>
      <w:r>
        <w:rPr>
          <w:rFonts w:ascii="Times New Roman" w:hAnsi="Times New Roman" w:cs="Times New Roman"/>
          <w:sz w:val="24"/>
          <w:szCs w:val="24"/>
        </w:rPr>
        <w:t xml:space="preserve"> sebanyak 242 atau 7 orang per hari. Pada bulan Maret sebanyak 274 orang atau 9 orang per hari pada bulan itu. Pada bulan April 479 orang atau 16 orang per hari pada bulan itu. Bulan Mei sebanyak 8 orang </w:t>
      </w:r>
      <w:r>
        <w:rPr>
          <w:rFonts w:ascii="Times New Roman" w:hAnsi="Times New Roman" w:cs="Times New Roman"/>
          <w:sz w:val="24"/>
          <w:szCs w:val="24"/>
        </w:rPr>
        <w:t>yang hanya terdata pada tanggal 16 Mei 2017. Bulan Juni sebanyak 146 orang yang hanya terdata tanggal 2 Juni, 5 juni dan 6 juni atau 5 orang per hari. Bulan juni dan agustus tidak ada pengunjung kemungkinan hari libur</w:t>
      </w:r>
      <w:r w:rsidR="0069570B">
        <w:rPr>
          <w:rFonts w:ascii="Times New Roman" w:hAnsi="Times New Roman" w:cs="Times New Roman"/>
          <w:sz w:val="24"/>
          <w:szCs w:val="24"/>
          <w:lang w:val="en-US"/>
        </w:rPr>
        <w:t>.</w:t>
      </w:r>
      <w:r>
        <w:rPr>
          <w:rFonts w:ascii="Times New Roman" w:hAnsi="Times New Roman" w:cs="Times New Roman"/>
          <w:sz w:val="24"/>
          <w:szCs w:val="24"/>
        </w:rPr>
        <w:t xml:space="preserve"> Bulan September sebanyak 169 orang atau 5 orang per bulan. Per bulan Oktober 308 orang atau 10 orang, bulan November sebantak 471 orang atau 16 orang per hari pada bulan itu. Bulan Desember 136 orang atau 5 orang perhari pada hari itu.</w:t>
      </w:r>
    </w:p>
    <w:p w14:paraId="2B84307B" w14:textId="77777777" w:rsidR="0069570B" w:rsidRPr="0069570B" w:rsidRDefault="00232957" w:rsidP="0021609E">
      <w:pPr>
        <w:pStyle w:val="ListParagraph"/>
        <w:numPr>
          <w:ilvl w:val="0"/>
          <w:numId w:val="8"/>
        </w:numPr>
        <w:spacing w:after="160"/>
        <w:ind w:left="315" w:hanging="315"/>
        <w:jc w:val="both"/>
        <w:rPr>
          <w:rFonts w:ascii="Times New Roman" w:hAnsi="Times New Roman" w:cs="Times New Roman"/>
          <w:sz w:val="24"/>
          <w:szCs w:val="24"/>
        </w:rPr>
      </w:pPr>
      <w:r w:rsidRPr="0069570B">
        <w:rPr>
          <w:rFonts w:ascii="Times New Roman" w:hAnsi="Times New Roman" w:cs="Times New Roman"/>
          <w:sz w:val="24"/>
          <w:szCs w:val="24"/>
        </w:rPr>
        <w:t>Berdasarkan hasil penelitian 2017 diperpustkaan ITL Trisakti rata-rata 30 hari pada j</w:t>
      </w:r>
      <w:r w:rsidR="0069570B">
        <w:rPr>
          <w:rFonts w:ascii="Times New Roman" w:hAnsi="Times New Roman" w:cs="Times New Roman"/>
          <w:sz w:val="24"/>
          <w:szCs w:val="24"/>
        </w:rPr>
        <w:t>am kuliah dan sepuluh orang pad</w:t>
      </w:r>
      <w:r w:rsidRPr="0069570B">
        <w:rPr>
          <w:rFonts w:ascii="Times New Roman" w:hAnsi="Times New Roman" w:cs="Times New Roman"/>
          <w:sz w:val="24"/>
          <w:szCs w:val="24"/>
        </w:rPr>
        <w:t>a saat hari libur, bahkan pada saat ujuan akan terus meningkat.</w:t>
      </w:r>
    </w:p>
    <w:p w14:paraId="5CD1B226" w14:textId="77777777" w:rsidR="0069570B" w:rsidRPr="0069570B" w:rsidRDefault="00232957" w:rsidP="0021609E">
      <w:pPr>
        <w:pStyle w:val="ListParagraph"/>
        <w:numPr>
          <w:ilvl w:val="0"/>
          <w:numId w:val="8"/>
        </w:numPr>
        <w:spacing w:after="0"/>
        <w:ind w:left="315" w:hanging="315"/>
        <w:jc w:val="both"/>
        <w:rPr>
          <w:rFonts w:ascii="Times New Roman" w:hAnsi="Times New Roman" w:cs="Times New Roman"/>
          <w:sz w:val="24"/>
          <w:szCs w:val="24"/>
        </w:rPr>
      </w:pPr>
      <w:r w:rsidRPr="0069570B">
        <w:rPr>
          <w:rFonts w:ascii="Times New Roman" w:hAnsi="Times New Roman" w:cs="Times New Roman"/>
          <w:sz w:val="24"/>
          <w:szCs w:val="24"/>
        </w:rPr>
        <w:t xml:space="preserve">Berdasarkan penelitian 2017 di perpustakaan Universitas Indonesia per hari lebih kurang 3000 orang baik mahasiswa UI dengan semua tingkatan akademis dan pustakawan umum. Peneliti tidak memiliki perpustakaan yang ada di masing-masing fakultas termasuk jumlahnya berapa yang hadir di perpustakaan tersebut. </w:t>
      </w:r>
    </w:p>
    <w:p w14:paraId="536F9891"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 xml:space="preserve">Berdasarkan </w:t>
      </w:r>
      <w:proofErr w:type="spellStart"/>
      <w:r w:rsidR="0069570B">
        <w:rPr>
          <w:rFonts w:ascii="Times New Roman" w:hAnsi="Times New Roman" w:cs="Times New Roman"/>
          <w:sz w:val="24"/>
          <w:szCs w:val="24"/>
          <w:lang w:val="en-US"/>
        </w:rPr>
        <w:t>Tabel</w:t>
      </w:r>
      <w:proofErr w:type="spellEnd"/>
      <w:r w:rsidR="0069570B">
        <w:rPr>
          <w:rFonts w:ascii="Times New Roman" w:hAnsi="Times New Roman" w:cs="Times New Roman"/>
          <w:sz w:val="24"/>
          <w:szCs w:val="24"/>
          <w:lang w:val="en-US"/>
        </w:rPr>
        <w:t xml:space="preserve"> 1 </w:t>
      </w:r>
      <w:proofErr w:type="spellStart"/>
      <w:r w:rsidR="0069570B">
        <w:rPr>
          <w:rFonts w:ascii="Times New Roman" w:hAnsi="Times New Roman" w:cs="Times New Roman"/>
          <w:sz w:val="24"/>
          <w:szCs w:val="24"/>
          <w:lang w:val="en-US"/>
        </w:rPr>
        <w:t>sampai</w:t>
      </w:r>
      <w:proofErr w:type="spellEnd"/>
      <w:r w:rsidR="0069570B">
        <w:rPr>
          <w:rFonts w:ascii="Times New Roman" w:hAnsi="Times New Roman" w:cs="Times New Roman"/>
          <w:sz w:val="24"/>
          <w:szCs w:val="24"/>
          <w:lang w:val="en-US"/>
        </w:rPr>
        <w:t xml:space="preserve"> </w:t>
      </w:r>
      <w:proofErr w:type="spellStart"/>
      <w:r w:rsidR="0069570B">
        <w:rPr>
          <w:rFonts w:ascii="Times New Roman" w:hAnsi="Times New Roman" w:cs="Times New Roman"/>
          <w:sz w:val="24"/>
          <w:szCs w:val="24"/>
          <w:lang w:val="en-US"/>
        </w:rPr>
        <w:t>dengan</w:t>
      </w:r>
      <w:proofErr w:type="spellEnd"/>
      <w:r w:rsidR="0069570B">
        <w:rPr>
          <w:rFonts w:ascii="Times New Roman" w:hAnsi="Times New Roman" w:cs="Times New Roman"/>
          <w:sz w:val="24"/>
          <w:szCs w:val="24"/>
          <w:lang w:val="en-US"/>
        </w:rPr>
        <w:t xml:space="preserve"> 5 </w:t>
      </w:r>
      <w:r w:rsidR="0069570B">
        <w:rPr>
          <w:rFonts w:ascii="Times New Roman" w:hAnsi="Times New Roman" w:cs="Times New Roman"/>
          <w:sz w:val="24"/>
          <w:szCs w:val="24"/>
        </w:rPr>
        <w:t xml:space="preserve">maka </w:t>
      </w:r>
      <w:r w:rsidR="0069570B">
        <w:rPr>
          <w:rFonts w:ascii="Times New Roman" w:hAnsi="Times New Roman" w:cs="Times New Roman"/>
          <w:sz w:val="24"/>
          <w:szCs w:val="24"/>
          <w:lang w:val="en-US"/>
        </w:rPr>
        <w:t>k</w:t>
      </w:r>
      <w:r w:rsidRPr="0069570B">
        <w:rPr>
          <w:rFonts w:ascii="Times New Roman" w:hAnsi="Times New Roman" w:cs="Times New Roman"/>
          <w:sz w:val="24"/>
          <w:szCs w:val="24"/>
        </w:rPr>
        <w:t>oleksi perpustakaan STIP mas</w:t>
      </w:r>
      <w:r w:rsidR="0069570B" w:rsidRPr="0069570B">
        <w:rPr>
          <w:rFonts w:ascii="Times New Roman" w:hAnsi="Times New Roman" w:cs="Times New Roman"/>
          <w:sz w:val="24"/>
          <w:szCs w:val="24"/>
        </w:rPr>
        <w:t>ih bel</w:t>
      </w:r>
      <w:r w:rsidR="0069570B" w:rsidRPr="0069570B">
        <w:rPr>
          <w:rFonts w:ascii="Times New Roman" w:hAnsi="Times New Roman" w:cs="Times New Roman"/>
          <w:sz w:val="24"/>
          <w:szCs w:val="24"/>
          <w:lang w:val="en-US"/>
        </w:rPr>
        <w:t>u</w:t>
      </w:r>
      <w:r w:rsidRPr="0069570B">
        <w:rPr>
          <w:rFonts w:ascii="Times New Roman" w:hAnsi="Times New Roman" w:cs="Times New Roman"/>
          <w:sz w:val="24"/>
          <w:szCs w:val="24"/>
        </w:rPr>
        <w:t>m mem</w:t>
      </w:r>
      <w:r w:rsidR="0069570B" w:rsidRPr="0069570B">
        <w:rPr>
          <w:rFonts w:ascii="Times New Roman" w:hAnsi="Times New Roman" w:cs="Times New Roman"/>
          <w:sz w:val="24"/>
          <w:szCs w:val="24"/>
          <w:lang w:val="en-US"/>
        </w:rPr>
        <w:t>e</w:t>
      </w:r>
      <w:r w:rsidRPr="0069570B">
        <w:rPr>
          <w:rFonts w:ascii="Times New Roman" w:hAnsi="Times New Roman" w:cs="Times New Roman"/>
          <w:sz w:val="24"/>
          <w:szCs w:val="24"/>
        </w:rPr>
        <w:t>nuhi standar tentang koleksi karena jumlah buku wajib tia</w:t>
      </w:r>
      <w:r w:rsidR="0069570B">
        <w:rPr>
          <w:rFonts w:ascii="Times New Roman" w:hAnsi="Times New Roman" w:cs="Times New Roman"/>
          <w:sz w:val="24"/>
          <w:szCs w:val="24"/>
        </w:rPr>
        <w:t xml:space="preserve">p-tiap prodi seharusnya </w:t>
      </w:r>
      <w:r w:rsidRPr="0069570B">
        <w:rPr>
          <w:rFonts w:ascii="Times New Roman" w:hAnsi="Times New Roman" w:cs="Times New Roman"/>
          <w:sz w:val="24"/>
          <w:szCs w:val="24"/>
        </w:rPr>
        <w:t>wajib memiliki 450 buku waji</w:t>
      </w:r>
      <w:r w:rsidR="0069570B">
        <w:rPr>
          <w:rFonts w:ascii="Times New Roman" w:hAnsi="Times New Roman" w:cs="Times New Roman"/>
          <w:sz w:val="24"/>
          <w:szCs w:val="24"/>
        </w:rPr>
        <w:t xml:space="preserve">b jika </w:t>
      </w:r>
      <w:proofErr w:type="spellStart"/>
      <w:r w:rsidR="0069570B">
        <w:rPr>
          <w:rFonts w:ascii="Times New Roman" w:hAnsi="Times New Roman" w:cs="Times New Roman"/>
          <w:sz w:val="24"/>
          <w:szCs w:val="24"/>
          <w:lang w:val="en-US"/>
        </w:rPr>
        <w:t>kurikulum</w:t>
      </w:r>
      <w:proofErr w:type="spellEnd"/>
      <w:r w:rsidR="0069570B">
        <w:rPr>
          <w:rFonts w:ascii="Times New Roman" w:hAnsi="Times New Roman" w:cs="Times New Roman"/>
          <w:sz w:val="24"/>
          <w:szCs w:val="24"/>
          <w:lang w:val="en-US"/>
        </w:rPr>
        <w:t xml:space="preserve"> yang </w:t>
      </w:r>
      <w:proofErr w:type="spellStart"/>
      <w:r w:rsidR="0069570B">
        <w:rPr>
          <w:rFonts w:ascii="Times New Roman" w:hAnsi="Times New Roman" w:cs="Times New Roman"/>
          <w:sz w:val="24"/>
          <w:szCs w:val="24"/>
          <w:lang w:val="en-US"/>
        </w:rPr>
        <w:t>digunakan</w:t>
      </w:r>
      <w:proofErr w:type="spellEnd"/>
      <w:r w:rsidR="0069570B">
        <w:rPr>
          <w:rFonts w:ascii="Times New Roman" w:hAnsi="Times New Roman" w:cs="Times New Roman"/>
          <w:sz w:val="24"/>
          <w:szCs w:val="24"/>
          <w:lang w:val="en-US"/>
        </w:rPr>
        <w:t xml:space="preserve"> </w:t>
      </w:r>
      <w:proofErr w:type="spellStart"/>
      <w:r w:rsidR="0069570B">
        <w:rPr>
          <w:rFonts w:ascii="Times New Roman" w:hAnsi="Times New Roman" w:cs="Times New Roman"/>
          <w:sz w:val="24"/>
          <w:szCs w:val="24"/>
          <w:lang w:val="en-US"/>
        </w:rPr>
        <w:t>sebesar</w:t>
      </w:r>
      <w:proofErr w:type="spellEnd"/>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150 SKS. Penambahan kolek</w:t>
      </w:r>
      <w:proofErr w:type="spellStart"/>
      <w:r w:rsidR="0069570B">
        <w:rPr>
          <w:rFonts w:ascii="Times New Roman" w:hAnsi="Times New Roman" w:cs="Times New Roman"/>
          <w:sz w:val="24"/>
          <w:szCs w:val="24"/>
          <w:lang w:val="en-US"/>
        </w:rPr>
        <w:t>si</w:t>
      </w:r>
      <w:proofErr w:type="spellEnd"/>
      <w:r w:rsidRPr="0069570B">
        <w:rPr>
          <w:rFonts w:ascii="Times New Roman" w:hAnsi="Times New Roman" w:cs="Times New Roman"/>
          <w:sz w:val="24"/>
          <w:szCs w:val="24"/>
        </w:rPr>
        <w:t xml:space="preserve"> 1 % dari total standar yang diakukan belum dipenuhi. Hasil penelitian dosen seharusnya selur</w:t>
      </w:r>
      <w:r w:rsidR="0069570B">
        <w:rPr>
          <w:rFonts w:ascii="Times New Roman" w:hAnsi="Times New Roman" w:cs="Times New Roman"/>
          <w:sz w:val="24"/>
          <w:szCs w:val="24"/>
          <w:lang w:val="en-US"/>
        </w:rPr>
        <w:t>u</w:t>
      </w:r>
      <w:r w:rsidRPr="0069570B">
        <w:rPr>
          <w:rFonts w:ascii="Times New Roman" w:hAnsi="Times New Roman" w:cs="Times New Roman"/>
          <w:sz w:val="24"/>
          <w:szCs w:val="24"/>
        </w:rPr>
        <w:t>hnya atau sebagian tersimpan</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dan dikoleksi</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oleh perpustakaan</w:t>
      </w:r>
      <w:r w:rsidR="0069570B">
        <w:rPr>
          <w:rFonts w:ascii="Times New Roman" w:hAnsi="Times New Roman" w:cs="Times New Roman"/>
          <w:sz w:val="24"/>
          <w:szCs w:val="24"/>
          <w:lang w:val="en-US"/>
        </w:rPr>
        <w:t>.</w:t>
      </w:r>
    </w:p>
    <w:p w14:paraId="4B4176D2"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Sarana area lokasi belum sesuai</w:t>
      </w:r>
      <w:r w:rsidR="0069570B">
        <w:rPr>
          <w:rFonts w:ascii="Times New Roman" w:hAnsi="Times New Roman" w:cs="Times New Roman"/>
          <w:sz w:val="24"/>
          <w:szCs w:val="24"/>
        </w:rPr>
        <w:t xml:space="preserve"> dengan standar karena jika harus memenuhi 45 % dari luas</w:t>
      </w:r>
      <w:r w:rsidR="0069570B">
        <w:rPr>
          <w:rFonts w:ascii="Times New Roman" w:hAnsi="Times New Roman" w:cs="Times New Roman"/>
          <w:sz w:val="24"/>
          <w:szCs w:val="24"/>
          <w:lang w:val="en-US"/>
        </w:rPr>
        <w:t xml:space="preserve"> </w:t>
      </w:r>
      <w:r w:rsidR="0069570B">
        <w:rPr>
          <w:rFonts w:ascii="Times New Roman" w:hAnsi="Times New Roman" w:cs="Times New Roman"/>
          <w:sz w:val="24"/>
          <w:szCs w:val="24"/>
        </w:rPr>
        <w:t>perpustakaan standar</w:t>
      </w:r>
      <w:r w:rsidRPr="0069570B">
        <w:rPr>
          <w:rFonts w:ascii="Times New Roman" w:hAnsi="Times New Roman" w:cs="Times New Roman"/>
          <w:sz w:val="24"/>
          <w:szCs w:val="24"/>
        </w:rPr>
        <w:t xml:space="preserve"> nasional</w:t>
      </w:r>
      <w:r w:rsidR="0069570B">
        <w:rPr>
          <w:rFonts w:ascii="Times New Roman" w:hAnsi="Times New Roman" w:cs="Times New Roman"/>
          <w:sz w:val="24"/>
          <w:szCs w:val="24"/>
          <w:lang w:val="en-US"/>
        </w:rPr>
        <w:t>,</w:t>
      </w:r>
      <w:r w:rsidRPr="0069570B">
        <w:rPr>
          <w:rFonts w:ascii="Times New Roman" w:hAnsi="Times New Roman" w:cs="Times New Roman"/>
          <w:sz w:val="24"/>
          <w:szCs w:val="24"/>
        </w:rPr>
        <w:t xml:space="preserve"> </w:t>
      </w:r>
      <w:r w:rsidR="0069570B">
        <w:rPr>
          <w:rFonts w:ascii="Times New Roman" w:hAnsi="Times New Roman" w:cs="Times New Roman"/>
          <w:sz w:val="24"/>
          <w:szCs w:val="24"/>
          <w:lang w:val="en-US"/>
        </w:rPr>
        <w:t xml:space="preserve">area </w:t>
      </w:r>
      <w:r w:rsidRPr="0069570B">
        <w:rPr>
          <w:rFonts w:ascii="Times New Roman" w:hAnsi="Times New Roman" w:cs="Times New Roman"/>
          <w:sz w:val="24"/>
          <w:szCs w:val="24"/>
        </w:rPr>
        <w:t xml:space="preserve">perpustakaan </w:t>
      </w:r>
      <w:r w:rsidR="0069570B">
        <w:rPr>
          <w:rFonts w:ascii="Times New Roman" w:hAnsi="Times New Roman" w:cs="Times New Roman"/>
          <w:sz w:val="24"/>
          <w:szCs w:val="24"/>
          <w:lang w:val="en-US"/>
        </w:rPr>
        <w:t xml:space="preserve">STIP </w:t>
      </w:r>
      <w:r w:rsidRPr="0069570B">
        <w:rPr>
          <w:rFonts w:ascii="Times New Roman" w:hAnsi="Times New Roman" w:cs="Times New Roman"/>
          <w:sz w:val="24"/>
          <w:szCs w:val="24"/>
        </w:rPr>
        <w:t>seharusnya luas</w:t>
      </w:r>
      <w:proofErr w:type="spellStart"/>
      <w:r w:rsidR="0069570B">
        <w:rPr>
          <w:rFonts w:ascii="Times New Roman" w:hAnsi="Times New Roman" w:cs="Times New Roman"/>
          <w:sz w:val="24"/>
          <w:szCs w:val="24"/>
          <w:lang w:val="en-US"/>
        </w:rPr>
        <w:t>nya</w:t>
      </w:r>
      <w:proofErr w:type="spellEnd"/>
      <w:r w:rsidRPr="0069570B">
        <w:rPr>
          <w:rFonts w:ascii="Times New Roman" w:hAnsi="Times New Roman" w:cs="Times New Roman"/>
          <w:sz w:val="24"/>
          <w:szCs w:val="24"/>
        </w:rPr>
        <w:t xml:space="preserve"> adalah 246,33 m</w:t>
      </w:r>
      <w:r w:rsidRPr="0069570B">
        <w:rPr>
          <w:rFonts w:ascii="Times New Roman" w:hAnsi="Times New Roman" w:cs="Times New Roman"/>
          <w:sz w:val="24"/>
          <w:szCs w:val="24"/>
          <w:vertAlign w:val="superscript"/>
        </w:rPr>
        <w:t>2</w:t>
      </w:r>
      <w:r w:rsidRPr="0069570B">
        <w:rPr>
          <w:rFonts w:ascii="Times New Roman" w:hAnsi="Times New Roman" w:cs="Times New Roman"/>
          <w:sz w:val="24"/>
          <w:szCs w:val="24"/>
        </w:rPr>
        <w:t xml:space="preserve"> bukannya 197,9 m</w:t>
      </w:r>
      <w:r w:rsidRPr="0069570B">
        <w:rPr>
          <w:rFonts w:ascii="Times New Roman" w:hAnsi="Times New Roman" w:cs="Times New Roman"/>
          <w:sz w:val="24"/>
          <w:szCs w:val="24"/>
          <w:vertAlign w:val="superscript"/>
        </w:rPr>
        <w:t>2</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sedangka</w:t>
      </w:r>
      <w:r w:rsidR="0069570B">
        <w:rPr>
          <w:rFonts w:ascii="Times New Roman" w:hAnsi="Times New Roman" w:cs="Times New Roman"/>
          <w:sz w:val="24"/>
          <w:szCs w:val="24"/>
          <w:lang w:val="en-US"/>
        </w:rPr>
        <w:t>n</w:t>
      </w:r>
      <w:r w:rsidRPr="0069570B">
        <w:rPr>
          <w:rFonts w:ascii="Times New Roman" w:hAnsi="Times New Roman" w:cs="Times New Roman"/>
          <w:sz w:val="24"/>
          <w:szCs w:val="24"/>
        </w:rPr>
        <w:t xml:space="preserve"> luas</w:t>
      </w:r>
      <w:r w:rsidR="0069570B">
        <w:rPr>
          <w:rFonts w:ascii="Times New Roman" w:hAnsi="Times New Roman" w:cs="Times New Roman"/>
          <w:sz w:val="24"/>
          <w:szCs w:val="24"/>
          <w:lang w:val="en-US"/>
        </w:rPr>
        <w:t xml:space="preserve"> area</w:t>
      </w:r>
      <w:r w:rsidRPr="0069570B">
        <w:rPr>
          <w:rFonts w:ascii="Times New Roman" w:hAnsi="Times New Roman" w:cs="Times New Roman"/>
          <w:sz w:val="24"/>
          <w:szCs w:val="24"/>
        </w:rPr>
        <w:t xml:space="preserve"> baca justru diberikan ruang yang leb</w:t>
      </w:r>
      <w:proofErr w:type="spellStart"/>
      <w:r w:rsidR="0069570B">
        <w:rPr>
          <w:rFonts w:ascii="Times New Roman" w:hAnsi="Times New Roman" w:cs="Times New Roman"/>
          <w:sz w:val="24"/>
          <w:szCs w:val="24"/>
          <w:lang w:val="en-US"/>
        </w:rPr>
        <w:t>i</w:t>
      </w:r>
      <w:proofErr w:type="spellEnd"/>
      <w:r w:rsidR="0069570B">
        <w:rPr>
          <w:rFonts w:ascii="Times New Roman" w:hAnsi="Times New Roman" w:cs="Times New Roman"/>
          <w:sz w:val="24"/>
          <w:szCs w:val="24"/>
        </w:rPr>
        <w:t>h besar dari area</w:t>
      </w:r>
      <w:r w:rsidRPr="0069570B">
        <w:rPr>
          <w:rFonts w:ascii="Times New Roman" w:hAnsi="Times New Roman" w:cs="Times New Roman"/>
          <w:sz w:val="24"/>
          <w:szCs w:val="24"/>
        </w:rPr>
        <w:t xml:space="preserve"> koleksi. Jumlah rak buku dan kapasita</w:t>
      </w:r>
      <w:r w:rsidR="0069570B">
        <w:rPr>
          <w:rFonts w:ascii="Times New Roman" w:hAnsi="Times New Roman" w:cs="Times New Roman"/>
          <w:sz w:val="24"/>
          <w:szCs w:val="24"/>
          <w:lang w:val="en-US"/>
        </w:rPr>
        <w:t xml:space="preserve"> </w:t>
      </w:r>
      <w:r w:rsidR="0069570B">
        <w:rPr>
          <w:rFonts w:ascii="Times New Roman" w:hAnsi="Times New Roman" w:cs="Times New Roman"/>
          <w:sz w:val="24"/>
          <w:szCs w:val="24"/>
        </w:rPr>
        <w:t>sudah mendekati standar</w:t>
      </w:r>
      <w:r w:rsidRPr="0069570B">
        <w:rPr>
          <w:rFonts w:ascii="Times New Roman" w:hAnsi="Times New Roman" w:cs="Times New Roman"/>
          <w:sz w:val="24"/>
          <w:szCs w:val="24"/>
        </w:rPr>
        <w:t xml:space="preserve"> dan lebih baik dari perpustakaan ITL Trisakti </w:t>
      </w:r>
      <w:r w:rsidRPr="0069570B">
        <w:rPr>
          <w:rFonts w:ascii="Times New Roman" w:hAnsi="Times New Roman" w:cs="Times New Roman"/>
          <w:sz w:val="24"/>
          <w:szCs w:val="24"/>
        </w:rPr>
        <w:lastRenderedPageBreak/>
        <w:t>namun belum bisa menyamai sarana dan prasarana perpustakaan UI.</w:t>
      </w:r>
    </w:p>
    <w:p w14:paraId="26AE87BD"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Jam pelayanan perpustakaan STIP sudah memenuhi standar pelayanan jam buka. Demikian pula jenis pelayanan berupa sirkulasi layanan, referensi dan layanan teknologi juga tersedia sesuai dengan kebutuhan.</w:t>
      </w:r>
    </w:p>
    <w:p w14:paraId="14754127"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 xml:space="preserve">Jumlah tenaga perpustakaan STIP sudah sesuai dengan kebutuhan karena dalam standar bukan jumlah yang dibutuhkan tetapi kualifikasi dan kompetensi, karena tidak ada tahapan baik ketua unit </w:t>
      </w:r>
      <w:r w:rsidR="0069570B">
        <w:rPr>
          <w:rFonts w:ascii="Times New Roman" w:hAnsi="Times New Roman" w:cs="Times New Roman"/>
          <w:sz w:val="24"/>
          <w:szCs w:val="24"/>
        </w:rPr>
        <w:t>perpustakaan dan anggota berkua</w:t>
      </w:r>
      <w:r w:rsidR="0069570B">
        <w:rPr>
          <w:rFonts w:ascii="Times New Roman" w:hAnsi="Times New Roman" w:cs="Times New Roman"/>
          <w:sz w:val="24"/>
          <w:szCs w:val="24"/>
          <w:lang w:val="en-US"/>
        </w:rPr>
        <w:t>l</w:t>
      </w:r>
      <w:r w:rsidRPr="0069570B">
        <w:rPr>
          <w:rFonts w:ascii="Times New Roman" w:hAnsi="Times New Roman" w:cs="Times New Roman"/>
          <w:sz w:val="24"/>
          <w:szCs w:val="24"/>
        </w:rPr>
        <w:t>ifikasi</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dan b</w:t>
      </w:r>
      <w:r w:rsidR="0069570B">
        <w:rPr>
          <w:rFonts w:ascii="Times New Roman" w:hAnsi="Times New Roman" w:cs="Times New Roman"/>
          <w:sz w:val="24"/>
          <w:szCs w:val="24"/>
        </w:rPr>
        <w:t>erkompetensi sebagai pustakawan</w:t>
      </w:r>
      <w:r w:rsidR="0069570B">
        <w:rPr>
          <w:rFonts w:ascii="Times New Roman" w:hAnsi="Times New Roman" w:cs="Times New Roman"/>
          <w:sz w:val="24"/>
          <w:szCs w:val="24"/>
          <w:lang w:val="en-US"/>
        </w:rPr>
        <w:t xml:space="preserve"> s</w:t>
      </w:r>
      <w:r w:rsidRPr="0069570B">
        <w:rPr>
          <w:rFonts w:ascii="Times New Roman" w:hAnsi="Times New Roman" w:cs="Times New Roman"/>
          <w:sz w:val="24"/>
          <w:szCs w:val="24"/>
        </w:rPr>
        <w:t>ebagai standar pengelolaan perpustakaan yang dibutuhkan. Sedangkan perpustakaan ITL Trisakti sudah m</w:t>
      </w:r>
      <w:r w:rsidR="0069570B">
        <w:rPr>
          <w:rFonts w:ascii="Times New Roman" w:hAnsi="Times New Roman" w:cs="Times New Roman"/>
          <w:sz w:val="24"/>
          <w:szCs w:val="24"/>
        </w:rPr>
        <w:t>emiliki  2 pustakawan,</w:t>
      </w:r>
      <w:r w:rsidRPr="0069570B">
        <w:rPr>
          <w:rFonts w:ascii="Times New Roman" w:hAnsi="Times New Roman" w:cs="Times New Roman"/>
          <w:sz w:val="24"/>
          <w:szCs w:val="24"/>
        </w:rPr>
        <w:t xml:space="preserve"> perpustakaan UI memiliki 1 orang kepala perpustakaan pendidikan S3 dengan kualifikasi fungsional perpustakaan, 18 pustakawan dan 30 orang berpendidikan S1/ D4 atau D3 yang memiliki tenaga informasi.</w:t>
      </w:r>
    </w:p>
    <w:p w14:paraId="3589FBD1"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 xml:space="preserve">Perpustakaan STIP belum memiliki nomor pokok perpustakaan nasional yang merupakan penerapan ( aplikasi ) penataan kode identitas pada setiap unit perpustakaan di seluruh Indonesia dibawah koordinasi perpustakaan nasional </w:t>
      </w:r>
      <w:r w:rsidR="0069570B">
        <w:rPr>
          <w:rFonts w:ascii="Times New Roman" w:hAnsi="Times New Roman" w:cs="Times New Roman"/>
          <w:sz w:val="24"/>
          <w:szCs w:val="24"/>
          <w:lang w:val="en-US"/>
        </w:rPr>
        <w:t>s</w:t>
      </w:r>
      <w:r w:rsidRPr="0069570B">
        <w:rPr>
          <w:rFonts w:ascii="Times New Roman" w:hAnsi="Times New Roman" w:cs="Times New Roman"/>
          <w:sz w:val="24"/>
          <w:szCs w:val="24"/>
        </w:rPr>
        <w:t>eb</w:t>
      </w:r>
      <w:r w:rsidR="0069570B">
        <w:rPr>
          <w:rFonts w:ascii="Times New Roman" w:hAnsi="Times New Roman" w:cs="Times New Roman"/>
          <w:sz w:val="24"/>
          <w:szCs w:val="24"/>
          <w:lang w:val="en-US"/>
        </w:rPr>
        <w:t>a</w:t>
      </w:r>
      <w:r w:rsidR="0069570B">
        <w:rPr>
          <w:rFonts w:ascii="Times New Roman" w:hAnsi="Times New Roman" w:cs="Times New Roman"/>
          <w:sz w:val="24"/>
          <w:szCs w:val="24"/>
        </w:rPr>
        <w:t>gai standar penyelen</w:t>
      </w:r>
      <w:r w:rsidRPr="0069570B">
        <w:rPr>
          <w:rFonts w:ascii="Times New Roman" w:hAnsi="Times New Roman" w:cs="Times New Roman"/>
          <w:sz w:val="24"/>
          <w:szCs w:val="24"/>
        </w:rPr>
        <w:t>ggaraan perpustakaan nasional</w:t>
      </w:r>
      <w:r w:rsidR="0069570B">
        <w:rPr>
          <w:rFonts w:ascii="Times New Roman" w:hAnsi="Times New Roman" w:cs="Times New Roman"/>
          <w:sz w:val="24"/>
          <w:szCs w:val="24"/>
          <w:lang w:val="en-US"/>
        </w:rPr>
        <w:t>,</w:t>
      </w:r>
      <w:r w:rsidRPr="0069570B">
        <w:rPr>
          <w:rFonts w:ascii="Times New Roman" w:hAnsi="Times New Roman" w:cs="Times New Roman"/>
          <w:sz w:val="24"/>
          <w:szCs w:val="24"/>
        </w:rPr>
        <w:t xml:space="preserve"> sedangkan perpusta</w:t>
      </w:r>
      <w:r w:rsidR="0069570B">
        <w:rPr>
          <w:rFonts w:ascii="Times New Roman" w:hAnsi="Times New Roman" w:cs="Times New Roman"/>
          <w:sz w:val="24"/>
          <w:szCs w:val="24"/>
          <w:lang w:val="en-US"/>
        </w:rPr>
        <w:t>-</w:t>
      </w:r>
      <w:r w:rsidRPr="0069570B">
        <w:rPr>
          <w:rFonts w:ascii="Times New Roman" w:hAnsi="Times New Roman" w:cs="Times New Roman"/>
          <w:sz w:val="24"/>
          <w:szCs w:val="24"/>
        </w:rPr>
        <w:t>kaan ITL Trisakti juga belum memiliki no</w:t>
      </w:r>
      <w:r w:rsidR="0069570B">
        <w:rPr>
          <w:rFonts w:ascii="Times New Roman" w:hAnsi="Times New Roman" w:cs="Times New Roman"/>
          <w:sz w:val="24"/>
          <w:szCs w:val="24"/>
          <w:lang w:val="en-US"/>
        </w:rPr>
        <w:t>m</w:t>
      </w:r>
      <w:r w:rsidRPr="0069570B">
        <w:rPr>
          <w:rFonts w:ascii="Times New Roman" w:hAnsi="Times New Roman" w:cs="Times New Roman"/>
          <w:sz w:val="24"/>
          <w:szCs w:val="24"/>
        </w:rPr>
        <w:t>or pokok perpustakaan dan perpustakaan UI sudah memiliki.</w:t>
      </w:r>
    </w:p>
    <w:p w14:paraId="7CB1129E" w14:textId="77777777" w:rsidR="007C428F" w:rsidRDefault="00232957" w:rsidP="007C428F">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Perpustakaan STIP dan perpustakaan ITL Trisakti belum memiliki Visi, misi, dan kebijakan pengembangan strategis yang dikhususkan bagi perpustakaan sesui dengan standar nasional perpustakaan, sedangkan perpustakaan UI sudah memiliki.</w:t>
      </w:r>
    </w:p>
    <w:p w14:paraId="4B4FD98C" w14:textId="77777777" w:rsid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 xml:space="preserve">STIP belum mengalokasikan anggaran bagi perpustakaan sebesar 5 % dari total anggaran perguruan </w:t>
      </w:r>
      <w:r w:rsidR="007C428F">
        <w:rPr>
          <w:rFonts w:ascii="Times New Roman" w:hAnsi="Times New Roman" w:cs="Times New Roman"/>
          <w:sz w:val="24"/>
          <w:szCs w:val="24"/>
        </w:rPr>
        <w:t>tinggi</w:t>
      </w:r>
      <w:r w:rsidR="007C428F">
        <w:rPr>
          <w:rFonts w:ascii="Times New Roman" w:hAnsi="Times New Roman" w:cs="Times New Roman"/>
          <w:sz w:val="24"/>
          <w:szCs w:val="24"/>
          <w:lang w:val="en-US"/>
        </w:rPr>
        <w:t xml:space="preserve"> </w:t>
      </w:r>
      <w:r w:rsidRPr="007C428F">
        <w:rPr>
          <w:rFonts w:ascii="Times New Roman" w:hAnsi="Times New Roman" w:cs="Times New Roman"/>
          <w:sz w:val="24"/>
          <w:szCs w:val="24"/>
        </w:rPr>
        <w:t>di luar pengembangan. Pada tahun 2019 memang sudah dialokasikan anggaran sebesar  Rp</w:t>
      </w:r>
      <w:r w:rsidR="007C428F">
        <w:rPr>
          <w:rFonts w:ascii="Times New Roman" w:hAnsi="Times New Roman" w:cs="Times New Roman"/>
          <w:sz w:val="24"/>
          <w:szCs w:val="24"/>
          <w:lang w:val="en-US"/>
        </w:rPr>
        <w:t>.</w:t>
      </w:r>
      <w:r w:rsidRPr="007C428F">
        <w:rPr>
          <w:rFonts w:ascii="Times New Roman" w:hAnsi="Times New Roman" w:cs="Times New Roman"/>
          <w:sz w:val="24"/>
          <w:szCs w:val="24"/>
        </w:rPr>
        <w:t xml:space="preserve"> 200 juta berdasarkan RAKL tahun 2019. Anggaran yang diberikan baru sekitar 0,2 % </w:t>
      </w:r>
      <w:r w:rsidRPr="007C428F">
        <w:rPr>
          <w:rFonts w:ascii="Times New Roman" w:hAnsi="Times New Roman" w:cs="Times New Roman"/>
          <w:sz w:val="24"/>
          <w:szCs w:val="24"/>
        </w:rPr>
        <w:t xml:space="preserve">sedangkan perpustakaan UI </w:t>
      </w:r>
      <w:proofErr w:type="spellStart"/>
      <w:r w:rsidR="007C428F">
        <w:rPr>
          <w:rFonts w:ascii="Times New Roman" w:hAnsi="Times New Roman" w:cs="Times New Roman"/>
          <w:sz w:val="24"/>
          <w:szCs w:val="24"/>
          <w:lang w:val="en-US"/>
        </w:rPr>
        <w:t>sekitar</w:t>
      </w:r>
      <w:proofErr w:type="spellEnd"/>
      <w:r w:rsidRPr="007C428F">
        <w:rPr>
          <w:rFonts w:ascii="Times New Roman" w:hAnsi="Times New Roman" w:cs="Times New Roman"/>
          <w:sz w:val="24"/>
          <w:szCs w:val="24"/>
        </w:rPr>
        <w:t xml:space="preserve"> 1,4 % dan perpustakaan ITL Trisakti tidak diketahui datanya.</w:t>
      </w:r>
    </w:p>
    <w:p w14:paraId="67251BB9" w14:textId="77777777" w:rsid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 xml:space="preserve">Perpustakaan STIP, ITL Trisakti dan UI sudah memenuhi standar pemanfaatan teknologi informasi dan komunikasi dalam penelusuran bahan perpustakaan berdasarkan DDC dan </w:t>
      </w:r>
      <w:r w:rsidR="007C428F">
        <w:rPr>
          <w:rFonts w:ascii="Times New Roman" w:hAnsi="Times New Roman" w:cs="Times New Roman"/>
          <w:sz w:val="24"/>
          <w:szCs w:val="24"/>
          <w:lang w:val="en-US"/>
        </w:rPr>
        <w:t>s</w:t>
      </w:r>
      <w:r w:rsidRPr="007C428F">
        <w:rPr>
          <w:rFonts w:ascii="Times New Roman" w:hAnsi="Times New Roman" w:cs="Times New Roman"/>
          <w:sz w:val="24"/>
          <w:szCs w:val="24"/>
        </w:rPr>
        <w:t>ist</w:t>
      </w:r>
      <w:r w:rsidR="007C428F">
        <w:rPr>
          <w:rFonts w:ascii="Times New Roman" w:hAnsi="Times New Roman" w:cs="Times New Roman"/>
          <w:sz w:val="24"/>
          <w:szCs w:val="24"/>
          <w:lang w:val="en-US"/>
        </w:rPr>
        <w:t>e</w:t>
      </w:r>
      <w:r w:rsidRPr="007C428F">
        <w:rPr>
          <w:rFonts w:ascii="Times New Roman" w:hAnsi="Times New Roman" w:cs="Times New Roman"/>
          <w:sz w:val="24"/>
          <w:szCs w:val="24"/>
        </w:rPr>
        <w:t>m OPAC namun yang berbeda hanyalah jumlah perangkat komputer</w:t>
      </w:r>
      <w:r w:rsidR="007C428F">
        <w:rPr>
          <w:rFonts w:ascii="Times New Roman" w:hAnsi="Times New Roman" w:cs="Times New Roman"/>
          <w:sz w:val="24"/>
          <w:szCs w:val="24"/>
        </w:rPr>
        <w:t>nya yang disesuaikan dengan keb</w:t>
      </w:r>
      <w:r w:rsidRPr="007C428F">
        <w:rPr>
          <w:rFonts w:ascii="Times New Roman" w:hAnsi="Times New Roman" w:cs="Times New Roman"/>
          <w:sz w:val="24"/>
          <w:szCs w:val="24"/>
        </w:rPr>
        <w:t>utuhan luas bangunan perpustakaan.</w:t>
      </w:r>
    </w:p>
    <w:p w14:paraId="1EE0A776" w14:textId="77777777" w:rsid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 xml:space="preserve">Minat baca taruna  di Perpustakaan STIP relatif masih rendah. Seperti pada uraian sebelumnya minat </w:t>
      </w:r>
      <w:proofErr w:type="spellStart"/>
      <w:r w:rsidR="007C428F">
        <w:rPr>
          <w:rFonts w:ascii="Times New Roman" w:hAnsi="Times New Roman" w:cs="Times New Roman"/>
          <w:sz w:val="24"/>
          <w:szCs w:val="24"/>
          <w:lang w:val="en-US"/>
        </w:rPr>
        <w:t>baca</w:t>
      </w:r>
      <w:proofErr w:type="spellEnd"/>
      <w:r w:rsidR="007C428F">
        <w:rPr>
          <w:rFonts w:ascii="Times New Roman" w:hAnsi="Times New Roman" w:cs="Times New Roman"/>
          <w:sz w:val="24"/>
          <w:szCs w:val="24"/>
          <w:lang w:val="en-US"/>
        </w:rPr>
        <w:t xml:space="preserve"> </w:t>
      </w:r>
      <w:r w:rsidRPr="007C428F">
        <w:rPr>
          <w:rFonts w:ascii="Times New Roman" w:hAnsi="Times New Roman" w:cs="Times New Roman"/>
          <w:sz w:val="24"/>
          <w:szCs w:val="24"/>
        </w:rPr>
        <w:t xml:space="preserve">dalam </w:t>
      </w:r>
      <w:r w:rsidR="007C428F">
        <w:rPr>
          <w:rFonts w:ascii="Times New Roman" w:hAnsi="Times New Roman" w:cs="Times New Roman"/>
          <w:sz w:val="24"/>
          <w:szCs w:val="24"/>
        </w:rPr>
        <w:t>penelitian ini tidak dikaitkan</w:t>
      </w:r>
      <w:r w:rsidRPr="007C428F">
        <w:rPr>
          <w:rFonts w:ascii="Times New Roman" w:hAnsi="Times New Roman" w:cs="Times New Roman"/>
          <w:sz w:val="24"/>
          <w:szCs w:val="24"/>
        </w:rPr>
        <w:t xml:space="preserve"> dengan bakat sebagai bentuk terminolog</w:t>
      </w:r>
      <w:proofErr w:type="spellStart"/>
      <w:r w:rsidR="007C428F">
        <w:rPr>
          <w:rFonts w:ascii="Times New Roman" w:hAnsi="Times New Roman" w:cs="Times New Roman"/>
          <w:sz w:val="24"/>
          <w:szCs w:val="24"/>
          <w:lang w:val="en-US"/>
        </w:rPr>
        <w:t>i</w:t>
      </w:r>
      <w:proofErr w:type="spellEnd"/>
      <w:r w:rsidRPr="007C428F">
        <w:rPr>
          <w:rFonts w:ascii="Times New Roman" w:hAnsi="Times New Roman" w:cs="Times New Roman"/>
          <w:sz w:val="24"/>
          <w:szCs w:val="24"/>
        </w:rPr>
        <w:t xml:space="preserve"> psikologi tapi minat hanya dilihat dari seberapa besar kehadiran taruna di </w:t>
      </w:r>
      <w:r w:rsidR="007C428F">
        <w:rPr>
          <w:rFonts w:ascii="Times New Roman" w:hAnsi="Times New Roman" w:cs="Times New Roman"/>
          <w:sz w:val="24"/>
          <w:szCs w:val="24"/>
        </w:rPr>
        <w:t>perpustakaan STIP</w:t>
      </w:r>
      <w:r w:rsidR="007C428F">
        <w:rPr>
          <w:rFonts w:ascii="Times New Roman" w:hAnsi="Times New Roman" w:cs="Times New Roman"/>
          <w:sz w:val="24"/>
          <w:szCs w:val="24"/>
          <w:lang w:val="en-US"/>
        </w:rPr>
        <w:t>.</w:t>
      </w:r>
      <w:r w:rsidRPr="007C428F">
        <w:rPr>
          <w:rFonts w:ascii="Times New Roman" w:hAnsi="Times New Roman" w:cs="Times New Roman"/>
          <w:sz w:val="24"/>
          <w:szCs w:val="24"/>
        </w:rPr>
        <w:t xml:space="preserve"> </w:t>
      </w:r>
    </w:p>
    <w:p w14:paraId="557A7EF6" w14:textId="2D88562C" w:rsidR="00232957" w:rsidRP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Minat taruna di perpustakaan STIP bahkan masih lebih rendah dari minat baca perpustakaan ITl Trisakti, hal ini dikarenakan relatif hampir tidak ada waktu bagi taruna karena mengikuti proses pembelajaran dan adanya kegiatan diluar proses belajar. Disamping itu</w:t>
      </w:r>
      <w:r w:rsidR="007C428F">
        <w:rPr>
          <w:rFonts w:ascii="Times New Roman" w:hAnsi="Times New Roman" w:cs="Times New Roman"/>
          <w:sz w:val="24"/>
          <w:szCs w:val="24"/>
          <w:lang w:val="en-US"/>
        </w:rPr>
        <w:t>,</w:t>
      </w:r>
      <w:r w:rsidRPr="007C428F">
        <w:rPr>
          <w:rFonts w:ascii="Times New Roman" w:hAnsi="Times New Roman" w:cs="Times New Roman"/>
          <w:sz w:val="24"/>
          <w:szCs w:val="24"/>
        </w:rPr>
        <w:t xml:space="preserve"> berdasarkan hasil penelitian terdahulu taruna kurang memiliki motivasi yang kuat dalam mengikuti proses belajar mengajar.</w:t>
      </w:r>
    </w:p>
    <w:p w14:paraId="313F9D3A" w14:textId="77777777" w:rsidR="00232957" w:rsidRPr="00232957" w:rsidRDefault="00232957" w:rsidP="00A00A68">
      <w:pPr>
        <w:spacing w:after="120" w:line="240" w:lineRule="auto"/>
        <w:jc w:val="both"/>
        <w:rPr>
          <w:rFonts w:ascii="Times New Roman" w:hAnsi="Times New Roman" w:cs="Times New Roman"/>
          <w:sz w:val="24"/>
          <w:szCs w:val="24"/>
          <w:lang w:val="en-US"/>
        </w:rPr>
      </w:pPr>
    </w:p>
    <w:p w14:paraId="6DC0A562" w14:textId="3A3026D1"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7705D0" w:rsidRPr="006C0AB1">
        <w:rPr>
          <w:rFonts w:ascii="Times New Roman" w:hAnsi="Times New Roman" w:cs="Times New Roman"/>
          <w:b/>
          <w:sz w:val="24"/>
          <w:szCs w:val="24"/>
          <w:lang w:val="en-US"/>
        </w:rPr>
        <w:t>PENUTUP</w:t>
      </w:r>
    </w:p>
    <w:p w14:paraId="317E849D" w14:textId="748CC727" w:rsidR="008751C7" w:rsidRDefault="006A316A" w:rsidP="006A316A">
      <w:pPr>
        <w:pStyle w:val="ListParagraph"/>
        <w:spacing w:after="120" w:line="240" w:lineRule="auto"/>
        <w:ind w:left="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w:t>
      </w:r>
    </w:p>
    <w:p w14:paraId="5DF2FD56" w14:textId="77777777" w:rsidR="006A316A" w:rsidRPr="006A316A" w:rsidRDefault="006A316A" w:rsidP="0021609E">
      <w:pPr>
        <w:pStyle w:val="ListParagraph"/>
        <w:numPr>
          <w:ilvl w:val="0"/>
          <w:numId w:val="9"/>
        </w:numPr>
        <w:spacing w:after="160"/>
        <w:ind w:left="360"/>
        <w:jc w:val="both"/>
        <w:rPr>
          <w:rFonts w:ascii="Times New Roman" w:hAnsi="Times New Roman" w:cs="Times New Roman"/>
          <w:sz w:val="24"/>
          <w:szCs w:val="24"/>
        </w:rPr>
      </w:pPr>
      <w:r>
        <w:rPr>
          <w:rFonts w:ascii="Times New Roman" w:hAnsi="Times New Roman" w:cs="Times New Roman"/>
          <w:sz w:val="24"/>
          <w:szCs w:val="24"/>
        </w:rPr>
        <w:t>Pengelolaan perpustakaan STIP masih belum memenuhi standar nasional perpustakaan yang meliputi koleksi perpustakaan</w:t>
      </w:r>
      <w:r>
        <w:rPr>
          <w:rFonts w:ascii="Times New Roman" w:hAnsi="Times New Roman" w:cs="Times New Roman"/>
          <w:sz w:val="24"/>
          <w:szCs w:val="24"/>
          <w:lang w:val="en-US"/>
        </w:rPr>
        <w:t>,</w:t>
      </w:r>
      <w:r>
        <w:rPr>
          <w:rFonts w:ascii="Times New Roman" w:hAnsi="Times New Roman" w:cs="Times New Roman"/>
          <w:sz w:val="24"/>
          <w:szCs w:val="24"/>
        </w:rPr>
        <w:t xml:space="preserve"> khususnya dalam proses pengemba</w:t>
      </w:r>
      <w:r>
        <w:rPr>
          <w:rFonts w:ascii="Times New Roman" w:hAnsi="Times New Roman" w:cs="Times New Roman"/>
          <w:sz w:val="24"/>
          <w:szCs w:val="24"/>
          <w:lang w:val="en-US"/>
        </w:rPr>
        <w:t>n</w:t>
      </w:r>
      <w:r>
        <w:rPr>
          <w:rFonts w:ascii="Times New Roman" w:hAnsi="Times New Roman" w:cs="Times New Roman"/>
          <w:sz w:val="24"/>
          <w:szCs w:val="24"/>
        </w:rPr>
        <w:t>gan buku wa</w:t>
      </w:r>
      <w:r>
        <w:rPr>
          <w:rFonts w:ascii="Times New Roman" w:hAnsi="Times New Roman" w:cs="Times New Roman"/>
          <w:sz w:val="24"/>
          <w:szCs w:val="24"/>
          <w:lang w:val="en-US"/>
        </w:rPr>
        <w:t>j</w:t>
      </w:r>
      <w:r>
        <w:rPr>
          <w:rFonts w:ascii="Times New Roman" w:hAnsi="Times New Roman" w:cs="Times New Roman"/>
          <w:sz w:val="24"/>
          <w:szCs w:val="24"/>
        </w:rPr>
        <w:t>ib kuliah tiap-tiap prodi</w:t>
      </w:r>
      <w:r>
        <w:rPr>
          <w:rFonts w:ascii="Times New Roman" w:hAnsi="Times New Roman" w:cs="Times New Roman"/>
          <w:sz w:val="24"/>
          <w:szCs w:val="24"/>
          <w:lang w:val="en-US"/>
        </w:rPr>
        <w:t>.</w:t>
      </w:r>
    </w:p>
    <w:p w14:paraId="1897EA98" w14:textId="77777777" w:rsidR="006A316A" w:rsidRPr="006A316A" w:rsidRDefault="006A316A" w:rsidP="0021609E">
      <w:pPr>
        <w:pStyle w:val="ListParagraph"/>
        <w:numPr>
          <w:ilvl w:val="0"/>
          <w:numId w:val="9"/>
        </w:numPr>
        <w:spacing w:after="160"/>
        <w:ind w:left="36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spek sarana dan pras</w:t>
      </w:r>
      <w:r w:rsidRPr="006A316A">
        <w:rPr>
          <w:rFonts w:ascii="Times New Roman" w:hAnsi="Times New Roman" w:cs="Times New Roman"/>
          <w:sz w:val="24"/>
          <w:szCs w:val="24"/>
        </w:rPr>
        <w:t>a</w:t>
      </w:r>
      <w:r>
        <w:rPr>
          <w:rFonts w:ascii="Times New Roman" w:hAnsi="Times New Roman" w:cs="Times New Roman"/>
          <w:sz w:val="24"/>
          <w:szCs w:val="24"/>
          <w:lang w:val="en-US"/>
        </w:rPr>
        <w:t>ra</w:t>
      </w:r>
      <w:r w:rsidRPr="006A316A">
        <w:rPr>
          <w:rFonts w:ascii="Times New Roman" w:hAnsi="Times New Roman" w:cs="Times New Roman"/>
          <w:sz w:val="24"/>
          <w:szCs w:val="24"/>
        </w:rPr>
        <w:t>n</w:t>
      </w:r>
      <w:r>
        <w:rPr>
          <w:rFonts w:ascii="Times New Roman" w:hAnsi="Times New Roman" w:cs="Times New Roman"/>
          <w:sz w:val="24"/>
          <w:szCs w:val="24"/>
          <w:lang w:val="en-US"/>
        </w:rPr>
        <w:t>a</w:t>
      </w:r>
      <w:r w:rsidRPr="006A316A">
        <w:rPr>
          <w:rFonts w:ascii="Times New Roman" w:hAnsi="Times New Roman" w:cs="Times New Roman"/>
          <w:sz w:val="24"/>
          <w:szCs w:val="24"/>
        </w:rPr>
        <w:t xml:space="preserve"> yang terkait dengan area koleksi perpustakaan STIP belum memenuhi standar nasional perpustakaan. </w:t>
      </w:r>
    </w:p>
    <w:p w14:paraId="2617EFA4" w14:textId="50F01242" w:rsidR="006A316A" w:rsidRPr="006A316A" w:rsidRDefault="006A316A" w:rsidP="0021609E">
      <w:pPr>
        <w:pStyle w:val="ListParagraph"/>
        <w:numPr>
          <w:ilvl w:val="0"/>
          <w:numId w:val="9"/>
        </w:numPr>
        <w:spacing w:after="160"/>
        <w:ind w:left="360"/>
        <w:jc w:val="both"/>
        <w:rPr>
          <w:rFonts w:ascii="Times New Roman" w:hAnsi="Times New Roman" w:cs="Times New Roman"/>
          <w:sz w:val="24"/>
          <w:szCs w:val="24"/>
        </w:rPr>
      </w:pPr>
      <w:r w:rsidRPr="006A316A">
        <w:rPr>
          <w:rFonts w:ascii="Times New Roman" w:hAnsi="Times New Roman" w:cs="Times New Roman"/>
          <w:sz w:val="24"/>
          <w:szCs w:val="24"/>
        </w:rPr>
        <w:t xml:space="preserve">Terhadap aspek tenaga perpustakaan, perpustakaan STIP belum memiliki  tenaga pustakawan, perpustakaan STIP </w:t>
      </w:r>
      <w:r w:rsidRPr="006A316A">
        <w:rPr>
          <w:rFonts w:ascii="Times New Roman" w:hAnsi="Times New Roman" w:cs="Times New Roman"/>
          <w:sz w:val="24"/>
          <w:szCs w:val="24"/>
        </w:rPr>
        <w:lastRenderedPageBreak/>
        <w:t>belum memiliki nomor pokok perpustakaan, dan terhadap aspek pengelolaan terkait dengan visi, misi, dan kebijakan pengembangan strategis. Pengalokasian anggaran perpustakaan STIP belum memenuhi standar perpustakaan nasional.</w:t>
      </w:r>
    </w:p>
    <w:p w14:paraId="7F511B8D" w14:textId="0710B27A" w:rsidR="006A316A" w:rsidRDefault="006A316A" w:rsidP="0021609E">
      <w:pPr>
        <w:pStyle w:val="ListParagraph"/>
        <w:numPr>
          <w:ilvl w:val="0"/>
          <w:numId w:val="9"/>
        </w:numPr>
        <w:spacing w:after="160"/>
        <w:ind w:left="360"/>
        <w:jc w:val="both"/>
        <w:rPr>
          <w:rFonts w:ascii="Times New Roman" w:hAnsi="Times New Roman" w:cs="Times New Roman"/>
          <w:sz w:val="24"/>
          <w:szCs w:val="24"/>
        </w:rPr>
      </w:pPr>
      <w:r>
        <w:rPr>
          <w:rFonts w:ascii="Times New Roman" w:hAnsi="Times New Roman" w:cs="Times New Roman"/>
          <w:sz w:val="24"/>
          <w:szCs w:val="24"/>
        </w:rPr>
        <w:t>Minat baca taruna di perpustakaan STIP masih rendah karena jad</w:t>
      </w:r>
      <w:r w:rsidR="00F747FF">
        <w:rPr>
          <w:rFonts w:ascii="Times New Roman" w:hAnsi="Times New Roman" w:cs="Times New Roman"/>
          <w:sz w:val="24"/>
          <w:szCs w:val="24"/>
          <w:lang w:val="en-US"/>
        </w:rPr>
        <w:t>w</w:t>
      </w:r>
      <w:r>
        <w:rPr>
          <w:rFonts w:ascii="Times New Roman" w:hAnsi="Times New Roman" w:cs="Times New Roman"/>
          <w:sz w:val="24"/>
          <w:szCs w:val="24"/>
        </w:rPr>
        <w:t xml:space="preserve">al kuliah dan kegiatan di luar kuliah </w:t>
      </w:r>
      <w:r w:rsidR="00F747FF">
        <w:rPr>
          <w:rFonts w:ascii="Times New Roman" w:hAnsi="Times New Roman" w:cs="Times New Roman"/>
          <w:sz w:val="24"/>
          <w:szCs w:val="24"/>
          <w:lang w:val="en-US"/>
        </w:rPr>
        <w:t>(</w:t>
      </w:r>
      <w:proofErr w:type="spellStart"/>
      <w:r w:rsidR="00F747FF">
        <w:rPr>
          <w:rFonts w:ascii="Times New Roman" w:hAnsi="Times New Roman" w:cs="Times New Roman"/>
          <w:sz w:val="24"/>
          <w:szCs w:val="24"/>
          <w:lang w:val="en-US"/>
        </w:rPr>
        <w:t>ekstrakulikuler</w:t>
      </w:r>
      <w:proofErr w:type="spellEnd"/>
      <w:r w:rsidR="00F747FF">
        <w:rPr>
          <w:rFonts w:ascii="Times New Roman" w:hAnsi="Times New Roman" w:cs="Times New Roman"/>
          <w:sz w:val="24"/>
          <w:szCs w:val="24"/>
          <w:lang w:val="en-US"/>
        </w:rPr>
        <w:t xml:space="preserve">) </w:t>
      </w:r>
      <w:r>
        <w:rPr>
          <w:rFonts w:ascii="Times New Roman" w:hAnsi="Times New Roman" w:cs="Times New Roman"/>
          <w:sz w:val="24"/>
          <w:szCs w:val="24"/>
        </w:rPr>
        <w:t>yang sangat padat.</w:t>
      </w:r>
    </w:p>
    <w:p w14:paraId="361591F2" w14:textId="3FA39160" w:rsidR="006A316A" w:rsidRDefault="006A316A" w:rsidP="006A316A">
      <w:pPr>
        <w:spacing w:after="12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saran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w:t>
      </w:r>
    </w:p>
    <w:p w14:paraId="4A3ED722" w14:textId="77777777" w:rsidR="006A316A" w:rsidRPr="006A316A" w:rsidRDefault="006A316A" w:rsidP="0021609E">
      <w:pPr>
        <w:pStyle w:val="ListParagraph"/>
        <w:numPr>
          <w:ilvl w:val="0"/>
          <w:numId w:val="10"/>
        </w:numPr>
        <w:tabs>
          <w:tab w:val="left" w:pos="284"/>
          <w:tab w:val="left" w:pos="567"/>
        </w:tabs>
        <w:spacing w:after="160"/>
        <w:ind w:left="360" w:hanging="349"/>
        <w:jc w:val="both"/>
        <w:rPr>
          <w:rFonts w:ascii="Times New Roman" w:hAnsi="Times New Roman" w:cs="Times New Roman"/>
          <w:sz w:val="24"/>
          <w:szCs w:val="24"/>
        </w:rPr>
      </w:pPr>
      <w:r>
        <w:rPr>
          <w:rFonts w:ascii="Times New Roman" w:hAnsi="Times New Roman" w:cs="Times New Roman"/>
          <w:sz w:val="24"/>
          <w:szCs w:val="24"/>
        </w:rPr>
        <w:t>Perpustakaan STIP secara bertahap agar melakukan upaya-upaya pemenuhan seluruh aspek standar nasional perpustakaan yang menyangkut pemenuhan buku wajib perkuliahan penyimpanan hasil penelitian dosen, luas area</w:t>
      </w:r>
      <w:r>
        <w:rPr>
          <w:rFonts w:ascii="Times New Roman" w:hAnsi="Times New Roman" w:cs="Times New Roman"/>
          <w:sz w:val="24"/>
          <w:szCs w:val="24"/>
          <w:lang w:val="en-US"/>
        </w:rPr>
        <w:t>,</w:t>
      </w:r>
      <w:r>
        <w:rPr>
          <w:rFonts w:ascii="Times New Roman" w:hAnsi="Times New Roman" w:cs="Times New Roman"/>
          <w:sz w:val="24"/>
          <w:szCs w:val="24"/>
        </w:rPr>
        <w:t xml:space="preserve"> koleksi, tenaga pustakawan dengan </w:t>
      </w:r>
      <w:r>
        <w:rPr>
          <w:rFonts w:ascii="Times New Roman" w:hAnsi="Times New Roman" w:cs="Times New Roman"/>
          <w:sz w:val="24"/>
          <w:szCs w:val="24"/>
          <w:lang w:val="en-US"/>
        </w:rPr>
        <w:t>m</w:t>
      </w:r>
      <w:r>
        <w:rPr>
          <w:rFonts w:ascii="Times New Roman" w:hAnsi="Times New Roman" w:cs="Times New Roman"/>
          <w:sz w:val="24"/>
          <w:szCs w:val="24"/>
        </w:rPr>
        <w:t>elakukan upaya mencari tenaga pustakawan kerjasama dengan UI atau mengikutkan pegawai untuk mengikuti pendidikan fungsional perpustakaan, melakukan upaya untuk mendapatkan nomor pokok perpustakaan, menyusun visi, misi, dan kebijakan pengembangan strategis perpustakaan yang dimasukan dalam renstra 2019-2024, dan bertahap mengalokasikan kebutuhan perpustakaan 5% dari anggaran STIP.</w:t>
      </w:r>
    </w:p>
    <w:p w14:paraId="1322F87D" w14:textId="6EFE6B43" w:rsidR="006A316A" w:rsidRDefault="006A316A" w:rsidP="00323C97">
      <w:pPr>
        <w:pStyle w:val="ListParagraph"/>
        <w:numPr>
          <w:ilvl w:val="0"/>
          <w:numId w:val="10"/>
        </w:numPr>
        <w:tabs>
          <w:tab w:val="left" w:pos="284"/>
          <w:tab w:val="left" w:pos="567"/>
        </w:tabs>
        <w:spacing w:after="160"/>
        <w:ind w:left="360" w:hanging="349"/>
        <w:jc w:val="both"/>
        <w:rPr>
          <w:rFonts w:ascii="Times New Roman" w:hAnsi="Times New Roman" w:cs="Times New Roman"/>
          <w:sz w:val="24"/>
          <w:szCs w:val="24"/>
        </w:rPr>
      </w:pPr>
      <w:r w:rsidRPr="006A316A">
        <w:rPr>
          <w:rFonts w:ascii="Times New Roman" w:hAnsi="Times New Roman" w:cs="Times New Roman"/>
          <w:sz w:val="24"/>
          <w:szCs w:val="24"/>
        </w:rPr>
        <w:t xml:space="preserve">Minat baca taruna STIP perlu dilakukan baik melakukan motivasi eksternal dan penyedian koleksi-koleksi yang bervariatif dalam bentuk novel atau buku cerita untuk menarik minat yang bersangkutan, mewajibkan setiap dosen pada akhir atau pertengahan kuliah melakukan tugas mandiri di perpustakaan dan memberikan informasi-informasi penting peranan perpustakaan bagi taruna oleh dosen yang bersangkutan. </w:t>
      </w:r>
    </w:p>
    <w:p w14:paraId="3165D936" w14:textId="5E79680E" w:rsidR="00BB7842" w:rsidRDefault="00BB7842" w:rsidP="00BB7842">
      <w:pPr>
        <w:tabs>
          <w:tab w:val="left" w:pos="284"/>
          <w:tab w:val="left" w:pos="567"/>
        </w:tabs>
        <w:spacing w:after="160"/>
        <w:jc w:val="both"/>
        <w:rPr>
          <w:rFonts w:ascii="Times New Roman" w:hAnsi="Times New Roman" w:cs="Times New Roman"/>
          <w:sz w:val="24"/>
          <w:szCs w:val="24"/>
        </w:rPr>
      </w:pPr>
    </w:p>
    <w:p w14:paraId="7299B9B9" w14:textId="77777777" w:rsidR="00BB7842" w:rsidRPr="00BB7842" w:rsidRDefault="00BB7842" w:rsidP="00BB7842">
      <w:pPr>
        <w:tabs>
          <w:tab w:val="left" w:pos="284"/>
          <w:tab w:val="left" w:pos="567"/>
        </w:tabs>
        <w:spacing w:after="1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5A4B5C62" w14:textId="77777777" w:rsidR="006A316A" w:rsidRDefault="006A316A" w:rsidP="00323C97">
      <w:pPr>
        <w:pStyle w:val="ListParagraph"/>
        <w:numPr>
          <w:ilvl w:val="0"/>
          <w:numId w:val="11"/>
        </w:numPr>
        <w:tabs>
          <w:tab w:val="left" w:pos="630"/>
          <w:tab w:val="left" w:pos="851"/>
        </w:tabs>
        <w:spacing w:after="0"/>
        <w:ind w:left="720" w:hanging="720"/>
        <w:jc w:val="both"/>
        <w:rPr>
          <w:rFonts w:ascii="Times New Roman" w:hAnsi="Times New Roman" w:cs="Times New Roman"/>
          <w:sz w:val="24"/>
          <w:szCs w:val="24"/>
        </w:rPr>
      </w:pPr>
      <w:r w:rsidRPr="00552489">
        <w:rPr>
          <w:rFonts w:ascii="Times New Roman" w:hAnsi="Times New Roman" w:cs="Times New Roman"/>
          <w:sz w:val="24"/>
          <w:szCs w:val="24"/>
        </w:rPr>
        <w:t xml:space="preserve">Abdul Rahmad dan Muhbit Abdul Wahab, </w:t>
      </w:r>
      <w:r w:rsidRPr="005F5B5A">
        <w:rPr>
          <w:rFonts w:ascii="Times New Roman" w:hAnsi="Times New Roman" w:cs="Times New Roman"/>
          <w:i/>
          <w:sz w:val="24"/>
          <w:szCs w:val="24"/>
        </w:rPr>
        <w:t>P</w:t>
      </w:r>
      <w:r>
        <w:rPr>
          <w:rFonts w:ascii="Times New Roman" w:hAnsi="Times New Roman" w:cs="Times New Roman"/>
          <w:i/>
          <w:sz w:val="24"/>
          <w:szCs w:val="24"/>
        </w:rPr>
        <w:t>s</w:t>
      </w:r>
      <w:r w:rsidRPr="005F5B5A">
        <w:rPr>
          <w:rFonts w:ascii="Times New Roman" w:hAnsi="Times New Roman" w:cs="Times New Roman"/>
          <w:i/>
          <w:sz w:val="24"/>
          <w:szCs w:val="24"/>
        </w:rPr>
        <w:t>ikologi</w:t>
      </w:r>
      <w:r>
        <w:rPr>
          <w:rFonts w:ascii="Times New Roman" w:hAnsi="Times New Roman" w:cs="Times New Roman"/>
          <w:i/>
          <w:sz w:val="24"/>
          <w:szCs w:val="24"/>
        </w:rPr>
        <w:t xml:space="preserve"> </w:t>
      </w:r>
      <w:r w:rsidRPr="005F5B5A">
        <w:rPr>
          <w:rFonts w:ascii="Times New Roman" w:hAnsi="Times New Roman" w:cs="Times New Roman"/>
          <w:i/>
          <w:sz w:val="24"/>
          <w:szCs w:val="24"/>
        </w:rPr>
        <w:t xml:space="preserve"> Suatu Pengantar</w:t>
      </w:r>
      <w:r>
        <w:rPr>
          <w:rFonts w:ascii="Times New Roman" w:hAnsi="Times New Roman" w:cs="Times New Roman"/>
          <w:i/>
          <w:sz w:val="24"/>
          <w:szCs w:val="24"/>
        </w:rPr>
        <w:t xml:space="preserve">  </w:t>
      </w:r>
      <w:r w:rsidRPr="005F5B5A">
        <w:rPr>
          <w:rFonts w:ascii="Times New Roman" w:hAnsi="Times New Roman" w:cs="Times New Roman"/>
          <w:i/>
          <w:sz w:val="24"/>
          <w:szCs w:val="24"/>
        </w:rPr>
        <w:t xml:space="preserve"> Dalam</w:t>
      </w:r>
      <w:r>
        <w:rPr>
          <w:rFonts w:ascii="Times New Roman" w:hAnsi="Times New Roman" w:cs="Times New Roman"/>
          <w:i/>
          <w:sz w:val="24"/>
          <w:szCs w:val="24"/>
        </w:rPr>
        <w:t xml:space="preserve">  </w:t>
      </w:r>
      <w:r w:rsidRPr="005F5B5A">
        <w:rPr>
          <w:rFonts w:ascii="Times New Roman" w:hAnsi="Times New Roman" w:cs="Times New Roman"/>
          <w:i/>
          <w:sz w:val="24"/>
          <w:szCs w:val="24"/>
        </w:rPr>
        <w:t>Perspektif Islam</w:t>
      </w:r>
      <w:r w:rsidRPr="00552489">
        <w:rPr>
          <w:rFonts w:ascii="Times New Roman" w:hAnsi="Times New Roman" w:cs="Times New Roman"/>
          <w:sz w:val="24"/>
          <w:szCs w:val="24"/>
        </w:rPr>
        <w:t>, Jakarta, Kencana, Tahun 2004.</w:t>
      </w:r>
    </w:p>
    <w:p w14:paraId="1823F9A4" w14:textId="77777777" w:rsid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 Saptomo, </w:t>
      </w:r>
      <w:r w:rsidRPr="00833301">
        <w:rPr>
          <w:rFonts w:ascii="Times New Roman" w:hAnsi="Times New Roman" w:cs="Times New Roman"/>
          <w:i/>
          <w:sz w:val="24"/>
          <w:szCs w:val="24"/>
        </w:rPr>
        <w:t>Pokok-pokok Metodologi Penelitian Hukum Empirik Murni Sebuah Alternatf</w:t>
      </w:r>
      <w:r>
        <w:rPr>
          <w:rFonts w:ascii="Times New Roman" w:hAnsi="Times New Roman" w:cs="Times New Roman"/>
          <w:sz w:val="24"/>
          <w:szCs w:val="24"/>
        </w:rPr>
        <w:t>, Jakarta, Penerbit Universitas Trisakti, Tahun 2009.</w:t>
      </w:r>
    </w:p>
    <w:p w14:paraId="372CBA7B" w14:textId="77777777" w:rsidR="006A316A" w:rsidRDefault="006A316A" w:rsidP="0021609E">
      <w:pPr>
        <w:pStyle w:val="ListParagraph"/>
        <w:numPr>
          <w:ilvl w:val="0"/>
          <w:numId w:val="11"/>
        </w:numPr>
        <w:tabs>
          <w:tab w:val="left" w:pos="630"/>
          <w:tab w:val="left" w:pos="851"/>
          <w:tab w:val="left" w:pos="1418"/>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 American Library Association, </w:t>
      </w:r>
      <w:r w:rsidRPr="005F5B5A">
        <w:rPr>
          <w:rFonts w:ascii="Times New Roman" w:hAnsi="Times New Roman" w:cs="Times New Roman"/>
          <w:i/>
          <w:sz w:val="24"/>
          <w:szCs w:val="24"/>
        </w:rPr>
        <w:t>Standar Library</w:t>
      </w:r>
      <w:r>
        <w:rPr>
          <w:rFonts w:ascii="Times New Roman" w:hAnsi="Times New Roman" w:cs="Times New Roman"/>
          <w:sz w:val="24"/>
          <w:szCs w:val="24"/>
        </w:rPr>
        <w:t>, Tahun 2014.</w:t>
      </w:r>
    </w:p>
    <w:p w14:paraId="49FAD979" w14:textId="77777777" w:rsidR="006A316A" w:rsidRPr="009C743B"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9C743B">
        <w:rPr>
          <w:rFonts w:ascii="Times New Roman" w:hAnsi="Times New Roman" w:cs="Times New Roman"/>
          <w:sz w:val="24"/>
          <w:szCs w:val="24"/>
        </w:rPr>
        <w:t>A.M Saidi</w:t>
      </w:r>
      <w:r>
        <w:rPr>
          <w:rFonts w:ascii="Times New Roman" w:hAnsi="Times New Roman" w:cs="Times New Roman"/>
          <w:sz w:val="24"/>
          <w:szCs w:val="24"/>
        </w:rPr>
        <w:t xml:space="preserve"> </w:t>
      </w:r>
      <w:r w:rsidRPr="009C743B">
        <w:rPr>
          <w:rFonts w:ascii="Times New Roman" w:hAnsi="Times New Roman" w:cs="Times New Roman"/>
          <w:sz w:val="24"/>
          <w:szCs w:val="24"/>
        </w:rPr>
        <w:t xml:space="preserve">man, </w:t>
      </w:r>
      <w:r w:rsidRPr="009C743B">
        <w:rPr>
          <w:rFonts w:ascii="Times New Roman" w:hAnsi="Times New Roman" w:cs="Times New Roman"/>
          <w:i/>
          <w:sz w:val="24"/>
          <w:szCs w:val="24"/>
        </w:rPr>
        <w:t>Motivasi Dalam Pendidikan</w:t>
      </w:r>
      <w:r w:rsidRPr="009C743B">
        <w:rPr>
          <w:rFonts w:ascii="Times New Roman" w:hAnsi="Times New Roman" w:cs="Times New Roman"/>
          <w:sz w:val="24"/>
          <w:szCs w:val="24"/>
        </w:rPr>
        <w:t xml:space="preserve">, Jakarta, Raja Grafindo Persada, </w:t>
      </w:r>
      <w:r>
        <w:rPr>
          <w:rFonts w:ascii="Times New Roman" w:hAnsi="Times New Roman" w:cs="Times New Roman"/>
          <w:sz w:val="24"/>
          <w:szCs w:val="24"/>
        </w:rPr>
        <w:t xml:space="preserve">  </w:t>
      </w:r>
      <w:r w:rsidRPr="009C743B">
        <w:rPr>
          <w:rFonts w:ascii="Times New Roman" w:hAnsi="Times New Roman" w:cs="Times New Roman"/>
          <w:sz w:val="24"/>
          <w:szCs w:val="24"/>
        </w:rPr>
        <w:t>Tahun</w:t>
      </w:r>
      <w:r>
        <w:rPr>
          <w:rFonts w:ascii="Times New Roman" w:hAnsi="Times New Roman" w:cs="Times New Roman"/>
          <w:sz w:val="24"/>
          <w:szCs w:val="24"/>
        </w:rPr>
        <w:t xml:space="preserve">   </w:t>
      </w:r>
      <w:r w:rsidRPr="009C743B">
        <w:rPr>
          <w:rFonts w:ascii="Times New Roman" w:hAnsi="Times New Roman" w:cs="Times New Roman"/>
          <w:sz w:val="24"/>
          <w:szCs w:val="24"/>
        </w:rPr>
        <w:t>2008.</w:t>
      </w:r>
    </w:p>
    <w:p w14:paraId="3775DA2A" w14:textId="77777777" w:rsidR="006A316A" w:rsidRDefault="006A316A" w:rsidP="0021609E">
      <w:pPr>
        <w:pStyle w:val="ListParagraph"/>
        <w:numPr>
          <w:ilvl w:val="0"/>
          <w:numId w:val="11"/>
        </w:numPr>
        <w:tabs>
          <w:tab w:val="left" w:pos="630"/>
          <w:tab w:val="left" w:pos="851"/>
          <w:tab w:val="left" w:pos="1418"/>
          <w:tab w:val="left" w:pos="1560"/>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Basuki dan Soelistyo, </w:t>
      </w:r>
      <w:r w:rsidRPr="005F5B5A">
        <w:rPr>
          <w:rFonts w:ascii="Times New Roman" w:hAnsi="Times New Roman" w:cs="Times New Roman"/>
          <w:i/>
          <w:sz w:val="24"/>
          <w:szCs w:val="24"/>
        </w:rPr>
        <w:t>Pengantar Ilmu</w:t>
      </w:r>
      <w:r>
        <w:rPr>
          <w:rFonts w:ascii="Times New Roman" w:hAnsi="Times New Roman" w:cs="Times New Roman"/>
          <w:i/>
          <w:sz w:val="24"/>
          <w:szCs w:val="24"/>
        </w:rPr>
        <w:t xml:space="preserve"> P</w:t>
      </w:r>
      <w:r w:rsidRPr="005F5B5A">
        <w:rPr>
          <w:rFonts w:ascii="Times New Roman" w:hAnsi="Times New Roman" w:cs="Times New Roman"/>
          <w:i/>
          <w:sz w:val="24"/>
          <w:szCs w:val="24"/>
        </w:rPr>
        <w:t xml:space="preserve">erpustakaan </w:t>
      </w:r>
      <w:r>
        <w:rPr>
          <w:rFonts w:ascii="Times New Roman" w:hAnsi="Times New Roman" w:cs="Times New Roman"/>
          <w:sz w:val="24"/>
          <w:szCs w:val="24"/>
        </w:rPr>
        <w:t>, Jakarta, Universitas Terbuka,  Tahun1999.</w:t>
      </w:r>
    </w:p>
    <w:p w14:paraId="3F3F439E" w14:textId="77777777" w:rsid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Buchari Zainun, </w:t>
      </w:r>
      <w:r w:rsidRPr="005D50E0">
        <w:rPr>
          <w:rFonts w:ascii="Times New Roman" w:hAnsi="Times New Roman" w:cs="Times New Roman"/>
          <w:i/>
          <w:sz w:val="24"/>
          <w:szCs w:val="24"/>
        </w:rPr>
        <w:t>Manajemen dan Motivasi,</w:t>
      </w:r>
      <w:r>
        <w:rPr>
          <w:rFonts w:ascii="Times New Roman" w:hAnsi="Times New Roman" w:cs="Times New Roman"/>
          <w:sz w:val="24"/>
          <w:szCs w:val="24"/>
        </w:rPr>
        <w:t xml:space="preserve"> Jakarta, Balai Akasara, Tahun 1986.</w:t>
      </w:r>
    </w:p>
    <w:p w14:paraId="7911CD60" w14:textId="77777777" w:rsidR="006A316A" w:rsidRDefault="006A316A" w:rsidP="0021609E">
      <w:pPr>
        <w:pStyle w:val="ListParagraph"/>
        <w:numPr>
          <w:ilvl w:val="0"/>
          <w:numId w:val="11"/>
        </w:numPr>
        <w:tabs>
          <w:tab w:val="left" w:pos="630"/>
          <w:tab w:val="left" w:pos="851"/>
          <w:tab w:val="left" w:pos="1843"/>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Direktorat Jenderal Perguruan Tinggi, </w:t>
      </w:r>
      <w:r w:rsidRPr="00BB6961">
        <w:rPr>
          <w:rFonts w:ascii="Times New Roman" w:hAnsi="Times New Roman" w:cs="Times New Roman"/>
          <w:i/>
          <w:sz w:val="24"/>
          <w:szCs w:val="24"/>
        </w:rPr>
        <w:t xml:space="preserve">Buku Pedoman Perpustakaan Perguruan </w:t>
      </w:r>
      <w:r>
        <w:rPr>
          <w:rFonts w:ascii="Times New Roman" w:hAnsi="Times New Roman" w:cs="Times New Roman"/>
          <w:i/>
          <w:sz w:val="24"/>
          <w:szCs w:val="24"/>
        </w:rPr>
        <w:t xml:space="preserve">  </w:t>
      </w:r>
      <w:r>
        <w:rPr>
          <w:rFonts w:ascii="Times New Roman" w:hAnsi="Times New Roman" w:cs="Times New Roman"/>
          <w:i/>
          <w:sz w:val="24"/>
          <w:szCs w:val="24"/>
        </w:rPr>
        <w:tab/>
      </w:r>
      <w:r w:rsidRPr="00BB6961">
        <w:rPr>
          <w:rFonts w:ascii="Times New Roman" w:hAnsi="Times New Roman" w:cs="Times New Roman"/>
          <w:i/>
          <w:sz w:val="24"/>
          <w:szCs w:val="24"/>
        </w:rPr>
        <w:t>Tinggi</w:t>
      </w:r>
      <w:r>
        <w:rPr>
          <w:rFonts w:ascii="Times New Roman" w:hAnsi="Times New Roman" w:cs="Times New Roman"/>
          <w:sz w:val="24"/>
          <w:szCs w:val="24"/>
        </w:rPr>
        <w:t>,  Jakarta, Tahun 2012.</w:t>
      </w:r>
    </w:p>
    <w:p w14:paraId="3B00D8EE" w14:textId="77777777" w:rsidR="006A316A" w:rsidRDefault="006A316A" w:rsidP="0021609E">
      <w:pPr>
        <w:pStyle w:val="ListParagraph"/>
        <w:numPr>
          <w:ilvl w:val="0"/>
          <w:numId w:val="11"/>
        </w:numPr>
        <w:tabs>
          <w:tab w:val="left" w:pos="630"/>
          <w:tab w:val="left" w:pos="851"/>
          <w:tab w:val="left" w:pos="1843"/>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Hamzah B. Uno, </w:t>
      </w:r>
      <w:r w:rsidRPr="005909ED">
        <w:rPr>
          <w:rFonts w:ascii="Times New Roman" w:hAnsi="Times New Roman" w:cs="Times New Roman"/>
          <w:i/>
          <w:sz w:val="24"/>
          <w:szCs w:val="24"/>
        </w:rPr>
        <w:t>Teori Motivasi dan Pengukurannya,</w:t>
      </w:r>
      <w:r>
        <w:rPr>
          <w:rFonts w:ascii="Times New Roman" w:hAnsi="Times New Roman" w:cs="Times New Roman"/>
          <w:sz w:val="24"/>
          <w:szCs w:val="24"/>
        </w:rPr>
        <w:t xml:space="preserve"> Jakarta, Bumi Aksara,  Tahun 2011.</w:t>
      </w:r>
    </w:p>
    <w:p w14:paraId="2A8F0272" w14:textId="77777777" w:rsidR="006A316A" w:rsidRDefault="006A316A" w:rsidP="0021609E">
      <w:pPr>
        <w:pStyle w:val="ListParagraph"/>
        <w:numPr>
          <w:ilvl w:val="0"/>
          <w:numId w:val="11"/>
        </w:numPr>
        <w:tabs>
          <w:tab w:val="left" w:pos="630"/>
          <w:tab w:val="left" w:pos="851"/>
          <w:tab w:val="left" w:pos="1843"/>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Helzi Anugra, Pawit M, Yusup dan Wina Erwina, </w:t>
      </w:r>
      <w:r w:rsidRPr="00BB6961">
        <w:rPr>
          <w:rFonts w:ascii="Times New Roman" w:hAnsi="Times New Roman" w:cs="Times New Roman"/>
          <w:i/>
          <w:sz w:val="24"/>
          <w:szCs w:val="24"/>
        </w:rPr>
        <w:t>Faktor-Faktor Dominan Yang Mempengaruhi Minat Baca Mahasiswa</w:t>
      </w:r>
      <w:r>
        <w:rPr>
          <w:rFonts w:ascii="Times New Roman" w:hAnsi="Times New Roman" w:cs="Times New Roman"/>
          <w:sz w:val="24"/>
          <w:szCs w:val="24"/>
        </w:rPr>
        <w:t>, Jurnal ilmiah volume 1/No 2, Desember Tahun 2013.</w:t>
      </w:r>
    </w:p>
    <w:p w14:paraId="2A789743"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Ika Mustika dan Riana Dwi Lestari, </w:t>
      </w:r>
      <w:r w:rsidRPr="009C743B">
        <w:rPr>
          <w:rFonts w:ascii="Times New Roman" w:hAnsi="Times New Roman" w:cs="Times New Roman"/>
          <w:i/>
          <w:sz w:val="24"/>
          <w:szCs w:val="24"/>
        </w:rPr>
        <w:t>Hubungan Minat Baca dan Kebiasaan Membaca  Karya Sastra</w:t>
      </w:r>
      <w:r>
        <w:rPr>
          <w:rFonts w:ascii="Times New Roman" w:hAnsi="Times New Roman" w:cs="Times New Roman"/>
          <w:sz w:val="24"/>
          <w:szCs w:val="24"/>
        </w:rPr>
        <w:t>, Jurnal Ilmiah Program Studi Pendidikan Bahasa dan Sastra Indonesia, Tahun 2012.</w:t>
      </w:r>
    </w:p>
    <w:p w14:paraId="3A204599" w14:textId="0E76E9D8" w:rsid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Lasa HS, </w:t>
      </w:r>
      <w:r w:rsidRPr="006A316A">
        <w:rPr>
          <w:rFonts w:ascii="Times New Roman" w:hAnsi="Times New Roman" w:cs="Times New Roman"/>
          <w:i/>
          <w:sz w:val="24"/>
          <w:szCs w:val="24"/>
        </w:rPr>
        <w:t>Manajemen Perpustakaan Sekolah</w:t>
      </w:r>
      <w:r w:rsidRPr="006A316A">
        <w:rPr>
          <w:rFonts w:ascii="Times New Roman" w:hAnsi="Times New Roman" w:cs="Times New Roman"/>
          <w:sz w:val="24"/>
          <w:szCs w:val="24"/>
        </w:rPr>
        <w:t>, Yogyakarta, Pinus  Book Publisher</w:t>
      </w:r>
      <w:r>
        <w:rPr>
          <w:rFonts w:ascii="Times New Roman" w:hAnsi="Times New Roman" w:cs="Times New Roman"/>
          <w:sz w:val="24"/>
          <w:szCs w:val="24"/>
          <w:lang w:val="en-US"/>
        </w:rPr>
        <w:t>,</w:t>
      </w:r>
      <w:r w:rsidRPr="006A316A">
        <w:rPr>
          <w:rFonts w:ascii="Times New Roman" w:hAnsi="Times New Roman" w:cs="Times New Roman"/>
          <w:sz w:val="24"/>
          <w:szCs w:val="24"/>
        </w:rPr>
        <w:t xml:space="preserve"> Tahun</w:t>
      </w:r>
      <w:r>
        <w:rPr>
          <w:rFonts w:ascii="Times New Roman" w:hAnsi="Times New Roman" w:cs="Times New Roman"/>
          <w:sz w:val="24"/>
          <w:szCs w:val="24"/>
          <w:lang w:val="en-US"/>
        </w:rPr>
        <w:t xml:space="preserve"> </w:t>
      </w:r>
      <w:r w:rsidRPr="006A316A">
        <w:rPr>
          <w:rFonts w:ascii="Times New Roman" w:hAnsi="Times New Roman" w:cs="Times New Roman"/>
          <w:sz w:val="24"/>
          <w:szCs w:val="24"/>
        </w:rPr>
        <w:t>1993.</w:t>
      </w:r>
    </w:p>
    <w:p w14:paraId="02F5ABDC" w14:textId="4AB59D45" w:rsidR="00BB7842" w:rsidRDefault="00BB7842" w:rsidP="00BB7842">
      <w:pPr>
        <w:tabs>
          <w:tab w:val="left" w:pos="630"/>
          <w:tab w:val="left" w:pos="851"/>
        </w:tabs>
        <w:spacing w:after="160"/>
        <w:jc w:val="both"/>
        <w:rPr>
          <w:rFonts w:ascii="Times New Roman" w:hAnsi="Times New Roman" w:cs="Times New Roman"/>
          <w:sz w:val="24"/>
          <w:szCs w:val="24"/>
        </w:rPr>
      </w:pPr>
    </w:p>
    <w:p w14:paraId="345F2AEC" w14:textId="77777777" w:rsidR="00BB7842" w:rsidRPr="00BB7842" w:rsidRDefault="00BB7842" w:rsidP="00BB7842">
      <w:pPr>
        <w:tabs>
          <w:tab w:val="left" w:pos="630"/>
          <w:tab w:val="left" w:pos="851"/>
        </w:tabs>
        <w:spacing w:after="160"/>
        <w:jc w:val="both"/>
        <w:rPr>
          <w:rFonts w:ascii="Times New Roman" w:hAnsi="Times New Roman" w:cs="Times New Roman"/>
          <w:sz w:val="24"/>
          <w:szCs w:val="24"/>
        </w:rPr>
      </w:pPr>
    </w:p>
    <w:p w14:paraId="7B783009"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lastRenderedPageBreak/>
        <w:t xml:space="preserve">_______, </w:t>
      </w:r>
      <w:r w:rsidRPr="006A316A">
        <w:rPr>
          <w:rFonts w:ascii="Times New Roman" w:hAnsi="Times New Roman" w:cs="Times New Roman"/>
          <w:i/>
          <w:sz w:val="24"/>
          <w:szCs w:val="24"/>
        </w:rPr>
        <w:t>Pelayanan Perpustakaan Perguruan Tinggi Aspek Akreditasi BAN PT PNRI,</w:t>
      </w:r>
      <w:r w:rsidRPr="006A316A">
        <w:rPr>
          <w:rFonts w:ascii="Times New Roman" w:hAnsi="Times New Roman" w:cs="Times New Roman"/>
          <w:sz w:val="24"/>
          <w:szCs w:val="24"/>
        </w:rPr>
        <w:t xml:space="preserve"> Makalah disampaikan pada saat workshop/FGD di Perpustakaan Universitas Gajah Mada  tanggal 19 Agustus 2015.</w:t>
      </w:r>
    </w:p>
    <w:p w14:paraId="331A595F"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Maier, Norman R.F, </w:t>
      </w:r>
      <w:r w:rsidRPr="006A316A">
        <w:rPr>
          <w:rFonts w:ascii="Times New Roman" w:hAnsi="Times New Roman" w:cs="Times New Roman"/>
          <w:i/>
          <w:sz w:val="24"/>
          <w:szCs w:val="24"/>
        </w:rPr>
        <w:t>Psychology in Industri,</w:t>
      </w:r>
      <w:r w:rsidRPr="006A316A">
        <w:rPr>
          <w:rFonts w:ascii="Times New Roman" w:hAnsi="Times New Roman" w:cs="Times New Roman"/>
          <w:sz w:val="24"/>
          <w:szCs w:val="24"/>
        </w:rPr>
        <w:t xml:space="preserve"> New York, Houghton Mifflin, Tahun 1955.</w:t>
      </w:r>
    </w:p>
    <w:p w14:paraId="7C23C138"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Perpustakaan Nasional RI, </w:t>
      </w:r>
      <w:r w:rsidRPr="006A316A">
        <w:rPr>
          <w:rFonts w:ascii="Times New Roman" w:hAnsi="Times New Roman" w:cs="Times New Roman"/>
          <w:i/>
          <w:sz w:val="24"/>
          <w:szCs w:val="24"/>
        </w:rPr>
        <w:t>Pedoman Standar Nasional Perpustakaan</w:t>
      </w:r>
      <w:r w:rsidRPr="006A316A">
        <w:rPr>
          <w:rFonts w:ascii="Times New Roman" w:hAnsi="Times New Roman" w:cs="Times New Roman"/>
          <w:sz w:val="24"/>
          <w:szCs w:val="24"/>
        </w:rPr>
        <w:t>, Tahun 2011.</w:t>
      </w:r>
    </w:p>
    <w:p w14:paraId="4F8BBF37"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Sagala,  </w:t>
      </w:r>
      <w:r w:rsidRPr="006A316A">
        <w:rPr>
          <w:rFonts w:ascii="Times New Roman" w:hAnsi="Times New Roman" w:cs="Times New Roman"/>
          <w:i/>
          <w:sz w:val="24"/>
          <w:szCs w:val="24"/>
        </w:rPr>
        <w:t>Minat Baca Siswa di Perpustakaan</w:t>
      </w:r>
      <w:r w:rsidRPr="006A316A">
        <w:rPr>
          <w:rFonts w:ascii="Times New Roman" w:hAnsi="Times New Roman" w:cs="Times New Roman"/>
          <w:sz w:val="24"/>
          <w:szCs w:val="24"/>
        </w:rPr>
        <w:t>, Jakarta, Raja Grafindo Persada,  Tahun 2006.</w:t>
      </w:r>
    </w:p>
    <w:p w14:paraId="7D5D5AC4"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Santrock, W. John W, </w:t>
      </w:r>
      <w:r w:rsidRPr="00224004">
        <w:rPr>
          <w:rFonts w:ascii="Times New Roman" w:hAnsi="Times New Roman" w:cs="Times New Roman"/>
          <w:i/>
          <w:sz w:val="24"/>
          <w:szCs w:val="24"/>
        </w:rPr>
        <w:t>Life Span Development,</w:t>
      </w:r>
      <w:r w:rsidRPr="00224004">
        <w:rPr>
          <w:rFonts w:ascii="Times New Roman" w:hAnsi="Times New Roman" w:cs="Times New Roman"/>
          <w:sz w:val="24"/>
          <w:szCs w:val="24"/>
        </w:rPr>
        <w:t>Texas Brown and Benchmark, Tahun 1977.</w:t>
      </w:r>
    </w:p>
    <w:p w14:paraId="510DAFB4"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Slamete, </w:t>
      </w:r>
      <w:r w:rsidRPr="00224004">
        <w:rPr>
          <w:rFonts w:ascii="Times New Roman" w:hAnsi="Times New Roman" w:cs="Times New Roman"/>
          <w:i/>
          <w:sz w:val="24"/>
          <w:szCs w:val="24"/>
        </w:rPr>
        <w:t>Belajar dan Faktor-faktor Yang Mempengaruhinya,</w:t>
      </w:r>
      <w:r w:rsidRPr="00224004">
        <w:rPr>
          <w:rFonts w:ascii="Times New Roman" w:hAnsi="Times New Roman" w:cs="Times New Roman"/>
          <w:sz w:val="24"/>
          <w:szCs w:val="24"/>
        </w:rPr>
        <w:t xml:space="preserve"> Jakarta, Renika Cipta. Tahun 1992.</w:t>
      </w:r>
    </w:p>
    <w:p w14:paraId="73C1FF89"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Soetinah, </w:t>
      </w:r>
      <w:r w:rsidRPr="00224004">
        <w:rPr>
          <w:rFonts w:ascii="Times New Roman" w:hAnsi="Times New Roman" w:cs="Times New Roman"/>
          <w:i/>
          <w:sz w:val="24"/>
          <w:szCs w:val="24"/>
        </w:rPr>
        <w:t>Pengelolaan Perpustakaan Sekolah</w:t>
      </w:r>
      <w:r w:rsidRPr="00224004">
        <w:rPr>
          <w:rFonts w:ascii="Times New Roman" w:hAnsi="Times New Roman" w:cs="Times New Roman"/>
          <w:sz w:val="24"/>
          <w:szCs w:val="24"/>
        </w:rPr>
        <w:t>, Jakarta, Balai Pustaka, Tahun 1991.</w:t>
      </w:r>
    </w:p>
    <w:p w14:paraId="0F371ADD"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Sutarno NS, </w:t>
      </w:r>
      <w:r w:rsidRPr="00224004">
        <w:rPr>
          <w:rFonts w:ascii="Times New Roman" w:hAnsi="Times New Roman" w:cs="Times New Roman"/>
          <w:i/>
          <w:sz w:val="24"/>
          <w:szCs w:val="24"/>
        </w:rPr>
        <w:t>Perpustakaan dan Masyarakat</w:t>
      </w:r>
      <w:r w:rsidRPr="00224004">
        <w:rPr>
          <w:rFonts w:ascii="Times New Roman" w:hAnsi="Times New Roman" w:cs="Times New Roman"/>
          <w:sz w:val="24"/>
          <w:szCs w:val="24"/>
        </w:rPr>
        <w:t xml:space="preserve"> , Jakarta, CV Sagung Seto, Tahun 2006.</w:t>
      </w:r>
    </w:p>
    <w:p w14:paraId="65E26C1D"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_________, </w:t>
      </w:r>
      <w:r w:rsidRPr="00224004">
        <w:rPr>
          <w:rFonts w:ascii="Times New Roman" w:hAnsi="Times New Roman" w:cs="Times New Roman"/>
          <w:i/>
          <w:sz w:val="24"/>
          <w:szCs w:val="24"/>
        </w:rPr>
        <w:t>Manajemen Perpustakaan Suatu Pendekatan Praktek</w:t>
      </w:r>
      <w:r w:rsidRPr="00224004">
        <w:rPr>
          <w:rFonts w:ascii="Times New Roman" w:hAnsi="Times New Roman" w:cs="Times New Roman"/>
          <w:sz w:val="24"/>
          <w:szCs w:val="24"/>
        </w:rPr>
        <w:t>, Jakarta, Samitra Media Utama, 2004.</w:t>
      </w:r>
    </w:p>
    <w:p w14:paraId="73DFFA36"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Suherman, </w:t>
      </w:r>
      <w:r w:rsidRPr="00224004">
        <w:rPr>
          <w:rFonts w:ascii="Times New Roman" w:hAnsi="Times New Roman" w:cs="Times New Roman"/>
          <w:i/>
          <w:sz w:val="24"/>
          <w:szCs w:val="24"/>
        </w:rPr>
        <w:t>Perpustakaan Sebagai Jantung Sekolah</w:t>
      </w:r>
      <w:r w:rsidRPr="00224004">
        <w:rPr>
          <w:rFonts w:ascii="Times New Roman" w:hAnsi="Times New Roman" w:cs="Times New Roman"/>
          <w:sz w:val="24"/>
          <w:szCs w:val="24"/>
        </w:rPr>
        <w:t>, Bandung, PT Saga Visi Paripurna, Tahun 2009.</w:t>
      </w:r>
    </w:p>
    <w:p w14:paraId="6DAB6327"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Tampubolon, Mengembangkan Minat dan Kebiasaan Membaca, Jakarta Angksa, Tahun 1981.</w:t>
      </w:r>
    </w:p>
    <w:p w14:paraId="12A568AA" w14:textId="41FE64D2" w:rsidR="008351DB"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Undang undang Nomor 43 Tahun 2007 tentang Perpustakaan ( Lembaran Negara Nomor 129 .Tahun 2007, Tambahan Lembaran Negara Nomor  4774).</w:t>
      </w:r>
    </w:p>
    <w:sectPr w:rsidR="008351DB" w:rsidRPr="00224004"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FBBE" w14:textId="77777777" w:rsidR="002378C9" w:rsidRDefault="002378C9" w:rsidP="00BD3DF2">
      <w:pPr>
        <w:spacing w:after="0" w:line="240" w:lineRule="auto"/>
      </w:pPr>
      <w:r>
        <w:separator/>
      </w:r>
    </w:p>
  </w:endnote>
  <w:endnote w:type="continuationSeparator" w:id="0">
    <w:p w14:paraId="65FDE8D5" w14:textId="77777777" w:rsidR="002378C9" w:rsidRDefault="002378C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3526A9AB" w:rsidR="002979E5" w:rsidRPr="00BC03DE" w:rsidRDefault="002979E5"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1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E76A73">
          <w:rPr>
            <w:rFonts w:ascii="Times New Roman" w:hAnsi="Times New Roman" w:cs="Times New Roman"/>
            <w:noProof/>
            <w:sz w:val="24"/>
            <w:szCs w:val="24"/>
          </w:rPr>
          <w:t>66</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7DC15" w14:textId="77777777" w:rsidR="002378C9" w:rsidRDefault="002378C9" w:rsidP="00BD3DF2">
      <w:pPr>
        <w:spacing w:after="0" w:line="240" w:lineRule="auto"/>
      </w:pPr>
      <w:r>
        <w:separator/>
      </w:r>
    </w:p>
  </w:footnote>
  <w:footnote w:type="continuationSeparator" w:id="0">
    <w:p w14:paraId="16BADCAE" w14:textId="77777777" w:rsidR="002378C9" w:rsidRDefault="002378C9"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CBE7B3F"/>
    <w:multiLevelType w:val="hybridMultilevel"/>
    <w:tmpl w:val="168E9EA2"/>
    <w:lvl w:ilvl="0" w:tplc="1CFA020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90D325F"/>
    <w:multiLevelType w:val="hybridMultilevel"/>
    <w:tmpl w:val="C09220EA"/>
    <w:lvl w:ilvl="0" w:tplc="DB444EFE">
      <w:start w:val="1"/>
      <w:numFmt w:val="lowerLetter"/>
      <w:lvlText w:val="%1."/>
      <w:lvlJc w:val="left"/>
      <w:pPr>
        <w:ind w:left="399" w:hanging="360"/>
      </w:pPr>
      <w:rPr>
        <w:rFonts w:hint="default"/>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30D757B1"/>
    <w:multiLevelType w:val="hybridMultilevel"/>
    <w:tmpl w:val="E90AA9A0"/>
    <w:lvl w:ilvl="0" w:tplc="17FA4E2E">
      <w:start w:val="1"/>
      <w:numFmt w:val="decimal"/>
      <w:lvlText w:val="[%1]."/>
      <w:lvlJc w:val="left"/>
      <w:pPr>
        <w:ind w:left="1211" w:hanging="360"/>
      </w:pPr>
      <w:rPr>
        <w:rFonts w:hint="default"/>
      </w:rPr>
    </w:lvl>
    <w:lvl w:ilvl="1" w:tplc="38090019">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6" w15:restartNumberingAfterBreak="0">
    <w:nsid w:val="391A59EC"/>
    <w:multiLevelType w:val="hybridMultilevel"/>
    <w:tmpl w:val="5CCA13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03B58"/>
    <w:multiLevelType w:val="hybridMultilevel"/>
    <w:tmpl w:val="57D04FC0"/>
    <w:lvl w:ilvl="0" w:tplc="5656B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680E39"/>
    <w:multiLevelType w:val="hybridMultilevel"/>
    <w:tmpl w:val="CDBC3906"/>
    <w:lvl w:ilvl="0" w:tplc="9BD83B56">
      <w:start w:val="1"/>
      <w:numFmt w:val="lowerLetter"/>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73474A36"/>
    <w:multiLevelType w:val="hybridMultilevel"/>
    <w:tmpl w:val="4522748C"/>
    <w:lvl w:ilvl="0" w:tplc="98FA2992">
      <w:start w:val="1"/>
      <w:numFmt w:val="upperLetter"/>
      <w:lvlText w:val="%1."/>
      <w:lvlJc w:val="left"/>
      <w:pPr>
        <w:ind w:left="928"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79FA4A7F"/>
    <w:multiLevelType w:val="hybridMultilevel"/>
    <w:tmpl w:val="08888D6E"/>
    <w:lvl w:ilvl="0" w:tplc="0A86121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9"/>
  </w:num>
  <w:num w:numId="2">
    <w:abstractNumId w:val="4"/>
  </w:num>
  <w:num w:numId="3">
    <w:abstractNumId w:val="1"/>
  </w:num>
  <w:num w:numId="4">
    <w:abstractNumId w:val="7"/>
  </w:num>
  <w:num w:numId="5">
    <w:abstractNumId w:val="10"/>
  </w:num>
  <w:num w:numId="6">
    <w:abstractNumId w:val="3"/>
  </w:num>
  <w:num w:numId="7">
    <w:abstractNumId w:val="6"/>
  </w:num>
  <w:num w:numId="8">
    <w:abstractNumId w:val="8"/>
  </w:num>
  <w:num w:numId="9">
    <w:abstractNumId w:val="2"/>
  </w:num>
  <w:num w:numId="10">
    <w:abstractNumId w:val="1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67A60"/>
    <w:rsid w:val="00071394"/>
    <w:rsid w:val="000767AC"/>
    <w:rsid w:val="00082B02"/>
    <w:rsid w:val="000973D1"/>
    <w:rsid w:val="000A468B"/>
    <w:rsid w:val="000B0F25"/>
    <w:rsid w:val="000B2834"/>
    <w:rsid w:val="000C17E4"/>
    <w:rsid w:val="000C31DF"/>
    <w:rsid w:val="000C5A7E"/>
    <w:rsid w:val="000C6E91"/>
    <w:rsid w:val="000D0AC6"/>
    <w:rsid w:val="000D508A"/>
    <w:rsid w:val="000E5FB5"/>
    <w:rsid w:val="000E6927"/>
    <w:rsid w:val="001221B0"/>
    <w:rsid w:val="00122212"/>
    <w:rsid w:val="001343DB"/>
    <w:rsid w:val="0014123F"/>
    <w:rsid w:val="00144352"/>
    <w:rsid w:val="00164CE3"/>
    <w:rsid w:val="00166D83"/>
    <w:rsid w:val="00167ABC"/>
    <w:rsid w:val="001746B8"/>
    <w:rsid w:val="001807B9"/>
    <w:rsid w:val="00180937"/>
    <w:rsid w:val="001A00C2"/>
    <w:rsid w:val="001B28B7"/>
    <w:rsid w:val="001C79A0"/>
    <w:rsid w:val="001F2277"/>
    <w:rsid w:val="001F53D4"/>
    <w:rsid w:val="0021609E"/>
    <w:rsid w:val="00224004"/>
    <w:rsid w:val="0023056D"/>
    <w:rsid w:val="00231CEA"/>
    <w:rsid w:val="00232957"/>
    <w:rsid w:val="0023691F"/>
    <w:rsid w:val="002378C9"/>
    <w:rsid w:val="0024200A"/>
    <w:rsid w:val="0024363E"/>
    <w:rsid w:val="00247F0A"/>
    <w:rsid w:val="0025468B"/>
    <w:rsid w:val="002577B5"/>
    <w:rsid w:val="00260B8B"/>
    <w:rsid w:val="00263DD8"/>
    <w:rsid w:val="00264A93"/>
    <w:rsid w:val="00275DB3"/>
    <w:rsid w:val="00280FA7"/>
    <w:rsid w:val="002930A1"/>
    <w:rsid w:val="00295877"/>
    <w:rsid w:val="002979E5"/>
    <w:rsid w:val="002A73E1"/>
    <w:rsid w:val="002B31E0"/>
    <w:rsid w:val="002D056F"/>
    <w:rsid w:val="002D5658"/>
    <w:rsid w:val="002F11B1"/>
    <w:rsid w:val="002F79EA"/>
    <w:rsid w:val="00310F47"/>
    <w:rsid w:val="00314187"/>
    <w:rsid w:val="0031697F"/>
    <w:rsid w:val="00320BB1"/>
    <w:rsid w:val="00323C97"/>
    <w:rsid w:val="0033714C"/>
    <w:rsid w:val="00337E4A"/>
    <w:rsid w:val="00340A79"/>
    <w:rsid w:val="00347651"/>
    <w:rsid w:val="00381098"/>
    <w:rsid w:val="003921C6"/>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0594"/>
    <w:rsid w:val="0049261B"/>
    <w:rsid w:val="004A318B"/>
    <w:rsid w:val="004B27FD"/>
    <w:rsid w:val="004B2F9C"/>
    <w:rsid w:val="004C65F3"/>
    <w:rsid w:val="004D666F"/>
    <w:rsid w:val="004F1EE5"/>
    <w:rsid w:val="004F7229"/>
    <w:rsid w:val="00531A04"/>
    <w:rsid w:val="00550EA6"/>
    <w:rsid w:val="0055783F"/>
    <w:rsid w:val="0057188F"/>
    <w:rsid w:val="005778D9"/>
    <w:rsid w:val="00582658"/>
    <w:rsid w:val="005831E4"/>
    <w:rsid w:val="00583700"/>
    <w:rsid w:val="00590BE4"/>
    <w:rsid w:val="005B6D02"/>
    <w:rsid w:val="005D57CD"/>
    <w:rsid w:val="005D6635"/>
    <w:rsid w:val="005E3175"/>
    <w:rsid w:val="005F1219"/>
    <w:rsid w:val="005F3A06"/>
    <w:rsid w:val="005F4B71"/>
    <w:rsid w:val="006056BE"/>
    <w:rsid w:val="006171B3"/>
    <w:rsid w:val="00617C9B"/>
    <w:rsid w:val="00635CBD"/>
    <w:rsid w:val="00647D49"/>
    <w:rsid w:val="006709DA"/>
    <w:rsid w:val="0069570B"/>
    <w:rsid w:val="006A316A"/>
    <w:rsid w:val="006A33A6"/>
    <w:rsid w:val="006A7499"/>
    <w:rsid w:val="006B0E27"/>
    <w:rsid w:val="006B629D"/>
    <w:rsid w:val="006C0AB1"/>
    <w:rsid w:val="006C0EA8"/>
    <w:rsid w:val="006D6D19"/>
    <w:rsid w:val="006E3D96"/>
    <w:rsid w:val="00712E82"/>
    <w:rsid w:val="007223D5"/>
    <w:rsid w:val="00724ED7"/>
    <w:rsid w:val="00731E10"/>
    <w:rsid w:val="00734DF0"/>
    <w:rsid w:val="00736793"/>
    <w:rsid w:val="00744B02"/>
    <w:rsid w:val="00760A3E"/>
    <w:rsid w:val="00762A79"/>
    <w:rsid w:val="00762E81"/>
    <w:rsid w:val="007705D0"/>
    <w:rsid w:val="00775130"/>
    <w:rsid w:val="00783ED1"/>
    <w:rsid w:val="00790192"/>
    <w:rsid w:val="007912A2"/>
    <w:rsid w:val="00793C70"/>
    <w:rsid w:val="007B46BC"/>
    <w:rsid w:val="007C2346"/>
    <w:rsid w:val="007C3E3D"/>
    <w:rsid w:val="007C428F"/>
    <w:rsid w:val="007C4E70"/>
    <w:rsid w:val="007C5656"/>
    <w:rsid w:val="007D005D"/>
    <w:rsid w:val="007D0065"/>
    <w:rsid w:val="007D157D"/>
    <w:rsid w:val="007F0EE3"/>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7C6F"/>
    <w:rsid w:val="00A43151"/>
    <w:rsid w:val="00A618F9"/>
    <w:rsid w:val="00A7430C"/>
    <w:rsid w:val="00A7534E"/>
    <w:rsid w:val="00A903A0"/>
    <w:rsid w:val="00A9702E"/>
    <w:rsid w:val="00AA4294"/>
    <w:rsid w:val="00AC26A6"/>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B7842"/>
    <w:rsid w:val="00BC2F62"/>
    <w:rsid w:val="00BC75CA"/>
    <w:rsid w:val="00BD3DF2"/>
    <w:rsid w:val="00BE3D75"/>
    <w:rsid w:val="00BF3066"/>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0F97"/>
    <w:rsid w:val="00D3241E"/>
    <w:rsid w:val="00D61116"/>
    <w:rsid w:val="00D816C8"/>
    <w:rsid w:val="00D934D6"/>
    <w:rsid w:val="00DB194B"/>
    <w:rsid w:val="00DB5E65"/>
    <w:rsid w:val="00DB6C43"/>
    <w:rsid w:val="00DB79BF"/>
    <w:rsid w:val="00DC624E"/>
    <w:rsid w:val="00DE1511"/>
    <w:rsid w:val="00DF36B0"/>
    <w:rsid w:val="00E07381"/>
    <w:rsid w:val="00E20CEC"/>
    <w:rsid w:val="00E2165D"/>
    <w:rsid w:val="00E35F3E"/>
    <w:rsid w:val="00E5657E"/>
    <w:rsid w:val="00E75F8F"/>
    <w:rsid w:val="00E76A73"/>
    <w:rsid w:val="00E80032"/>
    <w:rsid w:val="00E82193"/>
    <w:rsid w:val="00EA3E26"/>
    <w:rsid w:val="00EB1EC7"/>
    <w:rsid w:val="00EC0792"/>
    <w:rsid w:val="00ED372A"/>
    <w:rsid w:val="00EF1263"/>
    <w:rsid w:val="00EF2E8F"/>
    <w:rsid w:val="00EF509D"/>
    <w:rsid w:val="00F00F51"/>
    <w:rsid w:val="00F13F36"/>
    <w:rsid w:val="00F228F8"/>
    <w:rsid w:val="00F33B95"/>
    <w:rsid w:val="00F356F5"/>
    <w:rsid w:val="00F37A36"/>
    <w:rsid w:val="00F40AAC"/>
    <w:rsid w:val="00F4349C"/>
    <w:rsid w:val="00F4452A"/>
    <w:rsid w:val="00F44B55"/>
    <w:rsid w:val="00F527FD"/>
    <w:rsid w:val="00F5577B"/>
    <w:rsid w:val="00F5793F"/>
    <w:rsid w:val="00F6141E"/>
    <w:rsid w:val="00F618AD"/>
    <w:rsid w:val="00F63899"/>
    <w:rsid w:val="00F679C1"/>
    <w:rsid w:val="00F72C13"/>
    <w:rsid w:val="00F747FF"/>
    <w:rsid w:val="00F864BE"/>
    <w:rsid w:val="00FA032B"/>
    <w:rsid w:val="00FB3617"/>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0AE199C1-E6BE-4BBC-8FF3-9F5869A0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7716E01C-E2FC-48BF-876C-CA687D36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12</cp:revision>
  <cp:lastPrinted>2019-08-14T07:50:00Z</cp:lastPrinted>
  <dcterms:created xsi:type="dcterms:W3CDTF">2019-08-18T21:40:00Z</dcterms:created>
  <dcterms:modified xsi:type="dcterms:W3CDTF">2019-08-20T07:23:00Z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