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C24F71" w:rsidRDefault="00C24F71" w:rsidP="00635CBD">
            <w:pPr>
              <w:jc w:val="center"/>
              <w:rPr>
                <w:rFonts w:ascii="Times New Roman" w:eastAsia="Calibri" w:hAnsi="Times New Roman" w:cs="Times New Roman"/>
                <w:sz w:val="32"/>
                <w:szCs w:val="32"/>
                <w:lang w:val="en-US"/>
              </w:rPr>
            </w:pPr>
          </w:p>
          <w:p w:rsidR="00C24F71" w:rsidRPr="00C24F71" w:rsidRDefault="00C24F71" w:rsidP="003C5E0E">
            <w:pPr>
              <w:autoSpaceDE w:val="0"/>
              <w:autoSpaceDN w:val="0"/>
              <w:adjustRightInd w:val="0"/>
              <w:jc w:val="center"/>
              <w:rPr>
                <w:rFonts w:ascii="Times New Roman" w:eastAsia="Calibri" w:hAnsi="Times New Roman" w:cs="Times New Roman"/>
                <w:sz w:val="28"/>
                <w:szCs w:val="32"/>
                <w:lang w:val="en-US"/>
              </w:rPr>
            </w:pPr>
            <w:r w:rsidRPr="00C24F71">
              <w:rPr>
                <w:rFonts w:ascii="Times New Roman" w:eastAsia="Calibri" w:hAnsi="Times New Roman" w:cs="Times New Roman"/>
                <w:sz w:val="28"/>
                <w:szCs w:val="32"/>
                <w:lang w:val="en-US"/>
              </w:rPr>
              <w:t>Optimalisasi Pengoperasian A</w:t>
            </w:r>
            <w:r>
              <w:rPr>
                <w:rFonts w:ascii="Times New Roman" w:eastAsia="Calibri" w:hAnsi="Times New Roman" w:cs="Times New Roman"/>
                <w:sz w:val="28"/>
                <w:szCs w:val="32"/>
                <w:lang w:val="en-US"/>
              </w:rPr>
              <w:t>IS</w:t>
            </w:r>
            <w:r w:rsidR="000D2BF9">
              <w:rPr>
                <w:rFonts w:ascii="Times New Roman" w:eastAsia="Calibri" w:hAnsi="Times New Roman" w:cs="Times New Roman"/>
                <w:sz w:val="28"/>
                <w:szCs w:val="32"/>
                <w:lang w:val="en-US"/>
              </w:rPr>
              <w:t xml:space="preserve"> </w:t>
            </w:r>
            <w:r w:rsidRPr="00C24F71">
              <w:rPr>
                <w:rFonts w:ascii="Times New Roman" w:eastAsia="Calibri" w:hAnsi="Times New Roman" w:cs="Times New Roman"/>
                <w:sz w:val="28"/>
                <w:szCs w:val="32"/>
                <w:lang w:val="en-US"/>
              </w:rPr>
              <w:t>(</w:t>
            </w:r>
            <w:r w:rsidRPr="00C24F71">
              <w:rPr>
                <w:rFonts w:ascii="Times New Roman" w:eastAsia="Calibri" w:hAnsi="Times New Roman" w:cs="Times New Roman"/>
                <w:i/>
                <w:sz w:val="28"/>
                <w:szCs w:val="32"/>
                <w:lang w:val="en-US"/>
              </w:rPr>
              <w:t>Automatic Identification System</w:t>
            </w:r>
            <w:r w:rsidRPr="00C24F71">
              <w:rPr>
                <w:rFonts w:ascii="Times New Roman" w:eastAsia="Calibri" w:hAnsi="Times New Roman" w:cs="Times New Roman"/>
                <w:sz w:val="28"/>
                <w:szCs w:val="32"/>
                <w:lang w:val="en-US"/>
              </w:rPr>
              <w:t>) Dalam Upaya Menjaga Keselamatan Pelayaran</w:t>
            </w:r>
          </w:p>
          <w:p w:rsidR="009C4BE4" w:rsidRPr="00166D83" w:rsidRDefault="009C4BE4" w:rsidP="003C5E0E">
            <w:pPr>
              <w:autoSpaceDE w:val="0"/>
              <w:autoSpaceDN w:val="0"/>
              <w:adjustRightInd w:val="0"/>
              <w:jc w:val="center"/>
              <w:rPr>
                <w:rFonts w:ascii="Times New Roman" w:eastAsia="Calibri" w:hAnsi="Times New Roman" w:cs="Times New Roman"/>
                <w:b w:val="0"/>
              </w:rPr>
            </w:pPr>
          </w:p>
          <w:p w:rsidR="003C5E0E" w:rsidRPr="00F4452A" w:rsidRDefault="0040318F" w:rsidP="003C5E0E">
            <w:pPr>
              <w:autoSpaceDE w:val="0"/>
              <w:autoSpaceDN w:val="0"/>
              <w:adjustRightInd w:val="0"/>
              <w:jc w:val="center"/>
              <w:rPr>
                <w:rFonts w:ascii="Times New Roman" w:eastAsia="Calibri" w:hAnsi="Times New Roman" w:cs="Times New Roman"/>
                <w:b w:val="0"/>
                <w:bCs w:val="0"/>
                <w:i/>
                <w:szCs w:val="20"/>
              </w:rPr>
            </w:pPr>
            <w:r>
              <w:rPr>
                <w:rFonts w:ascii="Times New Roman" w:eastAsia="Calibri" w:hAnsi="Times New Roman" w:cs="Times New Roman"/>
                <w:b w:val="0"/>
                <w:i/>
                <w:szCs w:val="20"/>
                <w:lang w:val="en-US"/>
              </w:rPr>
              <w:t xml:space="preserve">Yudhi Setiyantara </w:t>
            </w:r>
            <w:r w:rsidRPr="0040318F">
              <w:rPr>
                <w:rFonts w:ascii="Times New Roman" w:eastAsia="Calibri" w:hAnsi="Times New Roman" w:cs="Times New Roman"/>
                <w:b w:val="0"/>
                <w:i/>
                <w:szCs w:val="20"/>
                <w:vertAlign w:val="superscript"/>
                <w:lang w:val="en-US"/>
              </w:rPr>
              <w:t>1</w:t>
            </w:r>
            <w:r>
              <w:rPr>
                <w:rFonts w:ascii="Times New Roman" w:eastAsia="Calibri" w:hAnsi="Times New Roman" w:cs="Times New Roman"/>
                <w:b w:val="0"/>
                <w:i/>
                <w:szCs w:val="20"/>
                <w:vertAlign w:val="superscript"/>
                <w:lang w:val="en-US"/>
              </w:rPr>
              <w:t>)</w:t>
            </w:r>
            <w:r>
              <w:rPr>
                <w:rFonts w:ascii="Times New Roman" w:eastAsia="Calibri" w:hAnsi="Times New Roman" w:cs="Times New Roman"/>
                <w:b w:val="0"/>
                <w:i/>
                <w:szCs w:val="20"/>
              </w:rPr>
              <w:t xml:space="preserve">, </w:t>
            </w:r>
            <w:r>
              <w:rPr>
                <w:rFonts w:ascii="Times New Roman" w:eastAsia="Calibri" w:hAnsi="Times New Roman" w:cs="Times New Roman"/>
                <w:b w:val="0"/>
                <w:i/>
                <w:szCs w:val="20"/>
                <w:lang w:val="en-US"/>
              </w:rPr>
              <w:t>N</w:t>
            </w:r>
            <w:r w:rsidRPr="0040318F">
              <w:rPr>
                <w:rFonts w:ascii="Times New Roman" w:eastAsia="Calibri" w:hAnsi="Times New Roman" w:cs="Times New Roman"/>
                <w:b w:val="0"/>
                <w:i/>
                <w:szCs w:val="20"/>
              </w:rPr>
              <w:t>ingrum Astriawati</w:t>
            </w:r>
            <w:r>
              <w:rPr>
                <w:rFonts w:ascii="Times New Roman" w:eastAsia="Calibri" w:hAnsi="Times New Roman" w:cs="Times New Roman"/>
                <w:b w:val="0"/>
                <w:i/>
                <w:szCs w:val="20"/>
                <w:vertAlign w:val="superscript"/>
                <w:lang w:val="en-US"/>
              </w:rPr>
              <w:t>2)*</w:t>
            </w:r>
            <w:r>
              <w:rPr>
                <w:rFonts w:ascii="Times New Roman" w:eastAsia="Calibri" w:hAnsi="Times New Roman" w:cs="Times New Roman"/>
                <w:b w:val="0"/>
                <w:i/>
                <w:szCs w:val="20"/>
                <w:lang w:val="en-US"/>
              </w:rPr>
              <w:t>,</w:t>
            </w:r>
            <w:r w:rsidRPr="0040318F">
              <w:rPr>
                <w:rFonts w:ascii="Times New Roman" w:eastAsia="Calibri" w:hAnsi="Times New Roman" w:cs="Times New Roman"/>
                <w:b w:val="0"/>
                <w:i/>
                <w:szCs w:val="20"/>
              </w:rPr>
              <w:t xml:space="preserve"> Yudhanita Pertiwi</w:t>
            </w:r>
            <w:r>
              <w:rPr>
                <w:rFonts w:ascii="Times New Roman" w:eastAsia="Calibri" w:hAnsi="Times New Roman" w:cs="Times New Roman"/>
                <w:b w:val="0"/>
                <w:i/>
                <w:szCs w:val="20"/>
                <w:vertAlign w:val="superscript"/>
                <w:lang w:val="en-US"/>
              </w:rPr>
              <w:t>3)</w:t>
            </w:r>
            <w:r>
              <w:rPr>
                <w:rFonts w:ascii="Times New Roman" w:eastAsia="Calibri" w:hAnsi="Times New Roman" w:cs="Times New Roman"/>
                <w:b w:val="0"/>
                <w:i/>
                <w:szCs w:val="20"/>
                <w:lang w:val="en-US"/>
              </w:rPr>
              <w:t xml:space="preserve">, </w:t>
            </w:r>
            <w:r w:rsidRPr="0040318F">
              <w:rPr>
                <w:rFonts w:ascii="Times New Roman" w:eastAsia="Calibri" w:hAnsi="Times New Roman" w:cs="Times New Roman"/>
                <w:b w:val="0"/>
                <w:i/>
                <w:szCs w:val="20"/>
              </w:rPr>
              <w:t xml:space="preserve"> Ade Chandra Kusuma</w:t>
            </w:r>
            <w:r>
              <w:rPr>
                <w:rFonts w:ascii="Times New Roman" w:eastAsia="Calibri" w:hAnsi="Times New Roman" w:cs="Times New Roman"/>
                <w:b w:val="0"/>
                <w:i/>
                <w:szCs w:val="20"/>
                <w:vertAlign w:val="superscript"/>
                <w:lang w:val="en-US"/>
              </w:rPr>
              <w:t>4)</w:t>
            </w:r>
            <w:r>
              <w:rPr>
                <w:rFonts w:ascii="Times New Roman" w:eastAsia="Calibri" w:hAnsi="Times New Roman" w:cs="Times New Roman"/>
                <w:b w:val="0"/>
                <w:i/>
                <w:szCs w:val="20"/>
                <w:lang w:val="en-US"/>
              </w:rPr>
              <w:t xml:space="preserve">, </w:t>
            </w:r>
            <w:r w:rsidRPr="0040318F">
              <w:rPr>
                <w:rFonts w:ascii="Times New Roman" w:eastAsia="Calibri" w:hAnsi="Times New Roman" w:cs="Times New Roman"/>
                <w:b w:val="0"/>
                <w:i/>
                <w:szCs w:val="20"/>
              </w:rPr>
              <w:t xml:space="preserve"> </w:t>
            </w:r>
            <w:r w:rsidR="00A16382">
              <w:rPr>
                <w:rFonts w:ascii="Times New Roman" w:eastAsia="Calibri" w:hAnsi="Times New Roman" w:cs="Times New Roman"/>
                <w:b w:val="0"/>
                <w:i/>
                <w:szCs w:val="20"/>
                <w:lang w:val="en-US"/>
              </w:rPr>
              <w:t>Lukas Kristianto</w:t>
            </w:r>
            <w:r w:rsidR="00A16382">
              <w:rPr>
                <w:rFonts w:ascii="Times New Roman" w:eastAsia="Calibri" w:hAnsi="Times New Roman" w:cs="Times New Roman"/>
                <w:b w:val="0"/>
                <w:i/>
                <w:szCs w:val="20"/>
                <w:vertAlign w:val="superscript"/>
                <w:lang w:val="en-US"/>
              </w:rPr>
              <w:t>5)</w:t>
            </w:r>
            <w:r w:rsidR="00A16382">
              <w:rPr>
                <w:rFonts w:ascii="Times New Roman" w:eastAsia="Calibri" w:hAnsi="Times New Roman" w:cs="Times New Roman"/>
                <w:b w:val="0"/>
                <w:i/>
                <w:szCs w:val="20"/>
                <w:lang w:val="en-US"/>
              </w:rPr>
              <w:t xml:space="preserve">, </w:t>
            </w:r>
            <w:r>
              <w:rPr>
                <w:rFonts w:ascii="Times New Roman" w:eastAsia="Calibri" w:hAnsi="Times New Roman" w:cs="Times New Roman"/>
                <w:b w:val="0"/>
                <w:i/>
                <w:szCs w:val="20"/>
                <w:lang w:val="en-US"/>
              </w:rPr>
              <w:t>Th</w:t>
            </w:r>
            <w:r w:rsidR="00A16382">
              <w:rPr>
                <w:rFonts w:ascii="Times New Roman" w:eastAsia="Calibri" w:hAnsi="Times New Roman" w:cs="Times New Roman"/>
                <w:b w:val="0"/>
                <w:i/>
                <w:szCs w:val="20"/>
              </w:rPr>
              <w:t>omas Wahyu Bagasko</w:t>
            </w:r>
            <w:r w:rsidR="00C2033D">
              <w:rPr>
                <w:rFonts w:ascii="Times New Roman" w:eastAsia="Calibri" w:hAnsi="Times New Roman" w:cs="Times New Roman"/>
                <w:b w:val="0"/>
                <w:i/>
                <w:szCs w:val="20"/>
                <w:lang w:val="en-US"/>
              </w:rPr>
              <w:t>ro</w:t>
            </w:r>
            <w:bookmarkStart w:id="1" w:name="_GoBack"/>
            <w:bookmarkEnd w:id="1"/>
            <w:r>
              <w:rPr>
                <w:rFonts w:ascii="Times New Roman" w:eastAsia="Calibri" w:hAnsi="Times New Roman" w:cs="Times New Roman"/>
                <w:b w:val="0"/>
                <w:i/>
                <w:szCs w:val="20"/>
                <w:vertAlign w:val="superscript"/>
                <w:lang w:val="en-US"/>
              </w:rPr>
              <w:t>5)</w:t>
            </w:r>
          </w:p>
          <w:p w:rsidR="003C5E0E" w:rsidRPr="00F4452A" w:rsidRDefault="00C60BE7" w:rsidP="00B039E9">
            <w:pPr>
              <w:autoSpaceDE w:val="0"/>
              <w:autoSpaceDN w:val="0"/>
              <w:adjustRightInd w:val="0"/>
              <w:jc w:val="center"/>
              <w:rPr>
                <w:rFonts w:ascii="TimesNewRomanPS-ItalicMT" w:hAnsi="TimesNewRomanPS-ItalicMT" w:cs="TimesNewRomanPS-ItalicMT"/>
                <w:b w:val="0"/>
                <w:i/>
                <w:iCs/>
                <w:szCs w:val="20"/>
                <w:lang w:val="en-US"/>
              </w:rPr>
            </w:pPr>
            <w:r>
              <w:rPr>
                <w:rFonts w:ascii="Times New Roman" w:eastAsia="Calibri" w:hAnsi="Times New Roman" w:cs="Times New Roman"/>
                <w:b w:val="0"/>
                <w:i/>
                <w:color w:val="000000" w:themeColor="text1"/>
                <w:szCs w:val="20"/>
                <w:vertAlign w:val="superscript"/>
                <w:lang w:val="en-US"/>
              </w:rPr>
              <w:t>1,2,3,4,</w:t>
            </w:r>
            <w:r w:rsidR="00A16382">
              <w:rPr>
                <w:rFonts w:ascii="Times New Roman" w:eastAsia="Calibri" w:hAnsi="Times New Roman" w:cs="Times New Roman"/>
                <w:b w:val="0"/>
                <w:i/>
                <w:color w:val="000000" w:themeColor="text1"/>
                <w:szCs w:val="20"/>
                <w:vertAlign w:val="superscript"/>
                <w:lang w:val="en-US"/>
              </w:rPr>
              <w:t>,6</w:t>
            </w:r>
            <w:r w:rsidR="00AA6268">
              <w:rPr>
                <w:rFonts w:ascii="Times New Roman" w:eastAsia="Calibri" w:hAnsi="Times New Roman" w:cs="Times New Roman"/>
                <w:b w:val="0"/>
                <w:i/>
                <w:color w:val="000000" w:themeColor="text1"/>
                <w:szCs w:val="20"/>
                <w:vertAlign w:val="superscript"/>
                <w:lang w:val="en-US"/>
              </w:rPr>
              <w:t xml:space="preserve"> </w:t>
            </w:r>
            <w:r w:rsidR="003C5E0E" w:rsidRPr="00F4452A">
              <w:rPr>
                <w:rFonts w:ascii="Times New Roman" w:eastAsia="Calibri" w:hAnsi="Times New Roman" w:cs="Times New Roman"/>
                <w:b w:val="0"/>
                <w:i/>
                <w:color w:val="000000" w:themeColor="text1"/>
                <w:szCs w:val="20"/>
                <w:vertAlign w:val="superscript"/>
              </w:rPr>
              <w:t>)</w:t>
            </w:r>
            <w:r w:rsidR="00AA6268">
              <w:rPr>
                <w:rFonts w:ascii="Times New Roman" w:eastAsia="Calibri" w:hAnsi="Times New Roman" w:cs="Times New Roman"/>
                <w:b w:val="0"/>
                <w:i/>
                <w:color w:val="000000" w:themeColor="text1"/>
                <w:szCs w:val="20"/>
                <w:vertAlign w:val="superscript"/>
                <w:lang w:val="en-US"/>
              </w:rPr>
              <w:t xml:space="preserve">  </w:t>
            </w:r>
            <w:r w:rsidR="0040318F">
              <w:rPr>
                <w:rFonts w:ascii="Times New Roman" w:eastAsia="Calibri" w:hAnsi="Times New Roman" w:cs="Times New Roman"/>
                <w:b w:val="0"/>
                <w:i/>
                <w:color w:val="000000" w:themeColor="text1"/>
                <w:szCs w:val="20"/>
                <w:lang w:val="en-US"/>
              </w:rPr>
              <w:t>Sekolah Tinggi Maritim Yogyakarta,</w:t>
            </w:r>
            <w:r w:rsidR="003C5E0E" w:rsidRPr="00F4452A">
              <w:rPr>
                <w:rFonts w:ascii="TimesNewRomanPS-ItalicMT" w:hAnsi="TimesNewRomanPS-ItalicMT" w:cs="TimesNewRomanPS-ItalicMT"/>
                <w:b w:val="0"/>
                <w:i/>
                <w:iCs/>
                <w:szCs w:val="20"/>
                <w:lang w:val="en-US"/>
              </w:rPr>
              <w:t xml:space="preserve"> </w:t>
            </w:r>
            <w:r w:rsidRPr="00C60BE7">
              <w:rPr>
                <w:rFonts w:ascii="TimesNewRomanPS-ItalicMT" w:hAnsi="TimesNewRomanPS-ItalicMT" w:cs="TimesNewRomanPS-ItalicMT"/>
                <w:b w:val="0"/>
                <w:i/>
                <w:iCs/>
                <w:szCs w:val="20"/>
                <w:lang w:val="en-US"/>
              </w:rPr>
              <w:t>Jl. Magelang KM 4.4, Kutu Dukuh, Sinduadi, Kecamatan Mlati, Kabupaten Sleman, Daerah Istimewa Yogyakarta 55284,</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2824B6" w:rsidRDefault="002824B6" w:rsidP="00314187">
            <w:pPr>
              <w:autoSpaceDE w:val="0"/>
              <w:autoSpaceDN w:val="0"/>
              <w:adjustRightInd w:val="0"/>
              <w:jc w:val="center"/>
              <w:rPr>
                <w:rFonts w:ascii="Times New Roman" w:eastAsia="Calibri" w:hAnsi="Times New Roman" w:cs="Times New Roman"/>
                <w:b w:val="0"/>
                <w:i/>
                <w:sz w:val="20"/>
                <w:szCs w:val="20"/>
                <w:lang w:val="en-US"/>
              </w:rPr>
            </w:pP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2824B6" w:rsidRDefault="002824B6" w:rsidP="00635CBD">
      <w:pPr>
        <w:spacing w:after="0" w:line="240" w:lineRule="auto"/>
        <w:jc w:val="center"/>
        <w:rPr>
          <w:rFonts w:ascii="Times New Roman" w:hAnsi="Times New Roman" w:cs="Times New Roman"/>
          <w:b/>
          <w:i/>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2423DA" w:rsidRDefault="008671C8" w:rsidP="000B34ED">
      <w:pPr>
        <w:spacing w:after="0" w:line="240" w:lineRule="auto"/>
        <w:jc w:val="both"/>
        <w:rPr>
          <w:rFonts w:ascii="Times New Roman" w:eastAsia="Calibri" w:hAnsi="Times New Roman" w:cs="Times New Roman"/>
          <w:i/>
          <w:sz w:val="20"/>
          <w:szCs w:val="20"/>
          <w:lang w:val="en-US"/>
        </w:rPr>
      </w:pPr>
      <w:r w:rsidRPr="008671C8">
        <w:rPr>
          <w:rFonts w:ascii="Times New Roman" w:eastAsia="Calibri" w:hAnsi="Times New Roman" w:cs="Times New Roman"/>
          <w:i/>
          <w:sz w:val="20"/>
          <w:szCs w:val="20"/>
          <w:lang w:val="en-US"/>
        </w:rPr>
        <w:t>AIS adalah singkatan dari Automatic Identification System yaitu sistem yang dapat memberikan informasi secara otomatis tentang data-data suatu kapal kepaada kapal lain dengan jarak tertentu, bagaimana cara melakukan pengoprasian AIS</w:t>
      </w:r>
      <w:r>
        <w:rPr>
          <w:rFonts w:ascii="Times New Roman" w:eastAsia="Calibri" w:hAnsi="Times New Roman" w:cs="Times New Roman"/>
          <w:i/>
          <w:sz w:val="20"/>
          <w:szCs w:val="20"/>
          <w:lang w:val="en-US"/>
        </w:rPr>
        <w:t xml:space="preserve">. </w:t>
      </w:r>
      <w:r w:rsidR="002423DA">
        <w:rPr>
          <w:rFonts w:ascii="Times New Roman" w:eastAsia="Calibri" w:hAnsi="Times New Roman" w:cs="Times New Roman"/>
          <w:i/>
          <w:sz w:val="20"/>
          <w:szCs w:val="20"/>
          <w:lang w:val="en-US"/>
        </w:rPr>
        <w:t>Tujuan penelit</w:t>
      </w:r>
      <w:r w:rsidR="0043514F">
        <w:rPr>
          <w:rFonts w:ascii="Times New Roman" w:eastAsia="Calibri" w:hAnsi="Times New Roman" w:cs="Times New Roman"/>
          <w:i/>
          <w:sz w:val="20"/>
          <w:szCs w:val="20"/>
          <w:lang w:val="en-US"/>
        </w:rPr>
        <w:t>ian ini adalah untuk mengoptimalkan</w:t>
      </w:r>
      <w:r w:rsidR="006C4964">
        <w:rPr>
          <w:rFonts w:ascii="Times New Roman" w:eastAsia="Calibri" w:hAnsi="Times New Roman" w:cs="Times New Roman"/>
          <w:i/>
          <w:sz w:val="20"/>
          <w:szCs w:val="20"/>
          <w:lang w:val="en-US"/>
        </w:rPr>
        <w:t xml:space="preserve"> </w:t>
      </w:r>
      <w:r w:rsidR="002423DA" w:rsidRPr="002423DA">
        <w:rPr>
          <w:rFonts w:ascii="Times New Roman" w:eastAsia="Calibri" w:hAnsi="Times New Roman" w:cs="Times New Roman"/>
          <w:i/>
          <w:sz w:val="20"/>
          <w:szCs w:val="20"/>
        </w:rPr>
        <w:t>pengoperasian AIS (Automatic Identification System) dalam upaya menjaga keselamatan pelayaran pada MV. Dahlia Merah.</w:t>
      </w:r>
      <w:r w:rsidR="001C79A0">
        <w:rPr>
          <w:rFonts w:ascii="Times New Roman" w:eastAsia="Calibri" w:hAnsi="Times New Roman" w:cs="Times New Roman"/>
          <w:i/>
          <w:sz w:val="20"/>
          <w:szCs w:val="20"/>
          <w:lang w:val="en-US"/>
        </w:rPr>
        <w:t xml:space="preserve">  </w:t>
      </w:r>
      <w:r w:rsidR="000B34ED" w:rsidRPr="000B34ED">
        <w:rPr>
          <w:rFonts w:ascii="Times New Roman" w:eastAsia="Calibri" w:hAnsi="Times New Roman" w:cs="Times New Roman"/>
          <w:i/>
          <w:sz w:val="20"/>
          <w:szCs w:val="20"/>
          <w:lang w:val="en-US"/>
        </w:rPr>
        <w:t xml:space="preserve">Penelitian ini menggunakan pendekatan Mix Method </w:t>
      </w:r>
      <w:r w:rsidR="000B34ED">
        <w:rPr>
          <w:rFonts w:ascii="Times New Roman" w:eastAsia="Calibri" w:hAnsi="Times New Roman" w:cs="Times New Roman"/>
          <w:i/>
          <w:sz w:val="20"/>
          <w:szCs w:val="20"/>
          <w:lang w:val="en-US"/>
        </w:rPr>
        <w:t xml:space="preserve"> dengan</w:t>
      </w:r>
      <w:r>
        <w:rPr>
          <w:rFonts w:ascii="Times New Roman" w:eastAsia="Calibri" w:hAnsi="Times New Roman" w:cs="Times New Roman"/>
          <w:i/>
          <w:sz w:val="20"/>
          <w:szCs w:val="20"/>
          <w:lang w:val="en-US"/>
        </w:rPr>
        <w:t xml:space="preserve"> </w:t>
      </w:r>
      <w:r w:rsidR="000B34ED" w:rsidRPr="000B34ED">
        <w:rPr>
          <w:rFonts w:ascii="Times New Roman" w:eastAsia="Calibri" w:hAnsi="Times New Roman" w:cs="Times New Roman"/>
          <w:i/>
          <w:sz w:val="20"/>
          <w:szCs w:val="20"/>
          <w:lang w:val="en-US"/>
        </w:rPr>
        <w:t xml:space="preserve">metode pengumpulan data </w:t>
      </w:r>
      <w:r w:rsidR="000B34ED">
        <w:rPr>
          <w:rFonts w:ascii="Times New Roman" w:eastAsia="Calibri" w:hAnsi="Times New Roman" w:cs="Times New Roman"/>
          <w:i/>
          <w:sz w:val="20"/>
          <w:szCs w:val="20"/>
          <w:lang w:val="en-US"/>
        </w:rPr>
        <w:t>menggunakan</w:t>
      </w:r>
      <w:r w:rsidR="000B34ED" w:rsidRPr="000B34ED">
        <w:rPr>
          <w:rFonts w:ascii="Times New Roman" w:eastAsia="Calibri" w:hAnsi="Times New Roman" w:cs="Times New Roman"/>
          <w:i/>
          <w:sz w:val="20"/>
          <w:szCs w:val="20"/>
          <w:lang w:val="en-US"/>
        </w:rPr>
        <w:t xml:space="preserve"> angket, observasi langsung dilapangan, wawancara tidak terstruktur dan dokumentasi.</w:t>
      </w:r>
      <w:r w:rsidR="001C79A0">
        <w:rPr>
          <w:rFonts w:ascii="Times New Roman" w:eastAsia="Calibri" w:hAnsi="Times New Roman" w:cs="Times New Roman"/>
          <w:i/>
          <w:sz w:val="20"/>
          <w:szCs w:val="20"/>
          <w:lang w:val="en-US"/>
        </w:rPr>
        <w:t xml:space="preserve"> </w:t>
      </w:r>
      <w:r w:rsidR="002423DA">
        <w:rPr>
          <w:rFonts w:ascii="Times New Roman" w:eastAsia="Calibri" w:hAnsi="Times New Roman" w:cs="Times New Roman"/>
          <w:i/>
          <w:sz w:val="20"/>
          <w:szCs w:val="20"/>
          <w:lang w:val="en-US"/>
        </w:rPr>
        <w:t>Hasil penelitian menunjukkan bahwa</w:t>
      </w:r>
      <w:r w:rsidR="00F26E3A" w:rsidRPr="00F26E3A">
        <w:t xml:space="preserve"> </w:t>
      </w:r>
      <w:r w:rsidR="00F26E3A" w:rsidRPr="00F26E3A">
        <w:rPr>
          <w:rFonts w:ascii="Times New Roman" w:eastAsia="Calibri" w:hAnsi="Times New Roman" w:cs="Times New Roman"/>
          <w:i/>
          <w:sz w:val="20"/>
          <w:szCs w:val="20"/>
          <w:lang w:val="en-US"/>
        </w:rPr>
        <w:t>AIS bekerja dengan menggunakan frekuensi yang sangat tinggi (Very High Frequency-VHF), yaitu antara 156 – 162 MHz</w:t>
      </w:r>
      <w:r w:rsidR="005F1D52">
        <w:rPr>
          <w:rFonts w:ascii="Times New Roman" w:eastAsia="Calibri" w:hAnsi="Times New Roman" w:cs="Times New Roman"/>
          <w:i/>
          <w:sz w:val="20"/>
          <w:szCs w:val="20"/>
          <w:lang w:val="en-US"/>
        </w:rPr>
        <w:t>.</w:t>
      </w:r>
      <w:r w:rsidR="005F1D52" w:rsidRPr="005F1D52">
        <w:t xml:space="preserve"> </w:t>
      </w:r>
      <w:r w:rsidR="005F1D52" w:rsidRPr="005F1D52">
        <w:rPr>
          <w:rFonts w:ascii="Times New Roman" w:eastAsia="Calibri" w:hAnsi="Times New Roman" w:cs="Times New Roman"/>
          <w:i/>
          <w:sz w:val="20"/>
          <w:szCs w:val="20"/>
          <w:lang w:val="en-US"/>
        </w:rPr>
        <w:t xml:space="preserve">Dengan mengetahui </w:t>
      </w:r>
      <w:r w:rsidR="006C4964">
        <w:rPr>
          <w:rFonts w:ascii="Times New Roman" w:eastAsia="Calibri" w:hAnsi="Times New Roman" w:cs="Times New Roman"/>
          <w:i/>
          <w:sz w:val="20"/>
          <w:szCs w:val="20"/>
          <w:lang w:val="en-US"/>
        </w:rPr>
        <w:t xml:space="preserve">pengoperasian </w:t>
      </w:r>
      <w:r w:rsidR="005F1D52" w:rsidRPr="005F1D52">
        <w:rPr>
          <w:rFonts w:ascii="Times New Roman" w:eastAsia="Calibri" w:hAnsi="Times New Roman" w:cs="Times New Roman"/>
          <w:i/>
          <w:sz w:val="20"/>
          <w:szCs w:val="20"/>
          <w:lang w:val="en-US"/>
        </w:rPr>
        <w:t xml:space="preserve">fungsi dari alat-alat navigasi sangat penting terutama mengetahui tombol-tombol yang terdapat pada AIS dan fungsinya masing-masing sehingga dapat menghindari bahaya tubrukan dengan kapal lain atau yang bisa membahayakan pelayaran. Dari hasil kuesioner diperoleh bahwa hasil rata-rata </w:t>
      </w:r>
      <w:r w:rsidR="00C10075">
        <w:rPr>
          <w:rFonts w:ascii="Times New Roman" w:eastAsia="Calibri" w:hAnsi="Times New Roman" w:cs="Times New Roman"/>
          <w:i/>
          <w:sz w:val="20"/>
          <w:szCs w:val="20"/>
          <w:lang w:val="en-US"/>
        </w:rPr>
        <w:t>optimalisasi</w:t>
      </w:r>
      <w:r w:rsidR="005F1D52" w:rsidRPr="005F1D52">
        <w:rPr>
          <w:rFonts w:ascii="Times New Roman" w:eastAsia="Calibri" w:hAnsi="Times New Roman" w:cs="Times New Roman"/>
          <w:i/>
          <w:sz w:val="20"/>
          <w:szCs w:val="20"/>
          <w:lang w:val="en-US"/>
        </w:rPr>
        <w:t xml:space="preserve"> pengoperasian AIS demi menjaga keselamatan berlayar sebanyak </w:t>
      </w:r>
      <w:r w:rsidR="00DB48F9" w:rsidRPr="005F1D52">
        <w:rPr>
          <w:rFonts w:ascii="Times New Roman" w:eastAsia="Calibri" w:hAnsi="Times New Roman" w:cs="Times New Roman"/>
          <w:i/>
          <w:sz w:val="20"/>
          <w:szCs w:val="20"/>
          <w:lang w:val="en-US"/>
        </w:rPr>
        <w:t>75,91%</w:t>
      </w:r>
      <w:r w:rsidR="00DB48F9">
        <w:rPr>
          <w:rFonts w:ascii="Times New Roman" w:eastAsia="Calibri" w:hAnsi="Times New Roman" w:cs="Times New Roman"/>
          <w:i/>
          <w:sz w:val="20"/>
          <w:szCs w:val="20"/>
          <w:lang w:val="en-US"/>
        </w:rPr>
        <w:t xml:space="preserve"> </w:t>
      </w:r>
      <w:r w:rsidR="005F1D52" w:rsidRPr="005F1D52">
        <w:rPr>
          <w:rFonts w:ascii="Times New Roman" w:eastAsia="Calibri" w:hAnsi="Times New Roman" w:cs="Times New Roman"/>
          <w:i/>
          <w:sz w:val="20"/>
          <w:szCs w:val="20"/>
          <w:lang w:val="en-US"/>
        </w:rPr>
        <w:t>menyatakan sangat setuju, sebesar 17,27% menyatakan setuju, dan hanya 6,82% menyatakan tidak setuju.</w:t>
      </w:r>
    </w:p>
    <w:p w:rsidR="00815747" w:rsidRPr="00166D83" w:rsidRDefault="001C79A0"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2824B6" w:rsidRDefault="002824B6" w:rsidP="003D1666">
            <w:pPr>
              <w:autoSpaceDE w:val="0"/>
              <w:autoSpaceDN w:val="0"/>
              <w:adjustRightInd w:val="0"/>
              <w:ind w:left="-105"/>
              <w:jc w:val="both"/>
              <w:rPr>
                <w:rFonts w:ascii="Times New Roman" w:eastAsia="Calibri" w:hAnsi="Times New Roman" w:cs="Times New Roman"/>
                <w:b w:val="0"/>
                <w:i/>
                <w:sz w:val="20"/>
                <w:szCs w:val="20"/>
              </w:rPr>
            </w:pPr>
          </w:p>
          <w:p w:rsidR="003D1666" w:rsidRP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2824B6">
              <w:rPr>
                <w:rFonts w:ascii="Times New Roman" w:eastAsia="Calibri" w:hAnsi="Times New Roman" w:cs="Times New Roman"/>
                <w:b w:val="0"/>
                <w:i/>
                <w:sz w:val="20"/>
                <w:szCs w:val="20"/>
                <w:lang w:val="en-US"/>
              </w:rPr>
              <w:t>Optimalisasi, Pengoperasian, AIS, Keselamatan</w:t>
            </w:r>
            <w:r w:rsidR="00D516C8">
              <w:rPr>
                <w:rFonts w:ascii="Times New Roman" w:eastAsia="Calibri" w:hAnsi="Times New Roman" w:cs="Times New Roman"/>
                <w:b w:val="0"/>
                <w:i/>
                <w:sz w:val="20"/>
                <w:szCs w:val="20"/>
                <w:lang w:val="en-US"/>
              </w:rPr>
              <w:t>, Pelayaran</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p>
    <w:p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920CE5" w:rsidRPr="00920CE5" w:rsidRDefault="00920CE5" w:rsidP="00920CE5">
      <w:pPr>
        <w:autoSpaceDE w:val="0"/>
        <w:autoSpaceDN w:val="0"/>
        <w:adjustRightInd w:val="0"/>
        <w:spacing w:after="0" w:line="240" w:lineRule="auto"/>
        <w:ind w:firstLine="426"/>
        <w:jc w:val="both"/>
        <w:rPr>
          <w:rFonts w:ascii="Times New Roman" w:eastAsia="Calibri" w:hAnsi="Times New Roman" w:cs="Times New Roman"/>
          <w:bCs/>
          <w:lang w:val="en-US"/>
        </w:rPr>
      </w:pPr>
      <w:r w:rsidRPr="00920CE5">
        <w:rPr>
          <w:rFonts w:ascii="Times New Roman" w:eastAsia="Calibri" w:hAnsi="Times New Roman" w:cs="Times New Roman"/>
          <w:bCs/>
          <w:lang w:val="en-US"/>
        </w:rPr>
        <w:t>Keberhasilan suatu pelayaran ditentukan oleh beberapa faktor yang salah satu diantaranya adalah penguasaan kru kapal terhadap pengoperasian dan pemahaman tentang alat-alat navigasi</w:t>
      </w:r>
      <w:r w:rsidR="00DD4184">
        <w:rPr>
          <w:rFonts w:ascii="Times New Roman" w:eastAsia="Calibri" w:hAnsi="Times New Roman" w:cs="Times New Roman"/>
          <w:bCs/>
          <w:lang w:val="en-US"/>
        </w:rPr>
        <w:fldChar w:fldCharType="begin" w:fldLock="1"/>
      </w:r>
      <w:r w:rsidR="00F85A51">
        <w:rPr>
          <w:rFonts w:ascii="Times New Roman" w:eastAsia="Calibri" w:hAnsi="Times New Roman" w:cs="Times New Roman"/>
          <w:bCs/>
          <w:lang w:val="en-US"/>
        </w:rPr>
        <w:instrText>ADDIN CSL_CITATION {"citationItems":[{"id":"ITEM-1","itemData":{"ISSN":"2798-0510","author":[{"dropping-particle":"","family":"Gumelar","given":"Fajar","non-dropping-particle":"","parse-names":false,"suffix":""},{"dropping-particle":"","family":"Sutanto","given":"Heri","non-dropping-particle":"","parse-names":false,"suffix":""},{"dropping-particle":"","family":"Sunusi","given":"Muh Syafril","non-dropping-particle":"","parse-names":false,"suffix":""},{"dropping-particle":"","family":"Adiputra","given":"I Komang Hedi Pramana","non-dropping-particle":"","parse-names":false,"suffix":""}],"container-title":"JPB: Jurnal Patria Bahari","id":"ITEM-1","issue":"2","issued":{"date-parts":[["2021"]]},"page":"10-28","title":"OPTIMALISASI KOMPETENSI AWAK KAPAL DALAM PENERAPAN KESELAMATAN KERJA DI KAPAL LATIH FRANS KAISIEPO","type":"article-journal","volume":"1"},"uris":["http://www.mendeley.com/documents/?uuid=f30d662b-aae0-4fb2-bf31-6889793544e0"]}],"mendeley":{"formattedCitation":"[1]","plainTextFormattedCitation":"[1]","previouslyFormattedCitation":"[1]"},"properties":{"noteIndex":0},"schema":"https://github.com/citation-style-language/schema/raw/master/csl-citation.json"}</w:instrText>
      </w:r>
      <w:r w:rsidR="00DD4184">
        <w:rPr>
          <w:rFonts w:ascii="Times New Roman" w:eastAsia="Calibri" w:hAnsi="Times New Roman" w:cs="Times New Roman"/>
          <w:bCs/>
          <w:lang w:val="en-US"/>
        </w:rPr>
        <w:fldChar w:fldCharType="separate"/>
      </w:r>
      <w:r w:rsidR="00DD4184" w:rsidRPr="00DD4184">
        <w:rPr>
          <w:rFonts w:ascii="Times New Roman" w:eastAsia="Calibri" w:hAnsi="Times New Roman" w:cs="Times New Roman"/>
          <w:bCs/>
          <w:noProof/>
          <w:lang w:val="en-US"/>
        </w:rPr>
        <w:t>[1]</w:t>
      </w:r>
      <w:r w:rsidR="00DD4184">
        <w:rPr>
          <w:rFonts w:ascii="Times New Roman" w:eastAsia="Calibri" w:hAnsi="Times New Roman" w:cs="Times New Roman"/>
          <w:bCs/>
          <w:lang w:val="en-US"/>
        </w:rPr>
        <w:fldChar w:fldCharType="end"/>
      </w:r>
      <w:r w:rsidR="00EB27C2">
        <w:rPr>
          <w:rFonts w:ascii="Times New Roman" w:eastAsia="Calibri" w:hAnsi="Times New Roman" w:cs="Times New Roman"/>
          <w:bCs/>
          <w:lang w:val="en-US"/>
        </w:rPr>
        <w:t>.</w:t>
      </w:r>
      <w:r w:rsidRPr="00920CE5">
        <w:rPr>
          <w:rFonts w:ascii="Times New Roman" w:eastAsia="Calibri" w:hAnsi="Times New Roman" w:cs="Times New Roman"/>
          <w:bCs/>
          <w:lang w:val="en-US"/>
        </w:rPr>
        <w:t xml:space="preserve"> Keberadaan alat-alat navigasi sangat membantu dalam keselamatan dalam suatu pelayaran karena dengan adanya peralatan navigasi yang memadai dan penguasaan kru kapal terhadap alat navigasi dapat menjamin keselamatan pelayaran</w:t>
      </w:r>
      <w:r w:rsidR="00F85A51">
        <w:rPr>
          <w:rFonts w:ascii="Times New Roman" w:eastAsia="Calibri" w:hAnsi="Times New Roman" w:cs="Times New Roman"/>
          <w:bCs/>
          <w:lang w:val="en-US"/>
        </w:rPr>
        <w:fldChar w:fldCharType="begin" w:fldLock="1"/>
      </w:r>
      <w:r w:rsidR="005877B6">
        <w:rPr>
          <w:rFonts w:ascii="Times New Roman" w:eastAsia="Calibri" w:hAnsi="Times New Roman" w:cs="Times New Roman"/>
          <w:bCs/>
          <w:lang w:val="en-US"/>
        </w:rPr>
        <w:instrText>ADDIN CSL_CITATION {"citationItems":[{"id":"ITEM-1","itemData":{"author":[{"dropping-particle":"","family":"TRIANANDA","given":"ANDY","non-dropping-particle":"","parse-names":false,"suffix":""}],"container-title":"Jurnal Hukum Prodi Ilmu Hukum Fakultas Hukum Untan (Jurnal Mahasiswa S1 Fakultas Hukum) Universitas Tanjungpura","id":"ITEM-1","issue":"1","issued":{"date-parts":[["2016"]]},"title":"Analisis Peran Dan Fungsi Navigasi Guna Mendukung Keamanan, Keselamatan Dan Kelancaran Pelayaran Berdasarkan Pasal 172 Sampai Dengan Pasal 177 Undang","type":"article-journal","volume":"5"},"uris":["http://www.mendeley.com/documents/?uuid=34a130d1-099a-4102-9e22-5c1406ae2d0b"]}],"mendeley":{"formattedCitation":"[2]","plainTextFormattedCitation":"[2]","previouslyFormattedCitation":"[2]"},"properties":{"noteIndex":0},"schema":"https://github.com/citation-style-language/schema/raw/master/csl-citation.json"}</w:instrText>
      </w:r>
      <w:r w:rsidR="00F85A51">
        <w:rPr>
          <w:rFonts w:ascii="Times New Roman" w:eastAsia="Calibri" w:hAnsi="Times New Roman" w:cs="Times New Roman"/>
          <w:bCs/>
          <w:lang w:val="en-US"/>
        </w:rPr>
        <w:fldChar w:fldCharType="separate"/>
      </w:r>
      <w:r w:rsidR="00F85A51" w:rsidRPr="00F85A51">
        <w:rPr>
          <w:rFonts w:ascii="Times New Roman" w:eastAsia="Calibri" w:hAnsi="Times New Roman" w:cs="Times New Roman"/>
          <w:bCs/>
          <w:noProof/>
          <w:lang w:val="en-US"/>
        </w:rPr>
        <w:t>[2]</w:t>
      </w:r>
      <w:r w:rsidR="00F85A51">
        <w:rPr>
          <w:rFonts w:ascii="Times New Roman" w:eastAsia="Calibri" w:hAnsi="Times New Roman" w:cs="Times New Roman"/>
          <w:bCs/>
          <w:lang w:val="en-US"/>
        </w:rPr>
        <w:fldChar w:fldCharType="end"/>
      </w:r>
      <w:r w:rsidRPr="00920CE5">
        <w:rPr>
          <w:rFonts w:ascii="Times New Roman" w:eastAsia="Calibri" w:hAnsi="Times New Roman" w:cs="Times New Roman"/>
          <w:bCs/>
          <w:lang w:val="en-US"/>
        </w:rPr>
        <w:t xml:space="preserve">. Terdapat beberapa jenis alat navigasi pelayaran, diantaranya adalah peta, radar, satelit, </w:t>
      </w:r>
      <w:r w:rsidRPr="00920CE5">
        <w:rPr>
          <w:rFonts w:ascii="Times New Roman" w:eastAsia="Calibri" w:hAnsi="Times New Roman" w:cs="Times New Roman"/>
          <w:bCs/>
          <w:i/>
          <w:lang w:val="en-US"/>
        </w:rPr>
        <w:t>Automatic Identification System</w:t>
      </w:r>
      <w:r w:rsidRPr="00920CE5">
        <w:rPr>
          <w:rFonts w:ascii="Times New Roman" w:eastAsia="Calibri" w:hAnsi="Times New Roman" w:cs="Times New Roman"/>
          <w:bCs/>
          <w:lang w:val="en-US"/>
        </w:rPr>
        <w:t xml:space="preserve"> (AIS), </w:t>
      </w:r>
      <w:r w:rsidRPr="00920CE5">
        <w:rPr>
          <w:rFonts w:ascii="Times New Roman" w:eastAsia="Calibri" w:hAnsi="Times New Roman" w:cs="Times New Roman"/>
          <w:bCs/>
          <w:i/>
          <w:lang w:val="en-US"/>
        </w:rPr>
        <w:t>Electronic Chart Display and Information System</w:t>
      </w:r>
      <w:r w:rsidRPr="00920CE5">
        <w:rPr>
          <w:rFonts w:ascii="Times New Roman" w:eastAsia="Calibri" w:hAnsi="Times New Roman" w:cs="Times New Roman"/>
          <w:bCs/>
          <w:lang w:val="en-US"/>
        </w:rPr>
        <w:t xml:space="preserve"> (ECDIS), </w:t>
      </w:r>
      <w:r w:rsidRPr="00920CE5">
        <w:rPr>
          <w:rFonts w:ascii="Times New Roman" w:eastAsia="Calibri" w:hAnsi="Times New Roman" w:cs="Times New Roman"/>
          <w:bCs/>
          <w:i/>
          <w:lang w:val="en-US"/>
        </w:rPr>
        <w:t xml:space="preserve">ship </w:t>
      </w:r>
      <w:r w:rsidRPr="00920CE5">
        <w:rPr>
          <w:rFonts w:ascii="Times New Roman" w:eastAsia="Calibri" w:hAnsi="Times New Roman" w:cs="Times New Roman"/>
          <w:bCs/>
          <w:i/>
          <w:lang w:val="en-US"/>
        </w:rPr>
        <w:lastRenderedPageBreak/>
        <w:t>flags, echo sounder dan Inertial  Reference  System</w:t>
      </w:r>
      <w:r>
        <w:rPr>
          <w:rFonts w:ascii="Times New Roman" w:eastAsia="Calibri" w:hAnsi="Times New Roman" w:cs="Times New Roman"/>
          <w:bCs/>
          <w:lang w:val="en-US"/>
        </w:rPr>
        <w:t xml:space="preserve"> (IRS)</w:t>
      </w:r>
      <w:r w:rsidR="005877B6">
        <w:rPr>
          <w:rFonts w:ascii="Times New Roman" w:eastAsia="Calibri" w:hAnsi="Times New Roman" w:cs="Times New Roman"/>
          <w:bCs/>
          <w:lang w:val="en-US"/>
        </w:rPr>
        <w:fldChar w:fldCharType="begin" w:fldLock="1"/>
      </w:r>
      <w:r w:rsidR="005877B6">
        <w:rPr>
          <w:rFonts w:ascii="Times New Roman" w:eastAsia="Calibri" w:hAnsi="Times New Roman" w:cs="Times New Roman"/>
          <w:bCs/>
          <w:lang w:val="en-US"/>
        </w:rPr>
        <w:instrText>ADDIN CSL_CITATION {"citationItems":[{"id":"ITEM-1","itemData":{"ISSN":"2548-1398","author":[{"dropping-particle":"","family":"Widyaningsih","given":"Upik","non-dropping-particle":"","parse-names":false,"suffix":""}],"container-title":"Syntax Literate; Jurnal Ilmiah Indonesia","id":"ITEM-1","issue":"4","issued":{"date-parts":[["2022"]]},"page":"4782-4797","title":"Peranan Alat Navigasi di Kapal Pesiar Untuk Meningkatkan Keselamatan Pelayaran di Atas Kapal Wilayah Jawa Timur","type":"article-journal","volume":"7"},"uris":["http://www.mendeley.com/documents/?uuid=00173dcd-9f3b-4cac-8f2a-f47d4f06f543"]}],"mendeley":{"formattedCitation":"[3]","plainTextFormattedCitation":"[3]","previouslyFormattedCitation":"[3]"},"properties":{"noteIndex":0},"schema":"https://github.com/citation-style-language/schema/raw/master/csl-citation.json"}</w:instrText>
      </w:r>
      <w:r w:rsidR="005877B6">
        <w:rPr>
          <w:rFonts w:ascii="Times New Roman" w:eastAsia="Calibri" w:hAnsi="Times New Roman" w:cs="Times New Roman"/>
          <w:bCs/>
          <w:lang w:val="en-US"/>
        </w:rPr>
        <w:fldChar w:fldCharType="separate"/>
      </w:r>
      <w:r w:rsidR="005877B6" w:rsidRPr="005877B6">
        <w:rPr>
          <w:rFonts w:ascii="Times New Roman" w:eastAsia="Calibri" w:hAnsi="Times New Roman" w:cs="Times New Roman"/>
          <w:bCs/>
          <w:noProof/>
          <w:lang w:val="en-US"/>
        </w:rPr>
        <w:t>[3]</w:t>
      </w:r>
      <w:r w:rsidR="005877B6">
        <w:rPr>
          <w:rFonts w:ascii="Times New Roman" w:eastAsia="Calibri" w:hAnsi="Times New Roman" w:cs="Times New Roman"/>
          <w:bCs/>
          <w:lang w:val="en-US"/>
        </w:rPr>
        <w:fldChar w:fldCharType="end"/>
      </w:r>
      <w:r>
        <w:rPr>
          <w:rFonts w:ascii="Times New Roman" w:eastAsia="Calibri" w:hAnsi="Times New Roman" w:cs="Times New Roman"/>
          <w:bCs/>
          <w:lang w:val="en-US"/>
        </w:rPr>
        <w:t>.</w:t>
      </w:r>
    </w:p>
    <w:p w:rsidR="00D75C70" w:rsidRDefault="00920CE5" w:rsidP="00D75C70">
      <w:pPr>
        <w:autoSpaceDE w:val="0"/>
        <w:autoSpaceDN w:val="0"/>
        <w:adjustRightInd w:val="0"/>
        <w:spacing w:after="0" w:line="240" w:lineRule="auto"/>
        <w:ind w:firstLine="426"/>
        <w:jc w:val="both"/>
        <w:rPr>
          <w:rFonts w:ascii="Times New Roman" w:eastAsia="Calibri" w:hAnsi="Times New Roman" w:cs="Times New Roman"/>
          <w:bCs/>
          <w:lang w:val="en-US"/>
        </w:rPr>
      </w:pPr>
      <w:r w:rsidRPr="00920CE5">
        <w:rPr>
          <w:rFonts w:ascii="Times New Roman" w:eastAsia="Calibri" w:hAnsi="Times New Roman" w:cs="Times New Roman"/>
          <w:bCs/>
          <w:lang w:val="en-US"/>
        </w:rPr>
        <w:t>Seiring perkembangan dunia pelayaran, peraturan-peraturan tentang keselamatan pelayaran terus diperbaharui</w:t>
      </w:r>
      <w:r w:rsidR="00AC4114">
        <w:rPr>
          <w:rFonts w:ascii="Times New Roman" w:eastAsia="Calibri" w:hAnsi="Times New Roman" w:cs="Times New Roman"/>
          <w:bCs/>
          <w:lang w:val="en-US"/>
        </w:rPr>
        <w:fldChar w:fldCharType="begin" w:fldLock="1"/>
      </w:r>
      <w:r w:rsidR="00C33B53">
        <w:rPr>
          <w:rFonts w:ascii="Times New Roman" w:eastAsia="Calibri" w:hAnsi="Times New Roman" w:cs="Times New Roman"/>
          <w:bCs/>
          <w:lang w:val="en-US"/>
        </w:rPr>
        <w:instrText>ADDIN CSL_CITATION {"citationItems":[{"id":"ITEM-1","itemData":{"ISSN":"2623-2030","author":[{"dropping-particle":"","family":"Audi","given":"Alan","non-dropping-particle":"","parse-names":false,"suffix":""},{"dropping-particle":"","family":"Setiyantara","given":"Yudhi","non-dropping-particle":"","parse-names":false,"suffix":""},{"dropping-particle":"","family":"Astriawati","given":"Ningrum","non-dropping-particle":"","parse-names":false,"suffix":""},{"dropping-particle":"","family":"Suganjar","given":"Suganjar","non-dropping-particle":"","parse-names":false,"suffix":""}],"container-title":"JURNAL SAINS DAN TEKNOLOGI MARITIM","id":"ITEM-1","issue":"2","issued":{"date-parts":[["2021"]]},"page":"126-140","title":"EVALUASI PELAKSANAAN INERT GAS SYSTEM (IGS) PADA KAPAL TANKER (Studi Kasus Di Kapal MT. Winson No. 5 Milik Perusahaan Winson Oil Singapore)","type":"article-journal","volume":"21"},"uris":["http://www.mendeley.com/documents/?uuid=177e1456-3d1f-46da-b468-af54f303310f"]}],"mendeley":{"formattedCitation":"[4]","plainTextFormattedCitation":"[4]","previouslyFormattedCitation":"[4]"},"properties":{"noteIndex":0},"schema":"https://github.com/citation-style-language/schema/raw/master/csl-citation.json"}</w:instrText>
      </w:r>
      <w:r w:rsidR="00AC4114">
        <w:rPr>
          <w:rFonts w:ascii="Times New Roman" w:eastAsia="Calibri" w:hAnsi="Times New Roman" w:cs="Times New Roman"/>
          <w:bCs/>
          <w:lang w:val="en-US"/>
        </w:rPr>
        <w:fldChar w:fldCharType="separate"/>
      </w:r>
      <w:r w:rsidR="00AC4114" w:rsidRPr="00AC4114">
        <w:rPr>
          <w:rFonts w:ascii="Times New Roman" w:eastAsia="Calibri" w:hAnsi="Times New Roman" w:cs="Times New Roman"/>
          <w:bCs/>
          <w:noProof/>
          <w:lang w:val="en-US"/>
        </w:rPr>
        <w:t>[4]</w:t>
      </w:r>
      <w:r w:rsidR="00AC4114">
        <w:rPr>
          <w:rFonts w:ascii="Times New Roman" w:eastAsia="Calibri" w:hAnsi="Times New Roman" w:cs="Times New Roman"/>
          <w:bCs/>
          <w:lang w:val="en-US"/>
        </w:rPr>
        <w:fldChar w:fldCharType="end"/>
      </w:r>
      <w:r w:rsidRPr="00920CE5">
        <w:rPr>
          <w:rFonts w:ascii="Times New Roman" w:eastAsia="Calibri" w:hAnsi="Times New Roman" w:cs="Times New Roman"/>
          <w:bCs/>
          <w:lang w:val="en-US"/>
        </w:rPr>
        <w:t xml:space="preserve">. </w:t>
      </w:r>
      <w:r w:rsidR="00942ADF">
        <w:rPr>
          <w:rFonts w:ascii="Times New Roman" w:eastAsia="Calibri" w:hAnsi="Times New Roman" w:cs="Times New Roman"/>
          <w:bCs/>
          <w:lang w:val="en-US"/>
        </w:rPr>
        <w:t>Selain itiu teknologi bidang perlayaran juga berkembang dengan pesatnya, salah satunya AIS</w:t>
      </w:r>
      <w:r w:rsidR="000D0DC6">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SN":"2614-526X","author":[{"dropping-particle":"","family":"Hartanto","given":"Benny","non-dropping-particle":"","parse-names":false,"suffix":""},{"dropping-particle":"","family":"Astriawati","given":"Ningrum","non-dropping-particle":"","parse-names":false,"suffix":""},{"dropping-particle":"","family":"Wibowo","given":"Waris","non-dropping-particle":"","parse-names":false,"suffix":""},{"dropping-particle":"","family":"Sisdiyanto","given":"Didik","non-dropping-particle":"","parse-names":false,"suffix":""}],"container-title":"SELAPARANG Jurnal Pengabdian Masyarakat Berkemajuan","id":"ITEM-1","issue":"1","issued":{"date-parts":[["2021"]]},"page":"963-967","title":"PENGENALAN TEKNOLOGI NAVIGASI BIDANG MARITIM MELALUI VIRTUAL OUTING UNTUK ANAK-ANAK JOGJAKARTA MONTESSORI SCHOOL","type":"article-journal","volume":"5"},"uris":["http://www.mendeley.com/documents/?uuid=08f96374-855a-425c-9947-253edeedbb08"]}],"mendeley":{"formattedCitation":"[5]","plainTextFormattedCitation":"[5]","previouslyFormattedCitation":"[5]"},"properties":{"noteIndex":0},"schema":"https://github.com/citation-style-language/schema/raw/master/csl-citation.json"}</w:instrText>
      </w:r>
      <w:r w:rsidR="000D0DC6">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[5]</w:t>
      </w:r>
      <w:r w:rsidR="000D0DC6">
        <w:rPr>
          <w:rFonts w:ascii="Times New Roman" w:eastAsia="Calibri" w:hAnsi="Times New Roman" w:cs="Times New Roman"/>
          <w:bCs/>
          <w:lang w:val="en-US"/>
        </w:rPr>
        <w:fldChar w:fldCharType="end"/>
      </w:r>
      <w:r w:rsidR="00942ADF">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Dasar</w:t>
      </w:r>
      <w:r>
        <w:rPr>
          <w:rFonts w:ascii="Times New Roman" w:eastAsia="Calibri" w:hAnsi="Times New Roman" w:cs="Times New Roman"/>
          <w:bCs/>
          <w:lang w:val="en-US"/>
        </w:rPr>
        <w:t xml:space="preserve"> diterimanya AIS oleh mayoritas </w:t>
      </w:r>
      <w:r w:rsidRPr="00920CE5">
        <w:rPr>
          <w:rFonts w:ascii="Times New Roman" w:eastAsia="Calibri" w:hAnsi="Times New Roman" w:cs="Times New Roman"/>
          <w:bCs/>
          <w:lang w:val="en-US"/>
        </w:rPr>
        <w:t xml:space="preserve">IMO </w:t>
      </w:r>
      <w:r w:rsidRPr="00920CE5">
        <w:rPr>
          <w:rFonts w:ascii="Times New Roman" w:eastAsia="Calibri" w:hAnsi="Times New Roman" w:cs="Times New Roman"/>
          <w:bCs/>
          <w:i/>
          <w:lang w:val="en-US"/>
        </w:rPr>
        <w:t>(International Maritime Organization)</w:t>
      </w:r>
      <w:r w:rsidRPr="00920CE5">
        <w:rPr>
          <w:rFonts w:ascii="Times New Roman" w:eastAsia="Calibri" w:hAnsi="Times New Roman" w:cs="Times New Roman"/>
          <w:bCs/>
          <w:lang w:val="en-US"/>
        </w:rPr>
        <w:t xml:space="preserve"> adalah dasar, bahwa dengan dilengkapinya kapal-kapal dengan perangkat AIS, maka keselamatan jiwa di laut dapat ditingkatkan dengan cara meningkatkan keselamatan, keamanan, dan efisiensi navigasi, serta meningkatkan perlindungan maritim dari pencemaran sesuai dengan undang-undang no 17 tahun2008 bab VI dan bab VIII</w:t>
      </w:r>
      <w:r w:rsidR="00617ABD">
        <w:rPr>
          <w:rFonts w:ascii="Times New Roman" w:eastAsia="Calibri" w:hAnsi="Times New Roman" w:cs="Times New Roman"/>
          <w:bCs/>
          <w:lang w:val="en-US"/>
        </w:rPr>
        <w:t xml:space="preserve"> </w:t>
      </w:r>
      <w:r w:rsidR="00440DB2">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{"citationItems":[{"id":"ITEM-1","itemData":{"ISBN":"9790712456","author":[{"dropping-particle":"","family":"Meliala","given":"Djaja Sembiring","non-dropping-particle":"","parse-names":false,"suffix":""}],"id":"ITEM-1","issued":{"date-parts":[["2015"]]},"publisher":"Nuansa Aulia","title":"Perkembangan Hukum Perdata Tentang Benda dan Hukum Perikatan","type":"book"},"uris":["http://www.mendeley.com/documents/?uuid=6c6e2ae1-82d7-4308-a335-290babbce925"]}],"mendeley":{"formattedCitation":"[6]","plainTextFormattedCitation":"[6]","previouslyFormattedCitation":"[6]"},"properties":{"noteIndex":0},"schema":"https://github.com/citation-style-language/schema/raw/master/csl-citation.json"}</w:instrText>
      </w:r>
      <w:r w:rsidR="00440DB2">
        <w:rPr>
          <w:rFonts w:ascii="Times New Roman" w:eastAsia="Calibri" w:hAnsi="Times New Roman" w:cs="Times New Roman"/>
          <w:bCs/>
          <w:lang w:val="en-US"/>
        </w:rPr>
        <w:fldChar w:fldCharType="separate"/>
      </w:r>
      <w:r w:rsidR="00440DB2" w:rsidRPr="000D0DC6">
        <w:rPr>
          <w:rFonts w:ascii="Times New Roman" w:eastAsia="Calibri" w:hAnsi="Times New Roman" w:cs="Times New Roman"/>
          <w:bCs/>
          <w:noProof/>
          <w:lang w:val="en-US"/>
        </w:rPr>
        <w:t>[6]</w:t>
      </w:r>
      <w:r w:rsidR="00440DB2">
        <w:rPr>
          <w:rFonts w:ascii="Times New Roman" w:eastAsia="Calibri" w:hAnsi="Times New Roman" w:cs="Times New Roman"/>
          <w:bCs/>
          <w:lang w:val="en-US"/>
        </w:rPr>
        <w:fldChar w:fldCharType="end"/>
      </w:r>
      <w:r w:rsidRPr="00920CE5">
        <w:rPr>
          <w:rFonts w:ascii="Times New Roman" w:eastAsia="Calibri" w:hAnsi="Times New Roman" w:cs="Times New Roman"/>
          <w:bCs/>
          <w:lang w:val="en-US"/>
        </w:rPr>
        <w:t xml:space="preserve">. AIS </w:t>
      </w:r>
      <w:r w:rsidRPr="00920CE5">
        <w:rPr>
          <w:rFonts w:ascii="Times New Roman" w:eastAsia="Calibri" w:hAnsi="Times New Roman" w:cs="Times New Roman"/>
          <w:bCs/>
          <w:lang w:val="en-US"/>
        </w:rPr>
        <w:lastRenderedPageBreak/>
        <w:t xml:space="preserve">dipergunakan sebagai pemenuhan syarat dari beberapa peraturan yang ada. AIS yang digunakan pada peralatan navigasi yang penting untuk menghindari dari kecelakaan akibat tubrukan, karena tidak semua kapal dilengkapi dengan AIS, sistem ini berarti yang diutamakan untuk digunakan sebagai alat peninjau tubrukan dan menghindarkan resiko dari tubrukan dari pada sistem pencegah tubrukan secara otomatis, sesuai dengan </w:t>
      </w:r>
      <w:r w:rsidRPr="00920CE5">
        <w:rPr>
          <w:rFonts w:ascii="Times New Roman" w:eastAsia="Calibri" w:hAnsi="Times New Roman" w:cs="Times New Roman"/>
          <w:bCs/>
          <w:i/>
          <w:lang w:val="en-US"/>
        </w:rPr>
        <w:t>International Regulation for Preventing Collusion at Sea</w:t>
      </w:r>
      <w:r w:rsidRPr="00920CE5">
        <w:rPr>
          <w:rFonts w:ascii="Times New Roman" w:eastAsia="Calibri" w:hAnsi="Times New Roman" w:cs="Times New Roman"/>
          <w:bCs/>
          <w:lang w:val="en-US"/>
        </w:rPr>
        <w:t xml:space="preserve"> (COLREG)</w:t>
      </w:r>
      <w:r w:rsidR="00C33B53">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SN":"0029-8018","author":[{"dropping-particle":"","family":"He","given":"Yixiong","non-dropping-particle":"","parse-names":false,"suffix":""},{"dropping-particle":"","family":"Jin","given":"Yi","non-dropping-particle":"","parse-names":false,"suffix":""},{"dropping-particle":"","family":"Huang","given":"Liwen","non-dropping-particle":"","parse-names":false,"suffix":""},{"dropping-particle":"","family":"Xiong","given":"Yong","non-dropping-particle":"","parse-names":false,"suffix":""},{"dropping-particle":"","family":"Chen","given":"Pengfei","non-dropping-particle":"","parse-names":false,"suffix":""},{"dropping-particle":"","family":"Mou","given":"Junmin","non-dropping-particle":"","parse-names":false,"suffix":""}],"container-title":"Ocean Engineering","id":"ITEM-1","issued":{"date-parts":[["2017"]]},"page":"281-291","publisher":"Elsevier","title":"Quantitative analysis of COLREG rules and seamanship for autonomous collision avoidance at open sea","type":"article-journal","volume":"140"},"uris":["http://www.mendeley.com/documents/?uuid=0a4ca0b7-27d2-4026-bd8f-5ac1c3bcd6c9"]}],"mendeley":{"formattedCitation":"[7]","plainTextFormattedCitation":"[7]","previouslyFormattedCitation":"[7]"},"properties":{"noteIndex":0},"schema":"https://github.com/citation-style-language/schema/raw/master/csl-citation.json"}</w:instrText>
      </w:r>
      <w:r w:rsidR="00C33B53">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[7]</w:t>
      </w:r>
      <w:r w:rsidR="00C33B53">
        <w:rPr>
          <w:rFonts w:ascii="Times New Roman" w:eastAsia="Calibri" w:hAnsi="Times New Roman" w:cs="Times New Roman"/>
          <w:bCs/>
          <w:lang w:val="en-US"/>
        </w:rPr>
        <w:fldChar w:fldCharType="end"/>
      </w:r>
      <w:r w:rsidRPr="00920CE5">
        <w:rPr>
          <w:rFonts w:ascii="Times New Roman" w:eastAsia="Calibri" w:hAnsi="Times New Roman" w:cs="Times New Roman"/>
          <w:bCs/>
          <w:lang w:val="en-US"/>
        </w:rPr>
        <w:t xml:space="preserve">. </w:t>
      </w:r>
      <w:r w:rsidR="00D75C70" w:rsidRPr="00920CE5">
        <w:rPr>
          <w:rFonts w:ascii="Times New Roman" w:eastAsia="Calibri" w:hAnsi="Times New Roman" w:cs="Times New Roman"/>
          <w:bCs/>
          <w:lang w:val="en-US"/>
        </w:rPr>
        <w:t xml:space="preserve">AIS adalah singkatan dari </w:t>
      </w:r>
      <w:r w:rsidR="00D75C70" w:rsidRPr="00014406">
        <w:rPr>
          <w:rFonts w:ascii="Times New Roman" w:eastAsia="Calibri" w:hAnsi="Times New Roman" w:cs="Times New Roman"/>
          <w:bCs/>
          <w:i/>
          <w:lang w:val="en-US"/>
        </w:rPr>
        <w:t xml:space="preserve">Automatic Identification System </w:t>
      </w:r>
      <w:r w:rsidR="00D75C70" w:rsidRPr="00920CE5">
        <w:rPr>
          <w:rFonts w:ascii="Times New Roman" w:eastAsia="Calibri" w:hAnsi="Times New Roman" w:cs="Times New Roman"/>
          <w:bCs/>
          <w:lang w:val="en-US"/>
        </w:rPr>
        <w:t xml:space="preserve">yaitu sistem yang dapat memberikan informasi secara otomatis tentang data-data suatu kapal kepaada kapal lain dengan jarak tertentu, bagaimana </w:t>
      </w:r>
      <w:r w:rsidR="00D75C70">
        <w:rPr>
          <w:rFonts w:ascii="Times New Roman" w:eastAsia="Calibri" w:hAnsi="Times New Roman" w:cs="Times New Roman"/>
          <w:bCs/>
          <w:lang w:val="en-US"/>
        </w:rPr>
        <w:t>cara melakukan pengoprasian AIS</w:t>
      </w:r>
      <w:r w:rsidR="00DC4546">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SN":"2686-2255","author":[{"dropping-particle":"","family":"Simau","given":"Silvester","non-dropping-particle":"","parse-names":false,"suffix":""},{"dropping-particle":"","family":"Prakoso","given":"Imam","non-dropping-particle":"","parse-names":false,"suffix":""},{"dropping-particle":"","family":"Manengkey","given":"Jenny I","non-dropping-particle":"","parse-names":false,"suffix":""},{"dropping-particle":"","family":"Manohas","given":"Jul","non-dropping-particle":"","parse-names":false,"suffix":""},{"dropping-particle":"","family":"Pontoh","given":"Peggy","non-dropping-particle":"","parse-names":false,"suffix":""},{"dropping-particle":"","family":"Gomez","given":"Grandhi K","non-dropping-particle":"da","parse-names":false,"suffix":""}],"container-title":"Jurnal Bluefin Fisheries","id":"ITEM-1","issue":"2","issued":{"date-parts":[["2023"]]},"page":"102-128","title":"MELACAK AKTIFITAS ILLEGAL FISHING MELALUI PEMANFAATAN AIS (AUTOMATIC IDENTIFICATION SYSTEM) PADA KAPAL DAN AIS HYBRID SEBAGAI ALAT BANTU PENANGKAPAN IKAN","type":"article-journal","volume":"4"},"uris":["http://www.mendeley.com/documents/?uuid=e6e2e734-9f98-4ad0-80cc-105610293b95"]}],"mendeley":{"formattedCitation":"[8]","plainTextFormattedCitation":"[8]","previouslyFormattedCitation":"[8]"},"properties":{"noteIndex":0},"schema":"https://github.com/citation-style-language/schema/raw/master/csl-citation.json"}</w:instrText>
      </w:r>
      <w:r w:rsidR="00DC4546">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[8]</w:t>
      </w:r>
      <w:r w:rsidR="00DC4546">
        <w:rPr>
          <w:rFonts w:ascii="Times New Roman" w:eastAsia="Calibri" w:hAnsi="Times New Roman" w:cs="Times New Roman"/>
          <w:bCs/>
          <w:lang w:val="en-US"/>
        </w:rPr>
        <w:fldChar w:fldCharType="end"/>
      </w:r>
      <w:r w:rsidR="00D75C70">
        <w:rPr>
          <w:rFonts w:ascii="Times New Roman" w:eastAsia="Calibri" w:hAnsi="Times New Roman" w:cs="Times New Roman"/>
          <w:bCs/>
          <w:lang w:val="en-US"/>
        </w:rPr>
        <w:t>.</w:t>
      </w:r>
    </w:p>
    <w:p w:rsidR="00920CE5" w:rsidRDefault="00920CE5" w:rsidP="00920CE5">
      <w:pPr>
        <w:autoSpaceDE w:val="0"/>
        <w:autoSpaceDN w:val="0"/>
        <w:adjustRightInd w:val="0"/>
        <w:spacing w:after="0" w:line="240" w:lineRule="auto"/>
        <w:ind w:firstLine="426"/>
        <w:jc w:val="both"/>
        <w:rPr>
          <w:rFonts w:ascii="Times New Roman" w:eastAsia="Calibri" w:hAnsi="Times New Roman" w:cs="Times New Roman"/>
          <w:bCs/>
          <w:lang w:val="en-US"/>
        </w:rPr>
      </w:pPr>
      <w:r w:rsidRPr="00920CE5">
        <w:rPr>
          <w:rFonts w:ascii="Times New Roman" w:eastAsia="Calibri" w:hAnsi="Times New Roman" w:cs="Times New Roman"/>
          <w:bCs/>
          <w:lang w:val="en-US"/>
        </w:rPr>
        <w:t>Selain itu AIS juga sangat berguna untuk operasi SAR apabila terjadi musibah terjadi kecelakaan kapal di laut, sebagai pencegah</w:t>
      </w:r>
      <w:r w:rsidR="00502E47">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tubrukan di laut karena AIS dapat mengidentifikasi posisi kapal lain dan juga</w:t>
      </w:r>
      <w:r w:rsidR="007A522C">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sebagai pencegah terjadinya kecelakaan saat berlayar karena di AIS ada program yang bisa menandai tempat- tempat yang harus dihindar</w:t>
      </w:r>
      <w:r w:rsidR="00D46879">
        <w:rPr>
          <w:rFonts w:ascii="Times New Roman" w:eastAsia="Calibri" w:hAnsi="Times New Roman" w:cs="Times New Roman"/>
          <w:bCs/>
          <w:lang w:val="en-US"/>
        </w:rPr>
        <w:t>i oleh kapal</w:t>
      </w:r>
      <w:r w:rsidRPr="00920CE5">
        <w:rPr>
          <w:rFonts w:ascii="Times New Roman" w:eastAsia="Calibri" w:hAnsi="Times New Roman" w:cs="Times New Roman"/>
          <w:bCs/>
          <w:lang w:val="en-US"/>
        </w:rPr>
        <w:t xml:space="preserve"> </w:t>
      </w:r>
      <w:r w:rsidR="00D46879">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{"citationItems":[{"id":"ITEM-1","itemData":{"ISSN":"2798-7310","author":[{"dropping-particle":"","family":"Sihasale","given":"Jacob D C","non-dropping-particle":"","parse-names":false,"suffix":""},{"dropping-particle":"","family":"Leatemia","given":"Jerry L","non-dropping-particle":"","parse-names":false,"suffix":""}],"container-title":"Ale Proceeding","id":"ITEM-1","issued":{"date-parts":[["2019"]]},"page":"57-63","title":"Analisis Penempatan Lokasi Station Ais (Automatic Identification Sistem) Di Ambon Guna Mendukung Monitoring Alki (Alur Laut Kepulauan Indonesia) Iii Secara Maksimal","type":"article-journal","volume":"2"},"uris":["http://www.mendeley.com/documents/?uuid=3f041ce5-d719-4cf4-b9c0-bd3e37b2ec87"]}],"mendeley":{"formattedCitation":"[9]","plainTextFormattedCitation":"[9]","previouslyFormattedCitation":"[9]"},"properties":{"noteIndex":0},"schema":"https://github.com/citation-style-language/schema/raw/master/csl-citation.json"}</w:instrText>
      </w:r>
      <w:r w:rsidR="00D46879">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[9]</w:t>
      </w:r>
      <w:r w:rsidR="00D46879">
        <w:rPr>
          <w:rFonts w:ascii="Times New Roman" w:eastAsia="Calibri" w:hAnsi="Times New Roman" w:cs="Times New Roman"/>
          <w:bCs/>
          <w:lang w:val="en-US"/>
        </w:rPr>
        <w:fldChar w:fldCharType="end"/>
      </w:r>
      <w:r w:rsidR="00D46879">
        <w:rPr>
          <w:rFonts w:ascii="Times New Roman" w:eastAsia="Calibri" w:hAnsi="Times New Roman" w:cs="Times New Roman"/>
          <w:bCs/>
          <w:lang w:val="en-US"/>
        </w:rPr>
        <w:t>.</w:t>
      </w:r>
    </w:p>
    <w:p w:rsidR="00920CE5" w:rsidRDefault="00F72B6C" w:rsidP="00920CE5">
      <w:pPr>
        <w:autoSpaceDE w:val="0"/>
        <w:autoSpaceDN w:val="0"/>
        <w:adjustRightInd w:val="0"/>
        <w:spacing w:after="0" w:line="240" w:lineRule="auto"/>
        <w:ind w:firstLine="426"/>
        <w:jc w:val="both"/>
        <w:rPr>
          <w:rFonts w:ascii="Times New Roman" w:eastAsia="Calibri" w:hAnsi="Times New Roman" w:cs="Times New Roman"/>
          <w:bCs/>
          <w:lang w:val="en-US"/>
        </w:rPr>
      </w:pPr>
      <w:r w:rsidRPr="00920CE5">
        <w:rPr>
          <w:rFonts w:ascii="Times New Roman" w:eastAsia="Calibri" w:hAnsi="Times New Roman" w:cs="Times New Roman"/>
          <w:bCs/>
          <w:lang w:val="en-US"/>
        </w:rPr>
        <w:t xml:space="preserve">MV. Dahlia Merah </w:t>
      </w:r>
      <w:r>
        <w:rPr>
          <w:rFonts w:ascii="Times New Roman" w:eastAsia="Calibri" w:hAnsi="Times New Roman" w:cs="Times New Roman"/>
          <w:bCs/>
          <w:lang w:val="en-US"/>
        </w:rPr>
        <w:t>m</w:t>
      </w:r>
      <w:r w:rsidRPr="00920CE5">
        <w:rPr>
          <w:rFonts w:ascii="Times New Roman" w:eastAsia="Calibri" w:hAnsi="Times New Roman" w:cs="Times New Roman"/>
          <w:bCs/>
          <w:lang w:val="en-US"/>
        </w:rPr>
        <w:t>erupakan kapal General Cargo yang memiliki</w:t>
      </w:r>
      <w:r>
        <w:rPr>
          <w:rFonts w:ascii="Times New Roman" w:eastAsia="Calibri" w:hAnsi="Times New Roman" w:cs="Times New Roman"/>
          <w:bCs/>
          <w:lang w:val="en-US"/>
        </w:rPr>
        <w:t xml:space="preserve"> </w:t>
      </w:r>
      <w:r w:rsidRPr="00920CE5">
        <w:rPr>
          <w:rFonts w:ascii="Times New Roman" w:eastAsia="Calibri" w:hAnsi="Times New Roman" w:cs="Times New Roman"/>
          <w:bCs/>
          <w:i/>
          <w:lang w:val="en-US"/>
        </w:rPr>
        <w:t>Automatic Identification System</w:t>
      </w:r>
      <w:r>
        <w:rPr>
          <w:rFonts w:ascii="Times New Roman" w:eastAsia="Calibri" w:hAnsi="Times New Roman" w:cs="Times New Roman"/>
          <w:bCs/>
          <w:lang w:val="en-US"/>
        </w:rPr>
        <w:t xml:space="preserve"> (AIS) di kapalnya.</w:t>
      </w:r>
      <w:r w:rsidRPr="00F72B6C">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MV. Dahlia Merah merupakan kapal dibawah </w:t>
      </w:r>
      <w:r w:rsidRPr="00F72B6C">
        <w:rPr>
          <w:rFonts w:ascii="Times New Roman" w:eastAsia="Calibri" w:hAnsi="Times New Roman" w:cs="Times New Roman"/>
          <w:bCs/>
          <w:lang w:val="en-US"/>
        </w:rPr>
        <w:t>PT. Pelayaran Inti International</w:t>
      </w:r>
      <w:r w:rsidR="00E12133">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{"citationItems":[{"id":"ITEM-1","itemData":{"author":[{"dropping-particle":"","family":"BILLI","given":"ROHMAD NUGROHO","non-dropping-particle":"","parse-names":false,"suffix":""}],"container-title":"KARYA TULIS","id":"ITEM-1","issued":{"date-parts":[["2021"]]},"title":"PERHITUNGAN DRAFT SURVEY UNTUK MENJAGA STABILITAS KAPAL DI MV. DAHLIA MERAH PT. PELAYARAN INTI INTERNASIONAL","type":"article-journal"},"uris":["http://www.mendeley.com/documents/?uuid=eceb2cd8-8985-48d4-aa45-17a688520c18"]}],"mendeley":{"formattedCitation":"[10]","plainTextFormattedCitation":"[10]","previouslyFormattedCitation":"[10]"},"properties":{"noteIndex":0},"schema":"https://github.com/citation-style-language/schema/raw/master/csl-citation.json"}</w:instrText>
      </w:r>
      <w:r w:rsidR="00E12133">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[10]</w:t>
      </w:r>
      <w:r w:rsidR="00E12133">
        <w:rPr>
          <w:rFonts w:ascii="Times New Roman" w:eastAsia="Calibri" w:hAnsi="Times New Roman" w:cs="Times New Roman"/>
          <w:bCs/>
          <w:lang w:val="en-US"/>
        </w:rPr>
        <w:fldChar w:fldCharType="end"/>
      </w:r>
      <w:r w:rsidR="003C779F">
        <w:rPr>
          <w:rFonts w:ascii="Times New Roman" w:eastAsia="Calibri" w:hAnsi="Times New Roman" w:cs="Times New Roman"/>
          <w:bCs/>
          <w:lang w:val="en-US"/>
        </w:rPr>
        <w:t>.</w:t>
      </w:r>
      <w:r w:rsidR="003C779F" w:rsidRPr="003C779F">
        <w:t xml:space="preserve"> </w:t>
      </w:r>
      <w:r w:rsidR="003C779F" w:rsidRPr="003C779F">
        <w:rPr>
          <w:rFonts w:ascii="Times New Roman" w:eastAsia="Calibri" w:hAnsi="Times New Roman" w:cs="Times New Roman"/>
          <w:bCs/>
          <w:lang w:val="en-US"/>
        </w:rPr>
        <w:t>PT. Pelayaran Inti International merupakan perusahaan Nasional angkutan laut dalam Negeri yang didirikan pada 13 Februari 2002 dan bergerak di bidang pelayaran (</w:t>
      </w:r>
      <w:r w:rsidR="003C779F" w:rsidRPr="00AE7FD2">
        <w:rPr>
          <w:rFonts w:ascii="Times New Roman" w:eastAsia="Calibri" w:hAnsi="Times New Roman" w:cs="Times New Roman"/>
          <w:bCs/>
          <w:i/>
          <w:lang w:val="en-US"/>
        </w:rPr>
        <w:t>Shipping</w:t>
      </w:r>
      <w:r w:rsidR="003C779F" w:rsidRPr="003C779F">
        <w:rPr>
          <w:rFonts w:ascii="Times New Roman" w:eastAsia="Calibri" w:hAnsi="Times New Roman" w:cs="Times New Roman"/>
          <w:bCs/>
          <w:lang w:val="en-US"/>
        </w:rPr>
        <w:t>) dengan rute tidak tetap</w:t>
      </w:r>
      <w:r w:rsidR="003C779F">
        <w:rPr>
          <w:rFonts w:ascii="Times New Roman" w:eastAsia="Calibri" w:hAnsi="Times New Roman" w:cs="Times New Roman"/>
          <w:bCs/>
          <w:lang w:val="en-US"/>
        </w:rPr>
        <w:t>.</w:t>
      </w:r>
      <w:r w:rsidR="003C779F" w:rsidRPr="003C779F">
        <w:rPr>
          <w:rFonts w:ascii="Times New Roman" w:eastAsia="Calibri" w:hAnsi="Times New Roman" w:cs="Times New Roman"/>
          <w:bCs/>
          <w:lang w:val="en-US"/>
        </w:rPr>
        <w:t xml:space="preserve"> </w:t>
      </w:r>
      <w:r w:rsidR="003C779F" w:rsidRPr="00920CE5">
        <w:rPr>
          <w:rFonts w:ascii="Times New Roman" w:eastAsia="Calibri" w:hAnsi="Times New Roman" w:cs="Times New Roman"/>
          <w:bCs/>
          <w:lang w:val="en-US"/>
        </w:rPr>
        <w:t>MV. Dahlia Merah</w:t>
      </w:r>
      <w:r w:rsidR="003C779F" w:rsidRPr="003C779F">
        <w:rPr>
          <w:rFonts w:ascii="Times New Roman" w:eastAsia="Calibri" w:hAnsi="Times New Roman" w:cs="Times New Roman"/>
          <w:bCs/>
          <w:lang w:val="en-US"/>
        </w:rPr>
        <w:t xml:space="preserve"> </w:t>
      </w:r>
      <w:r w:rsidR="003C779F">
        <w:rPr>
          <w:rFonts w:ascii="Times New Roman" w:eastAsia="Calibri" w:hAnsi="Times New Roman" w:cs="Times New Roman"/>
          <w:bCs/>
          <w:lang w:val="en-US"/>
        </w:rPr>
        <w:t>memiliki</w:t>
      </w:r>
      <w:r w:rsidRPr="00F72B6C">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 xml:space="preserve"> Call sign YEJQ dengan IMO number 8005812 dan berbendera Indonesia. MV. Dahlia Merah memiliki Panjang 106,43 m, dengan ukuran 3893 Gross Tonnage (GT) kapal ini memiliki tenaga Horse Power sebesar 3800 HP. Kapal ini cocok berlayar di perairan Indonesia selain daya tampung yang besar</w:t>
      </w:r>
      <w:r w:rsidR="00AE7FD2">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{"citationItems":[{"id":"ITEM-1","itemData":{"author":[{"dropping-particle":"","family":"RIFKY","given":"LUKMAN HAKIM","non-dropping-particle":"","parse-names":false,"suffix":""}],"container-title":"KARYA TULIS","id":"ITEM-1","issued":{"date-parts":[["2021"]]},"title":"SISTEM DINAS JAGA LAUT DI MV. AMARILIS INDAH PT. PELAYARAN INTI INTERNASIONAL","type":"article-journal"},"uris":["http://www.mendeley.com/documents/?uuid=4b57ea46-f317-4fcd-92e2-897473ced600"]}],"mendeley":{"formattedCitation":"[11]","plainTextFormattedCitation":"[11]","previouslyFormattedCitation":"[11]"},"properties":{"noteIndex":0},"schema":"https://github.com/citation-style-language/schema/raw/master/csl-citation.json"}</w:instrText>
      </w:r>
      <w:r w:rsidR="00AE7FD2">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[11]</w:t>
      </w:r>
      <w:r w:rsidR="00AE7FD2">
        <w:rPr>
          <w:rFonts w:ascii="Times New Roman" w:eastAsia="Calibri" w:hAnsi="Times New Roman" w:cs="Times New Roman"/>
          <w:bCs/>
          <w:lang w:val="en-US"/>
        </w:rPr>
        <w:fldChar w:fldCharType="end"/>
      </w:r>
      <w:r w:rsidRPr="00920CE5">
        <w:rPr>
          <w:rFonts w:ascii="Times New Roman" w:eastAsia="Calibri" w:hAnsi="Times New Roman" w:cs="Times New Roman"/>
          <w:bCs/>
          <w:lang w:val="en-US"/>
        </w:rPr>
        <w:t>. Trayek kapal ini adalah Kalimantan dan Maluku Utara. MV. Dahlia Merah Memiliki 24 Crew termasuk kadet.</w:t>
      </w:r>
      <w:r w:rsidR="00454B4F">
        <w:rPr>
          <w:rFonts w:ascii="Times New Roman" w:eastAsia="Calibri" w:hAnsi="Times New Roman" w:cs="Times New Roman"/>
          <w:bCs/>
          <w:lang w:val="en-US"/>
        </w:rPr>
        <w:t xml:space="preserve"> </w:t>
      </w:r>
      <w:r w:rsidR="00920CE5" w:rsidRPr="00920CE5">
        <w:rPr>
          <w:rFonts w:ascii="Times New Roman" w:eastAsia="Calibri" w:hAnsi="Times New Roman" w:cs="Times New Roman"/>
          <w:bCs/>
          <w:lang w:val="en-US"/>
        </w:rPr>
        <w:t xml:space="preserve">Berdasarkan latar belakang pentingnya penggunaan AIS sebagai salah satu peralatan navigasi, peneliti akan meneliti </w:t>
      </w:r>
      <w:r w:rsidR="001A337C">
        <w:rPr>
          <w:rFonts w:ascii="Times New Roman" w:eastAsia="Calibri" w:hAnsi="Times New Roman" w:cs="Times New Roman"/>
          <w:bCs/>
          <w:lang w:val="en-US"/>
        </w:rPr>
        <w:t>tentang</w:t>
      </w:r>
      <w:r w:rsidR="007F4F7E">
        <w:rPr>
          <w:rFonts w:ascii="Times New Roman" w:eastAsia="Calibri" w:hAnsi="Times New Roman" w:cs="Times New Roman"/>
          <w:bCs/>
          <w:lang w:val="en-US"/>
        </w:rPr>
        <w:t xml:space="preserve"> </w:t>
      </w:r>
      <w:r w:rsidR="00920CE5" w:rsidRPr="00920CE5">
        <w:rPr>
          <w:rFonts w:ascii="Times New Roman" w:eastAsia="Calibri" w:hAnsi="Times New Roman" w:cs="Times New Roman"/>
          <w:bCs/>
          <w:lang w:val="en-US"/>
        </w:rPr>
        <w:t xml:space="preserve">optimalisasi pengoperasian AIS </w:t>
      </w:r>
      <w:r w:rsidR="00920CE5" w:rsidRPr="00920CE5">
        <w:rPr>
          <w:rFonts w:ascii="Times New Roman" w:eastAsia="Calibri" w:hAnsi="Times New Roman" w:cs="Times New Roman"/>
          <w:bCs/>
          <w:i/>
          <w:lang w:val="en-US"/>
        </w:rPr>
        <w:t>(Automatic Identification System</w:t>
      </w:r>
      <w:r w:rsidR="00920CE5" w:rsidRPr="00920CE5">
        <w:rPr>
          <w:rFonts w:ascii="Times New Roman" w:eastAsia="Calibri" w:hAnsi="Times New Roman" w:cs="Times New Roman"/>
          <w:bCs/>
          <w:lang w:val="en-US"/>
        </w:rPr>
        <w:t>) dalam upaya menjaga keselamatan pelayaran pada MV. Dahlia Merah.</w:t>
      </w:r>
    </w:p>
    <w:p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rsidR="00EA3E26" w:rsidRDefault="00EA3E26" w:rsidP="00EA3E26">
      <w:pPr>
        <w:autoSpaceDE w:val="0"/>
        <w:autoSpaceDN w:val="0"/>
        <w:adjustRightInd w:val="0"/>
        <w:spacing w:after="0" w:line="240" w:lineRule="auto"/>
        <w:rPr>
          <w:rFonts w:ascii="Times New Roman" w:eastAsia="Calibri" w:hAnsi="Times New Roman" w:cs="Times New Roman"/>
          <w:b/>
          <w:bCs/>
        </w:rPr>
      </w:pPr>
    </w:p>
    <w:p w:rsidR="0094761E" w:rsidRDefault="009E02AD" w:rsidP="000B34ED">
      <w:pPr>
        <w:spacing w:after="0" w:line="240" w:lineRule="auto"/>
        <w:ind w:firstLine="426"/>
        <w:jc w:val="both"/>
        <w:rPr>
          <w:rFonts w:ascii="Times New Roman" w:eastAsia="Calibri" w:hAnsi="Times New Roman" w:cs="Times New Roman"/>
          <w:bCs/>
          <w:lang w:val="en-US"/>
        </w:rPr>
      </w:pPr>
      <w:r w:rsidRPr="009E02AD">
        <w:rPr>
          <w:rFonts w:ascii="Times New Roman" w:eastAsia="Calibri" w:hAnsi="Times New Roman" w:cs="Times New Roman"/>
          <w:bCs/>
          <w:lang w:val="en-US"/>
        </w:rPr>
        <w:t>Peneli</w:t>
      </w:r>
      <w:r>
        <w:rPr>
          <w:rFonts w:ascii="Times New Roman" w:eastAsia="Calibri" w:hAnsi="Times New Roman" w:cs="Times New Roman"/>
          <w:bCs/>
          <w:lang w:val="en-US"/>
        </w:rPr>
        <w:t>tian ini menggunakan pendekatan c</w:t>
      </w:r>
      <w:r w:rsidRPr="009E02AD">
        <w:rPr>
          <w:rFonts w:ascii="Times New Roman" w:eastAsia="Calibri" w:hAnsi="Times New Roman" w:cs="Times New Roman"/>
          <w:bCs/>
          <w:lang w:val="en-US"/>
        </w:rPr>
        <w:t>ampuran/</w:t>
      </w:r>
      <w:r>
        <w:rPr>
          <w:rFonts w:ascii="Times New Roman" w:eastAsia="Calibri" w:hAnsi="Times New Roman" w:cs="Times New Roman"/>
          <w:bCs/>
          <w:lang w:val="en-US"/>
        </w:rPr>
        <w:t xml:space="preserve"> </w:t>
      </w:r>
      <w:r w:rsidRPr="009E02AD">
        <w:rPr>
          <w:rFonts w:ascii="Times New Roman" w:eastAsia="Calibri" w:hAnsi="Times New Roman" w:cs="Times New Roman"/>
          <w:bCs/>
          <w:i/>
          <w:lang w:val="en-US"/>
        </w:rPr>
        <w:t>Mix Method</w:t>
      </w:r>
      <w:r w:rsidRPr="009E02AD">
        <w:rPr>
          <w:rFonts w:ascii="Times New Roman" w:eastAsia="Calibri" w:hAnsi="Times New Roman" w:cs="Times New Roman"/>
          <w:bCs/>
          <w:lang w:val="en-US"/>
        </w:rPr>
        <w:t xml:space="preserve"> (karena melakukan pengukuran secara numerik/kuantitatif berdasarkan kejadian yang sedang diteliti na</w:t>
      </w:r>
      <w:r>
        <w:rPr>
          <w:rFonts w:ascii="Times New Roman" w:eastAsia="Calibri" w:hAnsi="Times New Roman" w:cs="Times New Roman"/>
          <w:bCs/>
          <w:lang w:val="en-US"/>
        </w:rPr>
        <w:t>mun dilengkapi data kualitatif)</w:t>
      </w:r>
      <w:r w:rsidR="007A2DC0">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{"citationItems":[{"id":"ITEM-1","itemData":{"ISSN":"2614-3275","author":[{"dropping-particle":"","family":"Senjaya","given":"Aan Juhana","non-dropping-particle":"","parse-names":false,"suffix":""}],"container-title":"Risâlah, Jurnal Pendidikan dan Studi Islam","id":"ITEM-1","issue":"1, March","issued":{"date-parts":[["2018"]]},"page":"103-118","title":"Tinjauan kritis terhadap istilah metode campuran (mixed method) dalam riset sosial","type":"article-journal","volume":"4"},"uris":["http://www.mendeley.com/documents/?uuid=f0e47eab-ff29-4431-9738-678f3ad58c6b"]}],"mendeley":{"formattedCitation":"[12]","plainTextFormattedCitation":"[12]","previouslyFormattedCitation":"[12]"},"properties":{"noteIndex":0},"schema":"https://github.com/citation-style-language/schema/raw/master/csl-citation.json"}</w:instrText>
      </w:r>
      <w:r w:rsidR="007A2DC0">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[12]</w:t>
      </w:r>
      <w:r w:rsidR="007A2DC0">
        <w:rPr>
          <w:rFonts w:ascii="Times New Roman" w:eastAsia="Calibri" w:hAnsi="Times New Roman" w:cs="Times New Roman"/>
          <w:bCs/>
          <w:lang w:val="en-US"/>
        </w:rPr>
        <w:fldChar w:fldCharType="end"/>
      </w:r>
      <w:r>
        <w:rPr>
          <w:rFonts w:ascii="Times New Roman" w:eastAsia="Calibri" w:hAnsi="Times New Roman" w:cs="Times New Roman"/>
          <w:bCs/>
          <w:lang w:val="en-US"/>
        </w:rPr>
        <w:t>.</w:t>
      </w:r>
      <w:r w:rsidRPr="009E02AD">
        <w:t xml:space="preserve"> </w:t>
      </w:r>
      <w:r w:rsidRPr="009E02AD">
        <w:rPr>
          <w:rFonts w:ascii="Times New Roman" w:eastAsia="Calibri" w:hAnsi="Times New Roman" w:cs="Times New Roman"/>
          <w:bCs/>
          <w:lang w:val="en-US"/>
        </w:rPr>
        <w:t xml:space="preserve">Terdapat </w:t>
      </w:r>
      <w:r w:rsidR="00E970F2">
        <w:rPr>
          <w:rFonts w:ascii="Times New Roman" w:eastAsia="Calibri" w:hAnsi="Times New Roman" w:cs="Times New Roman"/>
          <w:bCs/>
          <w:lang w:val="en-US"/>
        </w:rPr>
        <w:t>4</w:t>
      </w:r>
      <w:r w:rsidRPr="009E02AD">
        <w:rPr>
          <w:rFonts w:ascii="Times New Roman" w:eastAsia="Calibri" w:hAnsi="Times New Roman" w:cs="Times New Roman"/>
          <w:bCs/>
          <w:lang w:val="en-US"/>
        </w:rPr>
        <w:t xml:space="preserve"> metode pengumpulan data pad</w:t>
      </w:r>
      <w:r w:rsidR="001C2E12">
        <w:rPr>
          <w:rFonts w:ascii="Times New Roman" w:eastAsia="Calibri" w:hAnsi="Times New Roman" w:cs="Times New Roman"/>
          <w:bCs/>
          <w:lang w:val="en-US"/>
        </w:rPr>
        <w:t xml:space="preserve">a penelitian ini, yakni </w:t>
      </w:r>
      <w:r w:rsidR="0094761E">
        <w:rPr>
          <w:rFonts w:ascii="Times New Roman" w:eastAsia="Calibri" w:hAnsi="Times New Roman" w:cs="Times New Roman"/>
          <w:bCs/>
          <w:lang w:val="en-US"/>
        </w:rPr>
        <w:t>wawancara tidak terstruktur dan</w:t>
      </w:r>
      <w:r w:rsidR="0094761E" w:rsidRPr="009E02AD">
        <w:rPr>
          <w:rFonts w:ascii="Times New Roman" w:eastAsia="Calibri" w:hAnsi="Times New Roman" w:cs="Times New Roman"/>
          <w:bCs/>
          <w:lang w:val="en-US"/>
        </w:rPr>
        <w:t xml:space="preserve"> dokumentasi</w:t>
      </w:r>
      <w:r w:rsidR="00D92DF5" w:rsidRPr="00D92DF5">
        <w:rPr>
          <w:rFonts w:ascii="Times New Roman" w:eastAsia="Calibri" w:hAnsi="Times New Roman" w:cs="Times New Roman"/>
          <w:bCs/>
          <w:lang w:val="en-US"/>
        </w:rPr>
        <w:t xml:space="preserve"> </w:t>
      </w:r>
      <w:r w:rsidR="00D92DF5">
        <w:rPr>
          <w:rFonts w:ascii="Times New Roman" w:eastAsia="Calibri" w:hAnsi="Times New Roman" w:cs="Times New Roman"/>
          <w:bCs/>
          <w:lang w:val="en-US"/>
        </w:rPr>
        <w:t>angket, observasi langsung dilapangan</w:t>
      </w:r>
      <w:r w:rsidR="00D92DF5">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{"citationItems":[{"id":"ITEM-1","itemData":{"ISSN":"2579-3977","author":[{"dropping-particle":"","family":"Astriawati","given":"Ningrum","non-dropping-particle":"","parse-names":false,"suffix":""}],"container-title":"Math Didactic: Jurnal Pendidikan Matematika","id":"ITEM-1","issue":"3","issued":{"date-parts":[["2020"]]},"page":"321-333","title":"Development of interactive media based on videoscribe with realistic mathematics education approach to navigation","type":"article-journal","volume":"6"},"uris":["http://www.mendeley.com/documents/?uuid=259e29b7-a368-4a40-8354-fbd90b4dc277"]}],"mendeley":{"formattedCitation":"[13]","plainTextFormattedCitation":"[13]","previouslyFormattedCitation":"[13]"},"properties":{"noteIndex":0},"schema":"https://github.com/citation-style-language/schema/raw/master/csl-citation.json"}</w:instrText>
      </w:r>
      <w:r w:rsidR="00D92DF5">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[13]</w:t>
      </w:r>
      <w:r w:rsidR="00D92DF5">
        <w:rPr>
          <w:rFonts w:ascii="Times New Roman" w:eastAsia="Calibri" w:hAnsi="Times New Roman" w:cs="Times New Roman"/>
          <w:bCs/>
          <w:lang w:val="en-US"/>
        </w:rPr>
        <w:fldChar w:fldCharType="end"/>
      </w:r>
      <w:r w:rsidR="00D92DF5">
        <w:rPr>
          <w:rFonts w:ascii="Times New Roman" w:eastAsia="Calibri" w:hAnsi="Times New Roman" w:cs="Times New Roman"/>
          <w:bCs/>
          <w:lang w:val="en-US"/>
        </w:rPr>
        <w:t>.</w:t>
      </w:r>
    </w:p>
    <w:p w:rsidR="001F202A" w:rsidRDefault="009E02AD" w:rsidP="000B34ED">
      <w:pPr>
        <w:spacing w:after="0" w:line="240" w:lineRule="auto"/>
        <w:ind w:firstLine="426"/>
        <w:jc w:val="both"/>
        <w:rPr>
          <w:rFonts w:ascii="Times New Roman" w:eastAsia="Calibri" w:hAnsi="Times New Roman" w:cs="Times New Roman"/>
          <w:bCs/>
          <w:lang w:val="en-US"/>
        </w:rPr>
      </w:pPr>
      <w:r w:rsidRPr="009E02AD">
        <w:rPr>
          <w:rFonts w:ascii="Times New Roman" w:eastAsia="Calibri" w:hAnsi="Times New Roman" w:cs="Times New Roman"/>
          <w:bCs/>
          <w:lang w:val="en-US"/>
        </w:rPr>
        <w:t xml:space="preserve">Setelah data </w:t>
      </w:r>
      <w:r w:rsidR="0094761E">
        <w:rPr>
          <w:rFonts w:ascii="Times New Roman" w:eastAsia="Calibri" w:hAnsi="Times New Roman" w:cs="Times New Roman"/>
          <w:bCs/>
          <w:lang w:val="en-US"/>
        </w:rPr>
        <w:t>angket, observasi langsung dilapangan, wawancara tidak terstruktur dan</w:t>
      </w:r>
      <w:r w:rsidR="0094761E" w:rsidRPr="009E02AD">
        <w:rPr>
          <w:rFonts w:ascii="Times New Roman" w:eastAsia="Calibri" w:hAnsi="Times New Roman" w:cs="Times New Roman"/>
          <w:bCs/>
          <w:lang w:val="en-US"/>
        </w:rPr>
        <w:t xml:space="preserve"> dokumentasi</w:t>
      </w:r>
      <w:r w:rsidR="00044319">
        <w:rPr>
          <w:rFonts w:ascii="Times New Roman" w:eastAsia="Calibri" w:hAnsi="Times New Roman" w:cs="Times New Roman"/>
          <w:bCs/>
          <w:lang w:val="en-US"/>
        </w:rPr>
        <w:t xml:space="preserve"> </w:t>
      </w:r>
      <w:r w:rsidRPr="009E02AD">
        <w:rPr>
          <w:rFonts w:ascii="Times New Roman" w:eastAsia="Calibri" w:hAnsi="Times New Roman" w:cs="Times New Roman"/>
          <w:bCs/>
          <w:lang w:val="en-US"/>
        </w:rPr>
        <w:t>didapat proses berikutnya adalah analisis data. Hasil isian angket akan dikemas dalam bentuk excel agar memudahkan dalam proses analisa data. Pertama, dilakukan analisis proporsi untuk mengetahui kelengkapan keseluruhan data isian angket. Kedua, tahap analisis mode yang bertujuan untuk mengetahui bagaimana kecenderungan responden. Data hasil wawancara diperlukan untuk triangulasi data. Untuk memeriksa bahwa memang benar data hasil analisis pengisian angket yang didapat. Sehingga dengan adanya triangulasi data dapat diyakini hasil yang didapat sudah benar dan sesuai dengan realita</w:t>
      </w:r>
      <w:r w:rsidR="002C5305">
        <w:rPr>
          <w:rFonts w:ascii="Times New Roman" w:eastAsia="Calibri" w:hAnsi="Times New Roman" w:cs="Times New Roman"/>
          <w:bCs/>
          <w:lang w:val="en-US"/>
        </w:rPr>
        <w:t>. D</w:t>
      </w:r>
      <w:r w:rsidRPr="009E02AD">
        <w:rPr>
          <w:rFonts w:ascii="Times New Roman" w:eastAsia="Calibri" w:hAnsi="Times New Roman" w:cs="Times New Roman"/>
          <w:bCs/>
          <w:lang w:val="en-US"/>
        </w:rPr>
        <w:t>ata dokumentasi identitas kapal dapat membantu dalam pengambilan kesimpulan pada proses generalisasi hasi</w:t>
      </w:r>
      <w:r w:rsidR="002C5305">
        <w:rPr>
          <w:rFonts w:ascii="Times New Roman" w:eastAsia="Calibri" w:hAnsi="Times New Roman" w:cs="Times New Roman"/>
          <w:bCs/>
          <w:lang w:val="en-US"/>
        </w:rPr>
        <w:t>l</w:t>
      </w:r>
      <w:r w:rsidR="00486243">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{"citationItems":[{"id":"ITEM-1","itemData":{"ISSN":"2548-1398","author":[{"dropping-particle":"","family":"Wahyuni","given":"A A Istri Sri","non-dropping-particle":"","parse-names":false,"suffix":""},{"dropping-particle":"","family":"Hasugian","given":"Sereati","non-dropping-particle":"","parse-names":false,"suffix":""},{"dropping-particle":"","family":"Fatimah","given":"Siti","non-dropping-particle":"","parse-names":false,"suffix":""}],"container-title":"Syntax Literate; Jurnal Ilmiah Indonesia","id":"ITEM-1","issue":"11","issued":{"date-parts":[["2022"]]},"page":"15851-15864","title":"Studi Optimasi Implementasi AIS (Automatic Identification System) Tipe B Pada Kapal–Kapal Di Pelabuhan Perikanan Pantai (PPP) Mayangan Probolinggo","type":"article-journal","volume":"7"},"uris":["http://www.mendeley.com/documents/?uuid=552ec235-0041-4d60-ac82-d745237746d4"]}],"mendeley":{"formattedCitation":"[14]","plainTextFormattedCitation":"[14]","previouslyFormattedCitation":"[14]"},"properties":{"noteIndex":0},"schema":"https://github.com/citation-style-language/schema/raw/master/csl-citation.json"}</w:instrText>
      </w:r>
      <w:r w:rsidR="00486243">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[14]</w:t>
      </w:r>
      <w:r w:rsidR="00486243">
        <w:rPr>
          <w:rFonts w:ascii="Times New Roman" w:eastAsia="Calibri" w:hAnsi="Times New Roman" w:cs="Times New Roman"/>
          <w:bCs/>
          <w:lang w:val="en-US"/>
        </w:rPr>
        <w:fldChar w:fldCharType="end"/>
      </w:r>
      <w:r w:rsidR="002C5305">
        <w:rPr>
          <w:rFonts w:ascii="Times New Roman" w:eastAsia="Calibri" w:hAnsi="Times New Roman" w:cs="Times New Roman"/>
          <w:bCs/>
          <w:lang w:val="en-US"/>
        </w:rPr>
        <w:t>.</w:t>
      </w:r>
      <w:r w:rsidR="00A4664C">
        <w:rPr>
          <w:rFonts w:ascii="Times New Roman" w:eastAsia="Calibri" w:hAnsi="Times New Roman" w:cs="Times New Roman"/>
          <w:bCs/>
          <w:lang w:val="en-US"/>
        </w:rPr>
        <w:t xml:space="preserve"> </w:t>
      </w:r>
    </w:p>
    <w:p w:rsidR="007D4D96" w:rsidRPr="007D4D96" w:rsidRDefault="007D4D96" w:rsidP="001F568E">
      <w:pPr>
        <w:spacing w:after="0" w:line="240" w:lineRule="auto"/>
        <w:ind w:firstLine="720"/>
        <w:jc w:val="both"/>
        <w:rPr>
          <w:rFonts w:ascii="Times New Roman" w:eastAsia="Calibri" w:hAnsi="Times New Roman" w:cs="Times New Roman"/>
          <w:bCs/>
          <w:lang w:val="en-US"/>
        </w:rPr>
      </w:pPr>
      <w:r w:rsidRPr="007D4D96">
        <w:rPr>
          <w:rFonts w:ascii="Times New Roman" w:eastAsia="Calibri" w:hAnsi="Times New Roman" w:cs="Times New Roman"/>
          <w:bCs/>
          <w:lang w:val="en-US"/>
        </w:rPr>
        <w:t>Angket yang dibuat berisi pertanyaan-pertanyaan</w:t>
      </w:r>
      <w:r>
        <w:rPr>
          <w:rFonts w:ascii="Times New Roman" w:eastAsia="Calibri" w:hAnsi="Times New Roman" w:cs="Times New Roman"/>
          <w:bCs/>
          <w:lang w:val="en-US"/>
        </w:rPr>
        <w:t xml:space="preserve"> untuk mengukur tingkat optimalisasi</w:t>
      </w:r>
      <w:r w:rsidRPr="007D4D96">
        <w:rPr>
          <w:rFonts w:ascii="Times New Roman" w:eastAsia="Calibri" w:hAnsi="Times New Roman" w:cs="Times New Roman"/>
          <w:bCs/>
          <w:lang w:val="en-US"/>
        </w:rPr>
        <w:t xml:space="preserve"> implementasi AIS (</w:t>
      </w:r>
      <w:r w:rsidRPr="007D4D96">
        <w:rPr>
          <w:rFonts w:ascii="Times New Roman" w:eastAsia="Calibri" w:hAnsi="Times New Roman" w:cs="Times New Roman"/>
          <w:bCs/>
          <w:i/>
          <w:lang w:val="en-US"/>
        </w:rPr>
        <w:t>Automatic Identification System</w:t>
      </w:r>
      <w:r w:rsidRPr="007D4D96">
        <w:rPr>
          <w:rFonts w:ascii="Times New Roman" w:eastAsia="Calibri" w:hAnsi="Times New Roman" w:cs="Times New Roman"/>
          <w:bCs/>
          <w:lang w:val="en-US"/>
        </w:rPr>
        <w:t>). Jenis pertanyaan bersifat tertutup (terbatas pada pilihan jawaban yang disediakan). Pilihan jawaban tersebut antara lain: Sangat Tidak Setuju, Tidak Setuju, Setuju, Sangat Setuju</w:t>
      </w:r>
      <w:r w:rsidR="00161198">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SN":"2623-2030","author":[{"dropping-particle":"","family":"Handojo","given":"Budi","non-dropping-particle":"","parse-names":false,"suffix":""},{"dropping-particle":"","family":"Astriawati","given":"Ningrum","non-dropping-particle":"","parse-names":false,"suffix":""},{"dropping-particle":"","family":"Wibowo","given":"Waris","non-dropping-particle":"","parse-names":false,"suffix":""},{"dropping-particle":"","family":"Sartini","given":"Sri","non-dropping-particle":"","parse-names":false,"suffix":""},{"dropping-particle":"","family":"Ingesti","given":"Pantja Siwi V R","non-dropping-particle":"","parse-names":false,"suffix":""}],"container-title":"JURNAL SAINS DAN TEKNOLOGI MARITIM","id":"ITEM-1","issue":"1","issued":{"date-parts":[["2022"]]},"page":"65-78","title":"PENGARUH PELATIHAN ISM CODE DAN MOTIVASI BELAJAR TARUNA TERHADAP KOMPETENSI TARUNA STIMARYO","type":"article-journal","volume":"23"},"uris":["http://www.mendeley.com/documents/?uuid=a5b461f0-91d8-4de7-a2f9-f73f0f0516ca"]}],"mendeley":{"formattedCitation":"[15]","plainTextFormattedCitation":"[15]"},"properties":{"noteIndex":0},"schema":"https://github.com/citation-style-language/schema/raw/master/csl-citation.json"}</w:instrText>
      </w:r>
      <w:r w:rsidR="00161198">
        <w:rPr>
          <w:rFonts w:ascii="Times New Roman" w:eastAsia="Calibri" w:hAnsi="Times New Roman" w:cs="Times New Roman"/>
          <w:bCs/>
          <w:lang w:val="en-US"/>
        </w:rPr>
        <w:fldChar w:fldCharType="separate"/>
      </w:r>
      <w:r w:rsidR="00161198" w:rsidRPr="00161198">
        <w:rPr>
          <w:rFonts w:ascii="Times New Roman" w:eastAsia="Calibri" w:hAnsi="Times New Roman" w:cs="Times New Roman"/>
          <w:bCs/>
          <w:noProof/>
          <w:lang w:val="en-US"/>
        </w:rPr>
        <w:t>[15]</w:t>
      </w:r>
      <w:r w:rsidR="00161198">
        <w:rPr>
          <w:rFonts w:ascii="Times New Roman" w:eastAsia="Calibri" w:hAnsi="Times New Roman" w:cs="Times New Roman"/>
          <w:bCs/>
          <w:lang w:val="en-US"/>
        </w:rPr>
        <w:fldChar w:fldCharType="end"/>
      </w:r>
      <w:r w:rsidRPr="007D4D96">
        <w:rPr>
          <w:rFonts w:ascii="Times New Roman" w:eastAsia="Calibri" w:hAnsi="Times New Roman" w:cs="Times New Roman"/>
          <w:bCs/>
          <w:lang w:val="en-US"/>
        </w:rPr>
        <w:t>.</w:t>
      </w:r>
      <w:r w:rsidR="00A4664C">
        <w:rPr>
          <w:rFonts w:ascii="Times New Roman" w:eastAsia="Calibri" w:hAnsi="Times New Roman" w:cs="Times New Roman"/>
          <w:bCs/>
          <w:lang w:val="en-US"/>
        </w:rPr>
        <w:t xml:space="preserve"> Pengisian angket pada penelitian ini berisi 44 orang personil kapal di MV Dahlia.</w:t>
      </w:r>
    </w:p>
    <w:p w:rsidR="008E3AAF" w:rsidRDefault="001F202A" w:rsidP="00771302">
      <w:pPr>
        <w:spacing w:after="0" w:line="240" w:lineRule="auto"/>
        <w:jc w:val="both"/>
        <w:rPr>
          <w:rFonts w:ascii="Times New Roman" w:eastAsia="Calibri" w:hAnsi="Times New Roman" w:cs="Times New Roman"/>
          <w:bCs/>
          <w:lang w:val="en-US"/>
        </w:rPr>
      </w:pPr>
      <w:r w:rsidRPr="001F202A">
        <w:rPr>
          <w:rFonts w:ascii="Times New Roman" w:eastAsia="Calibri" w:hAnsi="Times New Roman" w:cs="Times New Roman"/>
          <w:bCs/>
          <w:lang w:val="en-US"/>
        </w:rPr>
        <w:t>Tabel 1 Angket Implementasi AIS (Automatic Identification System)</w:t>
      </w:r>
    </w:p>
    <w:tbl>
      <w:tblPr>
        <w:tblStyle w:val="TableGrid0"/>
        <w:tblW w:w="5000" w:type="pct"/>
        <w:tblInd w:w="0" w:type="dxa"/>
        <w:tblCellMar>
          <w:top w:w="4" w:type="dxa"/>
          <w:right w:w="7" w:type="dxa"/>
        </w:tblCellMar>
        <w:tblLook w:val="04A0" w:firstRow="1" w:lastRow="0" w:firstColumn="1" w:lastColumn="0" w:noHBand="0" w:noVBand="1"/>
      </w:tblPr>
      <w:tblGrid>
        <w:gridCol w:w="426"/>
        <w:gridCol w:w="4039"/>
      </w:tblGrid>
      <w:tr w:rsidR="008B2988" w:rsidRPr="008F3EA7" w:rsidTr="00771302">
        <w:trPr>
          <w:trHeight w:val="81"/>
        </w:trPr>
        <w:tc>
          <w:tcPr>
            <w:tcW w:w="477" w:type="pct"/>
            <w:tcBorders>
              <w:top w:val="single" w:sz="4" w:space="0" w:color="000000"/>
              <w:left w:val="nil"/>
              <w:bottom w:val="single" w:sz="4" w:space="0" w:color="000000"/>
              <w:right w:val="nil"/>
            </w:tcBorders>
            <w:vAlign w:val="center"/>
          </w:tcPr>
          <w:p w:rsidR="008B2988" w:rsidRPr="008F3EA7" w:rsidRDefault="008B2988" w:rsidP="00771302">
            <w:pPr>
              <w:ind w:left="122"/>
              <w:rPr>
                <w:rFonts w:ascii="Times New Roman" w:hAnsi="Times New Roman" w:cs="Times New Roman"/>
              </w:rPr>
            </w:pPr>
            <w:r w:rsidRPr="008F3EA7">
              <w:rPr>
                <w:rFonts w:ascii="Times New Roman" w:hAnsi="Times New Roman" w:cs="Times New Roman"/>
              </w:rPr>
              <w:t xml:space="preserve">No </w:t>
            </w:r>
          </w:p>
        </w:tc>
        <w:tc>
          <w:tcPr>
            <w:tcW w:w="4523" w:type="pct"/>
            <w:tcBorders>
              <w:top w:val="single" w:sz="4" w:space="0" w:color="000000"/>
              <w:left w:val="nil"/>
              <w:bottom w:val="single" w:sz="4" w:space="0" w:color="000000"/>
              <w:right w:val="nil"/>
            </w:tcBorders>
            <w:vAlign w:val="center"/>
          </w:tcPr>
          <w:p w:rsidR="008B2988" w:rsidRPr="008F3EA7" w:rsidRDefault="008B2988" w:rsidP="00771302">
            <w:pPr>
              <w:rPr>
                <w:rFonts w:ascii="Times New Roman" w:hAnsi="Times New Roman" w:cs="Times New Roman"/>
              </w:rPr>
            </w:pPr>
            <w:r w:rsidRPr="008F3EA7">
              <w:rPr>
                <w:rFonts w:ascii="Times New Roman" w:hAnsi="Times New Roman" w:cs="Times New Roman"/>
              </w:rPr>
              <w:t xml:space="preserve">Pernyataan </w:t>
            </w:r>
          </w:p>
        </w:tc>
      </w:tr>
      <w:tr w:rsidR="008B2988" w:rsidRPr="008F3EA7" w:rsidTr="00771302">
        <w:trPr>
          <w:trHeight w:val="66"/>
        </w:trPr>
        <w:tc>
          <w:tcPr>
            <w:tcW w:w="477" w:type="pct"/>
            <w:tcBorders>
              <w:top w:val="single" w:sz="4" w:space="0" w:color="000000"/>
              <w:left w:val="nil"/>
              <w:bottom w:val="single" w:sz="4" w:space="0" w:color="000000"/>
              <w:right w:val="nil"/>
            </w:tcBorders>
            <w:vAlign w:val="center"/>
          </w:tcPr>
          <w:p w:rsidR="008B2988" w:rsidRPr="008F3EA7" w:rsidRDefault="008B2988" w:rsidP="00771302">
            <w:pPr>
              <w:ind w:left="122"/>
              <w:rPr>
                <w:rFonts w:ascii="Times New Roman" w:hAnsi="Times New Roman" w:cs="Times New Roman"/>
              </w:rPr>
            </w:pPr>
            <w:r w:rsidRPr="008F3EA7">
              <w:rPr>
                <w:rFonts w:ascii="Times New Roman" w:hAnsi="Times New Roman" w:cs="Times New Roman"/>
              </w:rPr>
              <w:t>1</w:t>
            </w:r>
          </w:p>
        </w:tc>
        <w:tc>
          <w:tcPr>
            <w:tcW w:w="4523" w:type="pct"/>
            <w:tcBorders>
              <w:top w:val="single" w:sz="4" w:space="0" w:color="000000"/>
              <w:left w:val="nil"/>
              <w:bottom w:val="single" w:sz="4" w:space="0" w:color="000000"/>
              <w:right w:val="nil"/>
            </w:tcBorders>
            <w:vAlign w:val="center"/>
          </w:tcPr>
          <w:p w:rsidR="008B2988" w:rsidRPr="008F3EA7" w:rsidRDefault="008B2988" w:rsidP="00771302">
            <w:pPr>
              <w:rPr>
                <w:rFonts w:ascii="Times New Roman" w:hAnsi="Times New Roman" w:cs="Times New Roman"/>
              </w:rPr>
            </w:pPr>
            <w:r w:rsidRPr="008F3EA7">
              <w:rPr>
                <w:rFonts w:ascii="Times New Roman" w:hAnsi="Times New Roman" w:cs="Times New Roman"/>
              </w:rPr>
              <w:t>Untuk mendukung keselamatan berlayar, setiap kapal perlu memasang AIS</w:t>
            </w:r>
          </w:p>
        </w:tc>
      </w:tr>
      <w:tr w:rsidR="008B2988" w:rsidRPr="008F3EA7" w:rsidTr="00771302">
        <w:trPr>
          <w:trHeight w:val="81"/>
        </w:trPr>
        <w:tc>
          <w:tcPr>
            <w:tcW w:w="477" w:type="pct"/>
            <w:tcBorders>
              <w:top w:val="single" w:sz="4" w:space="0" w:color="000000"/>
              <w:left w:val="nil"/>
              <w:bottom w:val="single" w:sz="4" w:space="0" w:color="000000"/>
              <w:right w:val="nil"/>
            </w:tcBorders>
            <w:vAlign w:val="center"/>
          </w:tcPr>
          <w:p w:rsidR="008B2988" w:rsidRPr="008F3EA7" w:rsidRDefault="008B2988" w:rsidP="00771302">
            <w:pPr>
              <w:ind w:left="122"/>
              <w:rPr>
                <w:rFonts w:ascii="Times New Roman" w:hAnsi="Times New Roman" w:cs="Times New Roman"/>
              </w:rPr>
            </w:pPr>
            <w:r w:rsidRPr="008F3EA7">
              <w:rPr>
                <w:rFonts w:ascii="Times New Roman" w:hAnsi="Times New Roman" w:cs="Times New Roman"/>
              </w:rPr>
              <w:t>2</w:t>
            </w:r>
          </w:p>
        </w:tc>
        <w:tc>
          <w:tcPr>
            <w:tcW w:w="4523" w:type="pct"/>
            <w:tcBorders>
              <w:top w:val="single" w:sz="4" w:space="0" w:color="000000"/>
              <w:left w:val="nil"/>
              <w:bottom w:val="single" w:sz="4" w:space="0" w:color="000000"/>
              <w:right w:val="nil"/>
            </w:tcBorders>
            <w:vAlign w:val="center"/>
          </w:tcPr>
          <w:p w:rsidR="008B2988" w:rsidRPr="008F3EA7" w:rsidRDefault="008B2988" w:rsidP="00771302">
            <w:pPr>
              <w:rPr>
                <w:rFonts w:ascii="Times New Roman" w:hAnsi="Times New Roman" w:cs="Times New Roman"/>
              </w:rPr>
            </w:pPr>
            <w:r w:rsidRPr="008F3EA7">
              <w:rPr>
                <w:rFonts w:ascii="Times New Roman" w:hAnsi="Times New Roman" w:cs="Times New Roman"/>
              </w:rPr>
              <w:t xml:space="preserve">Operasional penggunaan AIS mudah </w:t>
            </w:r>
            <w:r w:rsidR="00082B25" w:rsidRPr="008F3EA7">
              <w:rPr>
                <w:rFonts w:ascii="Times New Roman" w:hAnsi="Times New Roman" w:cs="Times New Roman"/>
              </w:rPr>
              <w:t xml:space="preserve"> dipahami</w:t>
            </w:r>
          </w:p>
        </w:tc>
      </w:tr>
      <w:tr w:rsidR="00A548A3" w:rsidRPr="008F3EA7" w:rsidTr="00771302">
        <w:trPr>
          <w:trHeight w:val="129"/>
        </w:trPr>
        <w:tc>
          <w:tcPr>
            <w:tcW w:w="477" w:type="pct"/>
            <w:tcBorders>
              <w:top w:val="single" w:sz="4" w:space="0" w:color="000000"/>
              <w:left w:val="nil"/>
              <w:bottom w:val="single" w:sz="4" w:space="0" w:color="000000"/>
              <w:right w:val="nil"/>
            </w:tcBorders>
            <w:vAlign w:val="center"/>
          </w:tcPr>
          <w:p w:rsidR="00A548A3" w:rsidRPr="008F3EA7" w:rsidRDefault="00A548A3" w:rsidP="00771302">
            <w:pPr>
              <w:ind w:left="122"/>
              <w:rPr>
                <w:rFonts w:ascii="Times New Roman" w:hAnsi="Times New Roman" w:cs="Times New Roman"/>
              </w:rPr>
            </w:pPr>
            <w:r w:rsidRPr="008F3EA7">
              <w:rPr>
                <w:rFonts w:ascii="Times New Roman" w:hAnsi="Times New Roman" w:cs="Times New Roman"/>
              </w:rPr>
              <w:t>3</w:t>
            </w:r>
          </w:p>
        </w:tc>
        <w:tc>
          <w:tcPr>
            <w:tcW w:w="4523" w:type="pct"/>
            <w:tcBorders>
              <w:top w:val="single" w:sz="4" w:space="0" w:color="000000"/>
              <w:left w:val="nil"/>
              <w:bottom w:val="single" w:sz="4" w:space="0" w:color="000000"/>
              <w:right w:val="nil"/>
            </w:tcBorders>
            <w:vAlign w:val="center"/>
          </w:tcPr>
          <w:p w:rsidR="00A548A3" w:rsidRPr="008F3EA7" w:rsidRDefault="00A548A3" w:rsidP="00771302">
            <w:pPr>
              <w:rPr>
                <w:rFonts w:ascii="Times New Roman" w:hAnsi="Times New Roman" w:cs="Times New Roman"/>
              </w:rPr>
            </w:pPr>
            <w:r w:rsidRPr="008F3EA7">
              <w:rPr>
                <w:rFonts w:ascii="Times New Roman" w:hAnsi="Times New Roman" w:cs="Times New Roman"/>
              </w:rPr>
              <w:t>Dengan adanya AIS, antar-kapal  lebih mudah berkomunikasi</w:t>
            </w:r>
          </w:p>
        </w:tc>
      </w:tr>
      <w:tr w:rsidR="00A548A3" w:rsidRPr="008F3EA7" w:rsidTr="00771302">
        <w:trPr>
          <w:trHeight w:val="81"/>
        </w:trPr>
        <w:tc>
          <w:tcPr>
            <w:tcW w:w="477" w:type="pct"/>
            <w:tcBorders>
              <w:top w:val="single" w:sz="4" w:space="0" w:color="000000"/>
              <w:left w:val="nil"/>
              <w:bottom w:val="single" w:sz="4" w:space="0" w:color="000000"/>
              <w:right w:val="nil"/>
            </w:tcBorders>
            <w:vAlign w:val="center"/>
          </w:tcPr>
          <w:p w:rsidR="00A548A3" w:rsidRPr="008F3EA7" w:rsidRDefault="00082B25" w:rsidP="00771302">
            <w:pPr>
              <w:ind w:left="122"/>
              <w:rPr>
                <w:rFonts w:ascii="Times New Roman" w:hAnsi="Times New Roman" w:cs="Times New Roman"/>
              </w:rPr>
            </w:pPr>
            <w:r w:rsidRPr="008F3EA7">
              <w:rPr>
                <w:rFonts w:ascii="Times New Roman" w:hAnsi="Times New Roman" w:cs="Times New Roman"/>
              </w:rPr>
              <w:t>4</w:t>
            </w:r>
          </w:p>
        </w:tc>
        <w:tc>
          <w:tcPr>
            <w:tcW w:w="4523" w:type="pct"/>
            <w:tcBorders>
              <w:top w:val="single" w:sz="4" w:space="0" w:color="000000"/>
              <w:left w:val="nil"/>
              <w:bottom w:val="single" w:sz="4" w:space="0" w:color="000000"/>
              <w:right w:val="nil"/>
            </w:tcBorders>
            <w:vAlign w:val="center"/>
          </w:tcPr>
          <w:p w:rsidR="00A548A3" w:rsidRPr="008F3EA7" w:rsidRDefault="00082B25" w:rsidP="00771302">
            <w:pPr>
              <w:rPr>
                <w:rFonts w:ascii="Times New Roman" w:hAnsi="Times New Roman" w:cs="Times New Roman"/>
              </w:rPr>
            </w:pPr>
            <w:r w:rsidRPr="008F3EA7">
              <w:rPr>
                <w:rFonts w:ascii="Times New Roman" w:hAnsi="Times New Roman" w:cs="Times New Roman"/>
              </w:rPr>
              <w:t xml:space="preserve">AIS </w:t>
            </w:r>
            <w:r w:rsidR="008F3EA7" w:rsidRPr="008F3EA7">
              <w:rPr>
                <w:rFonts w:ascii="Times New Roman" w:hAnsi="Times New Roman" w:cs="Times New Roman"/>
              </w:rPr>
              <w:t>mempermudah pelaut</w:t>
            </w:r>
            <w:r w:rsidRPr="008F3EA7">
              <w:rPr>
                <w:rFonts w:ascii="Times New Roman" w:hAnsi="Times New Roman" w:cs="Times New Roman"/>
              </w:rPr>
              <w:t xml:space="preserve"> dalam berlayar.</w:t>
            </w:r>
          </w:p>
        </w:tc>
      </w:tr>
      <w:tr w:rsidR="008F3EA7" w:rsidRPr="008F3EA7" w:rsidTr="00771302">
        <w:trPr>
          <w:trHeight w:val="81"/>
        </w:trPr>
        <w:tc>
          <w:tcPr>
            <w:tcW w:w="477" w:type="pct"/>
            <w:tcBorders>
              <w:top w:val="single" w:sz="4" w:space="0" w:color="000000"/>
              <w:left w:val="nil"/>
              <w:bottom w:val="single" w:sz="4" w:space="0" w:color="000000"/>
              <w:right w:val="nil"/>
            </w:tcBorders>
            <w:vAlign w:val="center"/>
          </w:tcPr>
          <w:p w:rsidR="008F3EA7" w:rsidRPr="008F3EA7" w:rsidRDefault="008F3EA7" w:rsidP="00771302">
            <w:pPr>
              <w:ind w:left="122"/>
              <w:rPr>
                <w:rFonts w:ascii="Times New Roman" w:hAnsi="Times New Roman" w:cs="Times New Roman"/>
              </w:rPr>
            </w:pPr>
            <w:r w:rsidRPr="008F3EA7">
              <w:rPr>
                <w:rFonts w:ascii="Times New Roman" w:hAnsi="Times New Roman" w:cs="Times New Roman"/>
              </w:rPr>
              <w:t>5</w:t>
            </w:r>
          </w:p>
        </w:tc>
        <w:tc>
          <w:tcPr>
            <w:tcW w:w="4523" w:type="pct"/>
            <w:tcBorders>
              <w:top w:val="single" w:sz="4" w:space="0" w:color="000000"/>
              <w:left w:val="nil"/>
              <w:bottom w:val="single" w:sz="4" w:space="0" w:color="000000"/>
              <w:right w:val="nil"/>
            </w:tcBorders>
            <w:vAlign w:val="center"/>
          </w:tcPr>
          <w:p w:rsidR="008F3EA7" w:rsidRPr="008F3EA7" w:rsidRDefault="008F3EA7" w:rsidP="00771302">
            <w:pPr>
              <w:rPr>
                <w:rFonts w:ascii="Times New Roman" w:hAnsi="Times New Roman" w:cs="Times New Roman"/>
              </w:rPr>
            </w:pPr>
            <w:r w:rsidRPr="008F3EA7">
              <w:rPr>
                <w:rFonts w:ascii="Times New Roman" w:hAnsi="Times New Roman" w:cs="Times New Roman"/>
              </w:rPr>
              <w:t xml:space="preserve">Pemerintah </w:t>
            </w:r>
            <w:r w:rsidRPr="008F3EA7">
              <w:rPr>
                <w:rFonts w:ascii="Times New Roman" w:hAnsi="Times New Roman" w:cs="Times New Roman"/>
              </w:rPr>
              <w:tab/>
              <w:t xml:space="preserve">mewajibkan  pemasangan AIS untuk setiap kapal </w:t>
            </w:r>
          </w:p>
        </w:tc>
      </w:tr>
    </w:tbl>
    <w:p w:rsidR="001F202A" w:rsidRPr="009E02AD" w:rsidRDefault="001F202A" w:rsidP="009E02AD">
      <w:pPr>
        <w:jc w:val="both"/>
        <w:rPr>
          <w:rFonts w:ascii="Times New Roman" w:eastAsia="Calibri" w:hAnsi="Times New Roman" w:cs="Times New Roman"/>
          <w:bCs/>
          <w:lang w:val="en-US"/>
        </w:rPr>
      </w:pPr>
    </w:p>
    <w:p w:rsidR="00B53B02" w:rsidRPr="00F5577B" w:rsidRDefault="00DB79BF" w:rsidP="009E02AD">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9E02AD">
        <w:rPr>
          <w:rFonts w:ascii="Times New Roman" w:eastAsia="Calibri" w:hAnsi="Times New Roman" w:cs="Times New Roman"/>
          <w:b/>
          <w:bCs/>
          <w:lang w:val="en-US"/>
        </w:rPr>
        <w:t>H</w:t>
      </w:r>
      <w:r>
        <w:rPr>
          <w:rFonts w:ascii="Times New Roman" w:eastAsia="Calibri" w:hAnsi="Times New Roman" w:cs="Times New Roman"/>
          <w:b/>
          <w:bCs/>
          <w:lang w:val="en-US"/>
        </w:rPr>
        <w:t>ASIL DAN PEMBAHASAN</w:t>
      </w:r>
    </w:p>
    <w:p w:rsidR="00F5577B" w:rsidRDefault="00F5577B" w:rsidP="00F5577B">
      <w:pPr>
        <w:autoSpaceDE w:val="0"/>
        <w:autoSpaceDN w:val="0"/>
        <w:adjustRightInd w:val="0"/>
        <w:spacing w:after="0" w:line="240" w:lineRule="auto"/>
        <w:rPr>
          <w:rFonts w:ascii="Times New Roman" w:eastAsia="Calibri" w:hAnsi="Times New Roman" w:cs="Times New Roman"/>
          <w:b/>
          <w:bCs/>
        </w:rPr>
      </w:pPr>
    </w:p>
    <w:p w:rsidR="00920CE5" w:rsidRPr="009C7EA0" w:rsidRDefault="009C7EA0" w:rsidP="009C7EA0">
      <w:pPr>
        <w:autoSpaceDE w:val="0"/>
        <w:autoSpaceDN w:val="0"/>
        <w:adjustRightInd w:val="0"/>
        <w:spacing w:after="0" w:line="240" w:lineRule="auto"/>
        <w:jc w:val="both"/>
        <w:rPr>
          <w:rFonts w:ascii="Times New Roman" w:eastAsia="Calibri" w:hAnsi="Times New Roman" w:cs="Times New Roman"/>
          <w:b/>
          <w:bCs/>
          <w:lang w:val="en-US"/>
        </w:rPr>
      </w:pPr>
      <w:r w:rsidRPr="009C7EA0">
        <w:rPr>
          <w:rFonts w:ascii="Times New Roman" w:eastAsia="Calibri" w:hAnsi="Times New Roman" w:cs="Times New Roman"/>
          <w:b/>
          <w:bCs/>
          <w:lang w:val="en-US"/>
        </w:rPr>
        <w:t xml:space="preserve">3.1 </w:t>
      </w:r>
      <w:r w:rsidR="00920CE5" w:rsidRPr="009C7EA0">
        <w:rPr>
          <w:rFonts w:ascii="Times New Roman" w:eastAsia="Calibri" w:hAnsi="Times New Roman" w:cs="Times New Roman"/>
          <w:b/>
          <w:bCs/>
          <w:lang w:val="en-US"/>
        </w:rPr>
        <w:t>Cara kerja AIS di kapal</w:t>
      </w:r>
    </w:p>
    <w:p w:rsidR="00920CE5" w:rsidRPr="00920CE5" w:rsidRDefault="004F51E6" w:rsidP="00920CE5">
      <w:pPr>
        <w:autoSpaceDE w:val="0"/>
        <w:autoSpaceDN w:val="0"/>
        <w:adjustRightInd w:val="0"/>
        <w:spacing w:after="0" w:line="240" w:lineRule="auto"/>
        <w:ind w:firstLine="426"/>
        <w:jc w:val="both"/>
        <w:rPr>
          <w:rFonts w:ascii="Times New Roman" w:eastAsia="Calibri" w:hAnsi="Times New Roman" w:cs="Times New Roman"/>
          <w:bCs/>
          <w:lang w:val="en-US"/>
        </w:rPr>
      </w:pPr>
      <w:r w:rsidRPr="004F51E6">
        <w:rPr>
          <w:rFonts w:ascii="Times New Roman" w:eastAsia="Calibri" w:hAnsi="Times New Roman" w:cs="Times New Roman"/>
          <w:bCs/>
          <w:i/>
          <w:lang w:val="en-US"/>
        </w:rPr>
        <w:t>Transponder</w:t>
      </w:r>
      <w:r w:rsidR="00920CE5" w:rsidRPr="00920CE5">
        <w:rPr>
          <w:rFonts w:ascii="Times New Roman" w:eastAsia="Calibri" w:hAnsi="Times New Roman" w:cs="Times New Roman"/>
          <w:bCs/>
          <w:lang w:val="en-US"/>
        </w:rPr>
        <w:t xml:space="preserve"> AIS menayangkan informasi secara otomatis, seperti posisi, kecepatan, dan status navigasi pada interval waktu tertentu melalui </w:t>
      </w:r>
      <w:r w:rsidR="00920CE5" w:rsidRPr="003C6CF3">
        <w:rPr>
          <w:rFonts w:ascii="Times New Roman" w:eastAsia="Calibri" w:hAnsi="Times New Roman" w:cs="Times New Roman"/>
          <w:bCs/>
          <w:i/>
          <w:lang w:val="en-US"/>
        </w:rPr>
        <w:t xml:space="preserve">transmitter </w:t>
      </w:r>
      <w:r w:rsidR="00920CE5" w:rsidRPr="00920CE5">
        <w:rPr>
          <w:rFonts w:ascii="Times New Roman" w:eastAsia="Calibri" w:hAnsi="Times New Roman" w:cs="Times New Roman"/>
          <w:bCs/>
          <w:lang w:val="en-US"/>
        </w:rPr>
        <w:t xml:space="preserve">VHF yang terpasang pada </w:t>
      </w:r>
      <w:r w:rsidRPr="004F51E6">
        <w:rPr>
          <w:rFonts w:ascii="Times New Roman" w:eastAsia="Calibri" w:hAnsi="Times New Roman" w:cs="Times New Roman"/>
          <w:bCs/>
          <w:i/>
          <w:lang w:val="en-US"/>
        </w:rPr>
        <w:t>transponder</w:t>
      </w:r>
      <w:r w:rsidR="00920CE5" w:rsidRPr="003C6CF3">
        <w:rPr>
          <w:rFonts w:ascii="Times New Roman" w:eastAsia="Calibri" w:hAnsi="Times New Roman" w:cs="Times New Roman"/>
          <w:bCs/>
          <w:i/>
          <w:lang w:val="en-US"/>
        </w:rPr>
        <w:t>.</w:t>
      </w:r>
      <w:r w:rsidR="00920CE5" w:rsidRPr="00920CE5">
        <w:rPr>
          <w:rFonts w:ascii="Times New Roman" w:eastAsia="Calibri" w:hAnsi="Times New Roman" w:cs="Times New Roman"/>
          <w:bCs/>
          <w:lang w:val="en-US"/>
        </w:rPr>
        <w:t xml:space="preserve"> Informasi tersebut diambil langsung dari sensor navigasi kapal, khususnya dari penerima </w:t>
      </w:r>
      <w:r w:rsidR="00920CE5" w:rsidRPr="003C6CF3">
        <w:rPr>
          <w:rFonts w:ascii="Times New Roman" w:eastAsia="Calibri" w:hAnsi="Times New Roman" w:cs="Times New Roman"/>
          <w:bCs/>
          <w:i/>
          <w:lang w:val="en-US"/>
        </w:rPr>
        <w:t xml:space="preserve">General Navigation Satellite System </w:t>
      </w:r>
      <w:r w:rsidR="00920CE5" w:rsidRPr="00920CE5">
        <w:rPr>
          <w:rFonts w:ascii="Times New Roman" w:eastAsia="Calibri" w:hAnsi="Times New Roman" w:cs="Times New Roman"/>
          <w:bCs/>
          <w:lang w:val="en-US"/>
        </w:rPr>
        <w:t>(GNSS) dan gyrocompasnya. Informasi lain, seperti nama kapal dan kode panggil VHF diprogram ketika memasang peralatan juga ditransmisikan secara berkala. Sinyal tersebut diterima oleh</w:t>
      </w:r>
      <w:r w:rsidR="00920CE5" w:rsidRPr="003C6CF3">
        <w:rPr>
          <w:rFonts w:ascii="Times New Roman" w:eastAsia="Calibri" w:hAnsi="Times New Roman" w:cs="Times New Roman"/>
          <w:bCs/>
          <w:i/>
          <w:lang w:val="en-US"/>
        </w:rPr>
        <w:t xml:space="preserve"> </w:t>
      </w:r>
      <w:r w:rsidRPr="004F51E6">
        <w:rPr>
          <w:rFonts w:ascii="Times New Roman" w:eastAsia="Calibri" w:hAnsi="Times New Roman" w:cs="Times New Roman"/>
          <w:bCs/>
          <w:i/>
          <w:lang w:val="en-US"/>
        </w:rPr>
        <w:t>transponder</w:t>
      </w:r>
      <w:r w:rsidR="00920CE5" w:rsidRPr="003C6CF3">
        <w:rPr>
          <w:rFonts w:ascii="Times New Roman" w:eastAsia="Calibri" w:hAnsi="Times New Roman" w:cs="Times New Roman"/>
          <w:bCs/>
          <w:i/>
          <w:lang w:val="en-US"/>
        </w:rPr>
        <w:t xml:space="preserve"> </w:t>
      </w:r>
      <w:r w:rsidR="00920CE5" w:rsidRPr="00920CE5">
        <w:rPr>
          <w:rFonts w:ascii="Times New Roman" w:eastAsia="Calibri" w:hAnsi="Times New Roman" w:cs="Times New Roman"/>
          <w:bCs/>
          <w:lang w:val="en-US"/>
        </w:rPr>
        <w:t>AIS yang dipasang pada kapal atau didarat bergantung pada sistemnya, seperti pada sistem VTS. Informasi yang diterima dapat ditampilkan pada sebuah layar atau plot grafik yang menunjukan posisi kapal lain dengan tampilan sesuai yang terdapat pada layar datar.</w:t>
      </w:r>
    </w:p>
    <w:p w:rsidR="00920CE5" w:rsidRPr="00920CE5" w:rsidRDefault="00920CE5" w:rsidP="00920CE5">
      <w:pPr>
        <w:autoSpaceDE w:val="0"/>
        <w:autoSpaceDN w:val="0"/>
        <w:adjustRightInd w:val="0"/>
        <w:spacing w:after="0" w:line="240" w:lineRule="auto"/>
        <w:ind w:firstLine="426"/>
        <w:jc w:val="both"/>
        <w:rPr>
          <w:rFonts w:ascii="Times New Roman" w:eastAsia="Calibri" w:hAnsi="Times New Roman" w:cs="Times New Roman"/>
          <w:bCs/>
          <w:lang w:val="en-US"/>
        </w:rPr>
      </w:pPr>
      <w:r w:rsidRPr="00920CE5">
        <w:rPr>
          <w:rFonts w:ascii="Times New Roman" w:eastAsia="Calibri" w:hAnsi="Times New Roman" w:cs="Times New Roman"/>
          <w:bCs/>
          <w:lang w:val="en-US"/>
        </w:rPr>
        <w:t>AIS bekerja dengan menggunakan frekuensi yang sangat tinggi (</w:t>
      </w:r>
      <w:r w:rsidRPr="003C6CF3">
        <w:rPr>
          <w:rFonts w:ascii="Times New Roman" w:eastAsia="Calibri" w:hAnsi="Times New Roman" w:cs="Times New Roman"/>
          <w:bCs/>
          <w:i/>
          <w:lang w:val="en-US"/>
        </w:rPr>
        <w:t>Very High Frequency</w:t>
      </w:r>
      <w:r w:rsidRPr="00920CE5">
        <w:rPr>
          <w:rFonts w:ascii="Times New Roman" w:eastAsia="Calibri" w:hAnsi="Times New Roman" w:cs="Times New Roman"/>
          <w:bCs/>
          <w:lang w:val="en-US"/>
        </w:rPr>
        <w:t>-VHF), yaitu antara 156 – 162 MHz. Sistem yang ada secara umum ada</w:t>
      </w:r>
      <w:r w:rsidR="000C2F84">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 xml:space="preserve">2 jenis, yaitu AIS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dan AIS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Namun AIS yang sesuai dengan standart IMO adalah AIS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yaitu AIS yang menggunakan skema akses komunikasinya menggunakan sistem </w:t>
      </w:r>
      <w:r w:rsidRPr="007A3890">
        <w:rPr>
          <w:rFonts w:ascii="Times New Roman" w:eastAsia="Calibri" w:hAnsi="Times New Roman" w:cs="Times New Roman"/>
          <w:bCs/>
          <w:i/>
          <w:lang w:val="en-US"/>
        </w:rPr>
        <w:t>Self-organized Time Division Multiple Access</w:t>
      </w:r>
      <w:r w:rsidRPr="00920CE5">
        <w:rPr>
          <w:rFonts w:ascii="Times New Roman" w:eastAsia="Calibri" w:hAnsi="Times New Roman" w:cs="Times New Roman"/>
          <w:bCs/>
          <w:lang w:val="en-US"/>
        </w:rPr>
        <w:t xml:space="preserve"> (SO-TDMA), sedangkan AIS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w:t>
      </w:r>
      <w:r w:rsidR="007A3890">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sampai dengan 12,5 watt sedangkan</w:t>
      </w:r>
      <w:r w:rsidR="007A3890">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 xml:space="preserve">AIS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menggunakan sistem </w:t>
      </w:r>
      <w:r w:rsidRPr="007A3890">
        <w:rPr>
          <w:rFonts w:ascii="Times New Roman" w:eastAsia="Calibri" w:hAnsi="Times New Roman" w:cs="Times New Roman"/>
          <w:bCs/>
          <w:i/>
          <w:lang w:val="en-US"/>
        </w:rPr>
        <w:t>Carrier-sense Time Division Multiple Access</w:t>
      </w:r>
      <w:r w:rsidRPr="00920CE5">
        <w:rPr>
          <w:rFonts w:ascii="Times New Roman" w:eastAsia="Calibri" w:hAnsi="Times New Roman" w:cs="Times New Roman"/>
          <w:bCs/>
          <w:lang w:val="en-US"/>
        </w:rPr>
        <w:t xml:space="preserve">(CS-TDMA). Daya pancaran AIS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hanya 2 watt dan fasilitas lainya yangdimiliki oleh AIS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lebih lengkap dibandingkan dengan AIS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Perbedaan secara singkat antara kedua jenis AIS tersebut antara lain :</w:t>
      </w:r>
    </w:p>
    <w:p w:rsidR="00920CE5" w:rsidRPr="00920CE5" w:rsidRDefault="00920CE5" w:rsidP="003C6CF3">
      <w:pPr>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a)</w:t>
      </w:r>
      <w:r w:rsidRPr="00920CE5">
        <w:rPr>
          <w:rFonts w:ascii="Times New Roman" w:eastAsia="Calibri" w:hAnsi="Times New Roman" w:cs="Times New Roman"/>
          <w:bCs/>
          <w:lang w:val="en-US"/>
        </w:rPr>
        <w:tab/>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dapat menyampaikan laporan setiap 10 detik, sedangkan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setiap 30 detik.</w:t>
      </w:r>
    </w:p>
    <w:p w:rsidR="00920CE5" w:rsidRPr="00920CE5" w:rsidRDefault="00920CE5" w:rsidP="003C6CF3">
      <w:pPr>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b)</w:t>
      </w:r>
      <w:r w:rsidRPr="00920CE5">
        <w:rPr>
          <w:rFonts w:ascii="Times New Roman" w:eastAsia="Calibri" w:hAnsi="Times New Roman" w:cs="Times New Roman"/>
          <w:bCs/>
          <w:lang w:val="en-US"/>
        </w:rPr>
        <w:tab/>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mampu mengirimkan IMO number, sedangkan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tidak.</w:t>
      </w:r>
    </w:p>
    <w:p w:rsidR="00920CE5" w:rsidRPr="00920CE5" w:rsidRDefault="00920CE5" w:rsidP="003C6CF3">
      <w:pPr>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c)</w:t>
      </w:r>
      <w:r w:rsidRPr="00920CE5">
        <w:rPr>
          <w:rFonts w:ascii="Times New Roman" w:eastAsia="Calibri" w:hAnsi="Times New Roman" w:cs="Times New Roman"/>
          <w:bCs/>
          <w:lang w:val="en-US"/>
        </w:rPr>
        <w:tab/>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dapat mengirim tujuan kapal, sedangkan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tidak.</w:t>
      </w:r>
    </w:p>
    <w:p w:rsidR="00920CE5" w:rsidRPr="00920CE5" w:rsidRDefault="00920CE5" w:rsidP="003C6CF3">
      <w:pPr>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d)</w:t>
      </w:r>
      <w:r w:rsidRPr="00920CE5">
        <w:rPr>
          <w:rFonts w:ascii="Times New Roman" w:eastAsia="Calibri" w:hAnsi="Times New Roman" w:cs="Times New Roman"/>
          <w:bCs/>
          <w:lang w:val="en-US"/>
        </w:rPr>
        <w:tab/>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dapat mengirimkan sistem navigasi, sedangkan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tidak.</w:t>
      </w:r>
    </w:p>
    <w:p w:rsidR="00920CE5" w:rsidRPr="00920CE5" w:rsidRDefault="00920CE5" w:rsidP="003C6CF3">
      <w:pPr>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e)</w:t>
      </w:r>
      <w:r w:rsidRPr="00920CE5">
        <w:rPr>
          <w:rFonts w:ascii="Times New Roman" w:eastAsia="Calibri" w:hAnsi="Times New Roman" w:cs="Times New Roman"/>
          <w:bCs/>
          <w:lang w:val="en-US"/>
        </w:rPr>
        <w:tab/>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hanya dapat diisyaratkan menerima pesan keselamatan tertulis, sedangkan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harus dapat mengiirim dan menerima.</w:t>
      </w:r>
    </w:p>
    <w:p w:rsidR="00920CE5" w:rsidRPr="00920CE5" w:rsidRDefault="00920CE5" w:rsidP="003C6CF3">
      <w:pPr>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f)</w:t>
      </w:r>
      <w:r w:rsidRPr="00920CE5">
        <w:rPr>
          <w:rFonts w:ascii="Times New Roman" w:eastAsia="Calibri" w:hAnsi="Times New Roman" w:cs="Times New Roman"/>
          <w:bCs/>
          <w:lang w:val="en-US"/>
        </w:rPr>
        <w:tab/>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hanya diisyaratkan dapat menerima pesan-pesan binner , sedangkan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harus dapat mengirim dan menerima.</w:t>
      </w:r>
    </w:p>
    <w:p w:rsidR="00920CE5" w:rsidRPr="00920CE5" w:rsidRDefault="00920CE5" w:rsidP="003C6CF3">
      <w:pPr>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g)</w:t>
      </w:r>
      <w:r w:rsidRPr="00920CE5">
        <w:rPr>
          <w:rFonts w:ascii="Times New Roman" w:eastAsia="Calibri" w:hAnsi="Times New Roman" w:cs="Times New Roman"/>
          <w:bCs/>
          <w:lang w:val="en-US"/>
        </w:rPr>
        <w:tab/>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tidak perlu mengirim informasi </w:t>
      </w:r>
      <w:r w:rsidRPr="007A3890">
        <w:rPr>
          <w:rFonts w:ascii="Times New Roman" w:eastAsia="Calibri" w:hAnsi="Times New Roman" w:cs="Times New Roman"/>
          <w:bCs/>
          <w:i/>
          <w:lang w:val="en-US"/>
        </w:rPr>
        <w:t>Rate of turn</w:t>
      </w:r>
      <w:r w:rsidRPr="00920CE5">
        <w:rPr>
          <w:rFonts w:ascii="Times New Roman" w:eastAsia="Calibri" w:hAnsi="Times New Roman" w:cs="Times New Roman"/>
          <w:bCs/>
          <w:lang w:val="en-US"/>
        </w:rPr>
        <w:t xml:space="preserve"> kapal (</w:t>
      </w:r>
      <w:r w:rsidRPr="007A3890">
        <w:rPr>
          <w:rFonts w:ascii="Times New Roman" w:eastAsia="Calibri" w:hAnsi="Times New Roman" w:cs="Times New Roman"/>
          <w:bCs/>
          <w:i/>
          <w:lang w:val="en-US"/>
        </w:rPr>
        <w:t>maximum present static draught</w:t>
      </w:r>
      <w:r w:rsidRPr="00920CE5">
        <w:rPr>
          <w:rFonts w:ascii="Times New Roman" w:eastAsia="Calibri" w:hAnsi="Times New Roman" w:cs="Times New Roman"/>
          <w:bCs/>
          <w:lang w:val="en-US"/>
        </w:rPr>
        <w:t xml:space="preserve">),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harus mengirimkan.</w:t>
      </w:r>
    </w:p>
    <w:p w:rsidR="00920CE5" w:rsidRPr="00920CE5" w:rsidRDefault="00920CE5" w:rsidP="003C6CF3">
      <w:pPr>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h)</w:t>
      </w:r>
      <w:r w:rsidRPr="00920CE5">
        <w:rPr>
          <w:rFonts w:ascii="Times New Roman" w:eastAsia="Calibri" w:hAnsi="Times New Roman" w:cs="Times New Roman"/>
          <w:bCs/>
          <w:lang w:val="en-US"/>
        </w:rPr>
        <w:tab/>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tidak diisyaratkan mengirim surat kapal (maximum present staticdrought),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harus mengirimkanya.</w:t>
      </w:r>
    </w:p>
    <w:p w:rsidR="00920CE5" w:rsidRPr="00920CE5" w:rsidRDefault="00920CE5" w:rsidP="00920CE5">
      <w:pPr>
        <w:autoSpaceDE w:val="0"/>
        <w:autoSpaceDN w:val="0"/>
        <w:adjustRightInd w:val="0"/>
        <w:spacing w:after="0" w:line="240" w:lineRule="auto"/>
        <w:ind w:firstLine="426"/>
        <w:jc w:val="both"/>
        <w:rPr>
          <w:rFonts w:ascii="Times New Roman" w:eastAsia="Calibri" w:hAnsi="Times New Roman" w:cs="Times New Roman"/>
          <w:bCs/>
          <w:lang w:val="en-US"/>
        </w:rPr>
      </w:pPr>
      <w:r w:rsidRPr="00920CE5">
        <w:rPr>
          <w:rFonts w:ascii="Times New Roman" w:eastAsia="Calibri" w:hAnsi="Times New Roman" w:cs="Times New Roman"/>
          <w:bCs/>
          <w:lang w:val="en-US"/>
        </w:rPr>
        <w:t>Kelebihan AIS dibandingkan dengan alat-alat navigasi elektronik yang lain, yaitu bahwa AIS dapat mengetahui atau memberikan informasi data-data secara lengkap tentang profile dari suatu kapal (kapal-kapal lain yang ada di sekitar kapal kita), yang hal tersebut tidak terdapat dalam alat-alat navigasi elektronik yang lain. Selain itu, AIS juga digunakan sebagai alat peninjau untuk mencegah atau menghindari terjadinya tubrukan di laut. Ketika suatu kapal berlabuh, pergerakan dan identitas dari kapal lain patut diperhatikan oleh navigator untuk membuat keputusan dalam menghadiri bahaya tubrukan dengan kapal lain dan bahaya karena kaarang, penggunaan RADAR- ARPA kurang maksimal atau terbatas kemampuanya dalam mengamatidan menghitung pergerakan kapal disekelilingnya, khususnya pada jam-jam sibuk, kadang kala menghambat tindakan yang cepat dalam menghindari tubrukan. Selain itu juga karena kurangnya identifikasitarget pada layer RADAR.</w:t>
      </w:r>
    </w:p>
    <w:p w:rsidR="00920CE5" w:rsidRDefault="00920CE5" w:rsidP="004132C8">
      <w:pPr>
        <w:autoSpaceDE w:val="0"/>
        <w:autoSpaceDN w:val="0"/>
        <w:adjustRightInd w:val="0"/>
        <w:spacing w:after="0" w:line="240" w:lineRule="auto"/>
        <w:ind w:firstLine="426"/>
        <w:jc w:val="both"/>
        <w:rPr>
          <w:rFonts w:ascii="Times New Roman" w:eastAsia="Calibri" w:hAnsi="Times New Roman" w:cs="Times New Roman"/>
          <w:bCs/>
          <w:lang w:val="en-US"/>
        </w:rPr>
      </w:pPr>
      <w:r w:rsidRPr="00920CE5">
        <w:rPr>
          <w:rFonts w:ascii="Times New Roman" w:eastAsia="Calibri" w:hAnsi="Times New Roman" w:cs="Times New Roman"/>
          <w:bCs/>
          <w:lang w:val="en-US"/>
        </w:rPr>
        <w:t>Untuk kekurangan AIS send</w:t>
      </w:r>
      <w:r w:rsidR="007A3890">
        <w:rPr>
          <w:rFonts w:ascii="Times New Roman" w:eastAsia="Calibri" w:hAnsi="Times New Roman" w:cs="Times New Roman"/>
          <w:bCs/>
          <w:lang w:val="en-US"/>
        </w:rPr>
        <w:t xml:space="preserve">iri adalah </w:t>
      </w:r>
      <w:r w:rsidRPr="00920CE5">
        <w:rPr>
          <w:rFonts w:ascii="Times New Roman" w:eastAsia="Calibri" w:hAnsi="Times New Roman" w:cs="Times New Roman"/>
          <w:bCs/>
          <w:lang w:val="en-US"/>
        </w:rPr>
        <w:t xml:space="preserve">AIS tergantung dari listrik. Jadi </w:t>
      </w:r>
      <w:r w:rsidR="00DC2043">
        <w:rPr>
          <w:rFonts w:ascii="Times New Roman" w:eastAsia="Calibri" w:hAnsi="Times New Roman" w:cs="Times New Roman"/>
          <w:bCs/>
          <w:lang w:val="en-US"/>
        </w:rPr>
        <w:t xml:space="preserve">apabila </w:t>
      </w:r>
      <w:r w:rsidRPr="00920CE5">
        <w:rPr>
          <w:rFonts w:ascii="Times New Roman" w:eastAsia="Calibri" w:hAnsi="Times New Roman" w:cs="Times New Roman"/>
          <w:bCs/>
          <w:lang w:val="en-US"/>
        </w:rPr>
        <w:t xml:space="preserve">listrik dikapal mati, maka AIS juga mati. Selain itu, kalau kapal lain tidak memiliki AIS (AIS-nya tidak diaktifkan), maka AIS kapal tidak </w:t>
      </w:r>
      <w:r w:rsidR="005F4DA2">
        <w:rPr>
          <w:rFonts w:ascii="Times New Roman" w:eastAsia="Calibri" w:hAnsi="Times New Roman" w:cs="Times New Roman"/>
          <w:bCs/>
          <w:lang w:val="en-US"/>
        </w:rPr>
        <w:t>dapat di</w:t>
      </w:r>
      <w:r w:rsidRPr="00920CE5">
        <w:rPr>
          <w:rFonts w:ascii="Times New Roman" w:eastAsia="Calibri" w:hAnsi="Times New Roman" w:cs="Times New Roman"/>
          <w:bCs/>
          <w:lang w:val="en-US"/>
        </w:rPr>
        <w:t>monitor. Peta yang ada di AIS juga harus di perbaharui atau diupdate, hal</w:t>
      </w:r>
      <w:r w:rsidR="000B1281">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ini karena hubungan dengan bahaya navigasi disetiap tempat berbeda-beda.</w:t>
      </w:r>
      <w:r w:rsidR="009A73DD">
        <w:rPr>
          <w:rFonts w:ascii="Times New Roman" w:eastAsia="Calibri" w:hAnsi="Times New Roman" w:cs="Times New Roman"/>
          <w:bCs/>
          <w:lang w:val="en-US"/>
        </w:rPr>
        <w:t xml:space="preserve"> </w:t>
      </w:r>
    </w:p>
    <w:p w:rsidR="009A73DD" w:rsidRDefault="009A73DD" w:rsidP="009A73DD">
      <w:pPr>
        <w:tabs>
          <w:tab w:val="left" w:pos="1276"/>
        </w:tabs>
        <w:autoSpaceDE w:val="0"/>
        <w:autoSpaceDN w:val="0"/>
        <w:adjustRightInd w:val="0"/>
        <w:spacing w:after="0" w:line="240" w:lineRule="auto"/>
        <w:ind w:firstLine="284"/>
        <w:jc w:val="both"/>
        <w:rPr>
          <w:rFonts w:ascii="Times New Roman" w:eastAsia="Calibri" w:hAnsi="Times New Roman" w:cs="Times New Roman"/>
          <w:bCs/>
          <w:lang w:val="en-US"/>
        </w:rPr>
      </w:pPr>
      <w:r>
        <w:rPr>
          <w:rFonts w:ascii="Times New Roman" w:eastAsia="Calibri" w:hAnsi="Times New Roman" w:cs="Times New Roman"/>
          <w:bCs/>
          <w:lang w:val="en-US"/>
        </w:rPr>
        <w:t xml:space="preserve">Berikut merupakan tampilan tombol AIS </w:t>
      </w:r>
      <w:r w:rsidRPr="009A73DD">
        <w:rPr>
          <w:rFonts w:ascii="Times New Roman" w:eastAsia="Calibri" w:hAnsi="Times New Roman" w:cs="Times New Roman"/>
          <w:bCs/>
          <w:lang w:val="en-US"/>
        </w:rPr>
        <w:t>pada MV. Dahlia Merah</w:t>
      </w:r>
      <w:r w:rsidR="006C1DAF">
        <w:rPr>
          <w:rFonts w:ascii="Times New Roman" w:eastAsia="Calibri" w:hAnsi="Times New Roman" w:cs="Times New Roman"/>
          <w:bCs/>
          <w:lang w:val="en-US"/>
        </w:rPr>
        <w:t xml:space="preserve"> ditunjukkan oleh Gambar 1 berikut.</w:t>
      </w:r>
    </w:p>
    <w:p w:rsidR="009A73DD" w:rsidRDefault="000675D6" w:rsidP="009A73DD">
      <w:pPr>
        <w:tabs>
          <w:tab w:val="left" w:pos="1276"/>
        </w:tabs>
        <w:autoSpaceDE w:val="0"/>
        <w:autoSpaceDN w:val="0"/>
        <w:adjustRightInd w:val="0"/>
        <w:spacing w:after="0" w:line="240" w:lineRule="auto"/>
        <w:ind w:firstLine="284"/>
        <w:jc w:val="center"/>
        <w:rPr>
          <w:rFonts w:ascii="Times New Roman" w:eastAsia="Calibri" w:hAnsi="Times New Roman" w:cs="Times New Roman"/>
          <w:bCs/>
          <w:lang w:val="en-US"/>
        </w:rPr>
      </w:pPr>
      <w:r w:rsidRPr="000675D6">
        <w:rPr>
          <w:noProof/>
          <w:lang w:val="en-US"/>
        </w:rPr>
        <w:t xml:space="preserve"> </w:t>
      </w:r>
      <w:r w:rsidR="00904FD4">
        <w:rPr>
          <w:noProof/>
          <w:lang w:val="en-US"/>
        </w:rPr>
        <w:drawing>
          <wp:inline distT="0" distB="0" distL="0" distR="0" wp14:anchorId="4A50E37D" wp14:editId="0BEC67CD">
            <wp:extent cx="2835275" cy="15309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275" cy="1530985"/>
                    </a:xfrm>
                    <a:prstGeom prst="rect">
                      <a:avLst/>
                    </a:prstGeom>
                  </pic:spPr>
                </pic:pic>
              </a:graphicData>
            </a:graphic>
          </wp:inline>
        </w:drawing>
      </w:r>
    </w:p>
    <w:p w:rsidR="009A73DD" w:rsidRDefault="009A73DD" w:rsidP="009A73DD">
      <w:pPr>
        <w:tabs>
          <w:tab w:val="left" w:pos="1276"/>
        </w:tabs>
        <w:autoSpaceDE w:val="0"/>
        <w:autoSpaceDN w:val="0"/>
        <w:adjustRightInd w:val="0"/>
        <w:spacing w:after="0" w:line="240" w:lineRule="auto"/>
        <w:ind w:firstLine="284"/>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1. </w:t>
      </w:r>
      <w:r w:rsidR="00300A7B">
        <w:rPr>
          <w:rFonts w:ascii="Times New Roman" w:eastAsia="Calibri" w:hAnsi="Times New Roman" w:cs="Times New Roman"/>
          <w:bCs/>
          <w:lang w:val="en-US"/>
        </w:rPr>
        <w:t>T</w:t>
      </w:r>
      <w:r w:rsidR="00300A7B" w:rsidRPr="00300A7B">
        <w:rPr>
          <w:rFonts w:ascii="Times New Roman" w:eastAsia="Calibri" w:hAnsi="Times New Roman" w:cs="Times New Roman"/>
          <w:bCs/>
          <w:lang w:val="en-US"/>
        </w:rPr>
        <w:t xml:space="preserve">ampilan </w:t>
      </w:r>
      <w:r w:rsidR="00300A7B">
        <w:rPr>
          <w:rFonts w:ascii="Times New Roman" w:eastAsia="Calibri" w:hAnsi="Times New Roman" w:cs="Times New Roman"/>
          <w:bCs/>
          <w:lang w:val="en-US"/>
        </w:rPr>
        <w:t>T</w:t>
      </w:r>
      <w:r w:rsidR="00300A7B" w:rsidRPr="00300A7B">
        <w:rPr>
          <w:rFonts w:ascii="Times New Roman" w:eastAsia="Calibri" w:hAnsi="Times New Roman" w:cs="Times New Roman"/>
          <w:bCs/>
          <w:lang w:val="en-US"/>
        </w:rPr>
        <w:t xml:space="preserve">ombol AIS </w:t>
      </w:r>
      <w:r w:rsidR="00300A7B">
        <w:rPr>
          <w:rFonts w:ascii="Times New Roman" w:eastAsia="Calibri" w:hAnsi="Times New Roman" w:cs="Times New Roman"/>
          <w:bCs/>
          <w:lang w:val="en-US"/>
        </w:rPr>
        <w:t>P</w:t>
      </w:r>
      <w:r w:rsidR="00300A7B" w:rsidRPr="00300A7B">
        <w:rPr>
          <w:rFonts w:ascii="Times New Roman" w:eastAsia="Calibri" w:hAnsi="Times New Roman" w:cs="Times New Roman"/>
          <w:bCs/>
          <w:lang w:val="en-US"/>
        </w:rPr>
        <w:t>ada MV. Dahlia Merah</w:t>
      </w:r>
    </w:p>
    <w:p w:rsidR="004132C8" w:rsidRPr="00920CE5" w:rsidRDefault="004132C8" w:rsidP="004132C8">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Beberapa f</w:t>
      </w:r>
      <w:r w:rsidRPr="00920CE5">
        <w:rPr>
          <w:rFonts w:ascii="Times New Roman" w:eastAsia="Calibri" w:hAnsi="Times New Roman" w:cs="Times New Roman"/>
          <w:bCs/>
          <w:lang w:val="en-US"/>
        </w:rPr>
        <w:t>ungsi Tombol AIS Pada MV. Dahlia Merah</w:t>
      </w:r>
      <w:r>
        <w:rPr>
          <w:rFonts w:ascii="Times New Roman" w:eastAsia="Calibri" w:hAnsi="Times New Roman" w:cs="Times New Roman"/>
          <w:bCs/>
          <w:lang w:val="en-US"/>
        </w:rPr>
        <w:t xml:space="preserve"> </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a.</w:t>
      </w:r>
      <w:r w:rsidRPr="00920CE5">
        <w:rPr>
          <w:rFonts w:ascii="Times New Roman" w:eastAsia="Calibri" w:hAnsi="Times New Roman" w:cs="Times New Roman"/>
          <w:bCs/>
          <w:lang w:val="en-US"/>
        </w:rPr>
        <w:tab/>
        <w:t>Tombol 1</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Jika ditekan akan menampilkan list data target kapal yang terdeteksi dengan AIS.</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b.</w:t>
      </w:r>
      <w:r w:rsidRPr="00920CE5">
        <w:rPr>
          <w:rFonts w:ascii="Times New Roman" w:eastAsia="Calibri" w:hAnsi="Times New Roman" w:cs="Times New Roman"/>
          <w:bCs/>
          <w:lang w:val="en-US"/>
        </w:rPr>
        <w:tab/>
        <w:t>Tombol 2</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Jika di tekan, berfungsi untuk menandai suatu tempat, misalnyatempat-tempat yang harus dihindari pada saat berlayar trip berikutnya.</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c.</w:t>
      </w:r>
      <w:r w:rsidRPr="00920CE5">
        <w:rPr>
          <w:rFonts w:ascii="Times New Roman" w:eastAsia="Calibri" w:hAnsi="Times New Roman" w:cs="Times New Roman"/>
          <w:bCs/>
          <w:lang w:val="en-US"/>
        </w:rPr>
        <w:tab/>
        <w:t>Tombol 3</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Menampilkan ring warna merah</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d.</w:t>
      </w:r>
      <w:r w:rsidRPr="00920CE5">
        <w:rPr>
          <w:rFonts w:ascii="Times New Roman" w:eastAsia="Calibri" w:hAnsi="Times New Roman" w:cs="Times New Roman"/>
          <w:bCs/>
          <w:lang w:val="en-US"/>
        </w:rPr>
        <w:tab/>
        <w:t>Tombol 4</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Menampilkan peta besar</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e.</w:t>
      </w:r>
      <w:r w:rsidRPr="00920CE5">
        <w:rPr>
          <w:rFonts w:ascii="Times New Roman" w:eastAsia="Calibri" w:hAnsi="Times New Roman" w:cs="Times New Roman"/>
          <w:bCs/>
          <w:lang w:val="en-US"/>
        </w:rPr>
        <w:tab/>
        <w:t>Tombol 5</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Jika di tekan maka akan muncul tanda move (pindah), berfungsi untuk menggeser titik tengah pada layar plot, untuk menggerakan pakai tombol naik, turun, kiri atau kanan</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f.</w:t>
      </w:r>
      <w:r w:rsidRPr="00920CE5">
        <w:rPr>
          <w:rFonts w:ascii="Times New Roman" w:eastAsia="Calibri" w:hAnsi="Times New Roman" w:cs="Times New Roman"/>
          <w:bCs/>
          <w:lang w:val="en-US"/>
        </w:rPr>
        <w:tab/>
        <w:t>Tombol 6</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Mengembalikan titik tengah layar plot, keposisi awal</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g.</w:t>
      </w:r>
      <w:r w:rsidRPr="00920CE5">
        <w:rPr>
          <w:rFonts w:ascii="Times New Roman" w:eastAsia="Calibri" w:hAnsi="Times New Roman" w:cs="Times New Roman"/>
          <w:bCs/>
          <w:lang w:val="en-US"/>
        </w:rPr>
        <w:tab/>
        <w:t>Tombol 7</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Menampilkan posisi titik tengah secara instan (posisi gps) datanya akan muncul dilayar bagian kanan bawah, selanjutnya kursor bisa digeser   memakai tombol atas, bawah, kiri atau kanan. dan bisa digunakan untuk memilih target secara manual, untuk mengembalikan tekan tombol angka 7 kembali.</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h.</w:t>
      </w:r>
      <w:r w:rsidRPr="00920CE5">
        <w:rPr>
          <w:rFonts w:ascii="Times New Roman" w:eastAsia="Calibri" w:hAnsi="Times New Roman" w:cs="Times New Roman"/>
          <w:bCs/>
          <w:lang w:val="en-US"/>
        </w:rPr>
        <w:tab/>
        <w:t>Tombol 8</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memperdekat jarak</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i.</w:t>
      </w:r>
      <w:r w:rsidRPr="00920CE5">
        <w:rPr>
          <w:rFonts w:ascii="Times New Roman" w:eastAsia="Calibri" w:hAnsi="Times New Roman" w:cs="Times New Roman"/>
          <w:bCs/>
          <w:lang w:val="en-US"/>
        </w:rPr>
        <w:tab/>
        <w:t>Tombol 9</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memperjauh jarak</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j.</w:t>
      </w:r>
      <w:r w:rsidRPr="00920CE5">
        <w:rPr>
          <w:rFonts w:ascii="Times New Roman" w:eastAsia="Calibri" w:hAnsi="Times New Roman" w:cs="Times New Roman"/>
          <w:bCs/>
          <w:lang w:val="en-US"/>
        </w:rPr>
        <w:tab/>
        <w:t>Tombol 0</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merubah warna kapal lain</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k.</w:t>
      </w:r>
      <w:r w:rsidRPr="00920CE5">
        <w:rPr>
          <w:rFonts w:ascii="Times New Roman" w:eastAsia="Calibri" w:hAnsi="Times New Roman" w:cs="Times New Roman"/>
          <w:bCs/>
          <w:lang w:val="en-US"/>
        </w:rPr>
        <w:tab/>
        <w:t>Tombol F1</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mengetahui dasar kapal dan MMSI kapal.</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l.</w:t>
      </w:r>
      <w:r w:rsidRPr="00920CE5">
        <w:rPr>
          <w:rFonts w:ascii="Times New Roman" w:eastAsia="Calibri" w:hAnsi="Times New Roman" w:cs="Times New Roman"/>
          <w:bCs/>
          <w:lang w:val="en-US"/>
        </w:rPr>
        <w:tab/>
        <w:t>Tombol F2</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mengetahui data kapal lain.</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m.</w:t>
      </w:r>
      <w:r w:rsidRPr="00920CE5">
        <w:rPr>
          <w:rFonts w:ascii="Times New Roman" w:eastAsia="Calibri" w:hAnsi="Times New Roman" w:cs="Times New Roman"/>
          <w:bCs/>
          <w:lang w:val="en-US"/>
        </w:rPr>
        <w:tab/>
        <w:t>Tombol F3</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mengetahui data kapal kita.</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n.</w:t>
      </w:r>
      <w:r w:rsidRPr="00920CE5">
        <w:rPr>
          <w:rFonts w:ascii="Times New Roman" w:eastAsia="Calibri" w:hAnsi="Times New Roman" w:cs="Times New Roman"/>
          <w:bCs/>
          <w:lang w:val="en-US"/>
        </w:rPr>
        <w:tab/>
        <w:t>Tombol F4</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 xml:space="preserve">Untuk mengetur </w:t>
      </w:r>
      <w:r w:rsidRPr="009A73DD">
        <w:rPr>
          <w:rFonts w:ascii="Times New Roman" w:eastAsia="Calibri" w:hAnsi="Times New Roman" w:cs="Times New Roman"/>
          <w:bCs/>
          <w:i/>
          <w:lang w:val="en-US"/>
        </w:rPr>
        <w:t>North Up</w:t>
      </w:r>
      <w:r w:rsidRPr="00920CE5">
        <w:rPr>
          <w:rFonts w:ascii="Times New Roman" w:eastAsia="Calibri" w:hAnsi="Times New Roman" w:cs="Times New Roman"/>
          <w:bCs/>
          <w:lang w:val="en-US"/>
        </w:rPr>
        <w:t xml:space="preserve"> atau </w:t>
      </w:r>
      <w:r w:rsidRPr="009A73DD">
        <w:rPr>
          <w:rFonts w:ascii="Times New Roman" w:eastAsia="Calibri" w:hAnsi="Times New Roman" w:cs="Times New Roman"/>
          <w:bCs/>
          <w:i/>
          <w:lang w:val="en-US"/>
        </w:rPr>
        <w:t>Head Up</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o.</w:t>
      </w:r>
      <w:r w:rsidRPr="00920CE5">
        <w:rPr>
          <w:rFonts w:ascii="Times New Roman" w:eastAsia="Calibri" w:hAnsi="Times New Roman" w:cs="Times New Roman"/>
          <w:bCs/>
          <w:lang w:val="en-US"/>
        </w:rPr>
        <w:tab/>
        <w:t>Tombol *</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meredupkan layar pada monitor supaya tidak terlaluterang saat malam hari.</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p.</w:t>
      </w:r>
      <w:r w:rsidRPr="00920CE5">
        <w:rPr>
          <w:rFonts w:ascii="Times New Roman" w:eastAsia="Calibri" w:hAnsi="Times New Roman" w:cs="Times New Roman"/>
          <w:bCs/>
          <w:lang w:val="en-US"/>
        </w:rPr>
        <w:tab/>
        <w:t>Tombol #</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mencerahkan layar monitor supaya tidak terlalu terang saat malam hari</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q.</w:t>
      </w:r>
      <w:r w:rsidRPr="00920CE5">
        <w:rPr>
          <w:rFonts w:ascii="Times New Roman" w:eastAsia="Calibri" w:hAnsi="Times New Roman" w:cs="Times New Roman"/>
          <w:bCs/>
          <w:lang w:val="en-US"/>
        </w:rPr>
        <w:tab/>
        <w:t xml:space="preserve">Tombol  </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memilih target list terdekat (paling atas).</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r.</w:t>
      </w:r>
      <w:r w:rsidRPr="00920CE5">
        <w:rPr>
          <w:rFonts w:ascii="Times New Roman" w:eastAsia="Calibri" w:hAnsi="Times New Roman" w:cs="Times New Roman"/>
          <w:bCs/>
          <w:lang w:val="en-US"/>
        </w:rPr>
        <w:tab/>
        <w:t xml:space="preserve">Tombol  </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memilih target list uyang lebih jauh (kebawah)</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s.</w:t>
      </w:r>
      <w:r w:rsidRPr="00920CE5">
        <w:rPr>
          <w:rFonts w:ascii="Times New Roman" w:eastAsia="Calibri" w:hAnsi="Times New Roman" w:cs="Times New Roman"/>
          <w:bCs/>
          <w:lang w:val="en-US"/>
        </w:rPr>
        <w:tab/>
        <w:t xml:space="preserve">Tombol  </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memilih target lebih dekat dari kapal.</w:t>
      </w:r>
    </w:p>
    <w:p w:rsidR="004132C8"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t.</w:t>
      </w:r>
      <w:r w:rsidRPr="00920CE5">
        <w:rPr>
          <w:rFonts w:ascii="Times New Roman" w:eastAsia="Calibri" w:hAnsi="Times New Roman" w:cs="Times New Roman"/>
          <w:bCs/>
          <w:lang w:val="en-US"/>
        </w:rPr>
        <w:tab/>
        <w:t>Tombol ►</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Untukmemili</w:t>
      </w:r>
      <w:r>
        <w:rPr>
          <w:rFonts w:ascii="Times New Roman" w:eastAsia="Calibri" w:hAnsi="Times New Roman" w:cs="Times New Roman"/>
          <w:bCs/>
          <w:lang w:val="en-US"/>
        </w:rPr>
        <w:t>h terget lebih jauh dari kapal.</w:t>
      </w:r>
    </w:p>
    <w:p w:rsidR="00920CE5" w:rsidRPr="00895EA7" w:rsidRDefault="00895EA7" w:rsidP="001C5915">
      <w:pPr>
        <w:autoSpaceDE w:val="0"/>
        <w:autoSpaceDN w:val="0"/>
        <w:adjustRightInd w:val="0"/>
        <w:spacing w:after="0" w:line="240" w:lineRule="auto"/>
        <w:ind w:firstLine="426"/>
        <w:jc w:val="both"/>
        <w:rPr>
          <w:rFonts w:ascii="Times New Roman" w:eastAsia="Calibri" w:hAnsi="Times New Roman" w:cs="Times New Roman"/>
          <w:bCs/>
          <w:lang w:val="en-US"/>
        </w:rPr>
      </w:pPr>
      <w:r w:rsidRPr="00895EA7">
        <w:rPr>
          <w:rFonts w:ascii="Times New Roman" w:eastAsia="Calibri" w:hAnsi="Times New Roman" w:cs="Times New Roman"/>
          <w:bCs/>
          <w:lang w:val="en-US"/>
        </w:rPr>
        <w:t>Di dalam sys</w:t>
      </w:r>
      <w:r>
        <w:rPr>
          <w:rFonts w:ascii="Times New Roman" w:eastAsia="Calibri" w:hAnsi="Times New Roman" w:cs="Times New Roman"/>
          <w:bCs/>
          <w:lang w:val="en-US"/>
        </w:rPr>
        <w:t xml:space="preserve">tem AIS terdapat 4 menu yaitu diantaranya: </w:t>
      </w:r>
      <w:r w:rsidR="001C5915" w:rsidRPr="001C5915">
        <w:rPr>
          <w:rFonts w:ascii="Times New Roman" w:eastAsia="Calibri" w:hAnsi="Times New Roman" w:cs="Times New Roman"/>
          <w:bCs/>
          <w:i/>
          <w:lang w:val="en-US"/>
        </w:rPr>
        <w:t>Message and log</w:t>
      </w:r>
      <w:r w:rsidR="001C5915">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 </w:t>
      </w:r>
      <w:r w:rsidRPr="00C0527F">
        <w:rPr>
          <w:rFonts w:ascii="Times New Roman" w:eastAsia="Calibri" w:hAnsi="Times New Roman" w:cs="Times New Roman"/>
          <w:bCs/>
          <w:i/>
          <w:lang w:val="en-US"/>
        </w:rPr>
        <w:t>Init Setup, System Setup, Maintenance</w:t>
      </w:r>
      <w:r>
        <w:rPr>
          <w:rFonts w:ascii="Times New Roman" w:eastAsia="Calibri" w:hAnsi="Times New Roman" w:cs="Times New Roman"/>
          <w:bCs/>
          <w:lang w:val="en-US"/>
        </w:rPr>
        <w:t>.</w:t>
      </w:r>
      <w:r w:rsidR="001C5915">
        <w:rPr>
          <w:rFonts w:ascii="Times New Roman" w:eastAsia="Calibri" w:hAnsi="Times New Roman" w:cs="Times New Roman"/>
          <w:bCs/>
          <w:lang w:val="en-US"/>
        </w:rPr>
        <w:t xml:space="preserve"> </w:t>
      </w:r>
      <w:r w:rsidR="00920CE5" w:rsidRPr="00920CE5">
        <w:rPr>
          <w:rFonts w:ascii="Times New Roman" w:eastAsia="Calibri" w:hAnsi="Times New Roman" w:cs="Times New Roman"/>
          <w:bCs/>
          <w:lang w:val="en-US"/>
        </w:rPr>
        <w:t xml:space="preserve">Dengan menggunakan </w:t>
      </w:r>
      <w:r w:rsidR="001C5915">
        <w:rPr>
          <w:rFonts w:ascii="Times New Roman" w:eastAsia="Calibri" w:hAnsi="Times New Roman" w:cs="Times New Roman"/>
          <w:bCs/>
          <w:i/>
          <w:lang w:val="en-US"/>
        </w:rPr>
        <w:t xml:space="preserve">message and log </w:t>
      </w:r>
      <w:r w:rsidRPr="00895EA7">
        <w:rPr>
          <w:rFonts w:ascii="Times New Roman" w:eastAsia="Calibri" w:hAnsi="Times New Roman" w:cs="Times New Roman"/>
          <w:bCs/>
          <w:i/>
          <w:lang w:val="en-US"/>
        </w:rPr>
        <w:t xml:space="preserve"> </w:t>
      </w:r>
      <w:r w:rsidR="00920CE5" w:rsidRPr="00920CE5">
        <w:rPr>
          <w:rFonts w:ascii="Times New Roman" w:eastAsia="Calibri" w:hAnsi="Times New Roman" w:cs="Times New Roman"/>
          <w:bCs/>
          <w:lang w:val="en-US"/>
        </w:rPr>
        <w:t>kapal dapat mengirimkan p</w:t>
      </w:r>
      <w:r w:rsidR="006C1DAF">
        <w:rPr>
          <w:rFonts w:ascii="Times New Roman" w:eastAsia="Calibri" w:hAnsi="Times New Roman" w:cs="Times New Roman"/>
          <w:bCs/>
          <w:lang w:val="en-US"/>
        </w:rPr>
        <w:t>e</w:t>
      </w:r>
      <w:r w:rsidR="00920CE5" w:rsidRPr="00920CE5">
        <w:rPr>
          <w:rFonts w:ascii="Times New Roman" w:eastAsia="Calibri" w:hAnsi="Times New Roman" w:cs="Times New Roman"/>
          <w:bCs/>
          <w:lang w:val="en-US"/>
        </w:rPr>
        <w:t xml:space="preserve">san ke banyak kapal secara broodcast ataupun secara period antara kapal dan kapal. Biasanya MV. Dahlia Merah mengirim </w:t>
      </w:r>
      <w:r w:rsidR="001C5915">
        <w:rPr>
          <w:rFonts w:ascii="Times New Roman" w:eastAsia="Calibri" w:hAnsi="Times New Roman" w:cs="Times New Roman"/>
          <w:bCs/>
          <w:i/>
          <w:lang w:val="en-US"/>
        </w:rPr>
        <w:t xml:space="preserve">message and log </w:t>
      </w:r>
      <w:r w:rsidRPr="00895EA7">
        <w:rPr>
          <w:rFonts w:ascii="Times New Roman" w:eastAsia="Calibri" w:hAnsi="Times New Roman" w:cs="Times New Roman"/>
          <w:bCs/>
          <w:i/>
          <w:lang w:val="en-US"/>
        </w:rPr>
        <w:t xml:space="preserve"> </w:t>
      </w:r>
      <w:r w:rsidR="00920CE5" w:rsidRPr="00920CE5">
        <w:rPr>
          <w:rFonts w:ascii="Times New Roman" w:eastAsia="Calibri" w:hAnsi="Times New Roman" w:cs="Times New Roman"/>
          <w:bCs/>
          <w:lang w:val="en-US"/>
        </w:rPr>
        <w:t>pesan hanya kepada kapal-kapal yang belum dikenal oleh crew MV. Dahlia Merah.</w:t>
      </w:r>
      <w:r>
        <w:rPr>
          <w:rFonts w:ascii="Times New Roman" w:eastAsia="Calibri" w:hAnsi="Times New Roman" w:cs="Times New Roman"/>
          <w:bCs/>
          <w:lang w:val="en-US"/>
        </w:rPr>
        <w:t xml:space="preserve"> </w:t>
      </w:r>
      <w:r w:rsidR="001C5915">
        <w:rPr>
          <w:rFonts w:ascii="Times New Roman" w:eastAsia="Calibri" w:hAnsi="Times New Roman" w:cs="Times New Roman"/>
          <w:bCs/>
          <w:lang w:val="en-US"/>
        </w:rPr>
        <w:t xml:space="preserve">Beberapa fungsi tombol </w:t>
      </w:r>
      <w:r w:rsidR="001C5915">
        <w:rPr>
          <w:rFonts w:ascii="Times New Roman" w:eastAsia="Calibri" w:hAnsi="Times New Roman" w:cs="Times New Roman"/>
          <w:bCs/>
          <w:i/>
          <w:lang w:val="en-US"/>
        </w:rPr>
        <w:t xml:space="preserve">message and log </w:t>
      </w:r>
      <w:r w:rsidR="001C5915" w:rsidRPr="00895EA7">
        <w:rPr>
          <w:rFonts w:ascii="Times New Roman" w:eastAsia="Calibri" w:hAnsi="Times New Roman" w:cs="Times New Roman"/>
          <w:bCs/>
          <w:i/>
          <w:lang w:val="en-US"/>
        </w:rPr>
        <w:t xml:space="preserve"> </w:t>
      </w:r>
      <w:r w:rsidR="001C5915">
        <w:rPr>
          <w:rFonts w:ascii="Times New Roman" w:eastAsia="Calibri" w:hAnsi="Times New Roman" w:cs="Times New Roman"/>
          <w:bCs/>
          <w:lang w:val="en-US"/>
        </w:rPr>
        <w:t xml:space="preserve">diantaranya </w:t>
      </w:r>
      <w:r w:rsidRPr="001C5915">
        <w:rPr>
          <w:rFonts w:ascii="Times New Roman" w:eastAsia="Calibri" w:hAnsi="Times New Roman" w:cs="Times New Roman"/>
          <w:bCs/>
          <w:i/>
          <w:lang w:val="en-US"/>
        </w:rPr>
        <w:t>new message</w:t>
      </w:r>
      <w:r w:rsidR="001C5915">
        <w:rPr>
          <w:rFonts w:ascii="Times New Roman" w:eastAsia="Calibri" w:hAnsi="Times New Roman" w:cs="Times New Roman"/>
          <w:bCs/>
          <w:lang w:val="en-US"/>
        </w:rPr>
        <w:t xml:space="preserve"> yang </w:t>
      </w:r>
      <w:r w:rsidRPr="00895EA7">
        <w:rPr>
          <w:rFonts w:ascii="Times New Roman" w:eastAsia="Calibri" w:hAnsi="Times New Roman" w:cs="Times New Roman"/>
          <w:bCs/>
          <w:lang w:val="en-US"/>
        </w:rPr>
        <w:t>menjelaskan tentang membuat pesan baru</w:t>
      </w:r>
      <w:r w:rsidR="001C5915">
        <w:rPr>
          <w:rFonts w:ascii="Times New Roman" w:eastAsia="Calibri" w:hAnsi="Times New Roman" w:cs="Times New Roman"/>
          <w:bCs/>
          <w:lang w:val="en-US"/>
        </w:rPr>
        <w:t xml:space="preserve">, </w:t>
      </w:r>
      <w:r w:rsidR="001C5915" w:rsidRPr="001C5915">
        <w:rPr>
          <w:rFonts w:ascii="Times New Roman" w:eastAsia="Calibri" w:hAnsi="Times New Roman" w:cs="Times New Roman"/>
          <w:bCs/>
          <w:i/>
          <w:lang w:val="en-US"/>
        </w:rPr>
        <w:t>f</w:t>
      </w:r>
      <w:r w:rsidR="001C5915">
        <w:rPr>
          <w:rFonts w:ascii="Times New Roman" w:eastAsia="Calibri" w:hAnsi="Times New Roman" w:cs="Times New Roman"/>
          <w:bCs/>
          <w:i/>
          <w:lang w:val="en-US"/>
        </w:rPr>
        <w:t xml:space="preserve">avorite message </w:t>
      </w:r>
      <w:r w:rsidR="001C5915">
        <w:rPr>
          <w:rFonts w:ascii="Times New Roman" w:eastAsia="Calibri" w:hAnsi="Times New Roman" w:cs="Times New Roman"/>
          <w:bCs/>
          <w:lang w:val="en-US"/>
        </w:rPr>
        <w:t xml:space="preserve">yang </w:t>
      </w:r>
      <w:r w:rsidRPr="00895EA7">
        <w:rPr>
          <w:rFonts w:ascii="Times New Roman" w:eastAsia="Calibri" w:hAnsi="Times New Roman" w:cs="Times New Roman"/>
          <w:bCs/>
          <w:lang w:val="en-US"/>
        </w:rPr>
        <w:t>menjelask</w:t>
      </w:r>
      <w:r w:rsidR="001C5915">
        <w:rPr>
          <w:rFonts w:ascii="Times New Roman" w:eastAsia="Calibri" w:hAnsi="Times New Roman" w:cs="Times New Roman"/>
          <w:bCs/>
          <w:lang w:val="en-US"/>
        </w:rPr>
        <w:t xml:space="preserve">an tentang pesan yang sering digunakan, </w:t>
      </w:r>
      <w:r w:rsidR="001C5915" w:rsidRPr="001C5915">
        <w:rPr>
          <w:rFonts w:ascii="Times New Roman" w:eastAsia="Calibri" w:hAnsi="Times New Roman" w:cs="Times New Roman"/>
          <w:bCs/>
          <w:i/>
          <w:lang w:val="en-US"/>
        </w:rPr>
        <w:t>l</w:t>
      </w:r>
      <w:r w:rsidRPr="001C5915">
        <w:rPr>
          <w:rFonts w:ascii="Times New Roman" w:eastAsia="Calibri" w:hAnsi="Times New Roman" w:cs="Times New Roman"/>
          <w:bCs/>
          <w:i/>
          <w:lang w:val="en-US"/>
        </w:rPr>
        <w:t>ong range message list</w:t>
      </w:r>
      <w:r w:rsidR="001C5915">
        <w:rPr>
          <w:rFonts w:ascii="Times New Roman" w:eastAsia="Calibri" w:hAnsi="Times New Roman" w:cs="Times New Roman"/>
          <w:bCs/>
          <w:i/>
          <w:lang w:val="en-US"/>
        </w:rPr>
        <w:t xml:space="preserve"> </w:t>
      </w:r>
      <w:r w:rsidR="001C5915">
        <w:rPr>
          <w:rFonts w:ascii="Times New Roman" w:eastAsia="Calibri" w:hAnsi="Times New Roman" w:cs="Times New Roman"/>
          <w:bCs/>
          <w:lang w:val="en-US"/>
        </w:rPr>
        <w:t xml:space="preserve">yang </w:t>
      </w:r>
      <w:r w:rsidRPr="00895EA7">
        <w:rPr>
          <w:rFonts w:ascii="Times New Roman" w:eastAsia="Calibri" w:hAnsi="Times New Roman" w:cs="Times New Roman"/>
          <w:bCs/>
          <w:lang w:val="en-US"/>
        </w:rPr>
        <w:t xml:space="preserve">menjelaskan tentang daftar </w:t>
      </w:r>
      <w:r w:rsidRPr="001C5915">
        <w:rPr>
          <w:rFonts w:ascii="Times New Roman" w:eastAsia="Calibri" w:hAnsi="Times New Roman" w:cs="Times New Roman"/>
          <w:bCs/>
          <w:i/>
          <w:lang w:val="en-US"/>
        </w:rPr>
        <w:t>long range message</w:t>
      </w:r>
      <w:r w:rsidR="001C5915">
        <w:rPr>
          <w:rFonts w:ascii="Times New Roman" w:eastAsia="Calibri" w:hAnsi="Times New Roman" w:cs="Times New Roman"/>
          <w:bCs/>
          <w:i/>
          <w:lang w:val="en-US"/>
        </w:rPr>
        <w:t xml:space="preserve">. </w:t>
      </w:r>
      <w:r w:rsidRPr="001C5915">
        <w:rPr>
          <w:rFonts w:ascii="Times New Roman" w:eastAsia="Calibri" w:hAnsi="Times New Roman" w:cs="Times New Roman"/>
          <w:bCs/>
          <w:i/>
          <w:lang w:val="en-US"/>
        </w:rPr>
        <w:t>Received ( rxd ) mesage list</w:t>
      </w:r>
      <w:r w:rsidR="001C5915">
        <w:rPr>
          <w:rFonts w:ascii="Times New Roman" w:eastAsia="Calibri" w:hAnsi="Times New Roman" w:cs="Times New Roman"/>
          <w:bCs/>
          <w:lang w:val="en-US"/>
        </w:rPr>
        <w:t xml:space="preserve"> yang </w:t>
      </w:r>
      <w:r w:rsidRPr="00895EA7">
        <w:rPr>
          <w:rFonts w:ascii="Times New Roman" w:eastAsia="Calibri" w:hAnsi="Times New Roman" w:cs="Times New Roman"/>
          <w:bCs/>
          <w:lang w:val="en-US"/>
        </w:rPr>
        <w:t>menjelaskan tenta</w:t>
      </w:r>
      <w:r w:rsidR="001C5915">
        <w:rPr>
          <w:rFonts w:ascii="Times New Roman" w:eastAsia="Calibri" w:hAnsi="Times New Roman" w:cs="Times New Roman"/>
          <w:bCs/>
          <w:lang w:val="en-US"/>
        </w:rPr>
        <w:t xml:space="preserve">ng daftar pesan yang diterima, </w:t>
      </w:r>
      <w:r w:rsidR="001C5915" w:rsidRPr="001C5915">
        <w:rPr>
          <w:rFonts w:ascii="Times New Roman" w:eastAsia="Calibri" w:hAnsi="Times New Roman" w:cs="Times New Roman"/>
          <w:bCs/>
          <w:i/>
          <w:lang w:val="en-US"/>
        </w:rPr>
        <w:t>t</w:t>
      </w:r>
      <w:r w:rsidRPr="001C5915">
        <w:rPr>
          <w:rFonts w:ascii="Times New Roman" w:eastAsia="Calibri" w:hAnsi="Times New Roman" w:cs="Times New Roman"/>
          <w:bCs/>
          <w:i/>
          <w:lang w:val="en-US"/>
        </w:rPr>
        <w:t>ransmitted ( txd ) message list</w:t>
      </w:r>
      <w:r w:rsidR="001C5915">
        <w:rPr>
          <w:rFonts w:ascii="Times New Roman" w:eastAsia="Calibri" w:hAnsi="Times New Roman" w:cs="Times New Roman"/>
          <w:bCs/>
          <w:lang w:val="en-US"/>
        </w:rPr>
        <w:t xml:space="preserve"> yang </w:t>
      </w:r>
      <w:r w:rsidRPr="00895EA7">
        <w:rPr>
          <w:rFonts w:ascii="Times New Roman" w:eastAsia="Calibri" w:hAnsi="Times New Roman" w:cs="Times New Roman"/>
          <w:bCs/>
          <w:lang w:val="en-US"/>
        </w:rPr>
        <w:t>menjelaskan ten</w:t>
      </w:r>
      <w:r w:rsidR="001C5915">
        <w:rPr>
          <w:rFonts w:ascii="Times New Roman" w:eastAsia="Calibri" w:hAnsi="Times New Roman" w:cs="Times New Roman"/>
          <w:bCs/>
          <w:lang w:val="en-US"/>
        </w:rPr>
        <w:t xml:space="preserve">tang daftar pesan yang terkirim, </w:t>
      </w:r>
      <w:r w:rsidR="001C5915" w:rsidRPr="001C5915">
        <w:rPr>
          <w:rFonts w:ascii="Times New Roman" w:eastAsia="Calibri" w:hAnsi="Times New Roman" w:cs="Times New Roman"/>
          <w:bCs/>
          <w:i/>
          <w:lang w:val="en-US"/>
        </w:rPr>
        <w:t>al</w:t>
      </w:r>
      <w:r w:rsidRPr="001C5915">
        <w:rPr>
          <w:rFonts w:ascii="Times New Roman" w:eastAsia="Calibri" w:hAnsi="Times New Roman" w:cs="Times New Roman"/>
          <w:bCs/>
          <w:i/>
          <w:lang w:val="en-US"/>
        </w:rPr>
        <w:t>arm list</w:t>
      </w:r>
      <w:r w:rsidR="001C5915">
        <w:rPr>
          <w:rFonts w:ascii="Times New Roman" w:eastAsia="Calibri" w:hAnsi="Times New Roman" w:cs="Times New Roman"/>
          <w:bCs/>
          <w:lang w:val="en-US"/>
        </w:rPr>
        <w:t xml:space="preserve"> yang </w:t>
      </w:r>
      <w:r w:rsidRPr="00895EA7">
        <w:rPr>
          <w:rFonts w:ascii="Times New Roman" w:eastAsia="Calibri" w:hAnsi="Times New Roman" w:cs="Times New Roman"/>
          <w:bCs/>
          <w:lang w:val="en-US"/>
        </w:rPr>
        <w:t>menjelaskan tentang daftar alarm</w:t>
      </w:r>
      <w:r w:rsidR="001C5915">
        <w:rPr>
          <w:rFonts w:ascii="Times New Roman" w:eastAsia="Calibri" w:hAnsi="Times New Roman" w:cs="Times New Roman"/>
          <w:bCs/>
          <w:lang w:val="en-US"/>
        </w:rPr>
        <w:t xml:space="preserve">,  </w:t>
      </w:r>
      <w:r w:rsidR="001C5915" w:rsidRPr="001C5915">
        <w:rPr>
          <w:rFonts w:ascii="Times New Roman" w:eastAsia="Calibri" w:hAnsi="Times New Roman" w:cs="Times New Roman"/>
          <w:bCs/>
          <w:i/>
          <w:lang w:val="en-US"/>
        </w:rPr>
        <w:t>s</w:t>
      </w:r>
      <w:r w:rsidRPr="001C5915">
        <w:rPr>
          <w:rFonts w:ascii="Times New Roman" w:eastAsia="Calibri" w:hAnsi="Times New Roman" w:cs="Times New Roman"/>
          <w:bCs/>
          <w:i/>
          <w:lang w:val="en-US"/>
        </w:rPr>
        <w:t>tatus list</w:t>
      </w:r>
      <w:r w:rsidR="001C5915">
        <w:rPr>
          <w:rFonts w:ascii="Times New Roman" w:eastAsia="Calibri" w:hAnsi="Times New Roman" w:cs="Times New Roman"/>
          <w:bCs/>
          <w:lang w:val="en-US"/>
        </w:rPr>
        <w:tab/>
        <w:t>yang m</w:t>
      </w:r>
      <w:r w:rsidRPr="00895EA7">
        <w:rPr>
          <w:rFonts w:ascii="Times New Roman" w:eastAsia="Calibri" w:hAnsi="Times New Roman" w:cs="Times New Roman"/>
          <w:bCs/>
          <w:lang w:val="en-US"/>
        </w:rPr>
        <w:t>enjelaskan tentang daftar status</w:t>
      </w:r>
      <w:r w:rsidR="001C5915">
        <w:rPr>
          <w:rFonts w:ascii="Times New Roman" w:eastAsia="Calibri" w:hAnsi="Times New Roman" w:cs="Times New Roman"/>
          <w:bCs/>
          <w:lang w:val="en-US"/>
        </w:rPr>
        <w:t xml:space="preserve">, </w:t>
      </w:r>
      <w:r w:rsidR="001C5915" w:rsidRPr="001C5915">
        <w:rPr>
          <w:rFonts w:ascii="Times New Roman" w:eastAsia="Calibri" w:hAnsi="Times New Roman" w:cs="Times New Roman"/>
          <w:bCs/>
          <w:i/>
          <w:lang w:val="en-US"/>
        </w:rPr>
        <w:t>w</w:t>
      </w:r>
      <w:r w:rsidRPr="001C5915">
        <w:rPr>
          <w:rFonts w:ascii="Times New Roman" w:eastAsia="Calibri" w:hAnsi="Times New Roman" w:cs="Times New Roman"/>
          <w:bCs/>
          <w:i/>
          <w:lang w:val="en-US"/>
        </w:rPr>
        <w:t>eather list</w:t>
      </w:r>
      <w:r w:rsidR="001C5915">
        <w:rPr>
          <w:rFonts w:ascii="Times New Roman" w:eastAsia="Calibri" w:hAnsi="Times New Roman" w:cs="Times New Roman"/>
          <w:bCs/>
          <w:i/>
          <w:lang w:val="en-US"/>
        </w:rPr>
        <w:t xml:space="preserve"> </w:t>
      </w:r>
      <w:r w:rsidR="001C5915">
        <w:rPr>
          <w:rFonts w:ascii="Times New Roman" w:eastAsia="Calibri" w:hAnsi="Times New Roman" w:cs="Times New Roman"/>
          <w:bCs/>
          <w:lang w:val="en-US"/>
        </w:rPr>
        <w:t>yang m</w:t>
      </w:r>
      <w:r w:rsidR="00920CE5" w:rsidRPr="00895EA7">
        <w:rPr>
          <w:rFonts w:ascii="Times New Roman" w:eastAsia="Calibri" w:hAnsi="Times New Roman" w:cs="Times New Roman"/>
          <w:bCs/>
          <w:lang w:val="en-US"/>
        </w:rPr>
        <w:t>enjelaskan tentang keadaan cuaca.</w:t>
      </w:r>
    </w:p>
    <w:p w:rsidR="00920CE5" w:rsidRPr="00920CE5" w:rsidRDefault="000C786A" w:rsidP="00C0527F">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T</w:t>
      </w:r>
      <w:r w:rsidR="00920CE5" w:rsidRPr="00920CE5">
        <w:rPr>
          <w:rFonts w:ascii="Times New Roman" w:eastAsia="Calibri" w:hAnsi="Times New Roman" w:cs="Times New Roman"/>
          <w:bCs/>
          <w:lang w:val="en-US"/>
        </w:rPr>
        <w:t xml:space="preserve">ampilan pembuatan pesan di </w:t>
      </w:r>
      <w:r w:rsidR="00920CE5" w:rsidRPr="000C786A">
        <w:rPr>
          <w:rFonts w:ascii="Times New Roman" w:eastAsia="Calibri" w:hAnsi="Times New Roman" w:cs="Times New Roman"/>
          <w:bCs/>
          <w:i/>
          <w:lang w:val="en-US"/>
        </w:rPr>
        <w:t>AIS destination</w:t>
      </w:r>
      <w:r w:rsidR="00920CE5" w:rsidRPr="00920CE5">
        <w:rPr>
          <w:rFonts w:ascii="Times New Roman" w:eastAsia="Calibri" w:hAnsi="Times New Roman" w:cs="Times New Roman"/>
          <w:bCs/>
          <w:lang w:val="en-US"/>
        </w:rPr>
        <w:t xml:space="preserve"> menjelaskan tentang tujuan pesan tersebut akan dikirimkan secara pribadi </w:t>
      </w:r>
      <w:r w:rsidR="00920CE5" w:rsidRPr="000C786A">
        <w:rPr>
          <w:rFonts w:ascii="Times New Roman" w:eastAsia="Calibri" w:hAnsi="Times New Roman" w:cs="Times New Roman"/>
          <w:bCs/>
          <w:i/>
          <w:lang w:val="en-US"/>
        </w:rPr>
        <w:t>( private</w:t>
      </w:r>
      <w:r w:rsidR="00920CE5" w:rsidRPr="00920CE5">
        <w:rPr>
          <w:rFonts w:ascii="Times New Roman" w:eastAsia="Calibri" w:hAnsi="Times New Roman" w:cs="Times New Roman"/>
          <w:bCs/>
          <w:lang w:val="en-US"/>
        </w:rPr>
        <w:t xml:space="preserve"> ) atau umum ( </w:t>
      </w:r>
      <w:r w:rsidR="00920CE5" w:rsidRPr="000C786A">
        <w:rPr>
          <w:rFonts w:ascii="Times New Roman" w:eastAsia="Calibri" w:hAnsi="Times New Roman" w:cs="Times New Roman"/>
          <w:bCs/>
          <w:i/>
          <w:lang w:val="en-US"/>
        </w:rPr>
        <w:t>bro</w:t>
      </w:r>
      <w:r>
        <w:rPr>
          <w:rFonts w:ascii="Times New Roman" w:eastAsia="Calibri" w:hAnsi="Times New Roman" w:cs="Times New Roman"/>
          <w:bCs/>
          <w:i/>
          <w:lang w:val="en-US"/>
        </w:rPr>
        <w:t>a</w:t>
      </w:r>
      <w:r w:rsidR="00920CE5" w:rsidRPr="000C786A">
        <w:rPr>
          <w:rFonts w:ascii="Times New Roman" w:eastAsia="Calibri" w:hAnsi="Times New Roman" w:cs="Times New Roman"/>
          <w:bCs/>
          <w:i/>
          <w:lang w:val="en-US"/>
        </w:rPr>
        <w:t xml:space="preserve">dcast </w:t>
      </w:r>
      <w:r w:rsidR="00920CE5" w:rsidRPr="00920CE5">
        <w:rPr>
          <w:rFonts w:ascii="Times New Roman" w:eastAsia="Calibri" w:hAnsi="Times New Roman" w:cs="Times New Roman"/>
          <w:bCs/>
          <w:lang w:val="en-US"/>
        </w:rPr>
        <w:t xml:space="preserve">) pada </w:t>
      </w:r>
      <w:r w:rsidR="00920CE5" w:rsidRPr="000C786A">
        <w:rPr>
          <w:rFonts w:ascii="Times New Roman" w:eastAsia="Calibri" w:hAnsi="Times New Roman" w:cs="Times New Roman"/>
          <w:bCs/>
          <w:i/>
          <w:lang w:val="en-US"/>
        </w:rPr>
        <w:t xml:space="preserve">channel </w:t>
      </w:r>
      <w:r w:rsidR="00920CE5" w:rsidRPr="00920CE5">
        <w:rPr>
          <w:rFonts w:ascii="Times New Roman" w:eastAsia="Calibri" w:hAnsi="Times New Roman" w:cs="Times New Roman"/>
          <w:bCs/>
          <w:lang w:val="en-US"/>
        </w:rPr>
        <w:t xml:space="preserve">berapa pesan itu akan di kirim dengan beberapa kali atau </w:t>
      </w:r>
      <w:r w:rsidR="00920CE5" w:rsidRPr="000C786A">
        <w:rPr>
          <w:rFonts w:ascii="Times New Roman" w:eastAsia="Calibri" w:hAnsi="Times New Roman" w:cs="Times New Roman"/>
          <w:bCs/>
          <w:i/>
          <w:lang w:val="en-US"/>
        </w:rPr>
        <w:t>retry</w:t>
      </w:r>
      <w:r w:rsidR="00920CE5" w:rsidRPr="00920CE5">
        <w:rPr>
          <w:rFonts w:ascii="Times New Roman" w:eastAsia="Calibri" w:hAnsi="Times New Roman" w:cs="Times New Roman"/>
          <w:bCs/>
          <w:lang w:val="en-US"/>
        </w:rPr>
        <w:t xml:space="preserve"> pesan tersebut akan dikirimkan dan tempat untuk menuliskan pesan tersebut setelah selesai menulis pesan maka klik load</w:t>
      </w:r>
      <w:r w:rsidR="000D3AE5">
        <w:rPr>
          <w:rFonts w:ascii="Times New Roman" w:eastAsia="Calibri" w:hAnsi="Times New Roman" w:cs="Times New Roman"/>
          <w:bCs/>
          <w:lang w:val="en-US"/>
        </w:rPr>
        <w:t xml:space="preserve"> </w:t>
      </w:r>
      <w:r w:rsidR="00920CE5" w:rsidRPr="00920CE5">
        <w:rPr>
          <w:rFonts w:ascii="Times New Roman" w:eastAsia="Calibri" w:hAnsi="Times New Roman" w:cs="Times New Roman"/>
          <w:bCs/>
          <w:lang w:val="en-US"/>
        </w:rPr>
        <w:t>untuk mengirimkan pesan tersebut.</w:t>
      </w:r>
      <w:r w:rsidR="00C0527F">
        <w:rPr>
          <w:rFonts w:ascii="Times New Roman" w:eastAsia="Calibri" w:hAnsi="Times New Roman" w:cs="Times New Roman"/>
          <w:bCs/>
          <w:lang w:val="en-US"/>
        </w:rPr>
        <w:t xml:space="preserve"> </w:t>
      </w:r>
      <w:r w:rsidR="00920CE5" w:rsidRPr="00920CE5">
        <w:rPr>
          <w:rFonts w:ascii="Times New Roman" w:eastAsia="Calibri" w:hAnsi="Times New Roman" w:cs="Times New Roman"/>
          <w:bCs/>
          <w:lang w:val="en-US"/>
        </w:rPr>
        <w:t xml:space="preserve">Apabila radio kapal tidak dapat berfungsi atau jalur komunikasi sangat padat maka fitur </w:t>
      </w:r>
      <w:r w:rsidR="001C5915">
        <w:rPr>
          <w:rFonts w:ascii="Times New Roman" w:eastAsia="Calibri" w:hAnsi="Times New Roman" w:cs="Times New Roman"/>
          <w:bCs/>
          <w:i/>
          <w:lang w:val="en-US"/>
        </w:rPr>
        <w:t>message and</w:t>
      </w:r>
      <w:r w:rsidR="00C0527F">
        <w:rPr>
          <w:rFonts w:ascii="Times New Roman" w:eastAsia="Calibri" w:hAnsi="Times New Roman" w:cs="Times New Roman"/>
          <w:bCs/>
          <w:i/>
          <w:lang w:val="en-US"/>
        </w:rPr>
        <w:t xml:space="preserve"> </w:t>
      </w:r>
      <w:r w:rsidR="001C5915">
        <w:rPr>
          <w:rFonts w:ascii="Times New Roman" w:eastAsia="Calibri" w:hAnsi="Times New Roman" w:cs="Times New Roman"/>
          <w:bCs/>
          <w:i/>
          <w:lang w:val="en-US"/>
        </w:rPr>
        <w:t>log</w:t>
      </w:r>
      <w:r w:rsidR="00895EA7" w:rsidRPr="00895EA7">
        <w:rPr>
          <w:rFonts w:ascii="Times New Roman" w:eastAsia="Calibri" w:hAnsi="Times New Roman" w:cs="Times New Roman"/>
          <w:bCs/>
          <w:i/>
          <w:lang w:val="en-US"/>
        </w:rPr>
        <w:t xml:space="preserve"> </w:t>
      </w:r>
      <w:r w:rsidR="00920CE5" w:rsidRPr="00920CE5">
        <w:rPr>
          <w:rFonts w:ascii="Times New Roman" w:eastAsia="Calibri" w:hAnsi="Times New Roman" w:cs="Times New Roman"/>
          <w:bCs/>
          <w:lang w:val="en-US"/>
        </w:rPr>
        <w:t xml:space="preserve">sangat membantu dalam hal berkomunikasi baik antara kapal dengan kapal atau kapal dengan beberapa kapal. </w:t>
      </w:r>
      <w:r w:rsidR="001C5915">
        <w:rPr>
          <w:rFonts w:ascii="Times New Roman" w:eastAsia="Calibri" w:hAnsi="Times New Roman" w:cs="Times New Roman"/>
          <w:bCs/>
          <w:i/>
          <w:lang w:val="en-US"/>
        </w:rPr>
        <w:t xml:space="preserve">Message and log </w:t>
      </w:r>
      <w:r w:rsidR="00895EA7" w:rsidRPr="00895EA7">
        <w:rPr>
          <w:rFonts w:ascii="Times New Roman" w:eastAsia="Calibri" w:hAnsi="Times New Roman" w:cs="Times New Roman"/>
          <w:bCs/>
          <w:i/>
          <w:lang w:val="en-US"/>
        </w:rPr>
        <w:t xml:space="preserve"> </w:t>
      </w:r>
      <w:r w:rsidR="00920CE5" w:rsidRPr="00920CE5">
        <w:rPr>
          <w:rFonts w:ascii="Times New Roman" w:eastAsia="Calibri" w:hAnsi="Times New Roman" w:cs="Times New Roman"/>
          <w:bCs/>
          <w:lang w:val="en-US"/>
        </w:rPr>
        <w:t>sering di gunakan untuk memanggil kapal lain apabila kapal tersebut tidak menjawab saat di panggil lewat radio.</w:t>
      </w:r>
    </w:p>
    <w:p w:rsidR="00920CE5" w:rsidRPr="00920CE5" w:rsidRDefault="00920CE5" w:rsidP="00C0527F">
      <w:pPr>
        <w:autoSpaceDE w:val="0"/>
        <w:autoSpaceDN w:val="0"/>
        <w:adjustRightInd w:val="0"/>
        <w:spacing w:after="0" w:line="240" w:lineRule="auto"/>
        <w:ind w:firstLine="426"/>
        <w:jc w:val="both"/>
        <w:rPr>
          <w:rFonts w:ascii="Times New Roman" w:eastAsia="Calibri" w:hAnsi="Times New Roman" w:cs="Times New Roman"/>
          <w:bCs/>
          <w:lang w:val="en-US"/>
        </w:rPr>
      </w:pPr>
      <w:r w:rsidRPr="00C0527F">
        <w:rPr>
          <w:rFonts w:ascii="Times New Roman" w:eastAsia="Calibri" w:hAnsi="Times New Roman" w:cs="Times New Roman"/>
          <w:bCs/>
          <w:i/>
          <w:lang w:val="en-US"/>
        </w:rPr>
        <w:t>Init setup</w:t>
      </w:r>
      <w:r w:rsidRPr="00920CE5">
        <w:rPr>
          <w:rFonts w:ascii="Times New Roman" w:eastAsia="Calibri" w:hAnsi="Times New Roman" w:cs="Times New Roman"/>
          <w:bCs/>
          <w:lang w:val="en-US"/>
        </w:rPr>
        <w:t xml:space="preserve"> merupakan fitur didalam AIS yang berguna untuk membuat rencana pelayaran</w:t>
      </w:r>
      <w:r w:rsidR="00C0527F">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 xml:space="preserve">( </w:t>
      </w:r>
      <w:r w:rsidR="00C0527F" w:rsidRPr="00C0527F">
        <w:rPr>
          <w:rFonts w:ascii="Times New Roman" w:eastAsia="Calibri" w:hAnsi="Times New Roman" w:cs="Times New Roman"/>
          <w:bCs/>
          <w:i/>
          <w:lang w:val="en-US"/>
        </w:rPr>
        <w:t>voyage</w:t>
      </w:r>
      <w:r w:rsidRPr="00C0527F">
        <w:rPr>
          <w:rFonts w:ascii="Times New Roman" w:eastAsia="Calibri" w:hAnsi="Times New Roman" w:cs="Times New Roman"/>
          <w:bCs/>
          <w:i/>
          <w:lang w:val="en-US"/>
        </w:rPr>
        <w:t xml:space="preserve"> data</w:t>
      </w:r>
      <w:r w:rsidRPr="00920CE5">
        <w:rPr>
          <w:rFonts w:ascii="Times New Roman" w:eastAsia="Calibri" w:hAnsi="Times New Roman" w:cs="Times New Roman"/>
          <w:bCs/>
          <w:lang w:val="en-US"/>
        </w:rPr>
        <w:t xml:space="preserve">), regional dari kapal tersebut ( </w:t>
      </w:r>
      <w:r w:rsidRPr="00C0527F">
        <w:rPr>
          <w:rFonts w:ascii="Times New Roman" w:eastAsia="Calibri" w:hAnsi="Times New Roman" w:cs="Times New Roman"/>
          <w:bCs/>
          <w:i/>
          <w:lang w:val="en-US"/>
        </w:rPr>
        <w:t>regional areas</w:t>
      </w:r>
      <w:r w:rsidRPr="00920CE5">
        <w:rPr>
          <w:rFonts w:ascii="Times New Roman" w:eastAsia="Calibri" w:hAnsi="Times New Roman" w:cs="Times New Roman"/>
          <w:bCs/>
          <w:lang w:val="en-US"/>
        </w:rPr>
        <w:t xml:space="preserve">), respon otomatis atau manual dari komunikasi jarak jauh ( </w:t>
      </w:r>
      <w:r w:rsidRPr="00C0527F">
        <w:rPr>
          <w:rFonts w:ascii="Times New Roman" w:eastAsia="Calibri" w:hAnsi="Times New Roman" w:cs="Times New Roman"/>
          <w:bCs/>
          <w:i/>
          <w:lang w:val="en-US"/>
        </w:rPr>
        <w:t>Long Range</w:t>
      </w:r>
      <w:r w:rsidRPr="00920CE5">
        <w:rPr>
          <w:rFonts w:ascii="Times New Roman" w:eastAsia="Calibri" w:hAnsi="Times New Roman" w:cs="Times New Roman"/>
          <w:bCs/>
          <w:lang w:val="en-US"/>
        </w:rPr>
        <w:t xml:space="preserve"> ) dan posisi dari </w:t>
      </w:r>
      <w:r w:rsidRPr="00C0527F">
        <w:rPr>
          <w:rFonts w:ascii="Times New Roman" w:eastAsia="Calibri" w:hAnsi="Times New Roman" w:cs="Times New Roman"/>
          <w:bCs/>
          <w:i/>
          <w:lang w:val="en-US"/>
        </w:rPr>
        <w:t>antenna</w:t>
      </w:r>
      <w:r w:rsidRPr="00920CE5">
        <w:rPr>
          <w:rFonts w:ascii="Times New Roman" w:eastAsia="Calibri" w:hAnsi="Times New Roman" w:cs="Times New Roman"/>
          <w:bCs/>
          <w:lang w:val="en-US"/>
        </w:rPr>
        <w:t xml:space="preserve"> GNSS </w:t>
      </w:r>
      <w:r w:rsidRPr="00C0527F">
        <w:rPr>
          <w:rFonts w:ascii="Times New Roman" w:eastAsia="Calibri" w:hAnsi="Times New Roman" w:cs="Times New Roman"/>
          <w:bCs/>
          <w:i/>
          <w:lang w:val="en-US"/>
        </w:rPr>
        <w:t>antenna position</w:t>
      </w:r>
      <w:r w:rsidRPr="00920CE5">
        <w:rPr>
          <w:rFonts w:ascii="Times New Roman" w:eastAsia="Calibri" w:hAnsi="Times New Roman" w:cs="Times New Roman"/>
          <w:bCs/>
          <w:lang w:val="en-US"/>
        </w:rPr>
        <w:t xml:space="preserve"> (</w:t>
      </w:r>
      <w:r w:rsidR="00C0527F">
        <w:rPr>
          <w:rFonts w:ascii="Times New Roman" w:eastAsia="Calibri" w:hAnsi="Times New Roman" w:cs="Times New Roman"/>
          <w:bCs/>
          <w:lang w:val="en-US"/>
        </w:rPr>
        <w:t>GNSS</w:t>
      </w:r>
      <w:r w:rsidRPr="00920CE5">
        <w:rPr>
          <w:rFonts w:ascii="Times New Roman" w:eastAsia="Calibri" w:hAnsi="Times New Roman" w:cs="Times New Roman"/>
          <w:bCs/>
          <w:lang w:val="en-US"/>
        </w:rPr>
        <w:t xml:space="preserve">), </w:t>
      </w:r>
      <w:r w:rsidRPr="00C0527F">
        <w:rPr>
          <w:rFonts w:ascii="Times New Roman" w:eastAsia="Calibri" w:hAnsi="Times New Roman" w:cs="Times New Roman"/>
          <w:bCs/>
          <w:i/>
          <w:lang w:val="en-US"/>
        </w:rPr>
        <w:t>fiture</w:t>
      </w:r>
      <w:r w:rsidRPr="00920CE5">
        <w:rPr>
          <w:rFonts w:ascii="Times New Roman" w:eastAsia="Calibri" w:hAnsi="Times New Roman" w:cs="Times New Roman"/>
          <w:bCs/>
          <w:lang w:val="en-US"/>
        </w:rPr>
        <w:t xml:space="preserve"> yang sering digunakan di MV. Dahlia Merah adalah </w:t>
      </w:r>
      <w:r w:rsidRPr="00C0527F">
        <w:rPr>
          <w:rFonts w:ascii="Times New Roman" w:eastAsia="Calibri" w:hAnsi="Times New Roman" w:cs="Times New Roman"/>
          <w:bCs/>
          <w:i/>
          <w:lang w:val="en-US"/>
        </w:rPr>
        <w:t xml:space="preserve">fiture </w:t>
      </w:r>
      <w:r w:rsidR="00C0527F" w:rsidRPr="00C0527F">
        <w:rPr>
          <w:rFonts w:ascii="Times New Roman" w:eastAsia="Calibri" w:hAnsi="Times New Roman" w:cs="Times New Roman"/>
          <w:bCs/>
          <w:i/>
          <w:lang w:val="en-US"/>
        </w:rPr>
        <w:t>voyage</w:t>
      </w:r>
      <w:r w:rsidRPr="00920CE5">
        <w:rPr>
          <w:rFonts w:ascii="Times New Roman" w:eastAsia="Calibri" w:hAnsi="Times New Roman" w:cs="Times New Roman"/>
          <w:bCs/>
          <w:lang w:val="en-US"/>
        </w:rPr>
        <w:t xml:space="preserve"> data karena fitur ini berfungsi untuk memberitahukan kapal lain tentang rencana pelayaran kapal. Karena alur yang di lewati MV. Dahlia Merah termasuk sangat ramai dan sering dilayari kapal-kapal asing.</w:t>
      </w:r>
      <w:r w:rsidR="00C0527F">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 xml:space="preserve">Untuk membuat </w:t>
      </w:r>
      <w:r w:rsidR="00C0527F" w:rsidRPr="00C0527F">
        <w:rPr>
          <w:rFonts w:ascii="Times New Roman" w:eastAsia="Calibri" w:hAnsi="Times New Roman" w:cs="Times New Roman"/>
          <w:bCs/>
          <w:i/>
          <w:lang w:val="en-US"/>
        </w:rPr>
        <w:t>voyage</w:t>
      </w:r>
      <w:r w:rsidRPr="00920CE5">
        <w:rPr>
          <w:rFonts w:ascii="Times New Roman" w:eastAsia="Calibri" w:hAnsi="Times New Roman" w:cs="Times New Roman"/>
          <w:bCs/>
          <w:lang w:val="en-US"/>
        </w:rPr>
        <w:t xml:space="preserve"> data pilih init setup setelah itu pilih </w:t>
      </w:r>
      <w:r w:rsidR="00C0527F" w:rsidRPr="00C0527F">
        <w:rPr>
          <w:rFonts w:ascii="Times New Roman" w:eastAsia="Calibri" w:hAnsi="Times New Roman" w:cs="Times New Roman"/>
          <w:bCs/>
          <w:i/>
          <w:lang w:val="en-US"/>
        </w:rPr>
        <w:t>voyage</w:t>
      </w:r>
      <w:r w:rsidRPr="00920CE5">
        <w:rPr>
          <w:rFonts w:ascii="Times New Roman" w:eastAsia="Calibri" w:hAnsi="Times New Roman" w:cs="Times New Roman"/>
          <w:bCs/>
          <w:lang w:val="en-US"/>
        </w:rPr>
        <w:t xml:space="preserve"> data untuk membuat data perjalanan kapal. Untuk mengisi </w:t>
      </w:r>
      <w:r w:rsidR="00C0527F" w:rsidRPr="00C0527F">
        <w:rPr>
          <w:rFonts w:ascii="Times New Roman" w:eastAsia="Calibri" w:hAnsi="Times New Roman" w:cs="Times New Roman"/>
          <w:bCs/>
          <w:i/>
          <w:lang w:val="en-US"/>
        </w:rPr>
        <w:t>voyage</w:t>
      </w:r>
      <w:r w:rsidRPr="00920CE5">
        <w:rPr>
          <w:rFonts w:ascii="Times New Roman" w:eastAsia="Calibri" w:hAnsi="Times New Roman" w:cs="Times New Roman"/>
          <w:bCs/>
          <w:lang w:val="en-US"/>
        </w:rPr>
        <w:t xml:space="preserve"> data harus memasukan destination kapal atau pelabuhan mana yang di tuju oleh kapal lalu memasukan </w:t>
      </w:r>
      <w:r w:rsidRPr="00C0527F">
        <w:rPr>
          <w:rFonts w:ascii="Times New Roman" w:eastAsia="Calibri" w:hAnsi="Times New Roman" w:cs="Times New Roman"/>
          <w:bCs/>
          <w:i/>
          <w:lang w:val="en-US"/>
        </w:rPr>
        <w:t>Estiminated Time Arrival</w:t>
      </w:r>
      <w:r w:rsidRPr="00920CE5">
        <w:rPr>
          <w:rFonts w:ascii="Times New Roman" w:eastAsia="Calibri" w:hAnsi="Times New Roman" w:cs="Times New Roman"/>
          <w:bCs/>
          <w:lang w:val="en-US"/>
        </w:rPr>
        <w:t xml:space="preserve"> ( ETA ) kapan kapal kira-kira akan sandar di pelabuhan tersebut.selanjutnya memasukan </w:t>
      </w:r>
      <w:r w:rsidRPr="00C0527F">
        <w:rPr>
          <w:rFonts w:ascii="Times New Roman" w:eastAsia="Calibri" w:hAnsi="Times New Roman" w:cs="Times New Roman"/>
          <w:bCs/>
          <w:i/>
          <w:lang w:val="en-US"/>
        </w:rPr>
        <w:t>type</w:t>
      </w:r>
      <w:r w:rsidRPr="00920CE5">
        <w:rPr>
          <w:rFonts w:ascii="Times New Roman" w:eastAsia="Calibri" w:hAnsi="Times New Roman" w:cs="Times New Roman"/>
          <w:bCs/>
          <w:lang w:val="en-US"/>
        </w:rPr>
        <w:t xml:space="preserve"> beserta status dan berapa </w:t>
      </w:r>
      <w:r w:rsidRPr="00C0527F">
        <w:rPr>
          <w:rFonts w:ascii="Times New Roman" w:eastAsia="Calibri" w:hAnsi="Times New Roman" w:cs="Times New Roman"/>
          <w:bCs/>
          <w:i/>
          <w:lang w:val="en-US"/>
        </w:rPr>
        <w:t xml:space="preserve">drought </w:t>
      </w:r>
      <w:r w:rsidRPr="00920CE5">
        <w:rPr>
          <w:rFonts w:ascii="Times New Roman" w:eastAsia="Calibri" w:hAnsi="Times New Roman" w:cs="Times New Roman"/>
          <w:bCs/>
          <w:lang w:val="en-US"/>
        </w:rPr>
        <w:t xml:space="preserve">kapal beserta berapa persons yang ada di atas kapal. Selanjutnya isi kapal tersebut berbendera Negara apa atau </w:t>
      </w:r>
      <w:r w:rsidRPr="00C0527F">
        <w:rPr>
          <w:rFonts w:ascii="Times New Roman" w:eastAsia="Calibri" w:hAnsi="Times New Roman" w:cs="Times New Roman"/>
          <w:bCs/>
          <w:i/>
          <w:lang w:val="en-US"/>
        </w:rPr>
        <w:t>app flag</w:t>
      </w:r>
      <w:r w:rsidRPr="00920CE5">
        <w:rPr>
          <w:rFonts w:ascii="Times New Roman" w:eastAsia="Calibri" w:hAnsi="Times New Roman" w:cs="Times New Roman"/>
          <w:bCs/>
          <w:lang w:val="en-US"/>
        </w:rPr>
        <w:t xml:space="preserve"> ( </w:t>
      </w:r>
      <w:r w:rsidRPr="00C0527F">
        <w:rPr>
          <w:rFonts w:ascii="Times New Roman" w:eastAsia="Calibri" w:hAnsi="Times New Roman" w:cs="Times New Roman"/>
          <w:bCs/>
          <w:i/>
          <w:lang w:val="en-US"/>
        </w:rPr>
        <w:t>Applies Flag</w:t>
      </w:r>
      <w:r w:rsidRPr="00920CE5">
        <w:rPr>
          <w:rFonts w:ascii="Times New Roman" w:eastAsia="Calibri" w:hAnsi="Times New Roman" w:cs="Times New Roman"/>
          <w:bCs/>
          <w:lang w:val="en-US"/>
        </w:rPr>
        <w:t xml:space="preserve"> ) setelah semuaya di isi dan menekan tombol save, maka tersimpanlah di </w:t>
      </w:r>
      <w:r w:rsidR="00C0527F" w:rsidRPr="00C0527F">
        <w:rPr>
          <w:rFonts w:ascii="Times New Roman" w:eastAsia="Calibri" w:hAnsi="Times New Roman" w:cs="Times New Roman"/>
          <w:bCs/>
          <w:i/>
          <w:lang w:val="en-US"/>
        </w:rPr>
        <w:t>voyage</w:t>
      </w:r>
      <w:r w:rsidRPr="00920CE5">
        <w:rPr>
          <w:rFonts w:ascii="Times New Roman" w:eastAsia="Calibri" w:hAnsi="Times New Roman" w:cs="Times New Roman"/>
          <w:bCs/>
          <w:lang w:val="en-US"/>
        </w:rPr>
        <w:t xml:space="preserve"> data.</w:t>
      </w:r>
    </w:p>
    <w:p w:rsidR="00920CE5" w:rsidRPr="00920CE5" w:rsidRDefault="00920CE5" w:rsidP="00920CE5">
      <w:pPr>
        <w:autoSpaceDE w:val="0"/>
        <w:autoSpaceDN w:val="0"/>
        <w:adjustRightInd w:val="0"/>
        <w:spacing w:after="0" w:line="240" w:lineRule="auto"/>
        <w:ind w:firstLine="426"/>
        <w:jc w:val="both"/>
        <w:rPr>
          <w:rFonts w:ascii="Times New Roman" w:eastAsia="Calibri" w:hAnsi="Times New Roman" w:cs="Times New Roman"/>
          <w:bCs/>
          <w:lang w:val="en-US"/>
        </w:rPr>
      </w:pPr>
      <w:r w:rsidRPr="00C0527F">
        <w:rPr>
          <w:rFonts w:ascii="Times New Roman" w:eastAsia="Calibri" w:hAnsi="Times New Roman" w:cs="Times New Roman"/>
          <w:bCs/>
          <w:i/>
          <w:lang w:val="en-US"/>
        </w:rPr>
        <w:t>System Setup</w:t>
      </w:r>
      <w:r w:rsidRPr="00920CE5">
        <w:rPr>
          <w:rFonts w:ascii="Times New Roman" w:eastAsia="Calibri" w:hAnsi="Times New Roman" w:cs="Times New Roman"/>
          <w:bCs/>
          <w:lang w:val="en-US"/>
        </w:rPr>
        <w:t xml:space="preserve"> berfungsi untuk melakukan </w:t>
      </w:r>
      <w:r w:rsidRPr="00C0527F">
        <w:rPr>
          <w:rFonts w:ascii="Times New Roman" w:eastAsia="Calibri" w:hAnsi="Times New Roman" w:cs="Times New Roman"/>
          <w:bCs/>
          <w:i/>
          <w:lang w:val="en-US"/>
        </w:rPr>
        <w:t>setting</w:t>
      </w:r>
      <w:r w:rsidRPr="00920CE5">
        <w:rPr>
          <w:rFonts w:ascii="Times New Roman" w:eastAsia="Calibri" w:hAnsi="Times New Roman" w:cs="Times New Roman"/>
          <w:bCs/>
          <w:lang w:val="en-US"/>
        </w:rPr>
        <w:t xml:space="preserve"> untuk AIS.</w:t>
      </w:r>
      <w:r w:rsidR="00C0527F">
        <w:rPr>
          <w:rFonts w:ascii="Times New Roman" w:eastAsia="Calibri" w:hAnsi="Times New Roman" w:cs="Times New Roman"/>
          <w:bCs/>
          <w:lang w:val="en-US"/>
        </w:rPr>
        <w:t xml:space="preserve"> Beberapa tombol di </w:t>
      </w:r>
      <w:r w:rsidR="00C0527F" w:rsidRPr="00C0527F">
        <w:rPr>
          <w:rFonts w:ascii="Times New Roman" w:eastAsia="Calibri" w:hAnsi="Times New Roman" w:cs="Times New Roman"/>
          <w:bCs/>
          <w:i/>
          <w:lang w:val="en-US"/>
        </w:rPr>
        <w:t>System Setup</w:t>
      </w:r>
      <w:r w:rsidR="00C0527F" w:rsidRPr="00920CE5">
        <w:rPr>
          <w:rFonts w:ascii="Times New Roman" w:eastAsia="Calibri" w:hAnsi="Times New Roman" w:cs="Times New Roman"/>
          <w:bCs/>
          <w:lang w:val="en-US"/>
        </w:rPr>
        <w:t xml:space="preserve"> </w:t>
      </w:r>
      <w:r w:rsidR="00C0527F">
        <w:rPr>
          <w:rFonts w:ascii="Times New Roman" w:eastAsia="Calibri" w:hAnsi="Times New Roman" w:cs="Times New Roman"/>
          <w:bCs/>
          <w:lang w:val="en-US"/>
        </w:rPr>
        <w:t xml:space="preserve">diantaranya: </w:t>
      </w:r>
      <w:r w:rsidR="00C0527F" w:rsidRPr="00C0527F">
        <w:rPr>
          <w:rFonts w:ascii="Times New Roman" w:eastAsia="Calibri" w:hAnsi="Times New Roman" w:cs="Times New Roman"/>
          <w:bCs/>
          <w:i/>
          <w:lang w:val="en-US"/>
        </w:rPr>
        <w:t>Set I/O ( init operation ) port</w:t>
      </w:r>
      <w:r w:rsidR="00C0527F">
        <w:rPr>
          <w:rFonts w:ascii="Times New Roman" w:eastAsia="Calibri" w:hAnsi="Times New Roman" w:cs="Times New Roman"/>
          <w:bCs/>
          <w:lang w:val="en-US"/>
        </w:rPr>
        <w:t xml:space="preserve"> digunakan </w:t>
      </w:r>
      <w:r w:rsidR="00C0527F" w:rsidRPr="00920CE5">
        <w:rPr>
          <w:rFonts w:ascii="Times New Roman" w:eastAsia="Calibri" w:hAnsi="Times New Roman" w:cs="Times New Roman"/>
          <w:bCs/>
          <w:lang w:val="en-US"/>
        </w:rPr>
        <w:t xml:space="preserve">untuk setting laju </w:t>
      </w:r>
      <w:r w:rsidR="00C0527F" w:rsidRPr="00C0527F">
        <w:rPr>
          <w:rFonts w:ascii="Times New Roman" w:eastAsia="Calibri" w:hAnsi="Times New Roman" w:cs="Times New Roman"/>
          <w:bCs/>
          <w:i/>
          <w:lang w:val="en-US"/>
        </w:rPr>
        <w:t>sound</w:t>
      </w:r>
      <w:r w:rsidR="00C0527F" w:rsidRPr="00920CE5">
        <w:rPr>
          <w:rFonts w:ascii="Times New Roman" w:eastAsia="Calibri" w:hAnsi="Times New Roman" w:cs="Times New Roman"/>
          <w:bCs/>
          <w:lang w:val="en-US"/>
        </w:rPr>
        <w:t xml:space="preserve"> dengan </w:t>
      </w:r>
      <w:r w:rsidR="00C0527F">
        <w:rPr>
          <w:rFonts w:ascii="Times New Roman" w:eastAsia="Calibri" w:hAnsi="Times New Roman" w:cs="Times New Roman"/>
          <w:bCs/>
          <w:lang w:val="en-US"/>
        </w:rPr>
        <w:t xml:space="preserve">MKD </w:t>
      </w:r>
      <w:r w:rsidR="00C0527F" w:rsidRPr="00920CE5">
        <w:rPr>
          <w:rFonts w:ascii="Times New Roman" w:eastAsia="Calibri" w:hAnsi="Times New Roman" w:cs="Times New Roman"/>
          <w:bCs/>
          <w:lang w:val="en-US"/>
        </w:rPr>
        <w:t xml:space="preserve">( </w:t>
      </w:r>
      <w:r w:rsidR="00C0527F" w:rsidRPr="00C0527F">
        <w:rPr>
          <w:rFonts w:ascii="Times New Roman" w:eastAsia="Calibri" w:hAnsi="Times New Roman" w:cs="Times New Roman"/>
          <w:bCs/>
          <w:i/>
          <w:lang w:val="en-US"/>
        </w:rPr>
        <w:t>Minimum Keyboard Display</w:t>
      </w:r>
      <w:r w:rsidR="00C0527F" w:rsidRPr="00920CE5">
        <w:rPr>
          <w:rFonts w:ascii="Times New Roman" w:eastAsia="Calibri" w:hAnsi="Times New Roman" w:cs="Times New Roman"/>
          <w:bCs/>
          <w:lang w:val="en-US"/>
        </w:rPr>
        <w:t xml:space="preserve"> </w:t>
      </w:r>
      <w:r w:rsidR="00C0527F">
        <w:rPr>
          <w:rFonts w:ascii="Times New Roman" w:eastAsia="Calibri" w:hAnsi="Times New Roman" w:cs="Times New Roman"/>
          <w:bCs/>
          <w:lang w:val="en-US"/>
        </w:rPr>
        <w:t xml:space="preserve">), </w:t>
      </w:r>
      <w:r w:rsidR="00C0527F" w:rsidRPr="00C0527F">
        <w:rPr>
          <w:rFonts w:ascii="Times New Roman" w:eastAsia="Calibri" w:hAnsi="Times New Roman" w:cs="Times New Roman"/>
          <w:bCs/>
          <w:i/>
          <w:lang w:val="en-US"/>
        </w:rPr>
        <w:t>Set display</w:t>
      </w:r>
      <w:r w:rsidR="00C0527F">
        <w:rPr>
          <w:rFonts w:ascii="Times New Roman" w:eastAsia="Calibri" w:hAnsi="Times New Roman" w:cs="Times New Roman"/>
          <w:bCs/>
          <w:lang w:val="en-US"/>
        </w:rPr>
        <w:t xml:space="preserve"> berfungsi untuk merubah kecerahan pada AIS</w:t>
      </w:r>
      <w:r w:rsidR="00CA5B35">
        <w:rPr>
          <w:rFonts w:ascii="Times New Roman" w:eastAsia="Calibri" w:hAnsi="Times New Roman" w:cs="Times New Roman"/>
          <w:bCs/>
          <w:lang w:val="en-US"/>
        </w:rPr>
        <w:t xml:space="preserve">, </w:t>
      </w:r>
      <w:r w:rsidR="00C0527F" w:rsidRPr="00CA5B35">
        <w:rPr>
          <w:rFonts w:ascii="Times New Roman" w:eastAsia="Calibri" w:hAnsi="Times New Roman" w:cs="Times New Roman"/>
          <w:bCs/>
          <w:i/>
          <w:lang w:val="en-US"/>
        </w:rPr>
        <w:t>Set buzzer</w:t>
      </w:r>
      <w:r w:rsidR="00C0527F" w:rsidRPr="00920CE5">
        <w:rPr>
          <w:rFonts w:ascii="Times New Roman" w:eastAsia="Calibri" w:hAnsi="Times New Roman" w:cs="Times New Roman"/>
          <w:bCs/>
          <w:lang w:val="en-US"/>
        </w:rPr>
        <w:tab/>
        <w:t xml:space="preserve">untuk setting </w:t>
      </w:r>
      <w:r w:rsidR="00C0527F" w:rsidRPr="00CA5B35">
        <w:rPr>
          <w:rFonts w:ascii="Times New Roman" w:eastAsia="Calibri" w:hAnsi="Times New Roman" w:cs="Times New Roman"/>
          <w:bCs/>
          <w:i/>
          <w:lang w:val="en-US"/>
        </w:rPr>
        <w:t>buzzer alarm</w:t>
      </w:r>
      <w:r w:rsidR="00C0527F" w:rsidRPr="00920CE5">
        <w:rPr>
          <w:rFonts w:ascii="Times New Roman" w:eastAsia="Calibri" w:hAnsi="Times New Roman" w:cs="Times New Roman"/>
          <w:bCs/>
          <w:lang w:val="en-US"/>
        </w:rPr>
        <w:t xml:space="preserve"> jika </w:t>
      </w:r>
      <w:r w:rsidR="00CA5B35">
        <w:rPr>
          <w:rFonts w:ascii="Times New Roman" w:eastAsia="Calibri" w:hAnsi="Times New Roman" w:cs="Times New Roman"/>
          <w:bCs/>
          <w:lang w:val="en-US"/>
        </w:rPr>
        <w:t>MKD</w:t>
      </w:r>
      <w:r w:rsidR="004F51E6">
        <w:rPr>
          <w:rFonts w:ascii="Times New Roman" w:eastAsia="Calibri" w:hAnsi="Times New Roman" w:cs="Times New Roman"/>
          <w:bCs/>
          <w:lang w:val="en-US"/>
        </w:rPr>
        <w:t xml:space="preserve"> terpencet secara tidak sengaja, </w:t>
      </w:r>
      <w:r w:rsidR="00C0527F" w:rsidRPr="004F51E6">
        <w:rPr>
          <w:rFonts w:ascii="Times New Roman" w:eastAsia="Calibri" w:hAnsi="Times New Roman" w:cs="Times New Roman"/>
          <w:bCs/>
          <w:i/>
          <w:lang w:val="en-US"/>
        </w:rPr>
        <w:t>Set password</w:t>
      </w:r>
      <w:r w:rsidR="004F51E6">
        <w:rPr>
          <w:rFonts w:ascii="Times New Roman" w:eastAsia="Calibri" w:hAnsi="Times New Roman" w:cs="Times New Roman"/>
          <w:bCs/>
          <w:i/>
          <w:lang w:val="en-US"/>
        </w:rPr>
        <w:t xml:space="preserve"> </w:t>
      </w:r>
      <w:r w:rsidR="00C0527F" w:rsidRPr="00920CE5">
        <w:rPr>
          <w:rFonts w:ascii="Times New Roman" w:eastAsia="Calibri" w:hAnsi="Times New Roman" w:cs="Times New Roman"/>
          <w:bCs/>
          <w:lang w:val="en-US"/>
        </w:rPr>
        <w:t xml:space="preserve">untuk mengatur </w:t>
      </w:r>
      <w:r w:rsidR="00C0527F" w:rsidRPr="004F51E6">
        <w:rPr>
          <w:rFonts w:ascii="Times New Roman" w:eastAsia="Calibri" w:hAnsi="Times New Roman" w:cs="Times New Roman"/>
          <w:bCs/>
          <w:i/>
          <w:lang w:val="en-US"/>
        </w:rPr>
        <w:t>password</w:t>
      </w:r>
      <w:r w:rsidR="00C0527F" w:rsidRPr="00920CE5">
        <w:rPr>
          <w:rFonts w:ascii="Times New Roman" w:eastAsia="Calibri" w:hAnsi="Times New Roman" w:cs="Times New Roman"/>
          <w:bCs/>
          <w:lang w:val="en-US"/>
        </w:rPr>
        <w:t xml:space="preserve"> di </w:t>
      </w:r>
      <w:r w:rsidR="004F51E6">
        <w:rPr>
          <w:rFonts w:ascii="Times New Roman" w:eastAsia="Calibri" w:hAnsi="Times New Roman" w:cs="Times New Roman"/>
          <w:bCs/>
          <w:lang w:val="en-US"/>
        </w:rPr>
        <w:t xml:space="preserve">AIS, </w:t>
      </w:r>
      <w:r w:rsidR="00C0527F" w:rsidRPr="004F51E6">
        <w:rPr>
          <w:rFonts w:ascii="Times New Roman" w:eastAsia="Calibri" w:hAnsi="Times New Roman" w:cs="Times New Roman"/>
          <w:bCs/>
          <w:i/>
          <w:lang w:val="en-US"/>
        </w:rPr>
        <w:t>Set etc ( et celere )</w:t>
      </w:r>
      <w:r w:rsidR="004F51E6">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untuk mengatur bahasa yang digunakan, head time, dan lain-lain di AIS.</w:t>
      </w:r>
    </w:p>
    <w:p w:rsidR="00920CE5" w:rsidRDefault="00920CE5" w:rsidP="00920CE5">
      <w:pPr>
        <w:autoSpaceDE w:val="0"/>
        <w:autoSpaceDN w:val="0"/>
        <w:adjustRightInd w:val="0"/>
        <w:spacing w:after="0" w:line="240" w:lineRule="auto"/>
        <w:ind w:firstLine="426"/>
        <w:jc w:val="both"/>
        <w:rPr>
          <w:rFonts w:ascii="Times New Roman" w:eastAsia="Calibri" w:hAnsi="Times New Roman" w:cs="Times New Roman"/>
          <w:bCs/>
          <w:lang w:val="en-US"/>
        </w:rPr>
      </w:pPr>
      <w:r w:rsidRPr="004F51E6">
        <w:rPr>
          <w:rFonts w:ascii="Times New Roman" w:eastAsia="Calibri" w:hAnsi="Times New Roman" w:cs="Times New Roman"/>
          <w:bCs/>
          <w:i/>
          <w:lang w:val="en-US"/>
        </w:rPr>
        <w:t>Maintenance</w:t>
      </w:r>
      <w:r w:rsidRPr="00920CE5">
        <w:rPr>
          <w:rFonts w:ascii="Times New Roman" w:eastAsia="Calibri" w:hAnsi="Times New Roman" w:cs="Times New Roman"/>
          <w:bCs/>
          <w:lang w:val="en-US"/>
        </w:rPr>
        <w:t xml:space="preserve"> berfungsi untuk tetap menjaga dan mencoba sistem utama berjalan secara normal atau tidak.</w:t>
      </w:r>
      <w:r w:rsidR="004F51E6">
        <w:rPr>
          <w:rFonts w:ascii="Times New Roman" w:eastAsia="Calibri" w:hAnsi="Times New Roman" w:cs="Times New Roman"/>
          <w:bCs/>
          <w:lang w:val="en-US"/>
        </w:rPr>
        <w:t xml:space="preserve"> Beberapa tampilan di </w:t>
      </w:r>
      <w:r w:rsidRPr="00920CE5">
        <w:rPr>
          <w:rFonts w:ascii="Times New Roman" w:eastAsia="Calibri" w:hAnsi="Times New Roman" w:cs="Times New Roman"/>
          <w:bCs/>
          <w:lang w:val="en-US"/>
        </w:rPr>
        <w:t>Maintenance</w:t>
      </w:r>
      <w:r w:rsidR="004F51E6">
        <w:rPr>
          <w:rFonts w:ascii="Times New Roman" w:eastAsia="Calibri" w:hAnsi="Times New Roman" w:cs="Times New Roman"/>
          <w:bCs/>
          <w:lang w:val="en-US"/>
        </w:rPr>
        <w:t xml:space="preserve"> diantaranya: </w:t>
      </w:r>
      <w:r w:rsidR="004F51E6" w:rsidRPr="004F51E6">
        <w:rPr>
          <w:rFonts w:ascii="Times New Roman" w:eastAsia="Calibri" w:hAnsi="Times New Roman" w:cs="Times New Roman"/>
          <w:bCs/>
          <w:i/>
          <w:lang w:val="en-US"/>
        </w:rPr>
        <w:t>program version</w:t>
      </w:r>
      <w:r w:rsidR="004F51E6">
        <w:rPr>
          <w:rFonts w:ascii="Times New Roman" w:eastAsia="Calibri" w:hAnsi="Times New Roman" w:cs="Times New Roman"/>
          <w:bCs/>
          <w:lang w:val="en-US"/>
        </w:rPr>
        <w:t xml:space="preserve"> </w:t>
      </w:r>
      <w:r w:rsidR="004F51E6" w:rsidRPr="00920CE5">
        <w:rPr>
          <w:rFonts w:ascii="Times New Roman" w:eastAsia="Calibri" w:hAnsi="Times New Roman" w:cs="Times New Roman"/>
          <w:bCs/>
          <w:lang w:val="en-US"/>
        </w:rPr>
        <w:t xml:space="preserve">untuk mengetahui program dari </w:t>
      </w:r>
      <w:r w:rsidR="004F51E6">
        <w:rPr>
          <w:rFonts w:ascii="Times New Roman" w:eastAsia="Calibri" w:hAnsi="Times New Roman" w:cs="Times New Roman"/>
          <w:bCs/>
          <w:lang w:val="en-US"/>
        </w:rPr>
        <w:t xml:space="preserve">AIS, </w:t>
      </w:r>
      <w:r w:rsidR="004F51E6" w:rsidRPr="004F51E6">
        <w:rPr>
          <w:rFonts w:ascii="Times New Roman" w:eastAsia="Calibri" w:hAnsi="Times New Roman" w:cs="Times New Roman"/>
          <w:bCs/>
          <w:i/>
          <w:lang w:val="en-US"/>
        </w:rPr>
        <w:t>key test</w:t>
      </w:r>
      <w:r w:rsidR="004F51E6">
        <w:rPr>
          <w:rFonts w:ascii="Times New Roman" w:eastAsia="Calibri" w:hAnsi="Times New Roman" w:cs="Times New Roman"/>
          <w:bCs/>
          <w:i/>
          <w:lang w:val="en-US"/>
        </w:rPr>
        <w:t xml:space="preserve"> </w:t>
      </w:r>
      <w:r w:rsidR="004F51E6" w:rsidRPr="00920CE5">
        <w:rPr>
          <w:rFonts w:ascii="Times New Roman" w:eastAsia="Calibri" w:hAnsi="Times New Roman" w:cs="Times New Roman"/>
          <w:bCs/>
          <w:lang w:val="en-US"/>
        </w:rPr>
        <w:t xml:space="preserve">untuk tes tombol-tombol pada </w:t>
      </w:r>
      <w:r w:rsidR="004F51E6">
        <w:rPr>
          <w:rFonts w:ascii="Times New Roman" w:eastAsia="Calibri" w:hAnsi="Times New Roman" w:cs="Times New Roman"/>
          <w:bCs/>
          <w:lang w:val="en-US"/>
        </w:rPr>
        <w:t xml:space="preserve">AIS, </w:t>
      </w:r>
      <w:r w:rsidR="004F51E6" w:rsidRPr="004F51E6">
        <w:rPr>
          <w:rFonts w:ascii="Times New Roman" w:eastAsia="Calibri" w:hAnsi="Times New Roman" w:cs="Times New Roman"/>
          <w:bCs/>
          <w:i/>
          <w:lang w:val="en-US"/>
        </w:rPr>
        <w:t>lcd test</w:t>
      </w:r>
      <w:r w:rsidR="004F51E6">
        <w:rPr>
          <w:rFonts w:ascii="Times New Roman" w:eastAsia="Calibri" w:hAnsi="Times New Roman" w:cs="Times New Roman"/>
          <w:bCs/>
          <w:i/>
          <w:lang w:val="en-US"/>
        </w:rPr>
        <w:t xml:space="preserve"> </w:t>
      </w:r>
      <w:r w:rsidR="004F51E6" w:rsidRPr="00920CE5">
        <w:rPr>
          <w:rFonts w:ascii="Times New Roman" w:eastAsia="Calibri" w:hAnsi="Times New Roman" w:cs="Times New Roman"/>
          <w:bCs/>
          <w:lang w:val="en-US"/>
        </w:rPr>
        <w:t xml:space="preserve">untuk tes lcd di </w:t>
      </w:r>
      <w:r w:rsidR="004F51E6">
        <w:rPr>
          <w:rFonts w:ascii="Times New Roman" w:eastAsia="Calibri" w:hAnsi="Times New Roman" w:cs="Times New Roman"/>
          <w:bCs/>
          <w:lang w:val="en-US"/>
        </w:rPr>
        <w:t xml:space="preserve">AIS, </w:t>
      </w:r>
      <w:r w:rsidR="004F51E6" w:rsidRPr="004F51E6">
        <w:rPr>
          <w:rFonts w:ascii="Times New Roman" w:eastAsia="Calibri" w:hAnsi="Times New Roman" w:cs="Times New Roman"/>
          <w:bCs/>
          <w:i/>
          <w:lang w:val="en-US"/>
        </w:rPr>
        <w:t>com monitoring</w:t>
      </w:r>
      <w:r w:rsidR="004F51E6">
        <w:rPr>
          <w:rFonts w:ascii="Times New Roman" w:eastAsia="Calibri" w:hAnsi="Times New Roman" w:cs="Times New Roman"/>
          <w:bCs/>
          <w:lang w:val="en-US"/>
        </w:rPr>
        <w:t xml:space="preserve"> untuk </w:t>
      </w:r>
      <w:r w:rsidR="004F51E6" w:rsidRPr="00920CE5">
        <w:rPr>
          <w:rFonts w:ascii="Times New Roman" w:eastAsia="Calibri" w:hAnsi="Times New Roman" w:cs="Times New Roman"/>
          <w:bCs/>
          <w:lang w:val="en-US"/>
        </w:rPr>
        <w:t xml:space="preserve">tes penggunaan alat pemancar dan penerima informasi dan data adari kapal lain ( </w:t>
      </w:r>
      <w:r w:rsidR="004F51E6" w:rsidRPr="004F51E6">
        <w:rPr>
          <w:rFonts w:ascii="Times New Roman" w:eastAsia="Calibri" w:hAnsi="Times New Roman" w:cs="Times New Roman"/>
          <w:bCs/>
          <w:i/>
          <w:lang w:val="en-US"/>
        </w:rPr>
        <w:t>transponder</w:t>
      </w:r>
      <w:r w:rsidR="004F51E6" w:rsidRPr="00920CE5">
        <w:rPr>
          <w:rFonts w:ascii="Times New Roman" w:eastAsia="Calibri" w:hAnsi="Times New Roman" w:cs="Times New Roman"/>
          <w:bCs/>
          <w:lang w:val="en-US"/>
        </w:rPr>
        <w:t xml:space="preserve"> )</w:t>
      </w:r>
      <w:r w:rsidR="004F51E6">
        <w:rPr>
          <w:rFonts w:ascii="Times New Roman" w:eastAsia="Calibri" w:hAnsi="Times New Roman" w:cs="Times New Roman"/>
          <w:bCs/>
          <w:lang w:val="en-US"/>
        </w:rPr>
        <w:t xml:space="preserve">, </w:t>
      </w:r>
      <w:r w:rsidR="004F51E6" w:rsidRPr="004F51E6">
        <w:rPr>
          <w:rFonts w:ascii="Times New Roman" w:eastAsia="Calibri" w:hAnsi="Times New Roman" w:cs="Times New Roman"/>
          <w:bCs/>
          <w:i/>
          <w:lang w:val="en-US"/>
        </w:rPr>
        <w:t>transponder</w:t>
      </w:r>
      <w:r w:rsidR="004F51E6" w:rsidRPr="00920CE5">
        <w:rPr>
          <w:rFonts w:ascii="Times New Roman" w:eastAsia="Calibri" w:hAnsi="Times New Roman" w:cs="Times New Roman"/>
          <w:bCs/>
          <w:lang w:val="en-US"/>
        </w:rPr>
        <w:t xml:space="preserve"> test</w:t>
      </w:r>
      <w:r w:rsidR="004F51E6">
        <w:rPr>
          <w:rFonts w:ascii="Times New Roman" w:eastAsia="Calibri" w:hAnsi="Times New Roman" w:cs="Times New Roman"/>
          <w:bCs/>
          <w:lang w:val="en-US"/>
        </w:rPr>
        <w:tab/>
        <w:t xml:space="preserve">untuk melakukan </w:t>
      </w:r>
      <w:r w:rsidRPr="00920CE5">
        <w:rPr>
          <w:rFonts w:ascii="Times New Roman" w:eastAsia="Calibri" w:hAnsi="Times New Roman" w:cs="Times New Roman"/>
          <w:bCs/>
          <w:lang w:val="en-US"/>
        </w:rPr>
        <w:t xml:space="preserve">tes penggunaan alat pemancar dan penerima informasi dan data dari kapal lain ( </w:t>
      </w:r>
      <w:r w:rsidR="004F51E6" w:rsidRPr="004F51E6">
        <w:rPr>
          <w:rFonts w:ascii="Times New Roman" w:eastAsia="Calibri" w:hAnsi="Times New Roman" w:cs="Times New Roman"/>
          <w:bCs/>
          <w:i/>
          <w:lang w:val="en-US"/>
        </w:rPr>
        <w:t>transponder</w:t>
      </w:r>
      <w:r w:rsidR="004F51E6">
        <w:rPr>
          <w:rFonts w:ascii="Times New Roman" w:eastAsia="Calibri" w:hAnsi="Times New Roman" w:cs="Times New Roman"/>
          <w:bCs/>
          <w:lang w:val="en-US"/>
        </w:rPr>
        <w:t xml:space="preserve">), </w:t>
      </w:r>
      <w:r w:rsidR="004F51E6" w:rsidRPr="004F51E6">
        <w:rPr>
          <w:rFonts w:ascii="Times New Roman" w:eastAsia="Calibri" w:hAnsi="Times New Roman" w:cs="Times New Roman"/>
          <w:bCs/>
          <w:i/>
          <w:lang w:val="en-US"/>
        </w:rPr>
        <w:t>program upload</w:t>
      </w:r>
      <w:r w:rsidR="004F51E6">
        <w:rPr>
          <w:rFonts w:ascii="Times New Roman" w:eastAsia="Calibri" w:hAnsi="Times New Roman" w:cs="Times New Roman"/>
          <w:bCs/>
          <w:lang w:val="en-US"/>
        </w:rPr>
        <w:tab/>
        <w:t xml:space="preserve"> untuk </w:t>
      </w:r>
      <w:r w:rsidRPr="00920CE5">
        <w:rPr>
          <w:rFonts w:ascii="Times New Roman" w:eastAsia="Calibri" w:hAnsi="Times New Roman" w:cs="Times New Roman"/>
          <w:bCs/>
          <w:lang w:val="en-US"/>
        </w:rPr>
        <w:t xml:space="preserve">menguprade </w:t>
      </w:r>
      <w:r w:rsidRPr="00407FF6">
        <w:rPr>
          <w:rFonts w:ascii="Times New Roman" w:eastAsia="Calibri" w:hAnsi="Times New Roman" w:cs="Times New Roman"/>
          <w:bCs/>
          <w:i/>
          <w:lang w:val="en-US"/>
        </w:rPr>
        <w:t>software</w:t>
      </w:r>
      <w:r w:rsidRPr="00920CE5">
        <w:rPr>
          <w:rFonts w:ascii="Times New Roman" w:eastAsia="Calibri" w:hAnsi="Times New Roman" w:cs="Times New Roman"/>
          <w:bCs/>
          <w:lang w:val="en-US"/>
        </w:rPr>
        <w:t xml:space="preserve"> dari MKD dan</w:t>
      </w:r>
      <w:r w:rsidR="00407FF6">
        <w:rPr>
          <w:rFonts w:ascii="Times New Roman" w:eastAsia="Calibri" w:hAnsi="Times New Roman" w:cs="Times New Roman"/>
          <w:bCs/>
          <w:lang w:val="en-US"/>
        </w:rPr>
        <w:t xml:space="preserve"> </w:t>
      </w:r>
      <w:r w:rsidR="004F51E6" w:rsidRPr="004F51E6">
        <w:rPr>
          <w:rFonts w:ascii="Times New Roman" w:eastAsia="Calibri" w:hAnsi="Times New Roman" w:cs="Times New Roman"/>
          <w:bCs/>
          <w:i/>
          <w:lang w:val="en-US"/>
        </w:rPr>
        <w:t>transponder</w:t>
      </w:r>
      <w:r w:rsidRPr="00920CE5">
        <w:rPr>
          <w:rFonts w:ascii="Times New Roman" w:eastAsia="Calibri" w:hAnsi="Times New Roman" w:cs="Times New Roman"/>
          <w:bCs/>
          <w:lang w:val="en-US"/>
        </w:rPr>
        <w:t>.</w:t>
      </w:r>
    </w:p>
    <w:p w:rsidR="0069776F" w:rsidRPr="0069776F" w:rsidRDefault="0069776F" w:rsidP="0069776F">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3.2 O</w:t>
      </w:r>
      <w:r w:rsidRPr="0069776F">
        <w:rPr>
          <w:rFonts w:ascii="Times New Roman" w:eastAsia="Calibri" w:hAnsi="Times New Roman" w:cs="Times New Roman"/>
          <w:bCs/>
          <w:lang w:val="en-US"/>
        </w:rPr>
        <w:t>ptimalisasi implementasi AIS (</w:t>
      </w:r>
      <w:r w:rsidRPr="0069776F">
        <w:rPr>
          <w:rFonts w:ascii="Times New Roman" w:eastAsia="Calibri" w:hAnsi="Times New Roman" w:cs="Times New Roman"/>
          <w:bCs/>
          <w:i/>
          <w:lang w:val="en-US"/>
        </w:rPr>
        <w:t>Automatic Identification System)</w:t>
      </w:r>
      <w:r w:rsidRPr="0069776F">
        <w:rPr>
          <w:rFonts w:ascii="Times New Roman" w:eastAsia="Calibri" w:hAnsi="Times New Roman" w:cs="Times New Roman"/>
          <w:bCs/>
          <w:lang w:val="en-US"/>
        </w:rPr>
        <w:t>.</w:t>
      </w:r>
    </w:p>
    <w:p w:rsidR="00771302" w:rsidRDefault="0069776F" w:rsidP="0069776F">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Dari hasil kuesioner yang disebar diperoleh </w:t>
      </w:r>
      <w:r w:rsidR="00170A43">
        <w:rPr>
          <w:rFonts w:ascii="Times New Roman" w:eastAsia="Calibri" w:hAnsi="Times New Roman" w:cs="Times New Roman"/>
          <w:bCs/>
          <w:lang w:val="en-US"/>
        </w:rPr>
        <w:t>hasil seperti pada gambar grafik berikut.</w:t>
      </w:r>
    </w:p>
    <w:p w:rsidR="00080564" w:rsidRDefault="00080564" w:rsidP="00920CE5">
      <w:pPr>
        <w:autoSpaceDE w:val="0"/>
        <w:autoSpaceDN w:val="0"/>
        <w:adjustRightInd w:val="0"/>
        <w:spacing w:after="0" w:line="240" w:lineRule="auto"/>
        <w:ind w:firstLine="426"/>
        <w:jc w:val="both"/>
        <w:rPr>
          <w:rFonts w:ascii="Times New Roman" w:eastAsia="Calibri" w:hAnsi="Times New Roman" w:cs="Times New Roman"/>
          <w:bCs/>
          <w:lang w:val="en-US"/>
        </w:rPr>
        <w:sectPr w:rsidR="00080564" w:rsidSect="004B2F9C">
          <w:type w:val="continuous"/>
          <w:pgSz w:w="11906" w:h="16838"/>
          <w:pgMar w:top="1134" w:right="1134" w:bottom="1134" w:left="1134" w:header="709" w:footer="709" w:gutter="0"/>
          <w:cols w:num="2" w:space="708"/>
          <w:docGrid w:linePitch="360"/>
        </w:sectPr>
      </w:pPr>
    </w:p>
    <w:p w:rsidR="00920CE5" w:rsidRDefault="0075686B" w:rsidP="00080564">
      <w:pPr>
        <w:autoSpaceDE w:val="0"/>
        <w:autoSpaceDN w:val="0"/>
        <w:adjustRightInd w:val="0"/>
        <w:spacing w:after="0" w:line="240" w:lineRule="auto"/>
        <w:ind w:firstLine="426"/>
        <w:jc w:val="center"/>
        <w:rPr>
          <w:rFonts w:ascii="Times New Roman" w:eastAsia="Calibri" w:hAnsi="Times New Roman" w:cs="Times New Roman"/>
          <w:bCs/>
          <w:lang w:val="en-US"/>
        </w:rPr>
      </w:pPr>
      <w:r>
        <w:rPr>
          <w:rFonts w:ascii="Times New Roman" w:eastAsia="Calibri" w:hAnsi="Times New Roman" w:cs="Times New Roman"/>
          <w:bCs/>
          <w:noProof/>
          <w:lang w:val="en-US"/>
        </w:rPr>
        <w:drawing>
          <wp:inline distT="0" distB="0" distL="0" distR="0" wp14:anchorId="278D78FF">
            <wp:extent cx="4460682" cy="262491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6186" cy="2692887"/>
                    </a:xfrm>
                    <a:prstGeom prst="rect">
                      <a:avLst/>
                    </a:prstGeom>
                    <a:noFill/>
                  </pic:spPr>
                </pic:pic>
              </a:graphicData>
            </a:graphic>
          </wp:inline>
        </w:drawing>
      </w:r>
    </w:p>
    <w:p w:rsidR="00771302" w:rsidRDefault="00771302" w:rsidP="00080564">
      <w:pPr>
        <w:autoSpaceDE w:val="0"/>
        <w:autoSpaceDN w:val="0"/>
        <w:adjustRightInd w:val="0"/>
        <w:spacing w:after="0" w:line="240" w:lineRule="auto"/>
        <w:ind w:firstLine="426"/>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1. Implementasi </w:t>
      </w:r>
      <w:r w:rsidR="005E29E9">
        <w:rPr>
          <w:rFonts w:ascii="Times New Roman" w:eastAsia="Calibri" w:hAnsi="Times New Roman" w:cs="Times New Roman"/>
          <w:bCs/>
          <w:lang w:val="en-US"/>
        </w:rPr>
        <w:t>O</w:t>
      </w:r>
      <w:r w:rsidR="00112BCC">
        <w:rPr>
          <w:rFonts w:ascii="Times New Roman" w:eastAsia="Calibri" w:hAnsi="Times New Roman" w:cs="Times New Roman"/>
          <w:bCs/>
          <w:lang w:val="en-US"/>
        </w:rPr>
        <w:t xml:space="preserve">ptimalisasi </w:t>
      </w:r>
      <w:r w:rsidR="005E29E9">
        <w:rPr>
          <w:rFonts w:ascii="Times New Roman" w:eastAsia="Calibri" w:hAnsi="Times New Roman" w:cs="Times New Roman"/>
          <w:bCs/>
          <w:lang w:val="en-US"/>
        </w:rPr>
        <w:t>P</w:t>
      </w:r>
      <w:r>
        <w:rPr>
          <w:rFonts w:ascii="Times New Roman" w:eastAsia="Calibri" w:hAnsi="Times New Roman" w:cs="Times New Roman"/>
          <w:bCs/>
          <w:lang w:val="en-US"/>
        </w:rPr>
        <w:t>engoperasian AIS</w:t>
      </w:r>
    </w:p>
    <w:p w:rsidR="00080564" w:rsidRDefault="00080564" w:rsidP="0082148C">
      <w:pPr>
        <w:autoSpaceDE w:val="0"/>
        <w:autoSpaceDN w:val="0"/>
        <w:adjustRightInd w:val="0"/>
        <w:spacing w:after="0" w:line="240" w:lineRule="auto"/>
        <w:ind w:firstLine="426"/>
        <w:jc w:val="both"/>
        <w:rPr>
          <w:rFonts w:ascii="Times New Roman" w:eastAsia="Calibri" w:hAnsi="Times New Roman" w:cs="Times New Roman"/>
          <w:bCs/>
          <w:lang w:val="en-US"/>
        </w:rPr>
      </w:pPr>
    </w:p>
    <w:p w:rsidR="000C2F84" w:rsidRDefault="000C2F84" w:rsidP="0082148C">
      <w:pPr>
        <w:autoSpaceDE w:val="0"/>
        <w:autoSpaceDN w:val="0"/>
        <w:adjustRightInd w:val="0"/>
        <w:spacing w:after="0" w:line="240" w:lineRule="auto"/>
        <w:ind w:firstLine="426"/>
        <w:jc w:val="both"/>
        <w:rPr>
          <w:rFonts w:ascii="Times New Roman" w:eastAsia="Calibri" w:hAnsi="Times New Roman" w:cs="Times New Roman"/>
          <w:bCs/>
          <w:lang w:val="en-US"/>
        </w:rPr>
        <w:sectPr w:rsidR="000C2F84" w:rsidSect="00080564">
          <w:type w:val="continuous"/>
          <w:pgSz w:w="11906" w:h="16838"/>
          <w:pgMar w:top="1134" w:right="1134" w:bottom="1134" w:left="1134" w:header="709" w:footer="709" w:gutter="0"/>
          <w:cols w:space="708"/>
          <w:docGrid w:linePitch="360"/>
        </w:sectPr>
      </w:pPr>
    </w:p>
    <w:p w:rsidR="00296DCB" w:rsidRDefault="00591C67" w:rsidP="00296DCB">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Dari Gambar 1 ditunjukkan bahwa </w:t>
      </w:r>
      <w:r w:rsidR="0082148C" w:rsidRPr="0082148C">
        <w:rPr>
          <w:rFonts w:ascii="Times New Roman" w:eastAsia="Calibri" w:hAnsi="Times New Roman" w:cs="Times New Roman"/>
          <w:bCs/>
          <w:lang w:val="en-US"/>
        </w:rPr>
        <w:t>AIS diperlukan untuk</w:t>
      </w:r>
      <w:r>
        <w:rPr>
          <w:rFonts w:ascii="Times New Roman" w:eastAsia="Calibri" w:hAnsi="Times New Roman" w:cs="Times New Roman"/>
          <w:bCs/>
          <w:lang w:val="en-US"/>
        </w:rPr>
        <w:t xml:space="preserve"> mendukung keselamatan berlayar sebanyak </w:t>
      </w:r>
      <w:r w:rsidR="0082148C" w:rsidRPr="0082148C">
        <w:rPr>
          <w:rFonts w:ascii="Times New Roman" w:eastAsia="Calibri" w:hAnsi="Times New Roman" w:cs="Times New Roman"/>
          <w:bCs/>
          <w:lang w:val="en-US"/>
        </w:rPr>
        <w:t>79,55%</w:t>
      </w:r>
      <w:r>
        <w:rPr>
          <w:rFonts w:ascii="Times New Roman" w:eastAsia="Calibri" w:hAnsi="Times New Roman" w:cs="Times New Roman"/>
          <w:bCs/>
          <w:lang w:val="en-US"/>
        </w:rPr>
        <w:t xml:space="preserve"> menyatakan sangat setuju, </w:t>
      </w:r>
      <w:r w:rsidR="0082148C" w:rsidRPr="0082148C">
        <w:rPr>
          <w:rFonts w:ascii="Times New Roman" w:eastAsia="Calibri" w:hAnsi="Times New Roman" w:cs="Times New Roman"/>
          <w:bCs/>
          <w:lang w:val="en-US"/>
        </w:rPr>
        <w:t>20,45%</w:t>
      </w:r>
      <w:r>
        <w:rPr>
          <w:rFonts w:ascii="Times New Roman" w:eastAsia="Calibri" w:hAnsi="Times New Roman" w:cs="Times New Roman"/>
          <w:bCs/>
          <w:lang w:val="en-US"/>
        </w:rPr>
        <w:t xml:space="preserve"> menyatakan setuju. Sedangkan </w:t>
      </w:r>
      <w:r w:rsidR="0082148C" w:rsidRPr="0082148C">
        <w:rPr>
          <w:rFonts w:ascii="Times New Roman" w:eastAsia="Calibri" w:hAnsi="Times New Roman" w:cs="Times New Roman"/>
          <w:bCs/>
          <w:lang w:val="en-US"/>
        </w:rPr>
        <w:t>Operasional</w:t>
      </w:r>
      <w:r>
        <w:rPr>
          <w:rFonts w:ascii="Times New Roman" w:eastAsia="Calibri" w:hAnsi="Times New Roman" w:cs="Times New Roman"/>
          <w:bCs/>
          <w:lang w:val="en-US"/>
        </w:rPr>
        <w:t xml:space="preserve"> penggunaan AIS mudah  dipahami sebanyak</w:t>
      </w:r>
      <w:r w:rsidR="0073723A">
        <w:rPr>
          <w:rFonts w:ascii="Times New Roman" w:eastAsia="Calibri" w:hAnsi="Times New Roman" w:cs="Times New Roman"/>
          <w:bCs/>
          <w:lang w:val="en-US"/>
        </w:rPr>
        <w:t xml:space="preserve"> </w:t>
      </w:r>
      <w:r w:rsidR="0082148C" w:rsidRPr="0082148C">
        <w:rPr>
          <w:rFonts w:ascii="Times New Roman" w:eastAsia="Calibri" w:hAnsi="Times New Roman" w:cs="Times New Roman"/>
          <w:bCs/>
          <w:lang w:val="en-US"/>
        </w:rPr>
        <w:t>45,45%</w:t>
      </w:r>
      <w:r w:rsidR="0073723A">
        <w:rPr>
          <w:rFonts w:ascii="Times New Roman" w:eastAsia="Calibri" w:hAnsi="Times New Roman" w:cs="Times New Roman"/>
          <w:bCs/>
          <w:lang w:val="en-US"/>
        </w:rPr>
        <w:t xml:space="preserve"> </w:t>
      </w:r>
      <w:r>
        <w:rPr>
          <w:rFonts w:ascii="Times New Roman" w:eastAsia="Calibri" w:hAnsi="Times New Roman" w:cs="Times New Roman"/>
          <w:bCs/>
          <w:lang w:val="en-US"/>
        </w:rPr>
        <w:t>menyatakan sangat setuju</w:t>
      </w:r>
      <w:r w:rsidR="0073723A">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 sebanyak </w:t>
      </w:r>
      <w:r w:rsidR="0082148C" w:rsidRPr="0082148C">
        <w:rPr>
          <w:rFonts w:ascii="Times New Roman" w:eastAsia="Calibri" w:hAnsi="Times New Roman" w:cs="Times New Roman"/>
          <w:bCs/>
          <w:lang w:val="en-US"/>
        </w:rPr>
        <w:t>22,73%</w:t>
      </w:r>
      <w:r w:rsidR="0073723A">
        <w:rPr>
          <w:rFonts w:ascii="Times New Roman" w:eastAsia="Calibri" w:hAnsi="Times New Roman" w:cs="Times New Roman"/>
          <w:bCs/>
          <w:lang w:val="en-US"/>
        </w:rPr>
        <w:t xml:space="preserve"> menyatakan setuju dan sebanyak </w:t>
      </w:r>
      <w:r w:rsidR="0082148C" w:rsidRPr="0082148C">
        <w:rPr>
          <w:rFonts w:ascii="Times New Roman" w:eastAsia="Calibri" w:hAnsi="Times New Roman" w:cs="Times New Roman"/>
          <w:bCs/>
          <w:lang w:val="en-US"/>
        </w:rPr>
        <w:t>31,82%</w:t>
      </w:r>
      <w:r w:rsidR="0073723A">
        <w:rPr>
          <w:rFonts w:ascii="Times New Roman" w:eastAsia="Calibri" w:hAnsi="Times New Roman" w:cs="Times New Roman"/>
          <w:bCs/>
          <w:lang w:val="en-US"/>
        </w:rPr>
        <w:t xml:space="preserve"> menyatakan tidak setuju. </w:t>
      </w:r>
      <w:r w:rsidR="0082148C" w:rsidRPr="0082148C">
        <w:rPr>
          <w:rFonts w:ascii="Times New Roman" w:eastAsia="Calibri" w:hAnsi="Times New Roman" w:cs="Times New Roman"/>
          <w:bCs/>
          <w:lang w:val="en-US"/>
        </w:rPr>
        <w:t>Dengan adanya AIS, antar-kapal  lebih mudah berkomunikasi</w:t>
      </w:r>
      <w:r w:rsidR="0073723A" w:rsidRPr="0073723A">
        <w:rPr>
          <w:rFonts w:ascii="Times New Roman" w:eastAsia="Calibri" w:hAnsi="Times New Roman" w:cs="Times New Roman"/>
          <w:bCs/>
          <w:lang w:val="en-US"/>
        </w:rPr>
        <w:t xml:space="preserve"> </w:t>
      </w:r>
      <w:r w:rsidR="0073723A">
        <w:rPr>
          <w:rFonts w:ascii="Times New Roman" w:eastAsia="Calibri" w:hAnsi="Times New Roman" w:cs="Times New Roman"/>
          <w:bCs/>
          <w:lang w:val="en-US"/>
        </w:rPr>
        <w:t>sebanyak 90,91% menyatakan sangat setuju,  sebanyak</w:t>
      </w:r>
      <w:r w:rsidR="0073723A" w:rsidRPr="0082148C">
        <w:rPr>
          <w:rFonts w:ascii="Times New Roman" w:eastAsia="Calibri" w:hAnsi="Times New Roman" w:cs="Times New Roman"/>
          <w:bCs/>
          <w:lang w:val="en-US"/>
        </w:rPr>
        <w:t xml:space="preserve"> </w:t>
      </w:r>
      <w:r w:rsidR="0082148C" w:rsidRPr="0082148C">
        <w:rPr>
          <w:rFonts w:ascii="Times New Roman" w:eastAsia="Calibri" w:hAnsi="Times New Roman" w:cs="Times New Roman"/>
          <w:bCs/>
          <w:lang w:val="en-US"/>
        </w:rPr>
        <w:t>6,82%</w:t>
      </w:r>
      <w:r w:rsidR="0073723A" w:rsidRPr="0073723A">
        <w:rPr>
          <w:rFonts w:ascii="Times New Roman" w:eastAsia="Calibri" w:hAnsi="Times New Roman" w:cs="Times New Roman"/>
          <w:bCs/>
          <w:lang w:val="en-US"/>
        </w:rPr>
        <w:t xml:space="preserve"> </w:t>
      </w:r>
      <w:r w:rsidR="0073723A">
        <w:rPr>
          <w:rFonts w:ascii="Times New Roman" w:eastAsia="Calibri" w:hAnsi="Times New Roman" w:cs="Times New Roman"/>
          <w:bCs/>
          <w:lang w:val="en-US"/>
        </w:rPr>
        <w:t xml:space="preserve">menyatakan setuju dan </w:t>
      </w:r>
      <w:r w:rsidR="0082148C" w:rsidRPr="0082148C">
        <w:rPr>
          <w:rFonts w:ascii="Times New Roman" w:eastAsia="Calibri" w:hAnsi="Times New Roman" w:cs="Times New Roman"/>
          <w:bCs/>
          <w:lang w:val="en-US"/>
        </w:rPr>
        <w:t>2,27%</w:t>
      </w:r>
      <w:r w:rsidR="0073723A" w:rsidRPr="0073723A">
        <w:rPr>
          <w:rFonts w:ascii="Times New Roman" w:eastAsia="Calibri" w:hAnsi="Times New Roman" w:cs="Times New Roman"/>
          <w:bCs/>
          <w:lang w:val="en-US"/>
        </w:rPr>
        <w:t xml:space="preserve"> </w:t>
      </w:r>
      <w:r w:rsidR="0073723A">
        <w:rPr>
          <w:rFonts w:ascii="Times New Roman" w:eastAsia="Calibri" w:hAnsi="Times New Roman" w:cs="Times New Roman"/>
          <w:bCs/>
          <w:lang w:val="en-US"/>
        </w:rPr>
        <w:t xml:space="preserve">menyatakan tidak setuju. Sedangkan untuk </w:t>
      </w:r>
      <w:r w:rsidR="0082148C" w:rsidRPr="0082148C">
        <w:rPr>
          <w:rFonts w:ascii="Times New Roman" w:eastAsia="Calibri" w:hAnsi="Times New Roman" w:cs="Times New Roman"/>
          <w:bCs/>
          <w:lang w:val="en-US"/>
        </w:rPr>
        <w:t xml:space="preserve">AIS mempermudah </w:t>
      </w:r>
      <w:r w:rsidR="0073723A">
        <w:rPr>
          <w:rFonts w:ascii="Times New Roman" w:eastAsia="Calibri" w:hAnsi="Times New Roman" w:cs="Times New Roman"/>
          <w:bCs/>
          <w:lang w:val="en-US"/>
        </w:rPr>
        <w:t xml:space="preserve">pelaut dalam berlayar menyatakan </w:t>
      </w:r>
      <w:r w:rsidR="0082148C" w:rsidRPr="0082148C">
        <w:rPr>
          <w:rFonts w:ascii="Times New Roman" w:eastAsia="Calibri" w:hAnsi="Times New Roman" w:cs="Times New Roman"/>
          <w:bCs/>
          <w:lang w:val="en-US"/>
        </w:rPr>
        <w:t>95,45%</w:t>
      </w:r>
      <w:r w:rsidR="0082148C" w:rsidRPr="0082148C">
        <w:rPr>
          <w:rFonts w:ascii="Times New Roman" w:eastAsia="Calibri" w:hAnsi="Times New Roman" w:cs="Times New Roman"/>
          <w:bCs/>
          <w:lang w:val="en-US"/>
        </w:rPr>
        <w:tab/>
      </w:r>
      <w:r w:rsidR="0073723A">
        <w:rPr>
          <w:rFonts w:ascii="Times New Roman" w:eastAsia="Calibri" w:hAnsi="Times New Roman" w:cs="Times New Roman"/>
          <w:bCs/>
          <w:lang w:val="en-US"/>
        </w:rPr>
        <w:t xml:space="preserve"> sangat setuju, sebanyak </w:t>
      </w:r>
      <w:r w:rsidR="0082148C" w:rsidRPr="0082148C">
        <w:rPr>
          <w:rFonts w:ascii="Times New Roman" w:eastAsia="Calibri" w:hAnsi="Times New Roman" w:cs="Times New Roman"/>
          <w:bCs/>
          <w:lang w:val="en-US"/>
        </w:rPr>
        <w:t>4,55%</w:t>
      </w:r>
      <w:r w:rsidR="0073723A" w:rsidRPr="0073723A">
        <w:rPr>
          <w:rFonts w:ascii="Times New Roman" w:eastAsia="Calibri" w:hAnsi="Times New Roman" w:cs="Times New Roman"/>
          <w:bCs/>
          <w:lang w:val="en-US"/>
        </w:rPr>
        <w:t xml:space="preserve"> </w:t>
      </w:r>
      <w:r w:rsidR="0073723A">
        <w:rPr>
          <w:rFonts w:ascii="Times New Roman" w:eastAsia="Calibri" w:hAnsi="Times New Roman" w:cs="Times New Roman"/>
          <w:bCs/>
          <w:lang w:val="en-US"/>
        </w:rPr>
        <w:t xml:space="preserve">menyatakan setuju. Untuk pernyataan </w:t>
      </w:r>
      <w:r w:rsidR="0082148C" w:rsidRPr="0082148C">
        <w:rPr>
          <w:rFonts w:ascii="Times New Roman" w:eastAsia="Calibri" w:hAnsi="Times New Roman" w:cs="Times New Roman"/>
          <w:bCs/>
          <w:lang w:val="en-US"/>
        </w:rPr>
        <w:t>Pemerintah  mewajibkan  pem</w:t>
      </w:r>
      <w:r w:rsidR="0073723A">
        <w:rPr>
          <w:rFonts w:ascii="Times New Roman" w:eastAsia="Calibri" w:hAnsi="Times New Roman" w:cs="Times New Roman"/>
          <w:bCs/>
          <w:lang w:val="en-US"/>
        </w:rPr>
        <w:t xml:space="preserve">asangan AIS untuk setiap kapal sebanyak </w:t>
      </w:r>
      <w:r w:rsidR="0082148C" w:rsidRPr="0082148C">
        <w:rPr>
          <w:rFonts w:ascii="Times New Roman" w:eastAsia="Calibri" w:hAnsi="Times New Roman" w:cs="Times New Roman"/>
          <w:bCs/>
          <w:lang w:val="en-US"/>
        </w:rPr>
        <w:t>68,18%</w:t>
      </w:r>
      <w:r w:rsidR="0073723A">
        <w:rPr>
          <w:rFonts w:ascii="Times New Roman" w:eastAsia="Calibri" w:hAnsi="Times New Roman" w:cs="Times New Roman"/>
          <w:bCs/>
          <w:lang w:val="en-US"/>
        </w:rPr>
        <w:t xml:space="preserve"> </w:t>
      </w:r>
      <w:r w:rsidR="000D49EA">
        <w:rPr>
          <w:rFonts w:ascii="Times New Roman" w:eastAsia="Calibri" w:hAnsi="Times New Roman" w:cs="Times New Roman"/>
          <w:bCs/>
          <w:lang w:val="en-US"/>
        </w:rPr>
        <w:t xml:space="preserve">menyatakan </w:t>
      </w:r>
      <w:r w:rsidR="0073723A">
        <w:rPr>
          <w:rFonts w:ascii="Times New Roman" w:eastAsia="Calibri" w:hAnsi="Times New Roman" w:cs="Times New Roman"/>
          <w:bCs/>
          <w:lang w:val="en-US"/>
        </w:rPr>
        <w:t xml:space="preserve">sangat setuju, </w:t>
      </w:r>
      <w:r w:rsidR="0082148C" w:rsidRPr="0082148C">
        <w:rPr>
          <w:rFonts w:ascii="Times New Roman" w:eastAsia="Calibri" w:hAnsi="Times New Roman" w:cs="Times New Roman"/>
          <w:bCs/>
          <w:lang w:val="en-US"/>
        </w:rPr>
        <w:t>31,82%</w:t>
      </w:r>
      <w:r w:rsidR="0073723A">
        <w:rPr>
          <w:rFonts w:ascii="Times New Roman" w:eastAsia="Calibri" w:hAnsi="Times New Roman" w:cs="Times New Roman"/>
          <w:bCs/>
          <w:lang w:val="en-US"/>
        </w:rPr>
        <w:t xml:space="preserve"> menyatakan setuju. </w:t>
      </w:r>
      <w:r w:rsidR="00296DCB" w:rsidRPr="00296DCB">
        <w:rPr>
          <w:rFonts w:ascii="Times New Roman" w:eastAsia="Calibri" w:hAnsi="Times New Roman" w:cs="Times New Roman"/>
          <w:bCs/>
          <w:lang w:val="en-US"/>
        </w:rPr>
        <w:t>Dari hasil kuesioner diperoleh bahwa hasil rata-rata optimalisasi pengoperasian AIS demi menjaga keselamatan berlayar sebanyak 75,91% menyatakan sangat setuju, sebesar 17,27% menyatakan setuju, dan hanya 6,82% menyatakan tidak setuju.</w:t>
      </w:r>
    </w:p>
    <w:p w:rsidR="0082148C" w:rsidRDefault="00581A01" w:rsidP="00581A01">
      <w:pPr>
        <w:autoSpaceDE w:val="0"/>
        <w:autoSpaceDN w:val="0"/>
        <w:adjustRightInd w:val="0"/>
        <w:spacing w:after="0" w:line="240" w:lineRule="auto"/>
        <w:ind w:firstLine="426"/>
        <w:jc w:val="both"/>
        <w:rPr>
          <w:rFonts w:ascii="Times New Roman" w:eastAsia="Calibri" w:hAnsi="Times New Roman" w:cs="Times New Roman"/>
          <w:bCs/>
          <w:lang w:val="en-US"/>
        </w:rPr>
      </w:pPr>
      <w:r>
        <w:rPr>
          <w:lang w:val="en-US"/>
        </w:rPr>
        <w:t>A</w:t>
      </w:r>
      <w:r w:rsidRPr="00581A01">
        <w:rPr>
          <w:rFonts w:ascii="Times New Roman" w:eastAsia="Calibri" w:hAnsi="Times New Roman" w:cs="Times New Roman"/>
          <w:bCs/>
          <w:lang w:val="en-US"/>
        </w:rPr>
        <w:t xml:space="preserve">pabila kapal sandar sebaiknya </w:t>
      </w:r>
      <w:r>
        <w:rPr>
          <w:rFonts w:ascii="Times New Roman" w:eastAsia="Calibri" w:hAnsi="Times New Roman" w:cs="Times New Roman"/>
          <w:bCs/>
          <w:lang w:val="en-US"/>
        </w:rPr>
        <w:t xml:space="preserve">AIS harus dimatikan, hal ini disebabkan </w:t>
      </w:r>
      <w:r w:rsidRPr="00581A01">
        <w:rPr>
          <w:rFonts w:ascii="Times New Roman" w:eastAsia="Calibri" w:hAnsi="Times New Roman" w:cs="Times New Roman"/>
          <w:bCs/>
          <w:lang w:val="en-US"/>
        </w:rPr>
        <w:t xml:space="preserve">sewaktu-waktu kapal mengalami kendala mesin rusak </w:t>
      </w:r>
      <w:r>
        <w:rPr>
          <w:rFonts w:ascii="Times New Roman" w:eastAsia="Calibri" w:hAnsi="Times New Roman" w:cs="Times New Roman"/>
          <w:bCs/>
          <w:lang w:val="en-US"/>
        </w:rPr>
        <w:t>sehingga</w:t>
      </w:r>
      <w:r w:rsidRPr="00581A01">
        <w:rPr>
          <w:rFonts w:ascii="Times New Roman" w:eastAsia="Calibri" w:hAnsi="Times New Roman" w:cs="Times New Roman"/>
          <w:bCs/>
          <w:lang w:val="en-US"/>
        </w:rPr>
        <w:t xml:space="preserve"> AIS tidak mudah </w:t>
      </w:r>
      <w:r w:rsidR="005A50B2">
        <w:rPr>
          <w:rFonts w:ascii="Times New Roman" w:eastAsia="Calibri" w:hAnsi="Times New Roman" w:cs="Times New Roman"/>
          <w:bCs/>
          <w:lang w:val="en-US"/>
        </w:rPr>
        <w:t xml:space="preserve">rusak atau error dan </w:t>
      </w:r>
      <w:r w:rsidRPr="00581A01">
        <w:rPr>
          <w:rFonts w:ascii="Times New Roman" w:eastAsia="Calibri" w:hAnsi="Times New Roman" w:cs="Times New Roman"/>
          <w:bCs/>
          <w:lang w:val="en-US"/>
        </w:rPr>
        <w:t xml:space="preserve"> selalu di periksa atau dilakukan perawatan agar selalu dalam kondisi yang prima</w:t>
      </w:r>
      <w:r w:rsidR="005A50B2">
        <w:rPr>
          <w:rFonts w:ascii="Times New Roman" w:eastAsia="Calibri" w:hAnsi="Times New Roman" w:cs="Times New Roman"/>
          <w:bCs/>
          <w:lang w:val="en-US"/>
        </w:rPr>
        <w:t xml:space="preserve"> saat berlayar</w:t>
      </w:r>
      <w:r w:rsidRPr="00581A01">
        <w:rPr>
          <w:rFonts w:ascii="Times New Roman" w:eastAsia="Calibri" w:hAnsi="Times New Roman" w:cs="Times New Roman"/>
          <w:bCs/>
          <w:lang w:val="en-US"/>
        </w:rPr>
        <w:t>.</w:t>
      </w:r>
    </w:p>
    <w:p w:rsidR="001F568E" w:rsidRPr="00581A01" w:rsidRDefault="001F568E" w:rsidP="00581A01">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rsidR="008E3AAF" w:rsidRDefault="008E3AAF" w:rsidP="008E3AAF">
      <w:pPr>
        <w:autoSpaceDE w:val="0"/>
        <w:autoSpaceDN w:val="0"/>
        <w:adjustRightInd w:val="0"/>
        <w:spacing w:after="0" w:line="240" w:lineRule="auto"/>
        <w:rPr>
          <w:rFonts w:ascii="Times New Roman" w:eastAsia="Calibri" w:hAnsi="Times New Roman" w:cs="Times New Roman"/>
          <w:b/>
          <w:bCs/>
        </w:rPr>
      </w:pPr>
    </w:p>
    <w:p w:rsidR="007A6CBD" w:rsidRDefault="000C2F84" w:rsidP="007A6CBD">
      <w:pPr>
        <w:autoSpaceDE w:val="0"/>
        <w:autoSpaceDN w:val="0"/>
        <w:adjustRightInd w:val="0"/>
        <w:spacing w:after="0" w:line="240" w:lineRule="auto"/>
        <w:ind w:firstLine="426"/>
        <w:jc w:val="both"/>
        <w:rPr>
          <w:rFonts w:ascii="Times New Roman" w:eastAsia="Calibri" w:hAnsi="Times New Roman" w:cs="Times New Roman"/>
          <w:bCs/>
          <w:lang w:val="en-US"/>
        </w:rPr>
      </w:pPr>
      <w:r w:rsidRPr="00920CE5">
        <w:rPr>
          <w:rFonts w:ascii="Times New Roman" w:eastAsia="Calibri" w:hAnsi="Times New Roman" w:cs="Times New Roman"/>
          <w:bCs/>
          <w:lang w:val="en-US"/>
        </w:rPr>
        <w:t>AIS bekerja dengan menggunakan frekuensi yang sangat tinggi (</w:t>
      </w:r>
      <w:r w:rsidRPr="003C6CF3">
        <w:rPr>
          <w:rFonts w:ascii="Times New Roman" w:eastAsia="Calibri" w:hAnsi="Times New Roman" w:cs="Times New Roman"/>
          <w:bCs/>
          <w:i/>
          <w:lang w:val="en-US"/>
        </w:rPr>
        <w:t>Very High Frequency</w:t>
      </w:r>
      <w:r w:rsidRPr="00920CE5">
        <w:rPr>
          <w:rFonts w:ascii="Times New Roman" w:eastAsia="Calibri" w:hAnsi="Times New Roman" w:cs="Times New Roman"/>
          <w:bCs/>
          <w:lang w:val="en-US"/>
        </w:rPr>
        <w:t>-VHF), yaitu antara 156 – 162 MHz. Sistem yang ada secara umum ada</w:t>
      </w:r>
      <w:r>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 xml:space="preserve">2 jenis, yaitu AIS </w:t>
      </w:r>
      <w:r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dan AIS </w:t>
      </w:r>
      <w:r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Namun AIS yang sesuai dengan standart IMO adalah AIS </w:t>
      </w:r>
      <w:r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yaitu AIS yang menggunakan skema akses komunikasinya menggunakan sistem </w:t>
      </w:r>
      <w:r w:rsidRPr="007A3890">
        <w:rPr>
          <w:rFonts w:ascii="Times New Roman" w:eastAsia="Calibri" w:hAnsi="Times New Roman" w:cs="Times New Roman"/>
          <w:bCs/>
          <w:i/>
          <w:lang w:val="en-US"/>
        </w:rPr>
        <w:t>Self-organized Time Division Multiple Access</w:t>
      </w:r>
      <w:r w:rsidRPr="00920CE5">
        <w:rPr>
          <w:rFonts w:ascii="Times New Roman" w:eastAsia="Calibri" w:hAnsi="Times New Roman" w:cs="Times New Roman"/>
          <w:bCs/>
          <w:lang w:val="en-US"/>
        </w:rPr>
        <w:t xml:space="preserve"> (SO-TDMA), sedangkan AIS </w:t>
      </w:r>
      <w:r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w:t>
      </w:r>
      <w:r>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sampai dengan 12,5 watt sedangkan</w:t>
      </w:r>
      <w:r>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 xml:space="preserve">AIS </w:t>
      </w:r>
      <w:r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menggunakan sistem </w:t>
      </w:r>
      <w:r w:rsidRPr="007A3890">
        <w:rPr>
          <w:rFonts w:ascii="Times New Roman" w:eastAsia="Calibri" w:hAnsi="Times New Roman" w:cs="Times New Roman"/>
          <w:bCs/>
          <w:i/>
          <w:lang w:val="en-US"/>
        </w:rPr>
        <w:t>Carrier-sense Time Division Multiple Access</w:t>
      </w:r>
      <w:r w:rsidRPr="00920CE5">
        <w:rPr>
          <w:rFonts w:ascii="Times New Roman" w:eastAsia="Calibri" w:hAnsi="Times New Roman" w:cs="Times New Roman"/>
          <w:bCs/>
          <w:lang w:val="en-US"/>
        </w:rPr>
        <w:t xml:space="preserve">(CS-TDMA). </w:t>
      </w:r>
      <w:r>
        <w:rPr>
          <w:rFonts w:ascii="Times New Roman" w:eastAsia="Calibri" w:hAnsi="Times New Roman" w:cs="Times New Roman"/>
          <w:bCs/>
          <w:lang w:val="en-US"/>
        </w:rPr>
        <w:t xml:space="preserve"> </w:t>
      </w:r>
      <w:r w:rsidR="00296DCB" w:rsidRPr="00296DCB">
        <w:rPr>
          <w:rFonts w:ascii="Times New Roman" w:eastAsia="Calibri" w:hAnsi="Times New Roman" w:cs="Times New Roman"/>
          <w:bCs/>
          <w:lang w:val="en-US"/>
        </w:rPr>
        <w:t>Dengan mengetahui pengoperasian fungsi dari alat-alat navigasi sangat penting terutama mengetahui tombol-tombol yang terdapat pada AIS dan fungsinya masing-masing sehingga dapat menghindari bahaya tubrukan dengan kapal lain atau yang bisa membahayakan pelayaran. Dari hasil kuesioner diperoleh bahwa hasil rata-rata optimalisasi pengoperasian AIS demi menjaga keselamatan berlayar sebanyak 75,91% menyatakan sangat setuju, sebesar 17,27% menyatakan setuju, dan hanya 6,82% menyatakan tidak setuju.</w:t>
      </w:r>
    </w:p>
    <w:p w:rsidR="008E3AAF"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rsidR="00B53B02" w:rsidRDefault="00F5577B" w:rsidP="00B53B02">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UCAPAN TERIMA KASIH</w:t>
      </w:r>
    </w:p>
    <w:p w:rsidR="00F5577B" w:rsidRPr="00B53B02" w:rsidRDefault="00F5577B" w:rsidP="00B53B02">
      <w:pPr>
        <w:autoSpaceDE w:val="0"/>
        <w:autoSpaceDN w:val="0"/>
        <w:adjustRightInd w:val="0"/>
        <w:spacing w:after="0" w:line="240" w:lineRule="auto"/>
        <w:rPr>
          <w:rFonts w:ascii="Times New Roman" w:eastAsia="Calibri" w:hAnsi="Times New Roman" w:cs="Times New Roman"/>
          <w:b/>
          <w:bCs/>
          <w:lang w:val="en-US"/>
        </w:rPr>
      </w:pPr>
    </w:p>
    <w:p w:rsidR="00B53B02" w:rsidRDefault="006B5639" w:rsidP="0031418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Terimakasih kepada segenap crew </w:t>
      </w:r>
      <w:r w:rsidRPr="00920CE5">
        <w:rPr>
          <w:rFonts w:ascii="Times New Roman" w:eastAsia="Calibri" w:hAnsi="Times New Roman" w:cs="Times New Roman"/>
          <w:bCs/>
          <w:lang w:val="en-US"/>
        </w:rPr>
        <w:t>MV. Dahlia Merah</w:t>
      </w:r>
      <w:r>
        <w:rPr>
          <w:rFonts w:ascii="Times New Roman" w:eastAsia="Calibri" w:hAnsi="Times New Roman" w:cs="Times New Roman"/>
          <w:bCs/>
          <w:lang w:val="en-US"/>
        </w:rPr>
        <w:t xml:space="preserve"> yang telah mengijinkan peneliti untuk melakukan penelitian ini dengan lanc</w:t>
      </w:r>
      <w:r w:rsidR="00696929">
        <w:rPr>
          <w:rFonts w:ascii="Times New Roman" w:eastAsia="Calibri" w:hAnsi="Times New Roman" w:cs="Times New Roman"/>
          <w:bCs/>
          <w:lang w:val="en-US"/>
        </w:rPr>
        <w:t>a</w:t>
      </w:r>
      <w:r>
        <w:rPr>
          <w:rFonts w:ascii="Times New Roman" w:eastAsia="Calibri" w:hAnsi="Times New Roman" w:cs="Times New Roman"/>
          <w:bCs/>
          <w:lang w:val="en-US"/>
        </w:rPr>
        <w:t>r.</w:t>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F5577B" w:rsidP="00EB1495">
      <w:pPr>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rsidR="00161198" w:rsidRPr="00161198" w:rsidRDefault="00453FF4"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161198" w:rsidRPr="00161198">
        <w:rPr>
          <w:rFonts w:ascii="Times New Roman" w:hAnsi="Times New Roman" w:cs="Times New Roman"/>
          <w:noProof/>
          <w:szCs w:val="24"/>
        </w:rPr>
        <w:t>[1]</w:t>
      </w:r>
      <w:r w:rsidR="00161198" w:rsidRPr="00161198">
        <w:rPr>
          <w:rFonts w:ascii="Times New Roman" w:hAnsi="Times New Roman" w:cs="Times New Roman"/>
          <w:noProof/>
          <w:szCs w:val="24"/>
        </w:rPr>
        <w:tab/>
        <w:t xml:space="preserve">F. Gumelar, H. Sutanto, M. S. Sunusi, and I. K. H. P. Adiputra, “OPTIMALISASI KOMPETENSI AWAK KAPAL DALAM PENERAPAN KESELAMATAN KERJA DI KAPAL LATIH FRANS KAISIEPO,” </w:t>
      </w:r>
      <w:r w:rsidR="00161198" w:rsidRPr="00161198">
        <w:rPr>
          <w:rFonts w:ascii="Times New Roman" w:hAnsi="Times New Roman" w:cs="Times New Roman"/>
          <w:i/>
          <w:iCs/>
          <w:noProof/>
          <w:szCs w:val="24"/>
        </w:rPr>
        <w:t>JPB J. Patria Bahari</w:t>
      </w:r>
      <w:r w:rsidR="00161198" w:rsidRPr="00161198">
        <w:rPr>
          <w:rFonts w:ascii="Times New Roman" w:hAnsi="Times New Roman" w:cs="Times New Roman"/>
          <w:noProof/>
          <w:szCs w:val="24"/>
        </w:rPr>
        <w:t>, vol. 1, no. 2, pp. 10–28, 2021.</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[2]</w:t>
      </w:r>
      <w:r w:rsidRPr="00161198">
        <w:rPr>
          <w:rFonts w:ascii="Times New Roman" w:hAnsi="Times New Roman" w:cs="Times New Roman"/>
          <w:noProof/>
          <w:szCs w:val="24"/>
        </w:rPr>
        <w:tab/>
        <w:t xml:space="preserve">A. TRIANANDA, “Analisis Peran Dan Fungsi Navigasi Guna Mendukung Keamanan, Keselamatan Dan Kelancaran Pelayaran Berdasarkan Pasal 172 Sampai Dengan Pasal 177 Undang,” </w:t>
      </w:r>
      <w:r w:rsidRPr="00161198">
        <w:rPr>
          <w:rFonts w:ascii="Times New Roman" w:hAnsi="Times New Roman" w:cs="Times New Roman"/>
          <w:i/>
          <w:iCs/>
          <w:noProof/>
          <w:szCs w:val="24"/>
        </w:rPr>
        <w:t>J. Huk. Prodi Ilmu Huk. Fak. Huk. Untan (Jurnal Mhs. S1 Fak. Hukum) Univ. Tanjungpura</w:t>
      </w:r>
      <w:r w:rsidRPr="00161198">
        <w:rPr>
          <w:rFonts w:ascii="Times New Roman" w:hAnsi="Times New Roman" w:cs="Times New Roman"/>
          <w:noProof/>
          <w:szCs w:val="24"/>
        </w:rPr>
        <w:t>, vol. 5, no. 1, 2016.</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[3]</w:t>
      </w:r>
      <w:r w:rsidRPr="00161198">
        <w:rPr>
          <w:rFonts w:ascii="Times New Roman" w:hAnsi="Times New Roman" w:cs="Times New Roman"/>
          <w:noProof/>
          <w:szCs w:val="24"/>
        </w:rPr>
        <w:tab/>
        <w:t xml:space="preserve">U. Widyaningsih, “Peranan Alat Navigasi di Kapal Pesiar Untuk Meningkatkan Keselamatan Pelayaran di Atas Kapal Wilayah Jawa Timur,” </w:t>
      </w:r>
      <w:r w:rsidRPr="00161198">
        <w:rPr>
          <w:rFonts w:ascii="Times New Roman" w:hAnsi="Times New Roman" w:cs="Times New Roman"/>
          <w:i/>
          <w:iCs/>
          <w:noProof/>
          <w:szCs w:val="24"/>
        </w:rPr>
        <w:t>Syntax Lit. J. Ilm. Indones.</w:t>
      </w:r>
      <w:r w:rsidRPr="00161198">
        <w:rPr>
          <w:rFonts w:ascii="Times New Roman" w:hAnsi="Times New Roman" w:cs="Times New Roman"/>
          <w:noProof/>
          <w:szCs w:val="24"/>
        </w:rPr>
        <w:t>, vol. 7, no. 4, pp. 4782–4797, 2022.</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[4]</w:t>
      </w:r>
      <w:r w:rsidRPr="00161198">
        <w:rPr>
          <w:rFonts w:ascii="Times New Roman" w:hAnsi="Times New Roman" w:cs="Times New Roman"/>
          <w:noProof/>
          <w:szCs w:val="24"/>
        </w:rPr>
        <w:tab/>
        <w:t xml:space="preserve">A. Audi, Y. Setiyantara, N. Astriawati, and S. Suganjar, “EVALUASI PELAKSANAAN INERT GAS SYSTEM (IGS) PADA KAPAL TANKER (Studi Kasus Di Kapal MT. Winson No. 5 Milik Perusahaan Winson Oil Singapore),” </w:t>
      </w:r>
      <w:r w:rsidRPr="00161198">
        <w:rPr>
          <w:rFonts w:ascii="Times New Roman" w:hAnsi="Times New Roman" w:cs="Times New Roman"/>
          <w:i/>
          <w:iCs/>
          <w:noProof/>
          <w:szCs w:val="24"/>
        </w:rPr>
        <w:t>J. SAINS DAN Teknol. Marit.</w:t>
      </w:r>
      <w:r w:rsidRPr="00161198">
        <w:rPr>
          <w:rFonts w:ascii="Times New Roman" w:hAnsi="Times New Roman" w:cs="Times New Roman"/>
          <w:noProof/>
          <w:szCs w:val="24"/>
        </w:rPr>
        <w:t>, vol. 21, no. 2, pp. 126–140, 2021.</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[5]</w:t>
      </w:r>
      <w:r w:rsidRPr="00161198">
        <w:rPr>
          <w:rFonts w:ascii="Times New Roman" w:hAnsi="Times New Roman" w:cs="Times New Roman"/>
          <w:noProof/>
          <w:szCs w:val="24"/>
        </w:rPr>
        <w:tab/>
        <w:t xml:space="preserve">B. Hartanto, N. Astriawati, W. Wibowo, and D. Sisdiyanto, “PENGENALAN TEKNOLOGI NAVIGASI BIDANG MARITIM MELALUI VIRTUAL OUTING UNTUK ANAK-ANAK JOGJAKARTA MONTESSORI SCHOOL,” </w:t>
      </w:r>
      <w:r w:rsidRPr="00161198">
        <w:rPr>
          <w:rFonts w:ascii="Times New Roman" w:hAnsi="Times New Roman" w:cs="Times New Roman"/>
          <w:i/>
          <w:iCs/>
          <w:noProof/>
          <w:szCs w:val="24"/>
        </w:rPr>
        <w:t>SELAPARANG J. Pengabdi. Masy. Berkemajuan</w:t>
      </w:r>
      <w:r w:rsidRPr="00161198">
        <w:rPr>
          <w:rFonts w:ascii="Times New Roman" w:hAnsi="Times New Roman" w:cs="Times New Roman"/>
          <w:noProof/>
          <w:szCs w:val="24"/>
        </w:rPr>
        <w:t>, vol. 5, no. 1, pp. 963–967, 2021.</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[6]</w:t>
      </w:r>
      <w:r w:rsidRPr="00161198">
        <w:rPr>
          <w:rFonts w:ascii="Times New Roman" w:hAnsi="Times New Roman" w:cs="Times New Roman"/>
          <w:noProof/>
          <w:szCs w:val="24"/>
        </w:rPr>
        <w:tab/>
        <w:t xml:space="preserve">D. S. Meliala, </w:t>
      </w:r>
      <w:r w:rsidRPr="00161198">
        <w:rPr>
          <w:rFonts w:ascii="Times New Roman" w:hAnsi="Times New Roman" w:cs="Times New Roman"/>
          <w:i/>
          <w:iCs/>
          <w:noProof/>
          <w:szCs w:val="24"/>
        </w:rPr>
        <w:t>Perkembangan Hukum Perdata Tentang Benda dan Hukum Perikatan</w:t>
      </w:r>
      <w:r w:rsidRPr="00161198">
        <w:rPr>
          <w:rFonts w:ascii="Times New Roman" w:hAnsi="Times New Roman" w:cs="Times New Roman"/>
          <w:noProof/>
          <w:szCs w:val="24"/>
        </w:rPr>
        <w:t>. Nuansa Aulia, 2015.</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[7]</w:t>
      </w:r>
      <w:r w:rsidRPr="00161198">
        <w:rPr>
          <w:rFonts w:ascii="Times New Roman" w:hAnsi="Times New Roman" w:cs="Times New Roman"/>
          <w:noProof/>
          <w:szCs w:val="24"/>
        </w:rPr>
        <w:tab/>
        <w:t xml:space="preserve">Y. He, Y. Jin, L. Huang, Y. Xiong, P. Chen, and J. Mou, “Quantitative analysis of COLREG rules and seamanship for autonomous collision avoidance at open sea,” </w:t>
      </w:r>
      <w:r w:rsidRPr="00161198">
        <w:rPr>
          <w:rFonts w:ascii="Times New Roman" w:hAnsi="Times New Roman" w:cs="Times New Roman"/>
          <w:i/>
          <w:iCs/>
          <w:noProof/>
          <w:szCs w:val="24"/>
        </w:rPr>
        <w:t>Ocean Eng.</w:t>
      </w:r>
      <w:r w:rsidRPr="00161198">
        <w:rPr>
          <w:rFonts w:ascii="Times New Roman" w:hAnsi="Times New Roman" w:cs="Times New Roman"/>
          <w:noProof/>
          <w:szCs w:val="24"/>
        </w:rPr>
        <w:t>, vol. 140, pp. 281–291, 2017.</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[8]</w:t>
      </w:r>
      <w:r w:rsidRPr="00161198">
        <w:rPr>
          <w:rFonts w:ascii="Times New Roman" w:hAnsi="Times New Roman" w:cs="Times New Roman"/>
          <w:noProof/>
          <w:szCs w:val="24"/>
        </w:rPr>
        <w:tab/>
        <w:t xml:space="preserve">S. Simau, I. Prakoso, J. I. Manengkey, J. Manohas, P. Pontoh, and G. K. da Gomez, “MELACAK AKTIFITAS ILLEGAL FISHING MELALUI PEMANFAATAN AIS (AUTOMATIC IDENTIFICATION SYSTEM) PADA KAPAL DAN AIS HYBRID SEBAGAI ALAT BANTU PENANGKAPAN IKAN,” </w:t>
      </w:r>
      <w:r w:rsidRPr="00161198">
        <w:rPr>
          <w:rFonts w:ascii="Times New Roman" w:hAnsi="Times New Roman" w:cs="Times New Roman"/>
          <w:i/>
          <w:iCs/>
          <w:noProof/>
          <w:szCs w:val="24"/>
        </w:rPr>
        <w:t>J. Bluefin Fish.</w:t>
      </w:r>
      <w:r w:rsidRPr="00161198">
        <w:rPr>
          <w:rFonts w:ascii="Times New Roman" w:hAnsi="Times New Roman" w:cs="Times New Roman"/>
          <w:noProof/>
          <w:szCs w:val="24"/>
        </w:rPr>
        <w:t>, vol. 4, no. 2, pp. 102–128, 2023.</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[9]</w:t>
      </w:r>
      <w:r w:rsidRPr="00161198">
        <w:rPr>
          <w:rFonts w:ascii="Times New Roman" w:hAnsi="Times New Roman" w:cs="Times New Roman"/>
          <w:noProof/>
          <w:szCs w:val="24"/>
        </w:rPr>
        <w:tab/>
        <w:t xml:space="preserve">J. D. C. Sihasale and J. L. Leatemia, “Analisis Penempatan Lokasi Station Ais (Automatic Identification Sistem) Di Ambon Guna Mendukung Monitoring Alki (Alur Laut Kepulauan Indonesia) Iii Secara Maksimal,” </w:t>
      </w:r>
      <w:r w:rsidRPr="00161198">
        <w:rPr>
          <w:rFonts w:ascii="Times New Roman" w:hAnsi="Times New Roman" w:cs="Times New Roman"/>
          <w:i/>
          <w:iCs/>
          <w:noProof/>
          <w:szCs w:val="24"/>
        </w:rPr>
        <w:t>Ale Proceeding</w:t>
      </w:r>
      <w:r w:rsidRPr="00161198">
        <w:rPr>
          <w:rFonts w:ascii="Times New Roman" w:hAnsi="Times New Roman" w:cs="Times New Roman"/>
          <w:noProof/>
          <w:szCs w:val="24"/>
        </w:rPr>
        <w:t>, vol. 2, pp. 57–63, 2019.</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[10]</w:t>
      </w:r>
      <w:r w:rsidRPr="00161198">
        <w:rPr>
          <w:rFonts w:ascii="Times New Roman" w:hAnsi="Times New Roman" w:cs="Times New Roman"/>
          <w:noProof/>
          <w:szCs w:val="24"/>
        </w:rPr>
        <w:tab/>
        <w:t xml:space="preserve">R. N. BILLI, “PERHITUNGAN DRAFT SURVEY UNTUK MENJAGA STABILITAS KAPAL DI MV. DAHLIA MERAH PT. PELAYARAN INTI INTERNASIONAL,” </w:t>
      </w:r>
      <w:r w:rsidRPr="00161198">
        <w:rPr>
          <w:rFonts w:ascii="Times New Roman" w:hAnsi="Times New Roman" w:cs="Times New Roman"/>
          <w:i/>
          <w:iCs/>
          <w:noProof/>
          <w:szCs w:val="24"/>
        </w:rPr>
        <w:t>KARYA TULIS</w:t>
      </w:r>
      <w:r w:rsidRPr="00161198">
        <w:rPr>
          <w:rFonts w:ascii="Times New Roman" w:hAnsi="Times New Roman" w:cs="Times New Roman"/>
          <w:noProof/>
          <w:szCs w:val="24"/>
        </w:rPr>
        <w:t>, 2021.</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[11]</w:t>
      </w:r>
      <w:r w:rsidRPr="00161198">
        <w:rPr>
          <w:rFonts w:ascii="Times New Roman" w:hAnsi="Times New Roman" w:cs="Times New Roman"/>
          <w:noProof/>
          <w:szCs w:val="24"/>
        </w:rPr>
        <w:tab/>
        <w:t xml:space="preserve">L. H. RIFKY, “SISTEM DINAS JAGA </w:t>
      </w:r>
      <w:r w:rsidR="009A6719" w:rsidRPr="00161198">
        <w:rPr>
          <w:rFonts w:ascii="Times New Roman" w:hAnsi="Times New Roman" w:cs="Times New Roman"/>
          <w:noProof/>
          <w:szCs w:val="24"/>
        </w:rPr>
        <w:t xml:space="preserve">Laut Di Mv. Amarilis Indah Pt. Pelayaran Inti Internasional,” </w:t>
      </w:r>
      <w:r w:rsidR="009A6719" w:rsidRPr="00161198">
        <w:rPr>
          <w:rFonts w:ascii="Times New Roman" w:hAnsi="Times New Roman" w:cs="Times New Roman"/>
          <w:i/>
          <w:iCs/>
          <w:noProof/>
          <w:szCs w:val="24"/>
        </w:rPr>
        <w:t>Karya Tulis</w:t>
      </w:r>
      <w:r w:rsidR="009A6719" w:rsidRPr="00161198">
        <w:rPr>
          <w:rFonts w:ascii="Times New Roman" w:hAnsi="Times New Roman" w:cs="Times New Roman"/>
          <w:noProof/>
          <w:szCs w:val="24"/>
        </w:rPr>
        <w:t>, 2021.</w:t>
      </w:r>
    </w:p>
    <w:p w:rsidR="00161198" w:rsidRPr="00161198" w:rsidRDefault="009A6719"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[12]</w:t>
      </w:r>
      <w:r w:rsidRPr="00161198">
        <w:rPr>
          <w:rFonts w:ascii="Times New Roman" w:hAnsi="Times New Roman" w:cs="Times New Roman"/>
          <w:noProof/>
          <w:szCs w:val="24"/>
        </w:rPr>
        <w:tab/>
        <w:t xml:space="preserve">A. J. Senjaya, “Tinjauan Kritis Terhadap Istilah Metode Campuran (Mixed Method) Dalam Riset Sosial,” </w:t>
      </w:r>
      <w:r w:rsidRPr="00161198">
        <w:rPr>
          <w:rFonts w:ascii="Times New Roman" w:hAnsi="Times New Roman" w:cs="Times New Roman"/>
          <w:i/>
          <w:iCs/>
          <w:noProof/>
          <w:szCs w:val="24"/>
        </w:rPr>
        <w:t>Risâlah, J. Pendidik. Dan Stud. Islam</w:t>
      </w:r>
      <w:r w:rsidRPr="00161198">
        <w:rPr>
          <w:rFonts w:ascii="Times New Roman" w:hAnsi="Times New Roman" w:cs="Times New Roman"/>
          <w:noProof/>
          <w:szCs w:val="24"/>
        </w:rPr>
        <w:t>, Vol. 4, No. 1, March, Pp. 103–118, 2018.</w:t>
      </w:r>
    </w:p>
    <w:p w:rsidR="00161198" w:rsidRPr="00161198" w:rsidRDefault="009A6719"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[13]</w:t>
      </w:r>
      <w:r w:rsidRPr="00161198">
        <w:rPr>
          <w:rFonts w:ascii="Times New Roman" w:hAnsi="Times New Roman" w:cs="Times New Roman"/>
          <w:noProof/>
          <w:szCs w:val="24"/>
        </w:rPr>
        <w:tab/>
        <w:t xml:space="preserve">N. Astriawati, “Development Of Interactive Media Based On Videoscribe With Realistic Mathematics Education Approach To Navigation,” </w:t>
      </w:r>
      <w:r w:rsidRPr="00161198">
        <w:rPr>
          <w:rFonts w:ascii="Times New Roman" w:hAnsi="Times New Roman" w:cs="Times New Roman"/>
          <w:i/>
          <w:iCs/>
          <w:noProof/>
          <w:szCs w:val="24"/>
        </w:rPr>
        <w:t>Math Didact. J. Pendidik. Mat.</w:t>
      </w:r>
      <w:r w:rsidRPr="00161198">
        <w:rPr>
          <w:rFonts w:ascii="Times New Roman" w:hAnsi="Times New Roman" w:cs="Times New Roman"/>
          <w:noProof/>
          <w:szCs w:val="24"/>
        </w:rPr>
        <w:t>, Vol. 6, No. 3, Pp. 321–333, 2020.</w:t>
      </w:r>
    </w:p>
    <w:p w:rsidR="00161198" w:rsidRPr="00161198" w:rsidRDefault="009A6719"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[14]</w:t>
      </w:r>
      <w:r w:rsidRPr="00161198">
        <w:rPr>
          <w:rFonts w:ascii="Times New Roman" w:hAnsi="Times New Roman" w:cs="Times New Roman"/>
          <w:noProof/>
          <w:szCs w:val="24"/>
        </w:rPr>
        <w:tab/>
        <w:t xml:space="preserve">A. A. I. S. Wahyuni, S. Hasugian, And S. Fatimah, “Studi Optimasi Implementasi Ais (Automatic Identification System) Tipe B Pada Kapal–Kapal Di Pelabuhan Perikanan Pantai (Ppp) Mayangan Probolinggo,” </w:t>
      </w:r>
      <w:r w:rsidRPr="00161198">
        <w:rPr>
          <w:rFonts w:ascii="Times New Roman" w:hAnsi="Times New Roman" w:cs="Times New Roman"/>
          <w:i/>
          <w:iCs/>
          <w:noProof/>
          <w:szCs w:val="24"/>
        </w:rPr>
        <w:t>Syntax Lit. J. Ilm. Indones.</w:t>
      </w:r>
      <w:r w:rsidRPr="00161198">
        <w:rPr>
          <w:rFonts w:ascii="Times New Roman" w:hAnsi="Times New Roman" w:cs="Times New Roman"/>
          <w:noProof/>
          <w:szCs w:val="24"/>
        </w:rPr>
        <w:t>, Vol. 7, No. 11, Pp. 15851–15864, 2022.</w:t>
      </w:r>
    </w:p>
    <w:p w:rsidR="00161198" w:rsidRPr="00161198" w:rsidRDefault="009A6719" w:rsidP="00EB1495">
      <w:pPr>
        <w:widowControl w:val="0"/>
        <w:autoSpaceDE w:val="0"/>
        <w:autoSpaceDN w:val="0"/>
        <w:adjustRightInd w:val="0"/>
        <w:spacing w:after="0" w:line="240" w:lineRule="auto"/>
        <w:ind w:left="640" w:hanging="640"/>
        <w:jc w:val="both"/>
        <w:rPr>
          <w:rFonts w:ascii="Times New Roman" w:hAnsi="Times New Roman" w:cs="Times New Roman"/>
          <w:noProof/>
        </w:rPr>
      </w:pPr>
      <w:r w:rsidRPr="00161198">
        <w:rPr>
          <w:rFonts w:ascii="Times New Roman" w:hAnsi="Times New Roman" w:cs="Times New Roman"/>
          <w:noProof/>
          <w:szCs w:val="24"/>
        </w:rPr>
        <w:t>[15]</w:t>
      </w:r>
      <w:r w:rsidRPr="00161198">
        <w:rPr>
          <w:rFonts w:ascii="Times New Roman" w:hAnsi="Times New Roman" w:cs="Times New Roman"/>
          <w:noProof/>
          <w:szCs w:val="24"/>
        </w:rPr>
        <w:tab/>
        <w:t xml:space="preserve">B. Handojo, N. Astriawati, W. Wibowo, S. Sartini, And P. S. V. R. Ingesti, “Pengaruh Pelatihan Ism Code Dan Motivasi Belajar Taruna Terhadap Kompetensi Taruna Stimaryo,” </w:t>
      </w:r>
      <w:r w:rsidRPr="00161198">
        <w:rPr>
          <w:rFonts w:ascii="Times New Roman" w:hAnsi="Times New Roman" w:cs="Times New Roman"/>
          <w:i/>
          <w:iCs/>
          <w:noProof/>
          <w:szCs w:val="24"/>
        </w:rPr>
        <w:t>J. Sains Dan Teknol. Marit.</w:t>
      </w:r>
      <w:r w:rsidRPr="00161198">
        <w:rPr>
          <w:rFonts w:ascii="Times New Roman" w:hAnsi="Times New Roman" w:cs="Times New Roman"/>
          <w:noProof/>
          <w:szCs w:val="24"/>
        </w:rPr>
        <w:t>, Vol. 23, No. 1, Pp. 65–78, 2022.</w:t>
      </w:r>
    </w:p>
    <w:p w:rsidR="00F5577B" w:rsidRPr="00B53B02" w:rsidRDefault="00453FF4" w:rsidP="00EB1495">
      <w:pPr>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F5577B" w:rsidRP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D72" w:rsidRDefault="00A41D72" w:rsidP="00BD3DF2">
      <w:pPr>
        <w:spacing w:after="0" w:line="240" w:lineRule="auto"/>
      </w:pPr>
      <w:r>
        <w:separator/>
      </w:r>
    </w:p>
  </w:endnote>
  <w:endnote w:type="continuationSeparator" w:id="0">
    <w:p w:rsidR="00A41D72" w:rsidRDefault="00A41D72"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A41D72">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D72" w:rsidRDefault="00A41D72" w:rsidP="00BD3DF2">
      <w:pPr>
        <w:spacing w:after="0" w:line="240" w:lineRule="auto"/>
      </w:pPr>
      <w:r>
        <w:separator/>
      </w:r>
    </w:p>
  </w:footnote>
  <w:footnote w:type="continuationSeparator" w:id="0">
    <w:p w:rsidR="00A41D72" w:rsidRDefault="00A41D72"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20A0E"/>
    <w:multiLevelType w:val="hybridMultilevel"/>
    <w:tmpl w:val="E27AEEC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2"/>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3szQ2MTExNTEzsDBV0lEKTi0uzszPAykwrAUAfnt5LCwAAAA="/>
  </w:docVars>
  <w:rsids>
    <w:rsidRoot w:val="00762A79"/>
    <w:rsid w:val="00013331"/>
    <w:rsid w:val="00014406"/>
    <w:rsid w:val="00014A6A"/>
    <w:rsid w:val="00026852"/>
    <w:rsid w:val="000306AE"/>
    <w:rsid w:val="00044319"/>
    <w:rsid w:val="000675D6"/>
    <w:rsid w:val="00071394"/>
    <w:rsid w:val="000767AC"/>
    <w:rsid w:val="00080564"/>
    <w:rsid w:val="00082B02"/>
    <w:rsid w:val="00082B25"/>
    <w:rsid w:val="000973D1"/>
    <w:rsid w:val="000B1281"/>
    <w:rsid w:val="000B2834"/>
    <w:rsid w:val="000B34ED"/>
    <w:rsid w:val="000C17E4"/>
    <w:rsid w:val="000C2F84"/>
    <w:rsid w:val="000C31DF"/>
    <w:rsid w:val="000C5A7E"/>
    <w:rsid w:val="000C6E91"/>
    <w:rsid w:val="000C786A"/>
    <w:rsid w:val="000D0AC6"/>
    <w:rsid w:val="000D0DC6"/>
    <w:rsid w:val="000D2BF9"/>
    <w:rsid w:val="000D3AE5"/>
    <w:rsid w:val="000D49EA"/>
    <w:rsid w:val="000E5FB5"/>
    <w:rsid w:val="000E6927"/>
    <w:rsid w:val="00112BCC"/>
    <w:rsid w:val="001170C9"/>
    <w:rsid w:val="001221B0"/>
    <w:rsid w:val="001371FA"/>
    <w:rsid w:val="0014123F"/>
    <w:rsid w:val="00161198"/>
    <w:rsid w:val="00166D83"/>
    <w:rsid w:val="00167ABC"/>
    <w:rsid w:val="00170A43"/>
    <w:rsid w:val="001807B9"/>
    <w:rsid w:val="001A00C2"/>
    <w:rsid w:val="001A337C"/>
    <w:rsid w:val="001B28B7"/>
    <w:rsid w:val="001C2E12"/>
    <w:rsid w:val="001C5915"/>
    <w:rsid w:val="001C79A0"/>
    <w:rsid w:val="001E4AB8"/>
    <w:rsid w:val="001F202A"/>
    <w:rsid w:val="001F2277"/>
    <w:rsid w:val="001F568E"/>
    <w:rsid w:val="0023056D"/>
    <w:rsid w:val="00231CEA"/>
    <w:rsid w:val="0023691F"/>
    <w:rsid w:val="002423DA"/>
    <w:rsid w:val="0024363E"/>
    <w:rsid w:val="00247F0A"/>
    <w:rsid w:val="0025468B"/>
    <w:rsid w:val="00260B8B"/>
    <w:rsid w:val="00263DD8"/>
    <w:rsid w:val="00264A93"/>
    <w:rsid w:val="00272960"/>
    <w:rsid w:val="00275DB3"/>
    <w:rsid w:val="00280FA7"/>
    <w:rsid w:val="002824B6"/>
    <w:rsid w:val="002930A1"/>
    <w:rsid w:val="00295877"/>
    <w:rsid w:val="00296DCB"/>
    <w:rsid w:val="002A7332"/>
    <w:rsid w:val="002A73E1"/>
    <w:rsid w:val="002B31E0"/>
    <w:rsid w:val="002C5305"/>
    <w:rsid w:val="002D5658"/>
    <w:rsid w:val="002F11B1"/>
    <w:rsid w:val="00300A7B"/>
    <w:rsid w:val="00314187"/>
    <w:rsid w:val="0033714C"/>
    <w:rsid w:val="00337E4A"/>
    <w:rsid w:val="00357C9A"/>
    <w:rsid w:val="00381098"/>
    <w:rsid w:val="003C572E"/>
    <w:rsid w:val="003C5E0E"/>
    <w:rsid w:val="003C6CF3"/>
    <w:rsid w:val="003C779F"/>
    <w:rsid w:val="003D1666"/>
    <w:rsid w:val="003D6DF1"/>
    <w:rsid w:val="0040318F"/>
    <w:rsid w:val="00407FF6"/>
    <w:rsid w:val="004132C8"/>
    <w:rsid w:val="00413323"/>
    <w:rsid w:val="0042090F"/>
    <w:rsid w:val="0043514F"/>
    <w:rsid w:val="00440DB2"/>
    <w:rsid w:val="004428A8"/>
    <w:rsid w:val="004511E0"/>
    <w:rsid w:val="00453FF4"/>
    <w:rsid w:val="00454B4F"/>
    <w:rsid w:val="0045526D"/>
    <w:rsid w:val="00461241"/>
    <w:rsid w:val="00470564"/>
    <w:rsid w:val="004714EA"/>
    <w:rsid w:val="00472FE4"/>
    <w:rsid w:val="00473FBF"/>
    <w:rsid w:val="00482F54"/>
    <w:rsid w:val="00486243"/>
    <w:rsid w:val="004A318B"/>
    <w:rsid w:val="004B27FD"/>
    <w:rsid w:val="004B2F9C"/>
    <w:rsid w:val="004C6481"/>
    <w:rsid w:val="004D666F"/>
    <w:rsid w:val="004E1215"/>
    <w:rsid w:val="004F1EE5"/>
    <w:rsid w:val="004F51E6"/>
    <w:rsid w:val="004F7229"/>
    <w:rsid w:val="00502E47"/>
    <w:rsid w:val="00525461"/>
    <w:rsid w:val="00531A04"/>
    <w:rsid w:val="00546183"/>
    <w:rsid w:val="00550EA6"/>
    <w:rsid w:val="0055783F"/>
    <w:rsid w:val="0057188F"/>
    <w:rsid w:val="00581A01"/>
    <w:rsid w:val="005831E4"/>
    <w:rsid w:val="00583700"/>
    <w:rsid w:val="005877B6"/>
    <w:rsid w:val="00591C67"/>
    <w:rsid w:val="005A50B2"/>
    <w:rsid w:val="005B6D02"/>
    <w:rsid w:val="005C2252"/>
    <w:rsid w:val="005D6635"/>
    <w:rsid w:val="005E29E9"/>
    <w:rsid w:val="005E3175"/>
    <w:rsid w:val="005F1219"/>
    <w:rsid w:val="005F1D52"/>
    <w:rsid w:val="005F3A06"/>
    <w:rsid w:val="005F4B71"/>
    <w:rsid w:val="005F4DA2"/>
    <w:rsid w:val="006056BE"/>
    <w:rsid w:val="006171B3"/>
    <w:rsid w:val="00617ABD"/>
    <w:rsid w:val="00617C9B"/>
    <w:rsid w:val="00635CBD"/>
    <w:rsid w:val="006421F8"/>
    <w:rsid w:val="0064681F"/>
    <w:rsid w:val="00646D4C"/>
    <w:rsid w:val="006709DA"/>
    <w:rsid w:val="00685199"/>
    <w:rsid w:val="00692EA0"/>
    <w:rsid w:val="00696929"/>
    <w:rsid w:val="0069776F"/>
    <w:rsid w:val="006A33A6"/>
    <w:rsid w:val="006B0E27"/>
    <w:rsid w:val="006B5639"/>
    <w:rsid w:val="006B618D"/>
    <w:rsid w:val="006B629D"/>
    <w:rsid w:val="006C1DAF"/>
    <w:rsid w:val="006C4964"/>
    <w:rsid w:val="006D6D19"/>
    <w:rsid w:val="006E3D96"/>
    <w:rsid w:val="00712E82"/>
    <w:rsid w:val="007223D5"/>
    <w:rsid w:val="00724ED7"/>
    <w:rsid w:val="00731E10"/>
    <w:rsid w:val="00734DF0"/>
    <w:rsid w:val="00736793"/>
    <w:rsid w:val="0073723A"/>
    <w:rsid w:val="0075686B"/>
    <w:rsid w:val="00760A3E"/>
    <w:rsid w:val="00762A79"/>
    <w:rsid w:val="00762E81"/>
    <w:rsid w:val="00771302"/>
    <w:rsid w:val="00783ED1"/>
    <w:rsid w:val="00790192"/>
    <w:rsid w:val="007912A2"/>
    <w:rsid w:val="007A2DC0"/>
    <w:rsid w:val="007A3890"/>
    <w:rsid w:val="007A522C"/>
    <w:rsid w:val="007A6CBD"/>
    <w:rsid w:val="007B46BC"/>
    <w:rsid w:val="007C2346"/>
    <w:rsid w:val="007C3E3D"/>
    <w:rsid w:val="007D4D96"/>
    <w:rsid w:val="007F0EE3"/>
    <w:rsid w:val="007F4F7E"/>
    <w:rsid w:val="00815747"/>
    <w:rsid w:val="0082148C"/>
    <w:rsid w:val="008267F9"/>
    <w:rsid w:val="008318D9"/>
    <w:rsid w:val="008671C8"/>
    <w:rsid w:val="00877D4C"/>
    <w:rsid w:val="00893A3F"/>
    <w:rsid w:val="008957F8"/>
    <w:rsid w:val="00895EA7"/>
    <w:rsid w:val="008A106B"/>
    <w:rsid w:val="008A3CD3"/>
    <w:rsid w:val="008A417C"/>
    <w:rsid w:val="008B11D9"/>
    <w:rsid w:val="008B19CC"/>
    <w:rsid w:val="008B28F3"/>
    <w:rsid w:val="008B2988"/>
    <w:rsid w:val="008B3067"/>
    <w:rsid w:val="008B5E8C"/>
    <w:rsid w:val="008C1B30"/>
    <w:rsid w:val="008C20B5"/>
    <w:rsid w:val="008D0AEE"/>
    <w:rsid w:val="008D6A0C"/>
    <w:rsid w:val="008E3AAF"/>
    <w:rsid w:val="008E7571"/>
    <w:rsid w:val="008F2D2C"/>
    <w:rsid w:val="008F3EA7"/>
    <w:rsid w:val="00904FD4"/>
    <w:rsid w:val="009079AB"/>
    <w:rsid w:val="00912A42"/>
    <w:rsid w:val="00920CE5"/>
    <w:rsid w:val="00930B83"/>
    <w:rsid w:val="00930B95"/>
    <w:rsid w:val="009378B9"/>
    <w:rsid w:val="00942ADF"/>
    <w:rsid w:val="0094761E"/>
    <w:rsid w:val="00956661"/>
    <w:rsid w:val="009657B5"/>
    <w:rsid w:val="00983018"/>
    <w:rsid w:val="0098476B"/>
    <w:rsid w:val="0098710F"/>
    <w:rsid w:val="009A6719"/>
    <w:rsid w:val="009A679D"/>
    <w:rsid w:val="009A73DD"/>
    <w:rsid w:val="009B1F3D"/>
    <w:rsid w:val="009B4398"/>
    <w:rsid w:val="009C0371"/>
    <w:rsid w:val="009C13E5"/>
    <w:rsid w:val="009C4BE4"/>
    <w:rsid w:val="009C7EA0"/>
    <w:rsid w:val="009D6FB2"/>
    <w:rsid w:val="009E02AD"/>
    <w:rsid w:val="00A03D71"/>
    <w:rsid w:val="00A16382"/>
    <w:rsid w:val="00A214E1"/>
    <w:rsid w:val="00A37C6F"/>
    <w:rsid w:val="00A41D72"/>
    <w:rsid w:val="00A4664C"/>
    <w:rsid w:val="00A548A3"/>
    <w:rsid w:val="00A618F9"/>
    <w:rsid w:val="00A7430C"/>
    <w:rsid w:val="00AA4294"/>
    <w:rsid w:val="00AA6268"/>
    <w:rsid w:val="00AC4114"/>
    <w:rsid w:val="00AC532E"/>
    <w:rsid w:val="00AC5A1E"/>
    <w:rsid w:val="00AE7FD2"/>
    <w:rsid w:val="00AF5ED5"/>
    <w:rsid w:val="00AF623A"/>
    <w:rsid w:val="00B039E9"/>
    <w:rsid w:val="00B03EFF"/>
    <w:rsid w:val="00B0553E"/>
    <w:rsid w:val="00B249C9"/>
    <w:rsid w:val="00B3034B"/>
    <w:rsid w:val="00B329CF"/>
    <w:rsid w:val="00B5153F"/>
    <w:rsid w:val="00B53B02"/>
    <w:rsid w:val="00B57E80"/>
    <w:rsid w:val="00B71E3A"/>
    <w:rsid w:val="00B81A52"/>
    <w:rsid w:val="00B81D9E"/>
    <w:rsid w:val="00BA1FD2"/>
    <w:rsid w:val="00BC2F62"/>
    <w:rsid w:val="00BC75CA"/>
    <w:rsid w:val="00BD3DF2"/>
    <w:rsid w:val="00C0056E"/>
    <w:rsid w:val="00C050E6"/>
    <w:rsid w:val="00C0527F"/>
    <w:rsid w:val="00C05853"/>
    <w:rsid w:val="00C10075"/>
    <w:rsid w:val="00C12717"/>
    <w:rsid w:val="00C2033D"/>
    <w:rsid w:val="00C23B5D"/>
    <w:rsid w:val="00C24F71"/>
    <w:rsid w:val="00C31ED1"/>
    <w:rsid w:val="00C33B53"/>
    <w:rsid w:val="00C35A97"/>
    <w:rsid w:val="00C60BE7"/>
    <w:rsid w:val="00C63ADD"/>
    <w:rsid w:val="00C7149F"/>
    <w:rsid w:val="00C94422"/>
    <w:rsid w:val="00C958E2"/>
    <w:rsid w:val="00CA5B35"/>
    <w:rsid w:val="00CB1532"/>
    <w:rsid w:val="00CB5385"/>
    <w:rsid w:val="00CC0689"/>
    <w:rsid w:val="00CC7E46"/>
    <w:rsid w:val="00CD310F"/>
    <w:rsid w:val="00CE1588"/>
    <w:rsid w:val="00D3241E"/>
    <w:rsid w:val="00D46879"/>
    <w:rsid w:val="00D516C8"/>
    <w:rsid w:val="00D75C70"/>
    <w:rsid w:val="00D816C8"/>
    <w:rsid w:val="00D8536C"/>
    <w:rsid w:val="00D92DF5"/>
    <w:rsid w:val="00D934D6"/>
    <w:rsid w:val="00DB194B"/>
    <w:rsid w:val="00DB48F9"/>
    <w:rsid w:val="00DB5E65"/>
    <w:rsid w:val="00DB79BF"/>
    <w:rsid w:val="00DC2043"/>
    <w:rsid w:val="00DC4546"/>
    <w:rsid w:val="00DC624E"/>
    <w:rsid w:val="00DD4184"/>
    <w:rsid w:val="00DF36B0"/>
    <w:rsid w:val="00E07381"/>
    <w:rsid w:val="00E12133"/>
    <w:rsid w:val="00E20CEC"/>
    <w:rsid w:val="00E2165D"/>
    <w:rsid w:val="00E54F01"/>
    <w:rsid w:val="00E75F8F"/>
    <w:rsid w:val="00E80032"/>
    <w:rsid w:val="00E82193"/>
    <w:rsid w:val="00E970F2"/>
    <w:rsid w:val="00EA3E26"/>
    <w:rsid w:val="00EB1495"/>
    <w:rsid w:val="00EB27C2"/>
    <w:rsid w:val="00EC0792"/>
    <w:rsid w:val="00EF1263"/>
    <w:rsid w:val="00EF2E8F"/>
    <w:rsid w:val="00F13F36"/>
    <w:rsid w:val="00F228F8"/>
    <w:rsid w:val="00F26E3A"/>
    <w:rsid w:val="00F30C5A"/>
    <w:rsid w:val="00F33B95"/>
    <w:rsid w:val="00F356F5"/>
    <w:rsid w:val="00F37A36"/>
    <w:rsid w:val="00F40AAC"/>
    <w:rsid w:val="00F4452A"/>
    <w:rsid w:val="00F527FD"/>
    <w:rsid w:val="00F5577B"/>
    <w:rsid w:val="00F55834"/>
    <w:rsid w:val="00F5793F"/>
    <w:rsid w:val="00F6141E"/>
    <w:rsid w:val="00F679C1"/>
    <w:rsid w:val="00F72B6C"/>
    <w:rsid w:val="00F72C13"/>
    <w:rsid w:val="00F85A51"/>
    <w:rsid w:val="00F864BE"/>
    <w:rsid w:val="00FA032B"/>
    <w:rsid w:val="00FB54A4"/>
    <w:rsid w:val="00FC57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2D549"/>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DCB"/>
  </w:style>
  <w:style w:type="paragraph" w:styleId="Heading1">
    <w:name w:val="heading 1"/>
    <w:basedOn w:val="Normal"/>
    <w:next w:val="Normal"/>
    <w:link w:val="Heading1Char"/>
    <w:uiPriority w:val="9"/>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uiPriority w:val="9"/>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table" w:customStyle="1" w:styleId="TableGrid0">
    <w:name w:val="TableGrid"/>
    <w:rsid w:val="001F202A"/>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F6AA793-C48C-4B5E-9A28-5E72BC95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5695</Words>
  <Characters>32465</Characters>
  <Application>Microsoft Office Word</Application>
  <DocSecurity>0</DocSecurity>
  <Lines>270</Lines>
  <Paragraphs>76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&lt;References</vt:lpstr>
    </vt:vector>
  </TitlesOfParts>
  <Company/>
  <LinksUpToDate>false</LinksUpToDate>
  <CharactersWithSpaces>38084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122</cp:revision>
  <cp:lastPrinted>2019-05-24T02:53:00Z</cp:lastPrinted>
  <dcterms:created xsi:type="dcterms:W3CDTF">2023-06-06T07:28:00Z</dcterms:created>
  <dcterms:modified xsi:type="dcterms:W3CDTF">2023-06-09T08:18:00Z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369f77cb-bf30-31a2-bbd7-b64a222603ce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http://csl.mendeley.com/styles/411175231/iop-454RI</vt:lpwstr>
  </property>
  <property fmtid="{D5CDD505-2E9C-101B-9397-08002B2CF9AE}" pid="20" name="Mendeley Recent Style Name 7_1">
    <vt:lpwstr>IOP AS Ahmar</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