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32055E22" w:rsidR="004D603A" w:rsidRDefault="00820108" w:rsidP="00DE7964">
      <w:pPr>
        <w:tabs>
          <w:tab w:val="left" w:pos="2762"/>
        </w:tabs>
        <w:spacing w:before="75" w:after="70"/>
        <w:jc w:val="center"/>
        <w:rPr>
          <w:rFonts w:ascii="Times New Roman" w:hAnsi="Times New Roman" w:cs="Times New Roman"/>
          <w:color w:val="FF0000"/>
          <w:sz w:val="24"/>
        </w:rPr>
      </w:pPr>
      <w:hyperlink r:id="rId8" w:history="1">
        <w:r w:rsidR="007270A7" w:rsidRPr="007C20F6">
          <w:rPr>
            <w:rStyle w:val="Hyperlink"/>
            <w:rFonts w:ascii="Times New Roman" w:hAnsi="Times New Roman" w:cs="Times New Roman"/>
            <w:sz w:val="24"/>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7270A7" w:rsidRPr="001C79A0" w14:paraId="56776B56" w14:textId="77777777" w:rsidTr="007270A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1BA78554" w14:textId="77777777" w:rsidR="007270A7" w:rsidRDefault="007270A7" w:rsidP="00521FE9">
            <w:pPr>
              <w:autoSpaceDE w:val="0"/>
              <w:autoSpaceDN w:val="0"/>
              <w:adjustRightInd w:val="0"/>
              <w:jc w:val="center"/>
              <w:rPr>
                <w:lang w:eastAsia="id-ID"/>
              </w:rPr>
            </w:pPr>
            <w:r>
              <w:rPr>
                <w:noProof/>
                <w:lang w:val="en-US"/>
              </w:rPr>
              <w:drawing>
                <wp:inline distT="0" distB="0" distL="0" distR="0" wp14:anchorId="18A56019" wp14:editId="1B646AB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shd w:val="clear" w:color="auto" w:fill="D9D9D9" w:themeFill="background1" w:themeFillShade="D9"/>
            <w:vAlign w:val="center"/>
          </w:tcPr>
          <w:p w14:paraId="04B2B286" w14:textId="77777777" w:rsidR="007270A7" w:rsidRPr="00157AC5" w:rsidRDefault="007270A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7270A7" w:rsidRPr="00260B8B" w14:paraId="249C3B8D" w14:textId="77777777" w:rsidTr="007270A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3E5DA5F9" w14:textId="77777777" w:rsidR="007270A7" w:rsidRPr="00157AC5" w:rsidRDefault="007270A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9B5123B" w14:textId="77777777" w:rsidR="007270A7" w:rsidRPr="005F4B71" w:rsidRDefault="007270A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shd w:val="clear" w:color="auto" w:fill="D9D9D9" w:themeFill="background1" w:themeFillShade="D9"/>
            <w:vAlign w:val="center"/>
          </w:tcPr>
          <w:p w14:paraId="228933EF"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049A0AC8"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DE7964" w14:paraId="3BDDA9C1" w14:textId="77777777" w:rsidTr="00DE7964">
        <w:tc>
          <w:tcPr>
            <w:tcW w:w="9628" w:type="dxa"/>
          </w:tcPr>
          <w:p w14:paraId="7A7D2DBB" w14:textId="77777777" w:rsidR="00DE7964" w:rsidRPr="00DE7964" w:rsidRDefault="00DE7964" w:rsidP="00DE7964">
            <w:pPr>
              <w:pStyle w:val="ListParagraph"/>
              <w:spacing w:line="360" w:lineRule="auto"/>
              <w:ind w:left="0"/>
              <w:jc w:val="center"/>
              <w:rPr>
                <w:b/>
                <w:color w:val="000000" w:themeColor="text1"/>
                <w:sz w:val="32"/>
                <w:szCs w:val="28"/>
                <w:lang w:val="en-US"/>
              </w:rPr>
            </w:pPr>
            <w:r w:rsidRPr="00DE7964">
              <w:rPr>
                <w:b/>
                <w:color w:val="000000" w:themeColor="text1"/>
                <w:sz w:val="28"/>
                <w:szCs w:val="24"/>
                <w:lang w:val="en-US"/>
              </w:rPr>
              <w:t xml:space="preserve">Pengaruh Pandemi Covid-19 terhadap Keterlambatan </w:t>
            </w:r>
            <w:r w:rsidRPr="00DE7964">
              <w:rPr>
                <w:b/>
                <w:i/>
                <w:iCs/>
                <w:color w:val="000000" w:themeColor="text1"/>
                <w:sz w:val="28"/>
                <w:szCs w:val="24"/>
                <w:lang w:val="en-US"/>
              </w:rPr>
              <w:t>Crew Change</w:t>
            </w:r>
            <w:r w:rsidRPr="00DE7964">
              <w:rPr>
                <w:b/>
                <w:color w:val="000000" w:themeColor="text1"/>
                <w:sz w:val="28"/>
                <w:szCs w:val="24"/>
                <w:lang w:val="en-US"/>
              </w:rPr>
              <w:t xml:space="preserve"> di LPG Marianna Golden pada PT Equinox Bahari Utama</w:t>
            </w:r>
          </w:p>
          <w:p w14:paraId="2F505865" w14:textId="0E0E57F7" w:rsidR="00DE7964" w:rsidRPr="00DE7964" w:rsidRDefault="005B45E5" w:rsidP="00DE7964">
            <w:pPr>
              <w:autoSpaceDE w:val="0"/>
              <w:autoSpaceDN w:val="0"/>
              <w:adjustRightInd w:val="0"/>
              <w:jc w:val="center"/>
              <w:rPr>
                <w:rFonts w:eastAsia="Calibri"/>
                <w:b/>
                <w:bCs/>
                <w:i/>
                <w:sz w:val="22"/>
                <w:vertAlign w:val="superscript"/>
                <w:lang w:val="en-US"/>
              </w:rPr>
            </w:pPr>
            <w:r w:rsidRPr="00DE7964">
              <w:rPr>
                <w:rFonts w:eastAsia="Calibri"/>
                <w:i/>
                <w:sz w:val="22"/>
                <w:lang w:val="en-US"/>
              </w:rPr>
              <w:t>Defia Rizky Pratiwi</w:t>
            </w:r>
            <w:r>
              <w:rPr>
                <w:rFonts w:eastAsia="Calibri"/>
                <w:i/>
                <w:sz w:val="22"/>
                <w:lang w:val="en-US"/>
              </w:rPr>
              <w:t>,</w:t>
            </w:r>
            <w:r w:rsidRPr="00DE7964">
              <w:rPr>
                <w:rFonts w:eastAsia="Calibri"/>
                <w:i/>
                <w:sz w:val="22"/>
                <w:lang w:val="en-US"/>
              </w:rPr>
              <w:t xml:space="preserve"> </w:t>
            </w:r>
            <w:r w:rsidR="00DE7964" w:rsidRPr="00DE7964">
              <w:rPr>
                <w:rFonts w:eastAsia="Calibri"/>
                <w:i/>
                <w:sz w:val="22"/>
                <w:lang w:val="en-US"/>
              </w:rPr>
              <w:t>Roma Dormawaty, Z. Intan Bernadeth Bulan</w:t>
            </w:r>
          </w:p>
          <w:p w14:paraId="385BDF1A" w14:textId="5EE78E8A" w:rsidR="00DE7964" w:rsidRPr="00DE7964" w:rsidRDefault="00DE7964" w:rsidP="00DE7964">
            <w:pPr>
              <w:autoSpaceDE w:val="0"/>
              <w:autoSpaceDN w:val="0"/>
              <w:adjustRightInd w:val="0"/>
              <w:jc w:val="center"/>
              <w:rPr>
                <w:rFonts w:ascii="TimesNewRomanPS-ItalicMT" w:hAnsi="TimesNewRomanPS-ItalicMT" w:cs="TimesNewRomanPS-ItalicMT"/>
                <w:b/>
                <w:i/>
                <w:iCs/>
                <w:sz w:val="22"/>
              </w:rPr>
            </w:pPr>
            <w:r w:rsidRPr="00DE7964">
              <w:rPr>
                <w:rFonts w:ascii="TimesNewRomanPS-ItalicMT" w:hAnsi="TimesNewRomanPS-ItalicMT" w:cs="TimesNewRomanPS-ItalicMT"/>
                <w:i/>
                <w:iCs/>
                <w:sz w:val="22"/>
              </w:rPr>
              <w:t>Sekola</w:t>
            </w:r>
            <w:r w:rsidR="000A160C">
              <w:rPr>
                <w:rFonts w:ascii="TimesNewRomanPS-ItalicMT" w:hAnsi="TimesNewRomanPS-ItalicMT" w:cs="TimesNewRomanPS-ItalicMT"/>
                <w:i/>
                <w:iCs/>
                <w:sz w:val="22"/>
              </w:rPr>
              <w:t>h Tinggi Ilmu Pelayaran Jakarta</w:t>
            </w:r>
          </w:p>
          <w:p w14:paraId="52BD1BBB" w14:textId="378ABC11" w:rsidR="00DE7964" w:rsidRDefault="00DE7964" w:rsidP="00DE7964">
            <w:pPr>
              <w:tabs>
                <w:tab w:val="left" w:pos="2762"/>
              </w:tabs>
              <w:spacing w:before="75" w:after="70"/>
              <w:jc w:val="center"/>
              <w:rPr>
                <w:rFonts w:ascii="Trebuchet MS"/>
                <w:sz w:val="24"/>
              </w:rPr>
            </w:pPr>
            <w:r w:rsidRPr="00DE7964">
              <w:rPr>
                <w:rFonts w:ascii="TimesNewRomanPS-ItalicMT" w:hAnsi="TimesNewRomanPS-ItalicMT" w:cs="TimesNewRomanPS-ItalicMT"/>
                <w:i/>
                <w:iCs/>
                <w:sz w:val="22"/>
                <w:lang w:val="en-US"/>
              </w:rPr>
              <w:t>Jl. Marunda Makmur No.1 Cilincing, Jakarta Utara. Jakarta 14150</w:t>
            </w:r>
          </w:p>
        </w:tc>
      </w:tr>
      <w:tr w:rsidR="007270A7" w14:paraId="595A1CFA" w14:textId="77777777" w:rsidTr="00DE7964">
        <w:tc>
          <w:tcPr>
            <w:tcW w:w="9628" w:type="dxa"/>
          </w:tcPr>
          <w:p w14:paraId="1BF30307" w14:textId="115A0EF3" w:rsidR="007270A7" w:rsidRDefault="007270A7" w:rsidP="007270A7">
            <w:pPr>
              <w:pStyle w:val="ListParagraph"/>
              <w:spacing w:line="360" w:lineRule="auto"/>
              <w:ind w:left="0"/>
              <w:jc w:val="center"/>
              <w:rPr>
                <w:i/>
                <w:color w:val="000000" w:themeColor="text1"/>
                <w:szCs w:val="24"/>
                <w:lang w:val="en-US"/>
              </w:rPr>
            </w:pPr>
            <w:r>
              <w:rPr>
                <w:i/>
                <w:color w:val="000000" w:themeColor="text1"/>
                <w:szCs w:val="24"/>
                <w:lang w:val="en-US"/>
              </w:rPr>
              <w:t>Abstract</w:t>
            </w:r>
          </w:p>
          <w:p w14:paraId="46FC34E0" w14:textId="77777777" w:rsidR="007270A7" w:rsidRDefault="007270A7" w:rsidP="007270A7">
            <w:pPr>
              <w:pStyle w:val="ListParagraph"/>
              <w:ind w:left="0"/>
              <w:jc w:val="both"/>
              <w:rPr>
                <w:i/>
                <w:color w:val="000000" w:themeColor="text1"/>
                <w:szCs w:val="24"/>
                <w:lang w:val="en-US"/>
              </w:rPr>
            </w:pPr>
            <w:r w:rsidRPr="007270A7">
              <w:rPr>
                <w:i/>
                <w:color w:val="000000" w:themeColor="text1"/>
                <w:szCs w:val="24"/>
                <w:lang w:val="en-US"/>
              </w:rPr>
              <w:t>The Covid-19 pandemic has had a broad impact on all countries in the world. The maritime sector is one of those affected by the pandemic which is happening evenly over the world. The existence of the Covid-19 pandemic presents new problems for the crew replacement process which is often carried out abroad. Permission for seafarers to enter a country does not only use documents, regulations are also stipulated in countries that allow seafarers to enter. The regulations that apply, for example, are self-quaratined. Self-quarantine is mandatory for seafarers who have just arrived in a country</w:t>
            </w:r>
          </w:p>
          <w:p w14:paraId="6CD8EF1D" w14:textId="1C2DE0C5" w:rsidR="007270A7" w:rsidRPr="007270A7" w:rsidRDefault="007270A7" w:rsidP="007270A7">
            <w:pPr>
              <w:pStyle w:val="ListParagraph"/>
              <w:ind w:left="0"/>
              <w:jc w:val="right"/>
              <w:rPr>
                <w:i/>
                <w:color w:val="000000" w:themeColor="text1"/>
                <w:sz w:val="28"/>
                <w:szCs w:val="24"/>
                <w:lang w:val="en-US"/>
              </w:rPr>
            </w:pPr>
            <w:r w:rsidRPr="009B03C0">
              <w:rPr>
                <w:i/>
                <w:szCs w:val="24"/>
                <w:lang w:val="en-US"/>
              </w:rPr>
              <w:t>Copyright @2022, METEOR STIP MARUNDA, ISSN : 1979-4746, eISSN : 2685-4775</w:t>
            </w:r>
          </w:p>
        </w:tc>
      </w:tr>
      <w:tr w:rsidR="007270A7" w14:paraId="179A61E9" w14:textId="77777777" w:rsidTr="00DE7964">
        <w:tc>
          <w:tcPr>
            <w:tcW w:w="9628" w:type="dxa"/>
          </w:tcPr>
          <w:p w14:paraId="3414A8BE" w14:textId="662F7A55" w:rsidR="007270A7" w:rsidRPr="007270A7" w:rsidRDefault="007270A7" w:rsidP="007C1619">
            <w:pPr>
              <w:pStyle w:val="ListParagraph"/>
              <w:ind w:left="0"/>
              <w:jc w:val="both"/>
              <w:rPr>
                <w:i/>
                <w:color w:val="000000" w:themeColor="text1"/>
                <w:sz w:val="28"/>
                <w:szCs w:val="24"/>
                <w:lang w:val="en-US"/>
              </w:rPr>
            </w:pPr>
            <w:r w:rsidRPr="007270A7">
              <w:rPr>
                <w:i/>
                <w:color w:val="000000" w:themeColor="text1"/>
                <w:szCs w:val="24"/>
                <w:lang w:val="en-US"/>
              </w:rPr>
              <w:t>Keywords: Covid-19 pandemic, delay, crew change</w:t>
            </w:r>
          </w:p>
        </w:tc>
      </w:tr>
      <w:tr w:rsidR="00DE7964" w14:paraId="68373DA9" w14:textId="77777777" w:rsidTr="00DE7964">
        <w:tc>
          <w:tcPr>
            <w:tcW w:w="9628" w:type="dxa"/>
          </w:tcPr>
          <w:p w14:paraId="5F4DDAAA" w14:textId="77777777" w:rsidR="005B45E5" w:rsidRDefault="005B45E5" w:rsidP="00DE7964">
            <w:pPr>
              <w:jc w:val="center"/>
              <w:rPr>
                <w:b/>
                <w:i/>
                <w:color w:val="000000" w:themeColor="text1"/>
              </w:rPr>
            </w:pPr>
          </w:p>
          <w:p w14:paraId="39B473A6" w14:textId="77777777" w:rsidR="00DE7964" w:rsidRPr="00BC2F62" w:rsidRDefault="00DE7964" w:rsidP="00DE7964">
            <w:pPr>
              <w:jc w:val="center"/>
              <w:rPr>
                <w:b/>
                <w:i/>
                <w:color w:val="000000" w:themeColor="text1"/>
              </w:rPr>
            </w:pPr>
            <w:r w:rsidRPr="00BC2F62">
              <w:rPr>
                <w:b/>
                <w:i/>
                <w:color w:val="000000" w:themeColor="text1"/>
              </w:rPr>
              <w:t>Abstrak</w:t>
            </w:r>
          </w:p>
          <w:p w14:paraId="364B41A3" w14:textId="4A3B4834" w:rsidR="00DE7964" w:rsidRDefault="00DE7964" w:rsidP="00DE7964">
            <w:pPr>
              <w:tabs>
                <w:tab w:val="left" w:pos="2762"/>
              </w:tabs>
              <w:spacing w:before="75" w:after="70"/>
              <w:jc w:val="both"/>
              <w:rPr>
                <w:i/>
                <w:lang w:val="en-US"/>
              </w:rPr>
            </w:pPr>
            <w:r>
              <w:rPr>
                <w:i/>
                <w:lang w:val="en-US"/>
              </w:rPr>
              <w:t xml:space="preserve">Pandemi Covid-19 telah memberikan dampak yang luas di seluruh negara di dunia. Bidang maritim menjadi salah satu yang terdampak oleh pandemic yang terjadi secara merata di dunia. Adanya pandemi Covid-19 memberikan permasalahan yang baru bagi proses pergantian crew yang sering dilaksanakan di luar negeri. </w:t>
            </w:r>
            <w:r w:rsidRPr="00087176">
              <w:rPr>
                <w:i/>
                <w:lang w:val="en-US"/>
              </w:rPr>
              <w:t>Perizinan agar pelaut dapat masuk ke suatu negara tidak hanya menggunakan dokumen saja, regulasi juga ditetapkan di negara-negara yang memperbolehkan pelaut masuk. Regulasi yang diberlakukan contohnya adalah karan</w:t>
            </w:r>
            <w:r>
              <w:rPr>
                <w:i/>
                <w:lang w:val="en-US"/>
              </w:rPr>
              <w:t xml:space="preserve">tina mandiri. Karantina mandiri </w:t>
            </w:r>
            <w:r w:rsidRPr="00087176">
              <w:rPr>
                <w:i/>
                <w:lang w:val="en-US"/>
              </w:rPr>
              <w:t>wajib diberlakukan bagi pelaut yang</w:t>
            </w:r>
            <w:r w:rsidR="005B45E5">
              <w:rPr>
                <w:i/>
                <w:lang w:val="en-US"/>
              </w:rPr>
              <w:t xml:space="preserve"> </w:t>
            </w:r>
            <w:r w:rsidRPr="00087176">
              <w:rPr>
                <w:i/>
                <w:lang w:val="en-US"/>
              </w:rPr>
              <w:t>baru datang ke suatu negara</w:t>
            </w:r>
            <w:r>
              <w:rPr>
                <w:i/>
                <w:lang w:val="en-US"/>
              </w:rPr>
              <w:t>.</w:t>
            </w:r>
            <w:r>
              <w:rPr>
                <w:i/>
                <w:lang w:val="en-US"/>
              </w:rPr>
              <w:br/>
            </w:r>
          </w:p>
          <w:p w14:paraId="41C61C44" w14:textId="7DDA649D" w:rsidR="00DE7964" w:rsidRDefault="00DE7964" w:rsidP="00DE7964">
            <w:pPr>
              <w:tabs>
                <w:tab w:val="left" w:pos="2762"/>
              </w:tabs>
              <w:spacing w:before="75" w:after="70"/>
              <w:jc w:val="right"/>
              <w:rPr>
                <w:rFonts w:ascii="Trebuchet MS"/>
                <w:sz w:val="24"/>
              </w:rPr>
            </w:pPr>
            <w:r w:rsidRPr="009B03C0">
              <w:rPr>
                <w:i/>
                <w:szCs w:val="24"/>
                <w:lang w:val="en-US"/>
              </w:rPr>
              <w:t>Copyright @2022, METEOR STIP MARUNDA, ISSN : 1979-4746, eISSN : 2685-4775</w:t>
            </w:r>
          </w:p>
        </w:tc>
      </w:tr>
      <w:tr w:rsidR="00DE7964" w14:paraId="41494AA0" w14:textId="77777777" w:rsidTr="007C1619">
        <w:trPr>
          <w:trHeight w:val="396"/>
        </w:trPr>
        <w:tc>
          <w:tcPr>
            <w:tcW w:w="9628" w:type="dxa"/>
            <w:vAlign w:val="center"/>
          </w:tcPr>
          <w:p w14:paraId="2A4557E2" w14:textId="33222A39" w:rsidR="00DE7964" w:rsidRPr="00DE7964" w:rsidRDefault="00DE7964" w:rsidP="007C1619">
            <w:pPr>
              <w:autoSpaceDE w:val="0"/>
              <w:autoSpaceDN w:val="0"/>
              <w:adjustRightInd w:val="0"/>
              <w:ind w:left="-105"/>
              <w:rPr>
                <w:rFonts w:eastAsia="Calibri"/>
                <w:b/>
                <w:i/>
                <w:lang w:val="en-US"/>
              </w:rPr>
            </w:pPr>
            <w:r w:rsidRPr="003D1666">
              <w:rPr>
                <w:rFonts w:eastAsia="Calibri"/>
                <w:i/>
              </w:rPr>
              <w:t xml:space="preserve">Kata Kunci : </w:t>
            </w:r>
            <w:r>
              <w:rPr>
                <w:rFonts w:eastAsia="Calibri"/>
                <w:i/>
              </w:rPr>
              <w:t>Pand</w:t>
            </w:r>
            <w:r>
              <w:rPr>
                <w:rFonts w:eastAsia="Calibri"/>
                <w:i/>
                <w:lang w:val="en-US"/>
              </w:rPr>
              <w:t>emi Covid-19, keterlambatan, crew change</w:t>
            </w:r>
          </w:p>
        </w:tc>
      </w:tr>
    </w:tbl>
    <w:p w14:paraId="31440C28"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A932CF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2933C5">
          <w:footerReference w:type="default" r:id="rId11"/>
          <w:type w:val="continuous"/>
          <w:pgSz w:w="11906" w:h="16838"/>
          <w:pgMar w:top="1134" w:right="1134" w:bottom="1134" w:left="1134" w:header="709" w:footer="709" w:gutter="0"/>
          <w:pgNumType w:start="320"/>
          <w:cols w:space="708"/>
          <w:docGrid w:linePitch="360"/>
        </w:sectPr>
      </w:pPr>
    </w:p>
    <w:p w14:paraId="1B305EFD" w14:textId="77777777" w:rsidR="00DA292E"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EE57CD0" w14:textId="56210735" w:rsidR="00CE0529" w:rsidRDefault="00E70C29" w:rsidP="00CE0529">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lang w:val="en-US"/>
        </w:rPr>
        <w:t>P</w:t>
      </w:r>
      <w:r w:rsidRPr="00E70C29">
        <w:rPr>
          <w:rFonts w:ascii="Times New Roman" w:eastAsia="Times New Roman" w:hAnsi="Times New Roman" w:cs="Times New Roman"/>
        </w:rPr>
        <w:t xml:space="preserve">andemi Covid-19 yang muncul di akhir tahun 2019 memberikan dampak yang luas di seluruh negara di dunia. Bidang maritim menjadi salah satu yang terdampak oleh pandemi yang merata di dunia. Adanya pandemi Covid-19 memberikan permasalahan yang baru bagi proses pergantian crew yang sering dilaksanakan di luar negeri. Hal ini dikarenakan adanya pembatasan oleh suatu negara terhadap Warga Negara Asing untuk datang ke negaranya. Pengecualian bagi Warga Negara Asing sebagai pendatang hanya berlaku bagi seseorang yang bekerja di bidang logistik, perjalanan bisnis dengan keadaan mendesak, keluarga yang sifatnya darurat, serta pekerja di bidang kesehatan. Pelaut merupakan salah satu yang ada di pengecualian </w:t>
      </w:r>
      <w:r w:rsidRPr="00E70C29">
        <w:rPr>
          <w:rFonts w:ascii="Times New Roman" w:eastAsia="Times New Roman" w:hAnsi="Times New Roman" w:cs="Times New Roman"/>
        </w:rPr>
        <w:t xml:space="preserve">tersebut karena berperan di bidang logistik, namun dengan persyaratan yang perlu dipenuhi ketika tiba di suatu negara. </w:t>
      </w:r>
    </w:p>
    <w:p w14:paraId="32A96F04" w14:textId="77777777" w:rsidR="002A3B72" w:rsidRDefault="00CE0529" w:rsidP="002A3B72">
      <w:pPr>
        <w:spacing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Dalam judul ini penulis mengangkat salah satu kapal yang diageni oleh PT Equinox Bahari Utama, yaitu LPG Marianna Golden. LPG </w:t>
      </w:r>
      <w:r w:rsidRPr="002A3B72">
        <w:rPr>
          <w:rFonts w:ascii="Times New Roman" w:eastAsia="Times New Roman" w:hAnsi="Times New Roman" w:cs="Times New Roman"/>
          <w:lang w:val="en-US"/>
        </w:rPr>
        <w:t xml:space="preserve">Marianna Golden merupakan salah </w:t>
      </w:r>
      <w:r>
        <w:rPr>
          <w:rFonts w:ascii="Times New Roman" w:eastAsia="Times New Roman" w:hAnsi="Times New Roman" w:cs="Times New Roman"/>
          <w:lang w:val="en-US"/>
        </w:rPr>
        <w:t xml:space="preserve">satu dari 11 kapal yang dimiliki oleh Wilhelmsen Ship Management yang diageni oleh PT Equinox Bahari Utama. LPG Marianna Golden adalah kapal berbendera Indonesia yang mengangkut gas yang dibuat pada tahun 1998 dengan lintasan Indonesia, Korea, China, Singapore dan India. Dalam penelitian ini, penulis membahas pelaut dari </w:t>
      </w:r>
      <w:r w:rsidRPr="00CE0529">
        <w:rPr>
          <w:rFonts w:ascii="Times New Roman" w:eastAsia="Times New Roman" w:hAnsi="Times New Roman" w:cs="Times New Roman"/>
          <w:i/>
          <w:iCs/>
          <w:lang w:val="en-US"/>
        </w:rPr>
        <w:t>officer</w:t>
      </w:r>
      <w:r>
        <w:rPr>
          <w:rFonts w:ascii="Times New Roman" w:eastAsia="Times New Roman" w:hAnsi="Times New Roman" w:cs="Times New Roman"/>
          <w:lang w:val="en-US"/>
        </w:rPr>
        <w:t xml:space="preserve"> hingga </w:t>
      </w:r>
      <w:r w:rsidRPr="00CE0529">
        <w:rPr>
          <w:rFonts w:ascii="Times New Roman" w:eastAsia="Times New Roman" w:hAnsi="Times New Roman" w:cs="Times New Roman"/>
          <w:i/>
          <w:iCs/>
          <w:lang w:val="en-US"/>
        </w:rPr>
        <w:t>rating</w:t>
      </w:r>
      <w:r>
        <w:rPr>
          <w:rFonts w:ascii="Times New Roman" w:eastAsia="Times New Roman" w:hAnsi="Times New Roman" w:cs="Times New Roman"/>
          <w:lang w:val="en-US"/>
        </w:rPr>
        <w:t xml:space="preserve">nya. </w:t>
      </w:r>
    </w:p>
    <w:p w14:paraId="12DCDBD1" w14:textId="35C07085" w:rsidR="00CE0529" w:rsidRPr="002A3B72" w:rsidRDefault="00CE0529" w:rsidP="002A3B72">
      <w:pPr>
        <w:spacing w:line="240" w:lineRule="auto"/>
        <w:ind w:left="360"/>
        <w:jc w:val="both"/>
        <w:rPr>
          <w:rFonts w:ascii="Times New Roman" w:eastAsia="Times New Roman" w:hAnsi="Times New Roman" w:cs="Times New Roman"/>
          <w:lang w:val="en-US"/>
        </w:rPr>
      </w:pPr>
      <w:r w:rsidRPr="002A3B72">
        <w:rPr>
          <w:rFonts w:ascii="Times New Roman" w:eastAsia="Times New Roman" w:hAnsi="Times New Roman" w:cs="Times New Roman"/>
        </w:rPr>
        <w:lastRenderedPageBreak/>
        <w:t xml:space="preserve">Perizinan agar pelaut dapat masuk ke suatu negara tidak hanya menggunakan dokumen saja, regulasi juga ditetapkan di negara-negara yang memperbolehkan pelaut masuk. Regulasi yang diberlakukan contohnya adalah karantina mandiri. Karantina mandiri wajib diberlakukan bagi pelaut yang baru datang ke suatu negara. Karantina mandiri ini difasilitasi oleh negara tersebut, dan ditanggung biayanya oleh negara tersebut. Waktu untuk dilaksanakannya karantina mandiri  ini tidak semua negara memberlakukan waktu yang sama. Umumnya, diberlakukan dengan waktu 7 hari sampai 14 hari. </w:t>
      </w:r>
    </w:p>
    <w:p w14:paraId="6ABD4FAB" w14:textId="77777777" w:rsidR="00874CE2" w:rsidRPr="00874CE2" w:rsidRDefault="00874CE2" w:rsidP="00487B1B">
      <w:pPr>
        <w:pStyle w:val="Default"/>
        <w:ind w:firstLine="270"/>
        <w:jc w:val="both"/>
      </w:pPr>
      <w:r w:rsidRPr="00874CE2">
        <w:t>Tujuan dan Manfaat Penelitian</w:t>
      </w:r>
    </w:p>
    <w:p w14:paraId="44237B4A"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874CE2">
        <w:rPr>
          <w:rFonts w:ascii="Times New Roman" w:hAnsi="Times New Roman" w:cs="Times New Roman"/>
        </w:rPr>
        <w:t>Tujuan Penelitian</w:t>
      </w:r>
    </w:p>
    <w:p w14:paraId="080BD282" w14:textId="586F5897" w:rsidR="002A3B72" w:rsidRPr="002A3B72" w:rsidRDefault="002A3B72" w:rsidP="00DE7964">
      <w:pPr>
        <w:pStyle w:val="ListParagraph"/>
        <w:numPr>
          <w:ilvl w:val="0"/>
          <w:numId w:val="36"/>
        </w:numPr>
        <w:spacing w:line="240" w:lineRule="auto"/>
        <w:ind w:left="993"/>
        <w:jc w:val="both"/>
        <w:rPr>
          <w:rFonts w:ascii="Times New Roman" w:hAnsi="Times New Roman" w:cs="Times New Roman"/>
        </w:rPr>
      </w:pPr>
      <w:r w:rsidRPr="002A3B72">
        <w:rPr>
          <w:rFonts w:ascii="Times New Roman" w:eastAsia="Times New Roman" w:hAnsi="Times New Roman" w:cs="Times New Roman"/>
          <w:lang w:val="en-US"/>
        </w:rPr>
        <w:t>Untuk mengetahui pengaruh pandemi Covid-19 terhadap keterlambatan crew change di kapal LPG Marianna Golden pada PT Equinox Bahari Utama</w:t>
      </w:r>
    </w:p>
    <w:p w14:paraId="7BD94875" w14:textId="7C383EE5" w:rsidR="002A3B72" w:rsidRDefault="002A3B72" w:rsidP="00DE7964">
      <w:pPr>
        <w:pStyle w:val="ListParagraph"/>
        <w:numPr>
          <w:ilvl w:val="0"/>
          <w:numId w:val="36"/>
        </w:numPr>
        <w:spacing w:after="160" w:line="240" w:lineRule="auto"/>
        <w:ind w:left="993"/>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Untuk mengetahui besarnya pengaruh pandemi Covid-19 terhadap keterlambatan crew change di kapal LPG Marianna Golden pada PT Equinox Bahari Utama</w:t>
      </w:r>
    </w:p>
    <w:p w14:paraId="349F1017" w14:textId="77777777" w:rsidR="00DE7964" w:rsidRDefault="00DE7964" w:rsidP="00DE7964">
      <w:pPr>
        <w:pStyle w:val="ListParagraph"/>
        <w:spacing w:after="160" w:line="240" w:lineRule="auto"/>
        <w:ind w:left="993"/>
        <w:jc w:val="both"/>
        <w:rPr>
          <w:rFonts w:ascii="Times New Roman" w:eastAsia="Times New Roman" w:hAnsi="Times New Roman" w:cs="Times New Roman"/>
          <w:lang w:val="en-US"/>
        </w:rPr>
      </w:pPr>
    </w:p>
    <w:p w14:paraId="4EF12C3C"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2A3B72">
        <w:rPr>
          <w:rFonts w:ascii="Times New Roman" w:hAnsi="Times New Roman" w:cs="Times New Roman"/>
        </w:rPr>
        <w:t>Manfaat Penelitian</w:t>
      </w:r>
    </w:p>
    <w:p w14:paraId="4802EAC7" w14:textId="77777777" w:rsidR="002A3B72" w:rsidRPr="002A3B72" w:rsidRDefault="002A3B72" w:rsidP="002A3B72">
      <w:pPr>
        <w:pStyle w:val="ListParagraph"/>
        <w:numPr>
          <w:ilvl w:val="0"/>
          <w:numId w:val="38"/>
        </w:numPr>
        <w:spacing w:line="240" w:lineRule="auto"/>
        <w:rPr>
          <w:rFonts w:ascii="Times New Roman" w:hAnsi="Times New Roman" w:cs="Times New Roman"/>
        </w:rPr>
      </w:pPr>
      <w:r w:rsidRPr="002A3B72">
        <w:rPr>
          <w:rFonts w:ascii="Times New Roman" w:hAnsi="Times New Roman"/>
          <w:sz w:val="24"/>
          <w:szCs w:val="24"/>
          <w:lang w:val="en-US"/>
        </w:rPr>
        <w:t>Aspek teoritis</w:t>
      </w:r>
    </w:p>
    <w:p w14:paraId="79795982" w14:textId="597DBE85" w:rsidR="002A3B72" w:rsidRPr="002A3B72" w:rsidRDefault="002A3B72" w:rsidP="00DE7964">
      <w:pPr>
        <w:pStyle w:val="ListParagraph"/>
        <w:spacing w:line="240" w:lineRule="auto"/>
        <w:ind w:left="927"/>
        <w:jc w:val="both"/>
        <w:rPr>
          <w:rFonts w:ascii="Times New Roman" w:hAnsi="Times New Roman" w:cs="Times New Roman"/>
        </w:rPr>
      </w:pPr>
      <w:r w:rsidRPr="002A3B72">
        <w:rPr>
          <w:rFonts w:ascii="Times New Roman" w:hAnsi="Times New Roman"/>
          <w:sz w:val="24"/>
          <w:szCs w:val="24"/>
          <w:lang w:val="en-US"/>
        </w:rPr>
        <w:t>Penelitian ini diharapkan dapat memberikan manfaat secara teoritis sekurang-kurangnya dapat berguna sebagai sumbangan pemikiran bagi dunia kemaritiman dan pelayaran.</w:t>
      </w:r>
    </w:p>
    <w:p w14:paraId="25D5CF7B" w14:textId="77777777" w:rsidR="002A3B72" w:rsidRPr="002A3B72" w:rsidRDefault="002A3B72" w:rsidP="002A3B72">
      <w:pPr>
        <w:pStyle w:val="ListParagraph"/>
        <w:numPr>
          <w:ilvl w:val="0"/>
          <w:numId w:val="38"/>
        </w:numPr>
        <w:spacing w:after="160" w:line="360" w:lineRule="auto"/>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Aspek praktis</w:t>
      </w:r>
    </w:p>
    <w:p w14:paraId="27B76BCF" w14:textId="519A41A9" w:rsidR="002A3B72" w:rsidRPr="002A3B72" w:rsidRDefault="002A3B72" w:rsidP="002A3B72">
      <w:pPr>
        <w:pStyle w:val="ListParagraph"/>
        <w:spacing w:after="160" w:line="240" w:lineRule="auto"/>
        <w:ind w:left="927"/>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 xml:space="preserve">Memberikan rencana cadangan bagi PT Equinox Bahari Utama jika terjadi kendala pada pergantian kru yang sewaktu-waktu dapat terkendala karena permasalahan global. </w:t>
      </w:r>
    </w:p>
    <w:p w14:paraId="51BBF1A9" w14:textId="77777777" w:rsidR="009D2392" w:rsidRDefault="009D2392" w:rsidP="00B53B02">
      <w:pPr>
        <w:autoSpaceDE w:val="0"/>
        <w:autoSpaceDN w:val="0"/>
        <w:adjustRightInd w:val="0"/>
        <w:spacing w:after="0" w:line="240" w:lineRule="auto"/>
        <w:ind w:firstLine="426"/>
        <w:jc w:val="both"/>
        <w:rPr>
          <w:rFonts w:ascii="Times New Roman" w:eastAsia="Calibri" w:hAnsi="Times New Roman" w:cs="Times New Roman"/>
          <w:bCs/>
        </w:rPr>
      </w:pPr>
    </w:p>
    <w:p w14:paraId="3232D296"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2C59770" w14:textId="77777777" w:rsidR="00EA3E26" w:rsidRDefault="00874CE2" w:rsidP="004F46B8">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rPr>
        <w:t>Deskripsi Data</w:t>
      </w:r>
    </w:p>
    <w:p w14:paraId="7D186C8C" w14:textId="77777777" w:rsidR="002A3B72" w:rsidRPr="002A3B72" w:rsidRDefault="002A3B72" w:rsidP="002A3B72">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Pandemic Covid-19 X\</w:t>
      </w:r>
    </w:p>
    <w:p w14:paraId="7602ECD0" w14:textId="77777777" w:rsidR="00A06E00" w:rsidRDefault="00A06E00" w:rsidP="00A06E00">
      <w:pPr>
        <w:pStyle w:val="ListParagraph"/>
        <w:spacing w:after="0" w:line="240" w:lineRule="auto"/>
        <w:jc w:val="both"/>
        <w:rPr>
          <w:rFonts w:ascii="Times New Roman" w:hAnsi="Times New Roman"/>
          <w:lang w:val="en-US"/>
        </w:rPr>
      </w:pPr>
    </w:p>
    <w:p w14:paraId="5FB3A224" w14:textId="29C7EE05" w:rsidR="002A3B72" w:rsidRDefault="002A3B72" w:rsidP="00DE7964">
      <w:pPr>
        <w:pStyle w:val="ListParagraph"/>
        <w:spacing w:after="0" w:line="240" w:lineRule="auto"/>
        <w:ind w:left="567"/>
        <w:jc w:val="both"/>
        <w:rPr>
          <w:rFonts w:ascii="Times New Roman" w:hAnsi="Times New Roman"/>
          <w:i/>
          <w:iCs/>
          <w:lang w:val="en-US"/>
        </w:rPr>
      </w:pPr>
      <w:r w:rsidRPr="002A3B72">
        <w:rPr>
          <w:rFonts w:ascii="Times New Roman" w:hAnsi="Times New Roman"/>
          <w:lang w:val="en-US"/>
        </w:rPr>
        <w:t xml:space="preserve">Istilah pandemi menurut KBBI dimaknai sebagai wabah yang berjangkit secara serempak dimana-mana meliputi daerah geografi yang luas. Dalam pengertian yang paling klasik, ketika sebuah epidemi menyebar ke beberapa negara atau wilayah di dunia. Wabah penyakit yang masuk dalam kategori pandemi adalah penyakit menular dan memiliki garis infeksi berkelanjutan. Maka, jika ada kasus terjadi di beberapa negara lainnya selain negara asal, akan tetap digolongkan sebagai pandemi. Pandemi mengacu pada epidemi yang telah menyebar di beberapa negara atau benua, serta memengaruhi sejumlah besar orang </w:t>
      </w:r>
      <w:r w:rsidRPr="002A3B72">
        <w:rPr>
          <w:rFonts w:ascii="Times New Roman" w:hAnsi="Times New Roman"/>
          <w:i/>
          <w:iCs/>
          <w:lang w:val="en-US"/>
        </w:rPr>
        <w:t>(Centers for Disease Control and Prevention, 2003; National Center for Health Statistics).</w:t>
      </w:r>
    </w:p>
    <w:p w14:paraId="128CFBEA" w14:textId="14B37D3D" w:rsidR="00A06E00" w:rsidRPr="00A06E00" w:rsidRDefault="00A06E00" w:rsidP="00C44954">
      <w:pPr>
        <w:pStyle w:val="ListParagraph"/>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Menurut situs WHO, virus Corona (COVID-19) adalah keluarga besar virus yang dapat menyebabkan penyakit pada hewan atau manusia. Virus ini dinyatakan sebagai pandemic oleh WHO pada tanggal 11 Maret 2020. </w:t>
      </w:r>
    </w:p>
    <w:p w14:paraId="745DE89A" w14:textId="77777777" w:rsidR="00E1375A" w:rsidRDefault="00E1375A" w:rsidP="00E1375A">
      <w:pPr>
        <w:pStyle w:val="ListParagraph"/>
        <w:spacing w:after="0" w:line="240" w:lineRule="auto"/>
        <w:ind w:left="0"/>
        <w:jc w:val="center"/>
        <w:rPr>
          <w:rFonts w:ascii="Times New Roman" w:hAnsi="Times New Roman" w:cs="Times New Roman"/>
        </w:rPr>
      </w:pPr>
    </w:p>
    <w:p w14:paraId="61FC36B5" w14:textId="77777777" w:rsidR="00A06E00" w:rsidRPr="00A06E00" w:rsidRDefault="002A3B72" w:rsidP="00A06E00">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Keterlambatan Y</w:t>
      </w:r>
    </w:p>
    <w:p w14:paraId="5990F9B1" w14:textId="77777777" w:rsidR="00A06E00" w:rsidRDefault="00A06E00" w:rsidP="00A06E00">
      <w:pPr>
        <w:pStyle w:val="ListParagraph"/>
        <w:spacing w:after="0" w:line="240" w:lineRule="auto"/>
        <w:ind w:left="360"/>
        <w:jc w:val="both"/>
        <w:rPr>
          <w:rFonts w:ascii="Times New Roman" w:hAnsi="Times New Roman" w:cs="Times New Roman"/>
          <w:i/>
          <w:lang w:val="en-US"/>
        </w:rPr>
      </w:pPr>
    </w:p>
    <w:p w14:paraId="6DE2A057" w14:textId="26073A22" w:rsidR="00A06E00" w:rsidRDefault="00A06E00" w:rsidP="00A06E00">
      <w:pPr>
        <w:pStyle w:val="ListParagraph"/>
        <w:spacing w:after="0" w:line="240" w:lineRule="auto"/>
        <w:jc w:val="both"/>
        <w:rPr>
          <w:rFonts w:ascii="Times New Roman" w:hAnsi="Times New Roman" w:cs="Times New Roman"/>
        </w:rPr>
      </w:pPr>
      <w:r w:rsidRPr="00A06E00">
        <w:rPr>
          <w:rFonts w:ascii="Times New Roman" w:eastAsia="Times New Roman" w:hAnsi="Times New Roman" w:cs="Times New Roman"/>
          <w:color w:val="000000"/>
        </w:rPr>
        <w:t xml:space="preserve">Ada beberapa definisi untuk keterlambatan dalam buku Construction Delays yang terbit pada tahun 2009 : untuk membuat sesuatu terjadi lebih lambat dari yang diharapkan ; menyebabkan sesuatu dilakukan lebih lambat dari yang </w:t>
      </w:r>
      <w:r w:rsidRPr="00A06E00">
        <w:rPr>
          <w:rFonts w:ascii="Times New Roman" w:hAnsi="Times New Roman" w:cs="Times New Roman"/>
        </w:rPr>
        <w:t xml:space="preserve">telah direncanakan ; atau tidak bertindak tepat waktu. </w:t>
      </w:r>
    </w:p>
    <w:p w14:paraId="7E4DF1E8" w14:textId="77777777" w:rsidR="00A06E00" w:rsidRPr="00A06E00" w:rsidRDefault="00A06E00" w:rsidP="00A06E00">
      <w:pPr>
        <w:pStyle w:val="ListParagraph"/>
        <w:spacing w:after="0" w:line="240" w:lineRule="auto"/>
        <w:jc w:val="both"/>
        <w:rPr>
          <w:rFonts w:ascii="Times New Roman" w:hAnsi="Times New Roman" w:cs="Times New Roman"/>
        </w:rPr>
      </w:pPr>
    </w:p>
    <w:p w14:paraId="6261CAAF" w14:textId="77777777" w:rsidR="00E1375A" w:rsidRPr="000E6F94" w:rsidRDefault="00E1375A" w:rsidP="000E6F94">
      <w:pPr>
        <w:autoSpaceDE w:val="0"/>
        <w:autoSpaceDN w:val="0"/>
        <w:adjustRightInd w:val="0"/>
        <w:spacing w:after="0" w:line="240" w:lineRule="auto"/>
        <w:rPr>
          <w:rFonts w:ascii="Times New Roman" w:eastAsia="Calibri" w:hAnsi="Times New Roman" w:cs="Times New Roman"/>
          <w:b/>
          <w:bCs/>
        </w:rPr>
      </w:pPr>
    </w:p>
    <w:p w14:paraId="5CA977CF" w14:textId="77777777" w:rsidR="00E1375A"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14:paraId="5CA5E6D2" w14:textId="77777777" w:rsidR="00A06E00" w:rsidRDefault="00A06E00" w:rsidP="00A06E00">
      <w:pPr>
        <w:pStyle w:val="ListParagraph"/>
        <w:spacing w:line="240" w:lineRule="auto"/>
        <w:ind w:left="927"/>
        <w:jc w:val="both"/>
        <w:rPr>
          <w:rFonts w:ascii="Times New Roman" w:hAnsi="Times New Roman" w:cs="Times New Roman"/>
          <w:lang w:val="en-US"/>
        </w:rPr>
      </w:pPr>
      <w:r w:rsidRPr="00A06E00">
        <w:rPr>
          <w:rFonts w:ascii="Times New Roman" w:hAnsi="Times New Roman" w:cs="Times New Roman"/>
          <w:lang w:val="en-US"/>
        </w:rPr>
        <w:t>Penulis melakukan penelitian pengaruh</w:t>
      </w:r>
    </w:p>
    <w:p w14:paraId="79C547C1" w14:textId="14A0172D" w:rsidR="00A06E00" w:rsidRPr="00A06E00" w:rsidRDefault="00A06E00" w:rsidP="00A06E00">
      <w:pPr>
        <w:pStyle w:val="ListParagraph"/>
        <w:spacing w:line="240" w:lineRule="auto"/>
        <w:ind w:left="426"/>
        <w:jc w:val="both"/>
        <w:rPr>
          <w:rFonts w:ascii="Times New Roman" w:hAnsi="Times New Roman" w:cs="Times New Roman"/>
          <w:lang w:val="en-US"/>
        </w:rPr>
      </w:pPr>
      <w:r w:rsidRPr="00A06E00">
        <w:rPr>
          <w:rFonts w:ascii="Times New Roman" w:hAnsi="Times New Roman" w:cs="Times New Roman"/>
          <w:lang w:val="en-US"/>
        </w:rPr>
        <w:t xml:space="preserve">pandemi Covid-19 terhadap </w:t>
      </w:r>
      <w:r w:rsidRPr="00A06E00">
        <w:rPr>
          <w:rFonts w:ascii="Times New Roman" w:hAnsi="Times New Roman" w:cs="Times New Roman"/>
          <w:i/>
          <w:iCs/>
          <w:lang w:val="en-US"/>
        </w:rPr>
        <w:t>crew change</w:t>
      </w:r>
      <w:r w:rsidRPr="00A06E00">
        <w:rPr>
          <w:rFonts w:ascii="Times New Roman" w:hAnsi="Times New Roman" w:cs="Times New Roman"/>
          <w:lang w:val="en-US"/>
        </w:rPr>
        <w:t xml:space="preserve"> pada PT Equinox Bahari Utama, pada waktu praktek darat (Prada) di Jakarta Selatan, terhitung sejak bulan Agustus 2020 sampai dengan bulan Juli 2021. </w:t>
      </w:r>
    </w:p>
    <w:p w14:paraId="27743B9A"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11F5D3C"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Tempat Penelitian</w:t>
      </w:r>
    </w:p>
    <w:p w14:paraId="1B489BEB" w14:textId="5B1FC5B9" w:rsidR="00E1375A" w:rsidRPr="00C8231C" w:rsidRDefault="00E1375A" w:rsidP="00121B64">
      <w:pPr>
        <w:pStyle w:val="ListParagraph"/>
        <w:spacing w:line="240" w:lineRule="auto"/>
        <w:ind w:left="450" w:firstLine="426"/>
        <w:jc w:val="both"/>
        <w:rPr>
          <w:rFonts w:ascii="Times New Roman" w:hAnsi="Times New Roman" w:cs="Times New Roman"/>
          <w:b/>
          <w:lang w:val="en-US"/>
        </w:rPr>
      </w:pPr>
      <w:r w:rsidRPr="00C8231C">
        <w:rPr>
          <w:rFonts w:ascii="Times New Roman" w:hAnsi="Times New Roman" w:cs="Times New Roman"/>
        </w:rPr>
        <w:t>Penelitian ini dilakukan oleh penul</w:t>
      </w:r>
      <w:r w:rsidR="00E32D66" w:rsidRPr="00C8231C">
        <w:rPr>
          <w:rFonts w:ascii="Times New Roman" w:hAnsi="Times New Roman" w:cs="Times New Roman"/>
        </w:rPr>
        <w:t>is</w:t>
      </w:r>
      <w:r w:rsidR="006D7E96" w:rsidRPr="00C8231C">
        <w:rPr>
          <w:rFonts w:ascii="Times New Roman" w:hAnsi="Times New Roman" w:cs="Times New Roman"/>
        </w:rPr>
        <w:t xml:space="preserve"> di </w:t>
      </w:r>
      <w:r w:rsidR="00A06E00">
        <w:rPr>
          <w:rFonts w:ascii="Times New Roman" w:hAnsi="Times New Roman" w:cs="Times New Roman"/>
          <w:lang w:val="en-US"/>
        </w:rPr>
        <w:t>PT Equinox Bahari Utama, Globe Building 5</w:t>
      </w:r>
      <w:r w:rsidR="00A06E00" w:rsidRPr="00A06E00">
        <w:rPr>
          <w:rFonts w:ascii="Times New Roman" w:hAnsi="Times New Roman" w:cs="Times New Roman"/>
          <w:vertAlign w:val="superscript"/>
          <w:lang w:val="en-US"/>
        </w:rPr>
        <w:t>th</w:t>
      </w:r>
      <w:r w:rsidR="00A06E00">
        <w:rPr>
          <w:rFonts w:ascii="Times New Roman" w:hAnsi="Times New Roman" w:cs="Times New Roman"/>
          <w:lang w:val="en-US"/>
        </w:rPr>
        <w:t xml:space="preserve"> Floor, Jl. Warung Jati Barat Kav. 31-33</w:t>
      </w:r>
      <w:r w:rsidR="00C44954">
        <w:rPr>
          <w:rFonts w:ascii="Times New Roman" w:hAnsi="Times New Roman" w:cs="Times New Roman"/>
          <w:lang w:val="en-US"/>
        </w:rPr>
        <w:t xml:space="preserve">, Kalibata, Pancoran, Jakarta Selatan. </w:t>
      </w:r>
      <w:r w:rsidR="006D7E96" w:rsidRPr="00C8231C">
        <w:rPr>
          <w:rFonts w:ascii="Times New Roman" w:hAnsi="Times New Roman" w:cs="Times New Roman"/>
          <w:lang w:val="en-US"/>
        </w:rPr>
        <w:t xml:space="preserve"> </w:t>
      </w:r>
    </w:p>
    <w:p w14:paraId="4B924709"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45BBF4BE"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Metode Pendekatan</w:t>
      </w:r>
    </w:p>
    <w:p w14:paraId="56A8FA02" w14:textId="60B36E1E" w:rsidR="00E1375A" w:rsidRPr="00C44954" w:rsidRDefault="00BC04D6" w:rsidP="00121B64">
      <w:pPr>
        <w:pStyle w:val="ListParagraph"/>
        <w:spacing w:line="240" w:lineRule="auto"/>
        <w:ind w:left="450" w:firstLine="426"/>
        <w:jc w:val="both"/>
        <w:rPr>
          <w:rFonts w:ascii="Times New Roman" w:hAnsi="Times New Roman" w:cs="Times New Roman"/>
          <w:lang w:val="en-US"/>
        </w:rPr>
      </w:pPr>
      <w:r w:rsidRPr="00C8231C">
        <w:rPr>
          <w:rFonts w:ascii="Times New Roman" w:eastAsia="Times New Roman" w:hAnsi="Times New Roman" w:cs="Times New Roman"/>
          <w:color w:val="000000"/>
        </w:rPr>
        <w:t xml:space="preserve">Berdasarkan penjelasan sebelumnya, maka menurut penulis metode pendekatan yang dipergunakan dalam penulisan skripsi ini adalah menggunakan metode kuantitatif. Metode kuantitatif ini </w:t>
      </w:r>
      <w:r w:rsidR="00C44954">
        <w:rPr>
          <w:rFonts w:ascii="Times New Roman" w:eastAsia="Times New Roman" w:hAnsi="Times New Roman" w:cs="Times New Roman"/>
          <w:color w:val="000000"/>
          <w:lang w:val="en-US"/>
        </w:rPr>
        <w:t xml:space="preserve">bertujuan untuk mengetahui pengaruh ataupun juga hubungan antara dua variabel atau lebih. Penelitian kuantitatif adalah penelitian dengan memperoleh data yang berbentuk angka atau data kualitatif yang diangkakan. </w:t>
      </w:r>
    </w:p>
    <w:p w14:paraId="2B8C0887" w14:textId="77777777" w:rsidR="000D7CAC" w:rsidRPr="00C8231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62FE8CD" w14:textId="77777777" w:rsidR="00121B64" w:rsidRPr="00C8231C" w:rsidRDefault="00E1375A" w:rsidP="002A3B72">
      <w:pPr>
        <w:pStyle w:val="ListParagraph"/>
        <w:numPr>
          <w:ilvl w:val="1"/>
          <w:numId w:val="38"/>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rPr>
        <w:t>Teknik Pengumpulan Data</w:t>
      </w:r>
    </w:p>
    <w:p w14:paraId="6702DE6E" w14:textId="47ECD432" w:rsidR="00E1375A" w:rsidRPr="00C8231C" w:rsidRDefault="00BC04D6" w:rsidP="00121B64">
      <w:pPr>
        <w:pStyle w:val="ListParagraph"/>
        <w:autoSpaceDE w:val="0"/>
        <w:autoSpaceDN w:val="0"/>
        <w:adjustRightInd w:val="0"/>
        <w:spacing w:after="0" w:line="240" w:lineRule="auto"/>
        <w:ind w:left="360" w:firstLine="360"/>
        <w:jc w:val="both"/>
        <w:rPr>
          <w:rFonts w:ascii="Times New Roman" w:hAnsi="Times New Roman" w:cs="Times New Roman"/>
        </w:rPr>
      </w:pPr>
      <w:r w:rsidRPr="00C8231C">
        <w:rPr>
          <w:rFonts w:ascii="Times New Roman" w:hAnsi="Times New Roman"/>
        </w:rPr>
        <w:t>Dalam membahas dan meneliti suatu masalah dibutuhkan data-data yang berhubungan dengan masalah yang akan dibahas, kemudian disusun dan dianalisa, sehingga dapat diperoleh gambaran yang lebih jelas dan memudahkan penulis untuk menyelesaikan masalah tersebut.</w:t>
      </w:r>
      <w:r w:rsidR="00C44954">
        <w:rPr>
          <w:rFonts w:ascii="Times New Roman" w:hAnsi="Times New Roman"/>
          <w:lang w:val="en-US"/>
        </w:rPr>
        <w:t xml:space="preserve"> </w:t>
      </w:r>
      <w:r w:rsidR="00E1375A" w:rsidRPr="00C8231C">
        <w:rPr>
          <w:rFonts w:ascii="Times New Roman" w:hAnsi="Times New Roman" w:cs="Times New Roman"/>
        </w:rPr>
        <w:t>Dalam menyelesaikan penelitian ini penulis mengumpulkan data serta keterangan yang diperluka</w:t>
      </w:r>
      <w:r w:rsidR="00FC35CC" w:rsidRPr="00C8231C">
        <w:rPr>
          <w:rFonts w:ascii="Times New Roman" w:hAnsi="Times New Roman" w:cs="Times New Roman"/>
        </w:rPr>
        <w:t>n guna melengkapi materi penelitian</w:t>
      </w:r>
      <w:r w:rsidR="00E1375A" w:rsidRPr="00C8231C">
        <w:rPr>
          <w:rFonts w:ascii="Times New Roman" w:hAnsi="Times New Roman" w:cs="Times New Roman"/>
        </w:rPr>
        <w:t xml:space="preserve"> ini dengan menggunakan “Riset Lapangan”</w:t>
      </w:r>
      <w:r w:rsidR="00A059FF" w:rsidRPr="00C8231C">
        <w:rPr>
          <w:rFonts w:ascii="Times New Roman" w:hAnsi="Times New Roman" w:cs="Times New Roman"/>
        </w:rPr>
        <w:t xml:space="preserve"> dan “Riset Kepustakaan”</w:t>
      </w:r>
      <w:r w:rsidR="00E1375A" w:rsidRPr="00C8231C">
        <w:rPr>
          <w:rFonts w:ascii="Times New Roman" w:hAnsi="Times New Roman" w:cs="Times New Roman"/>
        </w:rPr>
        <w:t>. Penelitian lapangan merupakan penelitian untuk memperoleh data-data yang diperlukan melalui pengamatan dan wawancara secara langsung sert</w:t>
      </w:r>
      <w:r w:rsidR="000E6F94" w:rsidRPr="00C8231C">
        <w:rPr>
          <w:rFonts w:ascii="Times New Roman" w:hAnsi="Times New Roman" w:cs="Times New Roman"/>
        </w:rPr>
        <w:t>a pengambilan data-data primer</w:t>
      </w:r>
      <w:r w:rsidR="00E1375A" w:rsidRPr="00C8231C">
        <w:rPr>
          <w:rFonts w:ascii="Times New Roman" w:hAnsi="Times New Roman" w:cs="Times New Roman"/>
        </w:rPr>
        <w:t xml:space="preserve"> mengenai perusahaa</w:t>
      </w:r>
      <w:r w:rsidRPr="00C8231C">
        <w:rPr>
          <w:rFonts w:ascii="Times New Roman" w:hAnsi="Times New Roman" w:cs="Times New Roman"/>
        </w:rPr>
        <w:t xml:space="preserve">n </w:t>
      </w:r>
      <w:r w:rsidR="00A059FF" w:rsidRPr="00C8231C">
        <w:rPr>
          <w:rFonts w:ascii="Times New Roman" w:hAnsi="Times New Roman" w:cs="Times New Roman"/>
        </w:rPr>
        <w:t xml:space="preserve">PT. </w:t>
      </w:r>
      <w:r w:rsidR="00C44954">
        <w:rPr>
          <w:rFonts w:ascii="Times New Roman" w:hAnsi="Times New Roman" w:cs="Times New Roman"/>
          <w:lang w:val="en-US"/>
        </w:rPr>
        <w:t>Equinox Bahari Utama</w:t>
      </w:r>
      <w:r w:rsidR="00A059FF" w:rsidRPr="00C8231C">
        <w:rPr>
          <w:rFonts w:ascii="Times New Roman" w:hAnsi="Times New Roman" w:cs="Times New Roman"/>
        </w:rPr>
        <w:t xml:space="preserve"> dan Penelitian Kepustakaan merupakan penelitian untuk memperoleh data </w:t>
      </w:r>
      <w:r w:rsidR="000E6F94" w:rsidRPr="00C8231C">
        <w:rPr>
          <w:rFonts w:ascii="Times New Roman" w:hAnsi="Times New Roman"/>
        </w:rPr>
        <w:t>primer</w:t>
      </w:r>
      <w:r w:rsidR="00A059FF" w:rsidRPr="00C8231C">
        <w:rPr>
          <w:rFonts w:ascii="Times New Roman" w:hAnsi="Times New Roman"/>
        </w:rPr>
        <w:t xml:space="preserve"> yaitu data-data yang didapat dari membaca buku-buku literatur maupun artikel yang berkaitan dengan </w:t>
      </w:r>
      <w:r w:rsidR="00C44954">
        <w:rPr>
          <w:rFonts w:ascii="Times New Roman" w:hAnsi="Times New Roman"/>
          <w:lang w:val="en-US"/>
        </w:rPr>
        <w:t xml:space="preserve">pandemic Covid-19 dan </w:t>
      </w:r>
      <w:r w:rsidR="00C44954" w:rsidRPr="00C44954">
        <w:rPr>
          <w:rFonts w:ascii="Times New Roman" w:hAnsi="Times New Roman"/>
          <w:i/>
          <w:iCs/>
          <w:lang w:val="en-US"/>
        </w:rPr>
        <w:t>crew change</w:t>
      </w:r>
      <w:r w:rsidR="00A059FF" w:rsidRPr="00C8231C">
        <w:rPr>
          <w:rFonts w:ascii="Times New Roman" w:hAnsi="Times New Roman"/>
        </w:rPr>
        <w:t>. Hal ini dimaksudkan untuk memperoleh gambaran tentang masalah yang akan dibahas serta memperoleh konsep yang diperlukan dalam pembahasan</w:t>
      </w:r>
      <w:r w:rsidR="00E1375A" w:rsidRPr="00C8231C">
        <w:rPr>
          <w:rFonts w:ascii="Times New Roman" w:hAnsi="Times New Roman" w:cs="Times New Roman"/>
        </w:rPr>
        <w:t>. Dalam penelitian lapangan ini meng</w:t>
      </w:r>
      <w:r w:rsidR="004F46B8" w:rsidRPr="00C8231C">
        <w:rPr>
          <w:rFonts w:ascii="Times New Roman" w:hAnsi="Times New Roman" w:cs="Times New Roman"/>
        </w:rPr>
        <w:t>gunakan teknik sebagai berikut. :</w:t>
      </w:r>
    </w:p>
    <w:p w14:paraId="741C199E" w14:textId="4B7761C3" w:rsidR="004F46B8" w:rsidRDefault="004F46B8"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3DEE566C" w14:textId="77777777" w:rsidR="00287A26" w:rsidRPr="00C8231C" w:rsidRDefault="00287A26"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750FC5AB" w14:textId="77777777" w:rsidR="00E1375A" w:rsidRPr="00C8231C" w:rsidRDefault="00E1375A" w:rsidP="00121B64">
      <w:pPr>
        <w:pStyle w:val="ListParagraph"/>
        <w:numPr>
          <w:ilvl w:val="0"/>
          <w:numId w:val="9"/>
        </w:numPr>
        <w:spacing w:line="240" w:lineRule="auto"/>
        <w:ind w:left="360"/>
        <w:jc w:val="both"/>
        <w:rPr>
          <w:rFonts w:ascii="Times New Roman" w:hAnsi="Times New Roman" w:cs="Times New Roman"/>
        </w:rPr>
      </w:pPr>
      <w:r w:rsidRPr="00C8231C">
        <w:rPr>
          <w:rFonts w:ascii="Times New Roman" w:hAnsi="Times New Roman" w:cs="Times New Roman"/>
        </w:rPr>
        <w:t>Observasi</w:t>
      </w:r>
    </w:p>
    <w:p w14:paraId="1E23B327" w14:textId="77777777" w:rsidR="00C44954" w:rsidRDefault="00C44954" w:rsidP="00C44954">
      <w:pPr>
        <w:pStyle w:val="ListParagraph"/>
        <w:spacing w:line="240" w:lineRule="auto"/>
        <w:ind w:left="426" w:firstLine="425"/>
        <w:jc w:val="both"/>
        <w:rPr>
          <w:rFonts w:ascii="Times New Roman" w:hAnsi="Times New Roman"/>
          <w:lang w:val="en-US"/>
        </w:rPr>
      </w:pPr>
      <w:r w:rsidRPr="00C44954">
        <w:rPr>
          <w:rFonts w:ascii="Times New Roman" w:hAnsi="Times New Roman"/>
          <w:lang w:val="en-US"/>
        </w:rPr>
        <w:t>Merupakan teknik pengumpulan data yang dimaksukan untuk melakukan pengamatan dari berbagai fenomena/situasi/kondisi yang terjadi. Jika sumber data berupa orang, maka observasi dibutuhkan untuk dapat memahami proses terjadinya wawancara : perilaku subjek selama wawancara, interaksi subjek dengan peneliti dan hal-hal yang dianggap relevan sehingga dapat memberikan data tambahan terhadap hasil wawancara (Agung Widhi Kuncoro  2016 :  81).</w:t>
      </w:r>
    </w:p>
    <w:p w14:paraId="3E5EBEFE" w14:textId="647957A1" w:rsidR="00C44954" w:rsidRPr="00C44954" w:rsidRDefault="00C44954" w:rsidP="00C44954">
      <w:pPr>
        <w:pStyle w:val="ListParagraph"/>
        <w:spacing w:line="240" w:lineRule="auto"/>
        <w:ind w:left="426" w:firstLine="425"/>
        <w:jc w:val="both"/>
        <w:rPr>
          <w:rFonts w:ascii="Times New Roman" w:hAnsi="Times New Roman"/>
          <w:sz w:val="20"/>
          <w:szCs w:val="20"/>
          <w:lang w:val="en-US"/>
        </w:rPr>
      </w:pPr>
      <w:r w:rsidRPr="00C44954">
        <w:rPr>
          <w:rFonts w:ascii="Times New Roman" w:hAnsi="Times New Roman"/>
          <w:lang w:val="en-US"/>
        </w:rPr>
        <w:t xml:space="preserve">Pada teknik ini, penulis menggunakan penelitian dengan datang secara langsung ke tempat yang diteliti. Dalam observasi ini, peneliti melihat secara langsung dan mengamati kegiatan kerja pada divisi </w:t>
      </w:r>
      <w:r w:rsidRPr="00C44954">
        <w:rPr>
          <w:rFonts w:ascii="Times New Roman" w:hAnsi="Times New Roman"/>
          <w:i/>
          <w:iCs/>
          <w:lang w:val="en-US"/>
        </w:rPr>
        <w:t>crewing</w:t>
      </w:r>
      <w:r w:rsidRPr="00C44954">
        <w:rPr>
          <w:rFonts w:ascii="Times New Roman" w:hAnsi="Times New Roman"/>
          <w:lang w:val="en-US"/>
        </w:rPr>
        <w:t xml:space="preserve"> di PT Equinox Bahari Utama. </w:t>
      </w:r>
    </w:p>
    <w:p w14:paraId="13AE10DF" w14:textId="77777777" w:rsidR="00E1375A" w:rsidRPr="00C8231C" w:rsidRDefault="00E1375A" w:rsidP="00E1375A">
      <w:pPr>
        <w:pStyle w:val="ListParagraph"/>
        <w:spacing w:line="240" w:lineRule="auto"/>
        <w:ind w:left="0" w:firstLine="426"/>
        <w:jc w:val="both"/>
        <w:rPr>
          <w:rFonts w:ascii="Times New Roman" w:hAnsi="Times New Roman" w:cs="Times New Roman"/>
        </w:rPr>
      </w:pPr>
    </w:p>
    <w:p w14:paraId="0FA264E5" w14:textId="77777777" w:rsidR="00287A26" w:rsidRPr="00287A26" w:rsidRDefault="007D2354" w:rsidP="00287A26">
      <w:pPr>
        <w:pStyle w:val="ListParagraph"/>
        <w:numPr>
          <w:ilvl w:val="0"/>
          <w:numId w:val="9"/>
        </w:numPr>
        <w:spacing w:line="240" w:lineRule="auto"/>
        <w:ind w:left="426" w:hanging="426"/>
        <w:jc w:val="both"/>
        <w:rPr>
          <w:rFonts w:ascii="Times New Roman" w:hAnsi="Times New Roman" w:cs="Times New Roman"/>
        </w:rPr>
      </w:pPr>
      <w:r w:rsidRPr="00C8231C">
        <w:rPr>
          <w:rFonts w:ascii="Times New Roman" w:hAnsi="Times New Roman" w:cs="Times New Roman"/>
        </w:rPr>
        <w:t>Kuesioner</w:t>
      </w:r>
    </w:p>
    <w:p w14:paraId="1CD2762A" w14:textId="12DA8D2D" w:rsidR="00E655A7" w:rsidRPr="00287A26" w:rsidRDefault="00287A26" w:rsidP="00287A26">
      <w:pPr>
        <w:pStyle w:val="ListParagraph"/>
        <w:spacing w:line="240" w:lineRule="auto"/>
        <w:ind w:left="426"/>
        <w:jc w:val="both"/>
        <w:rPr>
          <w:rFonts w:ascii="Times New Roman" w:hAnsi="Times New Roman" w:cs="Times New Roman"/>
          <w:sz w:val="20"/>
          <w:szCs w:val="20"/>
        </w:rPr>
      </w:pPr>
      <w:r w:rsidRPr="00287A26">
        <w:rPr>
          <w:rFonts w:ascii="Times New Roman" w:hAnsi="Times New Roman" w:cs="Times New Roman"/>
          <w:sz w:val="20"/>
          <w:szCs w:val="20"/>
          <w:lang w:val="en-US"/>
        </w:rPr>
        <w:t>A</w:t>
      </w:r>
      <w:r w:rsidRPr="00287A26">
        <w:rPr>
          <w:rFonts w:ascii="Times New Roman" w:hAnsi="Times New Roman"/>
          <w:lang w:val="en-US"/>
        </w:rPr>
        <w:t xml:space="preserve">dalah teknik pengumpulan data yang dilakukan dengan cara memberi seperangkat pertanyaan atau pernyataan tertulis kepada responden untuk dijawabnya. Dengan mengajukan pertanyaan-pertanyaan yang sudah dipersiapkan secara tertulis dengan menyebarkan angket. </w:t>
      </w:r>
    </w:p>
    <w:p w14:paraId="510BE81F" w14:textId="77777777" w:rsidR="00E447BB" w:rsidRPr="00C8231C" w:rsidRDefault="00E447BB" w:rsidP="004F46B8">
      <w:pPr>
        <w:pStyle w:val="ListParagraph"/>
        <w:spacing w:line="240" w:lineRule="auto"/>
        <w:ind w:left="450"/>
        <w:jc w:val="both"/>
        <w:rPr>
          <w:rFonts w:ascii="Times New Roman" w:hAnsi="Times New Roman"/>
        </w:rPr>
      </w:pPr>
    </w:p>
    <w:p w14:paraId="5B261081" w14:textId="77777777" w:rsidR="00287A26" w:rsidRDefault="0066426B" w:rsidP="00287A26">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Subjek Penelitian</w:t>
      </w:r>
    </w:p>
    <w:p w14:paraId="27342FF4" w14:textId="016E8519"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eastAsia="Times New Roman" w:hAnsi="Times New Roman" w:cs="Times New Roman"/>
          <w:color w:val="000000"/>
        </w:rPr>
        <w:t xml:space="preserve">Populasi adalah keseluruhan objek penelitian Arikunto (2006:158), sampel adalah sebagian atau wakil populasi yang diteliti. Pengambilan sampel harus dilakukan sedemikian rupa sehingga diperoleh sampel (contoh) yang dapat benar-benar berfungsi sebagai contoh atau dapat menggambarkan keadaan populasi yang sebenarnya. Dengan istilah lain, sampel harus </w:t>
      </w:r>
      <w:r w:rsidRPr="00287A26">
        <w:rPr>
          <w:rFonts w:ascii="Times New Roman" w:eastAsia="Times New Roman" w:hAnsi="Times New Roman" w:cs="Times New Roman"/>
          <w:i/>
          <w:iCs/>
          <w:color w:val="000000"/>
        </w:rPr>
        <w:t>representative</w:t>
      </w:r>
      <w:r w:rsidRPr="00287A26">
        <w:rPr>
          <w:rFonts w:ascii="Times New Roman" w:eastAsia="Times New Roman" w:hAnsi="Times New Roman" w:cs="Times New Roman"/>
          <w:color w:val="000000"/>
        </w:rPr>
        <w:t xml:space="preserve"> menurut Prof. Dr. Suharsimi Arikunto. </w:t>
      </w:r>
    </w:p>
    <w:p w14:paraId="519AD22B" w14:textId="77777777"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hAnsi="Times New Roman"/>
          <w:lang w:val="en-US"/>
        </w:rPr>
        <w:t>Sampel adalah himpunan bagian (subset) dari suatu populasi, sampel memberikan gambaran yang benar tentang populasi. Pengambilan sampel dari suatu populasi disebut penarikan sampel (sampling). Populasi yang ditarik sampelnya pada waktu merencanakan suatu penelitian disebut target populasi, sedangkan populasi yang diteliti pada waktu melakukan penelitian disebut sampling population (Gulo, 2002 : 78)</w:t>
      </w:r>
      <w:r>
        <w:rPr>
          <w:rFonts w:ascii="Times New Roman" w:hAnsi="Times New Roman"/>
          <w:lang w:val="en-US"/>
        </w:rPr>
        <w:t xml:space="preserve">. </w:t>
      </w:r>
      <w:r>
        <w:rPr>
          <w:rFonts w:ascii="Times New Roman" w:eastAsia="Times New Roman" w:hAnsi="Times New Roman" w:cs="Times New Roman"/>
          <w:color w:val="000000"/>
          <w:lang w:val="en-US"/>
        </w:rPr>
        <w:t xml:space="preserve">Pada penelitian ini, penulis mengambil populasi dari karyawan PT Equinox Bahari Utama dan pelaut dari LPG Marianna Golden. </w:t>
      </w:r>
    </w:p>
    <w:p w14:paraId="22DC446D" w14:textId="600B0333" w:rsidR="00287A26" w:rsidRPr="00287A26" w:rsidRDefault="00287A26" w:rsidP="00287A26">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15D30846" w14:textId="77777777" w:rsidR="00B53B02" w:rsidRPr="00C8231C" w:rsidRDefault="00B53B02" w:rsidP="00B53B02">
      <w:pPr>
        <w:autoSpaceDE w:val="0"/>
        <w:autoSpaceDN w:val="0"/>
        <w:adjustRightInd w:val="0"/>
        <w:spacing w:after="0" w:line="240" w:lineRule="auto"/>
        <w:rPr>
          <w:rFonts w:ascii="Times New Roman" w:eastAsia="Calibri" w:hAnsi="Times New Roman" w:cs="Times New Roman"/>
          <w:b/>
          <w:bCs/>
        </w:rPr>
      </w:pPr>
    </w:p>
    <w:p w14:paraId="5BF118D4" w14:textId="398A2C53" w:rsidR="00B53B02" w:rsidRPr="002933C5" w:rsidRDefault="00DB79BF" w:rsidP="002933C5">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sidRPr="002933C5">
        <w:rPr>
          <w:rFonts w:ascii="Times New Roman" w:eastAsia="Calibri" w:hAnsi="Times New Roman" w:cs="Times New Roman"/>
          <w:b/>
          <w:bCs/>
          <w:lang w:val="en-US"/>
        </w:rPr>
        <w:t>HASIL DAN PEMBAHASAN</w:t>
      </w:r>
    </w:p>
    <w:p w14:paraId="4B526E15" w14:textId="77777777" w:rsidR="00E655A7" w:rsidRPr="00C8231C" w:rsidRDefault="00E655A7" w:rsidP="00E655A7">
      <w:pPr>
        <w:pStyle w:val="ListParagraph"/>
        <w:autoSpaceDE w:val="0"/>
        <w:autoSpaceDN w:val="0"/>
        <w:adjustRightInd w:val="0"/>
        <w:spacing w:after="0" w:line="240" w:lineRule="auto"/>
        <w:ind w:left="0"/>
        <w:rPr>
          <w:rFonts w:ascii="Times New Roman" w:eastAsia="Calibri" w:hAnsi="Times New Roman" w:cs="Times New Roman"/>
          <w:b/>
          <w:bCs/>
        </w:rPr>
      </w:pPr>
      <w:r w:rsidRPr="00C8231C">
        <w:rPr>
          <w:rFonts w:ascii="Times New Roman" w:eastAsia="Calibri" w:hAnsi="Times New Roman" w:cs="Times New Roman"/>
          <w:b/>
          <w:bCs/>
          <w:lang w:val="en-US"/>
        </w:rPr>
        <w:t>3.1 Data Responden</w:t>
      </w:r>
    </w:p>
    <w:p w14:paraId="7859F978" w14:textId="77777777" w:rsidR="00A70EF9" w:rsidRDefault="00D34E59" w:rsidP="00A70EF9">
      <w:pPr>
        <w:pStyle w:val="ListParagraph"/>
        <w:numPr>
          <w:ilvl w:val="0"/>
          <w:numId w:val="10"/>
        </w:numPr>
        <w:autoSpaceDE w:val="0"/>
        <w:autoSpaceDN w:val="0"/>
        <w:adjustRightInd w:val="0"/>
        <w:spacing w:after="0" w:line="240" w:lineRule="auto"/>
        <w:ind w:left="360"/>
        <w:rPr>
          <w:rFonts w:ascii="Times New Roman" w:eastAsia="Calibri" w:hAnsi="Times New Roman" w:cs="Times New Roman"/>
          <w:bCs/>
          <w:i/>
        </w:rPr>
      </w:pPr>
      <w:r w:rsidRPr="00C8231C">
        <w:rPr>
          <w:rFonts w:ascii="Times New Roman" w:eastAsia="Calibri" w:hAnsi="Times New Roman" w:cs="Times New Roman"/>
          <w:bCs/>
          <w:i/>
        </w:rPr>
        <w:t>Karakeristik Responden</w:t>
      </w:r>
    </w:p>
    <w:p w14:paraId="04C7E8F7" w14:textId="1395E409" w:rsidR="00A70EF9" w:rsidRPr="00A70EF9" w:rsidRDefault="00A70EF9" w:rsidP="00A70EF9">
      <w:pPr>
        <w:pStyle w:val="ListParagraph"/>
        <w:autoSpaceDE w:val="0"/>
        <w:autoSpaceDN w:val="0"/>
        <w:adjustRightInd w:val="0"/>
        <w:spacing w:after="0" w:line="240" w:lineRule="auto"/>
        <w:ind w:left="360"/>
        <w:jc w:val="both"/>
        <w:rPr>
          <w:rFonts w:ascii="Times New Roman" w:eastAsia="Calibri" w:hAnsi="Times New Roman" w:cs="Times New Roman"/>
          <w:bCs/>
          <w:i/>
          <w:sz w:val="20"/>
          <w:szCs w:val="20"/>
        </w:rPr>
      </w:pPr>
      <w:r w:rsidRPr="00A70EF9">
        <w:rPr>
          <w:rFonts w:ascii="Times New Roman" w:hAnsi="Times New Roman"/>
          <w:lang w:val="en-US"/>
        </w:rPr>
        <w:t>Gambaran umum responden ini bertujuan untuk mengetahui karakteristik responden yang berkaitan dengan objek penelitian. Penggolongan terhadap responden didasarkan pada jenis kelamin, usia, lama kerja,dan tingkat pendidikan. Penggolongan tersebut disajikan dalam tabel masing-masing sebagai berikut :</w:t>
      </w:r>
    </w:p>
    <w:tbl>
      <w:tblPr>
        <w:tblStyle w:val="45"/>
        <w:tblpPr w:leftFromText="180" w:rightFromText="180" w:vertAnchor="text" w:horzAnchor="margin" w:tblpXSpec="right" w:tblpY="880"/>
        <w:tblW w:w="3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1285"/>
        <w:gridCol w:w="926"/>
        <w:gridCol w:w="1012"/>
      </w:tblGrid>
      <w:tr w:rsidR="004F46B8" w:rsidRPr="00C8231C" w14:paraId="4440B26C" w14:textId="77777777" w:rsidTr="002933C5">
        <w:trPr>
          <w:trHeight w:val="660"/>
        </w:trPr>
        <w:tc>
          <w:tcPr>
            <w:tcW w:w="552" w:type="dxa"/>
            <w:tcBorders>
              <w:left w:val="nil"/>
              <w:right w:val="nil"/>
            </w:tcBorders>
          </w:tcPr>
          <w:p w14:paraId="7B8E24BB"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285" w:type="dxa"/>
            <w:tcBorders>
              <w:left w:val="nil"/>
              <w:right w:val="nil"/>
            </w:tcBorders>
          </w:tcPr>
          <w:p w14:paraId="172420E2" w14:textId="32C4C99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Jenis Kelamin</w:t>
            </w:r>
          </w:p>
        </w:tc>
        <w:tc>
          <w:tcPr>
            <w:tcW w:w="926" w:type="dxa"/>
            <w:tcBorders>
              <w:left w:val="nil"/>
              <w:right w:val="nil"/>
            </w:tcBorders>
          </w:tcPr>
          <w:p w14:paraId="600E36D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12" w:type="dxa"/>
            <w:tcBorders>
              <w:left w:val="nil"/>
              <w:right w:val="nil"/>
            </w:tcBorders>
          </w:tcPr>
          <w:p w14:paraId="1C5A0363"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4F46B8" w:rsidRPr="00C8231C" w14:paraId="226ADF40" w14:textId="77777777" w:rsidTr="002933C5">
        <w:trPr>
          <w:trHeight w:val="337"/>
        </w:trPr>
        <w:tc>
          <w:tcPr>
            <w:tcW w:w="552" w:type="dxa"/>
            <w:tcBorders>
              <w:left w:val="nil"/>
              <w:right w:val="nil"/>
            </w:tcBorders>
          </w:tcPr>
          <w:p w14:paraId="0109C1B0" w14:textId="77777777" w:rsidR="004F46B8" w:rsidRPr="00C8231C" w:rsidRDefault="004F46B8" w:rsidP="00BF63DC">
            <w:pPr>
              <w:tabs>
                <w:tab w:val="left" w:pos="1620"/>
              </w:tabs>
              <w:spacing w:line="360" w:lineRule="auto"/>
              <w:ind w:left="-18"/>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285" w:type="dxa"/>
            <w:tcBorders>
              <w:left w:val="nil"/>
              <w:right w:val="nil"/>
            </w:tcBorders>
          </w:tcPr>
          <w:p w14:paraId="6E58385A" w14:textId="50A14CC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Laki-laki</w:t>
            </w:r>
          </w:p>
        </w:tc>
        <w:tc>
          <w:tcPr>
            <w:tcW w:w="926" w:type="dxa"/>
            <w:tcBorders>
              <w:left w:val="nil"/>
              <w:right w:val="nil"/>
            </w:tcBorders>
          </w:tcPr>
          <w:p w14:paraId="4976D679" w14:textId="4A1458F3"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1012" w:type="dxa"/>
            <w:tcBorders>
              <w:left w:val="nil"/>
              <w:right w:val="nil"/>
            </w:tcBorders>
          </w:tcPr>
          <w:p w14:paraId="6F0EB60C" w14:textId="3282F576"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86.7%</w:t>
            </w:r>
          </w:p>
        </w:tc>
      </w:tr>
      <w:tr w:rsidR="004F46B8" w:rsidRPr="00C8231C" w14:paraId="64B43939" w14:textId="77777777" w:rsidTr="002933C5">
        <w:trPr>
          <w:trHeight w:val="323"/>
        </w:trPr>
        <w:tc>
          <w:tcPr>
            <w:tcW w:w="552" w:type="dxa"/>
            <w:tcBorders>
              <w:left w:val="nil"/>
              <w:bottom w:val="single" w:sz="4" w:space="0" w:color="000000"/>
              <w:right w:val="nil"/>
            </w:tcBorders>
          </w:tcPr>
          <w:p w14:paraId="79035B8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285" w:type="dxa"/>
            <w:tcBorders>
              <w:left w:val="nil"/>
              <w:bottom w:val="single" w:sz="4" w:space="0" w:color="000000"/>
              <w:right w:val="nil"/>
            </w:tcBorders>
          </w:tcPr>
          <w:p w14:paraId="10DA9273" w14:textId="7828330A"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Perempuan</w:t>
            </w:r>
          </w:p>
        </w:tc>
        <w:tc>
          <w:tcPr>
            <w:tcW w:w="926" w:type="dxa"/>
            <w:tcBorders>
              <w:left w:val="nil"/>
              <w:bottom w:val="single" w:sz="4" w:space="0" w:color="000000"/>
              <w:right w:val="nil"/>
            </w:tcBorders>
          </w:tcPr>
          <w:p w14:paraId="2C3101F2" w14:textId="24D61BB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12" w:type="dxa"/>
            <w:tcBorders>
              <w:left w:val="nil"/>
              <w:bottom w:val="single" w:sz="4" w:space="0" w:color="000000"/>
              <w:right w:val="nil"/>
            </w:tcBorders>
          </w:tcPr>
          <w:p w14:paraId="6F247548" w14:textId="12E0C4FB"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13.3%</w:t>
            </w:r>
          </w:p>
        </w:tc>
      </w:tr>
      <w:tr w:rsidR="00A70EF9" w:rsidRPr="00C8231C" w14:paraId="430A3858" w14:textId="77777777" w:rsidTr="002933C5">
        <w:trPr>
          <w:trHeight w:val="228"/>
        </w:trPr>
        <w:tc>
          <w:tcPr>
            <w:tcW w:w="1837" w:type="dxa"/>
            <w:gridSpan w:val="2"/>
            <w:tcBorders>
              <w:left w:val="nil"/>
              <w:right w:val="nil"/>
            </w:tcBorders>
          </w:tcPr>
          <w:p w14:paraId="7CE2E4EE"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926" w:type="dxa"/>
            <w:tcBorders>
              <w:left w:val="nil"/>
              <w:right w:val="nil"/>
            </w:tcBorders>
          </w:tcPr>
          <w:p w14:paraId="27757A78"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12" w:type="dxa"/>
            <w:tcBorders>
              <w:left w:val="nil"/>
              <w:right w:val="nil"/>
            </w:tcBorders>
          </w:tcPr>
          <w:p w14:paraId="60E818BF"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100 %</w:t>
            </w:r>
          </w:p>
        </w:tc>
      </w:tr>
    </w:tbl>
    <w:p w14:paraId="7A206374" w14:textId="1BFF6F37" w:rsidR="00A345D6" w:rsidRPr="00A70EF9" w:rsidRDefault="00A70EF9" w:rsidP="00A345D6">
      <w:pPr>
        <w:pStyle w:val="ListParagraph"/>
        <w:numPr>
          <w:ilvl w:val="0"/>
          <w:numId w:val="11"/>
        </w:numPr>
        <w:spacing w:line="360" w:lineRule="auto"/>
        <w:ind w:left="360"/>
        <w:rPr>
          <w:rFonts w:ascii="Times New Roman" w:hAnsi="Times New Roman" w:cs="Times New Roman"/>
          <w:i/>
        </w:rPr>
      </w:pPr>
      <w:r>
        <w:rPr>
          <w:rFonts w:ascii="Times New Roman" w:hAnsi="Times New Roman" w:cs="Times New Roman"/>
          <w:i/>
          <w:lang w:val="en-US"/>
        </w:rPr>
        <w:t>Berdasarkan Jenis Kelamin</w:t>
      </w:r>
    </w:p>
    <w:p w14:paraId="1FF544FF" w14:textId="7D996672" w:rsidR="00BF63DC" w:rsidRPr="00A70EF9" w:rsidRDefault="002933C5" w:rsidP="00A70EF9">
      <w:pPr>
        <w:spacing w:line="360" w:lineRule="auto"/>
        <w:ind w:left="709"/>
        <w:rPr>
          <w:rFonts w:ascii="Times New Roman" w:hAnsi="Times New Roman" w:cs="Times New Roman"/>
          <w:b/>
          <w:lang w:val="en-US"/>
        </w:rPr>
      </w:pPr>
      <w:r>
        <w:rPr>
          <w:rFonts w:ascii="Times New Roman" w:hAnsi="Times New Roman" w:cs="Times New Roman"/>
          <w:b/>
          <w:lang w:val="en-US"/>
        </w:rPr>
        <w:t>Tabel 3</w:t>
      </w:r>
      <w:r w:rsidR="00BF63DC" w:rsidRPr="00A70EF9">
        <w:rPr>
          <w:rFonts w:ascii="Times New Roman" w:hAnsi="Times New Roman" w:cs="Times New Roman"/>
          <w:b/>
          <w:lang w:val="en-US"/>
        </w:rPr>
        <w:t>.1 Data responden berdasarkan</w:t>
      </w:r>
      <w:r w:rsidR="00A70EF9" w:rsidRPr="00A70EF9">
        <w:rPr>
          <w:rFonts w:ascii="Times New Roman" w:hAnsi="Times New Roman" w:cs="Times New Roman"/>
          <w:b/>
          <w:lang w:val="en-US"/>
        </w:rPr>
        <w:t xml:space="preserve"> </w:t>
      </w:r>
      <w:r w:rsidR="00A70EF9">
        <w:rPr>
          <w:rFonts w:ascii="Times New Roman" w:hAnsi="Times New Roman" w:cs="Times New Roman"/>
          <w:b/>
          <w:lang w:val="en-US"/>
        </w:rPr>
        <w:t>jenis kelamin</w:t>
      </w:r>
    </w:p>
    <w:p w14:paraId="16418E92" w14:textId="77777777" w:rsidR="00A70EF9" w:rsidRDefault="00D34E59" w:rsidP="00A70EF9">
      <w:pPr>
        <w:pStyle w:val="ListParagraph"/>
        <w:spacing w:line="360" w:lineRule="auto"/>
        <w:ind w:left="426"/>
        <w:rPr>
          <w:rFonts w:ascii="Times New Roman" w:hAnsi="Times New Roman" w:cs="Times New Roman"/>
          <w:i/>
          <w:lang w:val="en-US"/>
        </w:rPr>
      </w:pPr>
      <w:r w:rsidRPr="00C8231C">
        <w:rPr>
          <w:rFonts w:ascii="Times New Roman" w:hAnsi="Times New Roman" w:cs="Times New Roman"/>
          <w:i/>
        </w:rPr>
        <w:t xml:space="preserve">Sumber: </w:t>
      </w:r>
      <w:r w:rsidR="00A70EF9">
        <w:rPr>
          <w:rFonts w:ascii="Times New Roman" w:hAnsi="Times New Roman" w:cs="Times New Roman"/>
          <w:i/>
          <w:lang w:val="en-US"/>
        </w:rPr>
        <w:t>Hasil kuesioner diolah Tahun 2022</w:t>
      </w:r>
    </w:p>
    <w:p w14:paraId="6DCD9779" w14:textId="19F63AFC" w:rsidR="00A70EF9" w:rsidRPr="00A70EF9" w:rsidRDefault="00A70EF9" w:rsidP="00A70EF9">
      <w:pPr>
        <w:pStyle w:val="ListParagraph"/>
        <w:spacing w:line="240" w:lineRule="auto"/>
        <w:ind w:left="426"/>
        <w:jc w:val="both"/>
        <w:rPr>
          <w:rFonts w:ascii="Times New Roman" w:hAnsi="Times New Roman" w:cs="Times New Roman"/>
          <w:i/>
          <w:lang w:val="en-US"/>
        </w:rPr>
      </w:pPr>
      <w:r w:rsidRPr="00A70EF9">
        <w:rPr>
          <w:rFonts w:ascii="Times New Roman" w:hAnsi="Times New Roman"/>
          <w:lang w:val="en-US"/>
        </w:rPr>
        <w:t xml:space="preserve">Berdasarkan tabel hasil pengolahan data di atas, didapatkan hasil responden berjenis kelamin laki-laki sebanyak 26 orang dengan presentase 86.7% dan responden berjenis kelamin perempuan sebanyak 4 orang dengan presentase 13.3%. </w:t>
      </w:r>
    </w:p>
    <w:p w14:paraId="77A64594" w14:textId="77777777" w:rsidR="00931AED" w:rsidRPr="00C8231C" w:rsidRDefault="00931AED" w:rsidP="00931AED">
      <w:pPr>
        <w:autoSpaceDE w:val="0"/>
        <w:autoSpaceDN w:val="0"/>
        <w:adjustRightInd w:val="0"/>
        <w:spacing w:after="0" w:line="240" w:lineRule="auto"/>
        <w:jc w:val="both"/>
        <w:rPr>
          <w:rFonts w:ascii="Times New Roman" w:hAnsi="Times New Roman" w:cs="Times New Roman"/>
        </w:rPr>
      </w:pPr>
    </w:p>
    <w:p w14:paraId="40C848DC" w14:textId="02E11BF1" w:rsidR="00931AED" w:rsidRPr="00C8231C" w:rsidRDefault="00931AED"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sidR="00A70EF9">
        <w:rPr>
          <w:rFonts w:ascii="Times New Roman" w:hAnsi="Times New Roman" w:cs="Times New Roman"/>
          <w:i/>
          <w:lang w:val="en-US"/>
        </w:rPr>
        <w:t>Usia</w:t>
      </w:r>
    </w:p>
    <w:p w14:paraId="5E9FF0C5" w14:textId="621AAB26" w:rsidR="00BF63DC" w:rsidRPr="00C8231C" w:rsidRDefault="002933C5" w:rsidP="00E5520E">
      <w:pPr>
        <w:spacing w:line="360" w:lineRule="auto"/>
        <w:jc w:val="center"/>
        <w:rPr>
          <w:rFonts w:ascii="Times New Roman" w:hAnsi="Times New Roman" w:cs="Times New Roman"/>
          <w:b/>
          <w:lang w:val="en-US"/>
        </w:rPr>
      </w:pPr>
      <w:r>
        <w:rPr>
          <w:rFonts w:ascii="Times New Roman" w:hAnsi="Times New Roman" w:cs="Times New Roman"/>
          <w:b/>
          <w:lang w:val="en-US"/>
        </w:rPr>
        <w:t>Tabel 3</w:t>
      </w:r>
      <w:r w:rsidR="00B53FE9" w:rsidRPr="00C8231C">
        <w:rPr>
          <w:rFonts w:ascii="Times New Roman" w:hAnsi="Times New Roman" w:cs="Times New Roman"/>
          <w:b/>
          <w:lang w:val="en-US"/>
        </w:rPr>
        <w:t>.2</w:t>
      </w:r>
      <w:r w:rsidR="00BF63DC" w:rsidRPr="00C8231C">
        <w:rPr>
          <w:rFonts w:ascii="Times New Roman" w:hAnsi="Times New Roman" w:cs="Times New Roman"/>
          <w:b/>
          <w:lang w:val="en-US"/>
        </w:rPr>
        <w:t xml:space="preserve"> Data responden berdasarkan pendidikan terakhir</w:t>
      </w:r>
    </w:p>
    <w:tbl>
      <w:tblPr>
        <w:tblStyle w:val="44"/>
        <w:tblW w:w="3909" w:type="dxa"/>
        <w:tblInd w:w="40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35"/>
        <w:gridCol w:w="1440"/>
        <w:gridCol w:w="854"/>
        <w:gridCol w:w="1080"/>
      </w:tblGrid>
      <w:tr w:rsidR="00A345D6" w:rsidRPr="00C8231C" w14:paraId="487C05C2" w14:textId="77777777" w:rsidTr="002933C5">
        <w:tc>
          <w:tcPr>
            <w:tcW w:w="535" w:type="dxa"/>
          </w:tcPr>
          <w:p w14:paraId="38E48F08"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334FFB1A"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Pendidikan terakhir responden</w:t>
            </w:r>
          </w:p>
        </w:tc>
        <w:tc>
          <w:tcPr>
            <w:tcW w:w="854" w:type="dxa"/>
          </w:tcPr>
          <w:p w14:paraId="1E60DC14"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04E7B79F"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A70EF9" w:rsidRPr="00C8231C" w14:paraId="570B1C3B" w14:textId="77777777" w:rsidTr="002933C5">
        <w:tc>
          <w:tcPr>
            <w:tcW w:w="535" w:type="dxa"/>
          </w:tcPr>
          <w:p w14:paraId="58F5C9C1"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tcPr>
          <w:p w14:paraId="6849C8A1" w14:textId="25467798"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21-25</w:t>
            </w:r>
          </w:p>
        </w:tc>
        <w:tc>
          <w:tcPr>
            <w:tcW w:w="854" w:type="dxa"/>
          </w:tcPr>
          <w:p w14:paraId="71A2A852" w14:textId="4E5DDEF3"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19</w:t>
            </w:r>
          </w:p>
        </w:tc>
        <w:tc>
          <w:tcPr>
            <w:tcW w:w="1080" w:type="dxa"/>
          </w:tcPr>
          <w:p w14:paraId="082037D8" w14:textId="40BCC8A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63.3%</w:t>
            </w:r>
          </w:p>
        </w:tc>
      </w:tr>
      <w:tr w:rsidR="00A70EF9" w:rsidRPr="00C8231C" w14:paraId="0011F9F6" w14:textId="77777777" w:rsidTr="002933C5">
        <w:tc>
          <w:tcPr>
            <w:tcW w:w="535" w:type="dxa"/>
          </w:tcPr>
          <w:p w14:paraId="6046D734"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tcPr>
          <w:p w14:paraId="18BAC294" w14:textId="330FC284"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26-30</w:t>
            </w:r>
          </w:p>
        </w:tc>
        <w:tc>
          <w:tcPr>
            <w:tcW w:w="854" w:type="dxa"/>
          </w:tcPr>
          <w:p w14:paraId="4FC775B1" w14:textId="460F063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4</w:t>
            </w:r>
          </w:p>
        </w:tc>
        <w:tc>
          <w:tcPr>
            <w:tcW w:w="1080" w:type="dxa"/>
          </w:tcPr>
          <w:p w14:paraId="31FADD8B" w14:textId="1FC8280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13.3%</w:t>
            </w:r>
          </w:p>
        </w:tc>
      </w:tr>
      <w:tr w:rsidR="00A70EF9" w:rsidRPr="00C8231C" w14:paraId="5E226551" w14:textId="77777777" w:rsidTr="002933C5">
        <w:tc>
          <w:tcPr>
            <w:tcW w:w="535" w:type="dxa"/>
          </w:tcPr>
          <w:p w14:paraId="4CAF0B6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tcPr>
          <w:p w14:paraId="7254B792" w14:textId="224BEFD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31-35</w:t>
            </w:r>
          </w:p>
        </w:tc>
        <w:tc>
          <w:tcPr>
            <w:tcW w:w="854" w:type="dxa"/>
          </w:tcPr>
          <w:p w14:paraId="37134504" w14:textId="0C610C2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w:t>
            </w:r>
          </w:p>
        </w:tc>
        <w:tc>
          <w:tcPr>
            <w:tcW w:w="1080" w:type="dxa"/>
          </w:tcPr>
          <w:p w14:paraId="794B705C" w14:textId="32091F77"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10.0%</w:t>
            </w:r>
          </w:p>
        </w:tc>
      </w:tr>
      <w:tr w:rsidR="00A70EF9" w:rsidRPr="00C8231C" w14:paraId="7B173A7B" w14:textId="77777777" w:rsidTr="002933C5">
        <w:tc>
          <w:tcPr>
            <w:tcW w:w="535" w:type="dxa"/>
          </w:tcPr>
          <w:p w14:paraId="6895C3D8"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tcPr>
          <w:p w14:paraId="54871321" w14:textId="263927E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36-40</w:t>
            </w:r>
          </w:p>
        </w:tc>
        <w:tc>
          <w:tcPr>
            <w:tcW w:w="854" w:type="dxa"/>
          </w:tcPr>
          <w:p w14:paraId="5CF5B4C6" w14:textId="29DB0C0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5924FD53" w14:textId="207C62E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50777534" w14:textId="77777777" w:rsidTr="002933C5">
        <w:tc>
          <w:tcPr>
            <w:tcW w:w="535" w:type="dxa"/>
          </w:tcPr>
          <w:p w14:paraId="452B7F0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5</w:t>
            </w:r>
          </w:p>
        </w:tc>
        <w:tc>
          <w:tcPr>
            <w:tcW w:w="1440" w:type="dxa"/>
          </w:tcPr>
          <w:p w14:paraId="30B47985" w14:textId="70254F1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&gt;40</w:t>
            </w:r>
          </w:p>
        </w:tc>
        <w:tc>
          <w:tcPr>
            <w:tcW w:w="854" w:type="dxa"/>
          </w:tcPr>
          <w:p w14:paraId="16A6BE95" w14:textId="0530FEF9"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15EA16C0" w14:textId="2B15B8A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3826DF3A" w14:textId="77777777" w:rsidTr="002933C5">
        <w:tc>
          <w:tcPr>
            <w:tcW w:w="1975" w:type="dxa"/>
            <w:gridSpan w:val="2"/>
          </w:tcPr>
          <w:p w14:paraId="2B7FD05E"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61696A42"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tcPr>
          <w:p w14:paraId="241E4417"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w:t>
            </w:r>
          </w:p>
        </w:tc>
      </w:tr>
    </w:tbl>
    <w:p w14:paraId="464E88BD" w14:textId="23DB6B35" w:rsidR="00931AED" w:rsidRPr="00C8231C" w:rsidRDefault="00931AED" w:rsidP="00931AED">
      <w:pPr>
        <w:spacing w:after="0" w:line="360" w:lineRule="auto"/>
        <w:rPr>
          <w:rFonts w:ascii="Times New Roman" w:hAnsi="Times New Roman" w:cs="Times New Roman"/>
          <w:i/>
        </w:rPr>
      </w:pPr>
      <w:r w:rsidRPr="00C8231C">
        <w:rPr>
          <w:rFonts w:ascii="Times New Roman" w:hAnsi="Times New Roman" w:cs="Times New Roman"/>
          <w:i/>
        </w:rPr>
        <w:t xml:space="preserve">         Sumber: </w:t>
      </w:r>
      <w:r w:rsidR="00A70EF9">
        <w:rPr>
          <w:rFonts w:ascii="Times New Roman" w:hAnsi="Times New Roman" w:cs="Times New Roman"/>
          <w:i/>
          <w:lang w:val="en-US"/>
        </w:rPr>
        <w:t>Hasil kuesioner diolah Tahun 2022</w:t>
      </w:r>
    </w:p>
    <w:p w14:paraId="24DD39D3" w14:textId="5D3DB30C" w:rsidR="00E5520E" w:rsidRPr="00E5520E" w:rsidRDefault="00E5520E" w:rsidP="00E5520E">
      <w:pPr>
        <w:spacing w:line="240" w:lineRule="auto"/>
        <w:ind w:left="426"/>
        <w:jc w:val="both"/>
        <w:rPr>
          <w:rFonts w:ascii="Times New Roman" w:hAnsi="Times New Roman"/>
          <w:lang w:val="en-US"/>
        </w:rPr>
      </w:pPr>
      <w:r w:rsidRPr="00E5520E">
        <w:rPr>
          <w:rFonts w:ascii="Times New Roman" w:hAnsi="Times New Roman"/>
          <w:lang w:val="en-US"/>
        </w:rPr>
        <w:t xml:space="preserve">Berdasarkan pengolahan data menggunakan aplikasi SPSS, didapatkan hasil responden dengan rentang usia 21-25 tahun berjumlah 19 orang atau dengan presentase terbanyak yaitu 63.3%. Kemudian untuk responden dengan rentang usia 26-30 tahun berjumlah 4 orang atau dikatakan 13.3%. Sedangkan responden dengan usia 31-35 tahun berjumlah 3 orang atau dikatakan 10.0%. Responden dengan rentang usia 36-40 tahun dan &gt;40 tahun jumlahnya sama, yaitu 2 orang dan dengan presentase 6.7%.  </w:t>
      </w:r>
    </w:p>
    <w:p w14:paraId="3D23735C" w14:textId="77777777" w:rsidR="00CE4FD8" w:rsidRPr="00C8231C" w:rsidRDefault="00CE4FD8" w:rsidP="00931AED">
      <w:pPr>
        <w:pStyle w:val="ListParagraph"/>
        <w:spacing w:line="240" w:lineRule="auto"/>
        <w:ind w:left="426"/>
        <w:jc w:val="both"/>
        <w:rPr>
          <w:rFonts w:ascii="Times New Roman" w:hAnsi="Times New Roman" w:cs="Times New Roman"/>
        </w:rPr>
      </w:pPr>
    </w:p>
    <w:p w14:paraId="140D6B2A" w14:textId="77777777" w:rsidR="00C00410" w:rsidRPr="00C8231C" w:rsidRDefault="00E655A7" w:rsidP="002933C5">
      <w:pPr>
        <w:pStyle w:val="ListParagraph"/>
        <w:numPr>
          <w:ilvl w:val="1"/>
          <w:numId w:val="40"/>
        </w:numPr>
        <w:spacing w:after="0" w:line="360" w:lineRule="auto"/>
        <w:ind w:left="284"/>
        <w:rPr>
          <w:rFonts w:ascii="Times New Roman" w:hAnsi="Times New Roman" w:cs="Times New Roman"/>
          <w:b/>
        </w:rPr>
      </w:pPr>
      <w:r w:rsidRPr="00C8231C">
        <w:rPr>
          <w:rFonts w:ascii="Times New Roman" w:hAnsi="Times New Roman" w:cs="Times New Roman"/>
          <w:b/>
          <w:lang w:val="en-US"/>
        </w:rPr>
        <w:t>Uji Instrumen</w:t>
      </w:r>
    </w:p>
    <w:p w14:paraId="3C6D9956" w14:textId="77777777" w:rsidR="00E5520E" w:rsidRDefault="00665B93" w:rsidP="00E5520E">
      <w:pPr>
        <w:pStyle w:val="ListParagraph"/>
        <w:numPr>
          <w:ilvl w:val="0"/>
          <w:numId w:val="19"/>
        </w:numPr>
        <w:spacing w:after="0" w:line="360" w:lineRule="auto"/>
        <w:ind w:left="360"/>
        <w:rPr>
          <w:rFonts w:ascii="Times New Roman" w:hAnsi="Times New Roman" w:cs="Times New Roman"/>
          <w:b/>
        </w:rPr>
      </w:pPr>
      <w:r w:rsidRPr="00C8231C">
        <w:rPr>
          <w:rFonts w:ascii="Times New Roman" w:hAnsi="Times New Roman" w:cs="Times New Roman"/>
          <w:b/>
        </w:rPr>
        <w:t>Uji Validitas (Test of Validity)</w:t>
      </w:r>
    </w:p>
    <w:p w14:paraId="1B6C4309" w14:textId="77777777" w:rsidR="00E5520E" w:rsidRP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Ghozali (2009) menyatakan bahwa uji validitas digunakan untuk mengukur sah, atau valid tidaknya suatu kuesioner. Suatu kuesioner dikatakan valid jika pertanyaan pada kuesioner mampu untuk mengungkapkan sesuatu yang akan diukur oleh kuesioner tersebut.</w:t>
      </w:r>
    </w:p>
    <w:p w14:paraId="2A5972B3" w14:textId="2A987F19" w:rsid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 xml:space="preserve">Item-item pertanyaan yang berkorelasi signifikan dengan skor total menunjukkan item-item tersebut mampu memberikan dukungan dalam mengungkapkan apa yang ingin diungkap. </w:t>
      </w:r>
    </w:p>
    <w:p w14:paraId="2F1260BC" w14:textId="134DA5CE" w:rsidR="00682B17" w:rsidRPr="00E5520E" w:rsidRDefault="002933C5" w:rsidP="00682B17">
      <w:pPr>
        <w:pStyle w:val="ListParagraph"/>
        <w:spacing w:after="0" w:line="360" w:lineRule="auto"/>
        <w:ind w:left="360"/>
        <w:jc w:val="center"/>
        <w:rPr>
          <w:rFonts w:ascii="Times New Roman" w:hAnsi="Times New Roman"/>
          <w:sz w:val="24"/>
          <w:szCs w:val="24"/>
          <w:lang w:val="en-US"/>
        </w:rPr>
      </w:pPr>
      <w:r>
        <w:rPr>
          <w:rFonts w:ascii="Times New Roman" w:hAnsi="Times New Roman" w:cs="Times New Roman"/>
          <w:b/>
        </w:rPr>
        <w:t>Tabel 3</w:t>
      </w:r>
      <w:r w:rsidR="00682B17" w:rsidRPr="00E5520E">
        <w:rPr>
          <w:rFonts w:ascii="Times New Roman" w:hAnsi="Times New Roman" w:cs="Times New Roman"/>
          <w:b/>
        </w:rPr>
        <w:t>.3</w:t>
      </w:r>
    </w:p>
    <w:p w14:paraId="3750BA93" w14:textId="29E0C60F" w:rsidR="00682B17" w:rsidRPr="00682B17" w:rsidRDefault="00682B17" w:rsidP="00682B17">
      <w:pPr>
        <w:pStyle w:val="ListParagraph"/>
        <w:spacing w:after="0" w:line="240" w:lineRule="auto"/>
        <w:ind w:left="180"/>
        <w:jc w:val="center"/>
        <w:rPr>
          <w:rFonts w:ascii="Times New Roman" w:hAnsi="Times New Roman" w:cs="Times New Roman"/>
          <w:b/>
        </w:rPr>
      </w:pPr>
      <w:r w:rsidRPr="00C8231C">
        <w:rPr>
          <w:rFonts w:ascii="Times New Roman" w:hAnsi="Times New Roman" w:cs="Times New Roman"/>
          <w:b/>
        </w:rPr>
        <w:t xml:space="preserve">Validitas Item </w:t>
      </w:r>
    </w:p>
    <w:tbl>
      <w:tblPr>
        <w:tblpPr w:leftFromText="180" w:rightFromText="180" w:vertAnchor="text" w:horzAnchor="margin" w:tblpY="140"/>
        <w:tblW w:w="4455" w:type="dxa"/>
        <w:tblBorders>
          <w:top w:val="single" w:sz="4" w:space="0" w:color="auto"/>
          <w:bottom w:val="single" w:sz="4" w:space="0" w:color="auto"/>
          <w:insideH w:val="single" w:sz="4" w:space="0" w:color="auto"/>
        </w:tblBorders>
        <w:tblLook w:val="04A0" w:firstRow="1" w:lastRow="0" w:firstColumn="1" w:lastColumn="0" w:noHBand="0" w:noVBand="1"/>
      </w:tblPr>
      <w:tblGrid>
        <w:gridCol w:w="449"/>
        <w:gridCol w:w="1340"/>
        <w:gridCol w:w="832"/>
        <w:gridCol w:w="662"/>
        <w:gridCol w:w="1182"/>
      </w:tblGrid>
      <w:tr w:rsidR="00682B17" w:rsidRPr="00C8231C" w14:paraId="6E26367F" w14:textId="77777777" w:rsidTr="002933C5">
        <w:tc>
          <w:tcPr>
            <w:tcW w:w="562" w:type="dxa"/>
            <w:vAlign w:val="center"/>
          </w:tcPr>
          <w:p w14:paraId="493BA27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223" w:type="dxa"/>
            <w:vAlign w:val="center"/>
          </w:tcPr>
          <w:p w14:paraId="0FD5129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830" w:type="dxa"/>
            <w:vAlign w:val="center"/>
          </w:tcPr>
          <w:p w14:paraId="7C35FBE5"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Jumlah Item</w:t>
            </w:r>
          </w:p>
        </w:tc>
        <w:tc>
          <w:tcPr>
            <w:tcW w:w="661" w:type="dxa"/>
            <w:vAlign w:val="center"/>
          </w:tcPr>
          <w:p w14:paraId="3E0D7B60"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 Item</w:t>
            </w:r>
          </w:p>
        </w:tc>
        <w:tc>
          <w:tcPr>
            <w:tcW w:w="1179" w:type="dxa"/>
            <w:vAlign w:val="center"/>
          </w:tcPr>
          <w:p w14:paraId="2642DD08"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682B17" w:rsidRPr="00C8231C" w14:paraId="5D4B6EDB" w14:textId="77777777" w:rsidTr="002933C5">
        <w:tc>
          <w:tcPr>
            <w:tcW w:w="562" w:type="dxa"/>
            <w:vAlign w:val="center"/>
          </w:tcPr>
          <w:p w14:paraId="4B05A7FD"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223" w:type="dxa"/>
            <w:vAlign w:val="center"/>
          </w:tcPr>
          <w:p w14:paraId="330A6682" w14:textId="35C227A7" w:rsidR="00682B17" w:rsidRPr="00C8231C" w:rsidRDefault="00682B17" w:rsidP="00682B1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Pandemi Covid-19 (X</w:t>
            </w:r>
            <w:r w:rsidRPr="00C8231C">
              <w:rPr>
                <w:rFonts w:ascii="Times New Roman" w:eastAsia="Times New Roman" w:hAnsi="Times New Roman" w:cs="Times New Roman"/>
                <w:color w:val="000000"/>
                <w:shd w:val="clear" w:color="auto" w:fill="FFFFFF"/>
                <w:lang w:eastAsia="id-ID"/>
              </w:rPr>
              <w:t>)</w:t>
            </w:r>
          </w:p>
        </w:tc>
        <w:tc>
          <w:tcPr>
            <w:tcW w:w="830" w:type="dxa"/>
            <w:vAlign w:val="center"/>
          </w:tcPr>
          <w:p w14:paraId="310B5BA6" w14:textId="6FF263FD"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BC7C1A7" w14:textId="6BEBB935"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595CEF0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r w:rsidR="00682B17" w:rsidRPr="00C8231C" w14:paraId="5CFAB8E9" w14:textId="77777777" w:rsidTr="002933C5">
        <w:tc>
          <w:tcPr>
            <w:tcW w:w="562" w:type="dxa"/>
            <w:vAlign w:val="center"/>
          </w:tcPr>
          <w:p w14:paraId="31E8BD0C"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223" w:type="dxa"/>
            <w:vAlign w:val="center"/>
          </w:tcPr>
          <w:p w14:paraId="48A94801" w14:textId="2C093BE6" w:rsidR="00682B17" w:rsidRPr="00682B17" w:rsidRDefault="00682B17" w:rsidP="00682B17">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Keterlambatan Crew Change</w:t>
            </w:r>
          </w:p>
        </w:tc>
        <w:tc>
          <w:tcPr>
            <w:tcW w:w="830" w:type="dxa"/>
            <w:vAlign w:val="center"/>
          </w:tcPr>
          <w:p w14:paraId="213C359E" w14:textId="4910F8F2"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DE1AD6A" w14:textId="40DA23B3"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75C68C2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bl>
    <w:p w14:paraId="51ECDCBF" w14:textId="1AA7B518" w:rsidR="00BF63DC" w:rsidRDefault="00665B93" w:rsidP="00682B17">
      <w:pPr>
        <w:spacing w:after="0" w:line="240" w:lineRule="auto"/>
        <w:rPr>
          <w:rFonts w:ascii="Times New Roman" w:hAnsi="Times New Roman" w:cs="Times New Roman"/>
          <w:i/>
          <w:lang w:val="en-US"/>
        </w:rPr>
      </w:pPr>
      <w:r w:rsidRPr="00682B17">
        <w:rPr>
          <w:rFonts w:ascii="Times New Roman" w:hAnsi="Times New Roman" w:cs="Times New Roman"/>
          <w:i/>
        </w:rPr>
        <w:t xml:space="preserve">Sumber:  </w:t>
      </w:r>
      <w:r w:rsidR="00682B17">
        <w:rPr>
          <w:rFonts w:ascii="Times New Roman" w:hAnsi="Times New Roman" w:cs="Times New Roman"/>
          <w:i/>
          <w:lang w:val="en-US"/>
        </w:rPr>
        <w:t>Hasil kuesioner diolah Tahun 2022</w:t>
      </w:r>
    </w:p>
    <w:p w14:paraId="2EDB17C3" w14:textId="77777777" w:rsidR="00682B17" w:rsidRPr="00682B17" w:rsidRDefault="00682B17" w:rsidP="00682B17">
      <w:pPr>
        <w:spacing w:after="0" w:line="240" w:lineRule="auto"/>
        <w:rPr>
          <w:rFonts w:ascii="Times New Roman" w:hAnsi="Times New Roman" w:cs="Times New Roman"/>
          <w:i/>
          <w:lang w:val="en-US"/>
        </w:rPr>
      </w:pPr>
    </w:p>
    <w:p w14:paraId="13D50446" w14:textId="77777777" w:rsidR="00682B17" w:rsidRDefault="00665B93" w:rsidP="00682B17">
      <w:pPr>
        <w:pStyle w:val="ListParagraph"/>
        <w:numPr>
          <w:ilvl w:val="0"/>
          <w:numId w:val="19"/>
        </w:numPr>
        <w:spacing w:after="0" w:line="240" w:lineRule="auto"/>
        <w:ind w:left="360"/>
        <w:rPr>
          <w:rFonts w:ascii="Times New Roman" w:hAnsi="Times New Roman" w:cs="Times New Roman"/>
          <w:b/>
        </w:rPr>
      </w:pPr>
      <w:r w:rsidRPr="00C8231C">
        <w:rPr>
          <w:rFonts w:ascii="Times New Roman" w:hAnsi="Times New Roman" w:cs="Times New Roman"/>
          <w:b/>
        </w:rPr>
        <w:t>Uji Reliabilitas</w:t>
      </w:r>
    </w:p>
    <w:p w14:paraId="6E176B92"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Menurut Sugiyono (2013:348) reliabilitas adalah “Instrumen yang reliabel berarti instrument yang bila digunakan beberapa kali untuk mengukur obyek yang sama, akan menghasilkan data yang sama”.</w:t>
      </w:r>
    </w:p>
    <w:p w14:paraId="32AC864E"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Berdasarkan pendapat diatas, maka reliabilitas dapat diartikan sebagai karakteristik terkait dengan keakuratan, ketelitian dan kekonsistenan</w:t>
      </w:r>
    </w:p>
    <w:p w14:paraId="4F4049D3" w14:textId="0090581A" w:rsidR="00665B93" w:rsidRPr="00682B17" w:rsidRDefault="002933C5" w:rsidP="00682B17">
      <w:pPr>
        <w:pStyle w:val="ListParagraph"/>
        <w:spacing w:after="0" w:line="240" w:lineRule="auto"/>
        <w:ind w:left="360"/>
        <w:jc w:val="center"/>
        <w:rPr>
          <w:rFonts w:ascii="Times New Roman" w:hAnsi="Times New Roman" w:cs="Times New Roman"/>
          <w:b/>
        </w:rPr>
      </w:pPr>
      <w:r>
        <w:rPr>
          <w:rFonts w:ascii="Times New Roman" w:hAnsi="Times New Roman" w:cs="Times New Roman"/>
          <w:b/>
        </w:rPr>
        <w:t>Tabel 3</w:t>
      </w:r>
      <w:r w:rsidR="00BF63DC" w:rsidRPr="00682B17">
        <w:rPr>
          <w:rFonts w:ascii="Times New Roman" w:hAnsi="Times New Roman" w:cs="Times New Roman"/>
          <w:b/>
        </w:rPr>
        <w:t>.4</w:t>
      </w:r>
    </w:p>
    <w:p w14:paraId="705D0FFF" w14:textId="77777777" w:rsidR="00665B93" w:rsidRPr="00C8231C" w:rsidRDefault="00665B93" w:rsidP="00BF63DC">
      <w:pPr>
        <w:spacing w:after="0" w:line="240" w:lineRule="auto"/>
        <w:ind w:left="270"/>
        <w:jc w:val="center"/>
        <w:rPr>
          <w:rFonts w:ascii="Times New Roman" w:hAnsi="Times New Roman" w:cs="Times New Roman"/>
          <w:b/>
        </w:rPr>
      </w:pPr>
      <w:r w:rsidRPr="00C8231C">
        <w:rPr>
          <w:rFonts w:ascii="Times New Roman" w:hAnsi="Times New Roman" w:cs="Times New Roman"/>
          <w:b/>
        </w:rPr>
        <w:t>Hasil Uji Reliabilitas</w:t>
      </w:r>
    </w:p>
    <w:tbl>
      <w:tblPr>
        <w:tblpPr w:leftFromText="180" w:rightFromText="180" w:vertAnchor="text" w:horzAnchor="margin" w:tblpXSpec="right" w:tblpY="131"/>
        <w:tblW w:w="422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5"/>
        <w:gridCol w:w="990"/>
        <w:gridCol w:w="467"/>
        <w:gridCol w:w="613"/>
        <w:gridCol w:w="720"/>
        <w:gridCol w:w="900"/>
      </w:tblGrid>
      <w:tr w:rsidR="00A43BCB" w:rsidRPr="00C8231C" w14:paraId="6550F5A7" w14:textId="77777777" w:rsidTr="002933C5">
        <w:trPr>
          <w:trHeight w:val="406"/>
        </w:trPr>
        <w:tc>
          <w:tcPr>
            <w:tcW w:w="535" w:type="dxa"/>
            <w:vAlign w:val="center"/>
          </w:tcPr>
          <w:p w14:paraId="3D3B9C81"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No</w:t>
            </w:r>
            <w:r w:rsidR="00B53FE9" w:rsidRPr="00C8231C">
              <w:rPr>
                <w:rFonts w:ascii="Times New Roman" w:hAnsi="Times New Roman" w:cs="Times New Roman"/>
                <w:b/>
                <w:lang w:val="en-US"/>
              </w:rPr>
              <w:t>.</w:t>
            </w:r>
          </w:p>
        </w:tc>
        <w:tc>
          <w:tcPr>
            <w:tcW w:w="990" w:type="dxa"/>
            <w:vAlign w:val="center"/>
          </w:tcPr>
          <w:p w14:paraId="32EFC5E0"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Variabel</w:t>
            </w:r>
          </w:p>
        </w:tc>
        <w:tc>
          <w:tcPr>
            <w:tcW w:w="467" w:type="dxa"/>
            <w:vAlign w:val="center"/>
          </w:tcPr>
          <w:p w14:paraId="3386E10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w:t>
            </w:r>
          </w:p>
        </w:tc>
        <w:tc>
          <w:tcPr>
            <w:tcW w:w="613" w:type="dxa"/>
            <w:vAlign w:val="center"/>
          </w:tcPr>
          <w:p w14:paraId="58732A99"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 of Item</w:t>
            </w:r>
          </w:p>
        </w:tc>
        <w:tc>
          <w:tcPr>
            <w:tcW w:w="720" w:type="dxa"/>
            <w:vAlign w:val="center"/>
          </w:tcPr>
          <w:p w14:paraId="553608BF"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Cronbach’s Alpha</w:t>
            </w:r>
          </w:p>
        </w:tc>
        <w:tc>
          <w:tcPr>
            <w:tcW w:w="900" w:type="dxa"/>
            <w:vAlign w:val="center"/>
          </w:tcPr>
          <w:p w14:paraId="14FA6713"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Ke</w:t>
            </w:r>
            <w:r w:rsidRPr="00C8231C">
              <w:rPr>
                <w:rFonts w:ascii="Times New Roman" w:hAnsi="Times New Roman" w:cs="Times New Roman"/>
                <w:b/>
                <w:lang w:val="en-US"/>
              </w:rPr>
              <w:t>t.</w:t>
            </w:r>
          </w:p>
        </w:tc>
      </w:tr>
      <w:tr w:rsidR="00A43BCB" w:rsidRPr="00C8231C" w14:paraId="39DDD86A" w14:textId="77777777" w:rsidTr="002933C5">
        <w:trPr>
          <w:trHeight w:val="472"/>
        </w:trPr>
        <w:tc>
          <w:tcPr>
            <w:tcW w:w="535" w:type="dxa"/>
            <w:vAlign w:val="center"/>
          </w:tcPr>
          <w:p w14:paraId="6DECF8E2"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1</w:t>
            </w:r>
          </w:p>
        </w:tc>
        <w:tc>
          <w:tcPr>
            <w:tcW w:w="990" w:type="dxa"/>
            <w:vAlign w:val="center"/>
          </w:tcPr>
          <w:p w14:paraId="3714E18D" w14:textId="0CC182AD"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Pandemi Covid-19 (X)</w:t>
            </w:r>
          </w:p>
        </w:tc>
        <w:tc>
          <w:tcPr>
            <w:tcW w:w="467" w:type="dxa"/>
          </w:tcPr>
          <w:p w14:paraId="371DA3FB" w14:textId="77777777" w:rsidR="00A43BCB" w:rsidRPr="00C8231C" w:rsidRDefault="00A43BCB" w:rsidP="00B53FE9">
            <w:pPr>
              <w:spacing w:after="0" w:line="240" w:lineRule="auto"/>
              <w:jc w:val="center"/>
              <w:rPr>
                <w:rFonts w:ascii="Times New Roman" w:hAnsi="Times New Roman" w:cs="Times New Roman"/>
              </w:rPr>
            </w:pPr>
          </w:p>
          <w:p w14:paraId="0728B226" w14:textId="1D94C190"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3F4706BD" w14:textId="77777777" w:rsidR="00A43BCB" w:rsidRPr="00C8231C" w:rsidRDefault="00A43BCB" w:rsidP="00B53FE9">
            <w:pPr>
              <w:spacing w:after="0" w:line="240" w:lineRule="auto"/>
              <w:jc w:val="center"/>
              <w:rPr>
                <w:rFonts w:ascii="Times New Roman" w:hAnsi="Times New Roman" w:cs="Times New Roman"/>
              </w:rPr>
            </w:pPr>
          </w:p>
          <w:p w14:paraId="22DA5D93" w14:textId="6F47C00A"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vAlign w:val="center"/>
          </w:tcPr>
          <w:p w14:paraId="2E448CDF" w14:textId="16BA5627"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0,848</w:t>
            </w:r>
          </w:p>
        </w:tc>
        <w:tc>
          <w:tcPr>
            <w:tcW w:w="900" w:type="dxa"/>
            <w:vAlign w:val="center"/>
          </w:tcPr>
          <w:p w14:paraId="16DD10E5" w14:textId="714D5415"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r w:rsidR="00A43BCB" w:rsidRPr="00C8231C" w14:paraId="575F4839" w14:textId="77777777" w:rsidTr="002933C5">
        <w:trPr>
          <w:trHeight w:val="652"/>
        </w:trPr>
        <w:tc>
          <w:tcPr>
            <w:tcW w:w="535" w:type="dxa"/>
            <w:vAlign w:val="center"/>
          </w:tcPr>
          <w:p w14:paraId="0EC42F5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2</w:t>
            </w:r>
          </w:p>
        </w:tc>
        <w:tc>
          <w:tcPr>
            <w:tcW w:w="990" w:type="dxa"/>
            <w:vAlign w:val="center"/>
          </w:tcPr>
          <w:p w14:paraId="175874AC" w14:textId="2D30E0BB"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 xml:space="preserve">Keterlambatan </w:t>
            </w:r>
            <w:r w:rsidRPr="00071B4C">
              <w:rPr>
                <w:rFonts w:ascii="Times New Roman" w:hAnsi="Times New Roman" w:cs="Times New Roman"/>
                <w:b/>
                <w:i/>
                <w:iCs/>
                <w:lang w:val="en-US"/>
              </w:rPr>
              <w:t>Crew Change</w:t>
            </w:r>
          </w:p>
        </w:tc>
        <w:tc>
          <w:tcPr>
            <w:tcW w:w="467" w:type="dxa"/>
          </w:tcPr>
          <w:p w14:paraId="3780A514" w14:textId="77777777" w:rsidR="00A43BCB" w:rsidRPr="00C8231C" w:rsidRDefault="00A43BCB" w:rsidP="00B53FE9">
            <w:pPr>
              <w:spacing w:after="0" w:line="240" w:lineRule="auto"/>
              <w:jc w:val="center"/>
              <w:rPr>
                <w:rFonts w:ascii="Times New Roman" w:hAnsi="Times New Roman" w:cs="Times New Roman"/>
              </w:rPr>
            </w:pPr>
          </w:p>
          <w:p w14:paraId="5D49CBC0" w14:textId="7DFDA831"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731A7CA2" w14:textId="77777777" w:rsidR="00A43BCB" w:rsidRPr="00C8231C" w:rsidRDefault="00A43BCB" w:rsidP="00B53FE9">
            <w:pPr>
              <w:spacing w:after="0" w:line="240" w:lineRule="auto"/>
              <w:jc w:val="center"/>
              <w:rPr>
                <w:rFonts w:ascii="Times New Roman" w:hAnsi="Times New Roman" w:cs="Times New Roman"/>
              </w:rPr>
            </w:pPr>
          </w:p>
          <w:p w14:paraId="5A2C44AB" w14:textId="084BF3FD"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tcPr>
          <w:p w14:paraId="6F532AA9" w14:textId="77777777" w:rsidR="00A43BCB" w:rsidRPr="00C8231C" w:rsidRDefault="00A43BCB" w:rsidP="00B53FE9">
            <w:pPr>
              <w:spacing w:after="0" w:line="240" w:lineRule="auto"/>
              <w:jc w:val="center"/>
              <w:rPr>
                <w:rFonts w:ascii="Times New Roman" w:hAnsi="Times New Roman" w:cs="Times New Roman"/>
                <w:b/>
              </w:rPr>
            </w:pPr>
          </w:p>
          <w:p w14:paraId="64988DBA" w14:textId="60875E69"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0,887</w:t>
            </w:r>
          </w:p>
        </w:tc>
        <w:tc>
          <w:tcPr>
            <w:tcW w:w="900" w:type="dxa"/>
            <w:vAlign w:val="center"/>
          </w:tcPr>
          <w:p w14:paraId="4B820DFC" w14:textId="64DB6B64"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bl>
    <w:p w14:paraId="53256B46" w14:textId="77777777" w:rsidR="00071B4C" w:rsidRDefault="00665B93" w:rsidP="00071B4C">
      <w:pPr>
        <w:pStyle w:val="ListParagraph"/>
        <w:spacing w:line="360" w:lineRule="auto"/>
        <w:ind w:left="284"/>
        <w:jc w:val="both"/>
        <w:rPr>
          <w:rFonts w:ascii="Times New Roman" w:hAnsi="Times New Roman"/>
          <w:sz w:val="24"/>
          <w:szCs w:val="24"/>
          <w:lang w:val="en-US"/>
        </w:rPr>
      </w:pPr>
      <w:r w:rsidRPr="00C8231C">
        <w:rPr>
          <w:rFonts w:ascii="Times New Roman" w:hAnsi="Times New Roman" w:cs="Times New Roman"/>
          <w:i/>
        </w:rPr>
        <w:t>Sumber:  Data primer diolah</w:t>
      </w:r>
    </w:p>
    <w:p w14:paraId="27B0B002" w14:textId="20D6A0B8" w:rsidR="005B7AE1" w:rsidRDefault="00071B4C" w:rsidP="00071B4C">
      <w:pPr>
        <w:pStyle w:val="ListParagraph"/>
        <w:spacing w:line="240" w:lineRule="auto"/>
        <w:ind w:left="284"/>
        <w:jc w:val="both"/>
        <w:rPr>
          <w:rFonts w:ascii="Times New Roman" w:hAnsi="Times New Roman"/>
          <w:lang w:val="en-US"/>
        </w:rPr>
      </w:pPr>
      <w:r w:rsidRPr="00071B4C">
        <w:rPr>
          <w:rFonts w:ascii="Times New Roman" w:hAnsi="Times New Roman"/>
          <w:lang w:val="en-US"/>
        </w:rPr>
        <w:t xml:space="preserve">Hasil uji reliabilitas nilai </w:t>
      </w:r>
      <w:r w:rsidRPr="00071B4C">
        <w:rPr>
          <w:rFonts w:ascii="Times New Roman" w:hAnsi="Times New Roman"/>
          <w:i/>
          <w:iCs/>
          <w:lang w:val="en-US"/>
        </w:rPr>
        <w:t>Cronbach’s Alpha</w:t>
      </w:r>
      <w:r w:rsidRPr="00071B4C">
        <w:rPr>
          <w:rFonts w:ascii="Times New Roman" w:hAnsi="Times New Roman"/>
          <w:lang w:val="en-US"/>
        </w:rPr>
        <w:t xml:space="preserve"> sebesar 0.848 untuk variabel Pandemi Covid-19 dengan keterangan reliabilitas baik. Sedangkan untuk variabel Keterlambatan </w:t>
      </w:r>
      <w:r>
        <w:rPr>
          <w:rFonts w:ascii="Times New Roman" w:hAnsi="Times New Roman"/>
          <w:i/>
          <w:iCs/>
          <w:lang w:val="en-US"/>
        </w:rPr>
        <w:t>crew change</w:t>
      </w:r>
      <w:r w:rsidRPr="00071B4C">
        <w:rPr>
          <w:rFonts w:ascii="Times New Roman" w:hAnsi="Times New Roman"/>
          <w:lang w:val="en-US"/>
        </w:rPr>
        <w:t xml:space="preserve"> mendapatkan hasil 0.887 dengan keterangan reliabilitas baik. </w:t>
      </w:r>
    </w:p>
    <w:p w14:paraId="5F307827" w14:textId="77777777" w:rsidR="00071B4C" w:rsidRPr="00071B4C" w:rsidRDefault="00071B4C" w:rsidP="00071B4C">
      <w:pPr>
        <w:pStyle w:val="ListParagraph"/>
        <w:spacing w:line="240" w:lineRule="auto"/>
        <w:ind w:left="284"/>
        <w:jc w:val="both"/>
        <w:rPr>
          <w:rFonts w:ascii="Times New Roman" w:hAnsi="Times New Roman"/>
          <w:lang w:val="en-US"/>
        </w:rPr>
      </w:pPr>
    </w:p>
    <w:p w14:paraId="405CF5AC" w14:textId="77777777" w:rsidR="00E447BB" w:rsidRPr="00C8231C" w:rsidRDefault="00E655A7" w:rsidP="002933C5">
      <w:pPr>
        <w:pStyle w:val="ListParagraph"/>
        <w:numPr>
          <w:ilvl w:val="1"/>
          <w:numId w:val="40"/>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Analisi</w:t>
      </w:r>
      <w:r w:rsidR="00B23A03" w:rsidRPr="00C8231C">
        <w:rPr>
          <w:rFonts w:ascii="Times New Roman" w:hAnsi="Times New Roman" w:cs="Times New Roman"/>
          <w:b/>
          <w:lang w:val="en-US"/>
        </w:rPr>
        <w:t>s</w:t>
      </w:r>
      <w:r w:rsidRPr="00C8231C">
        <w:rPr>
          <w:rFonts w:ascii="Times New Roman" w:hAnsi="Times New Roman" w:cs="Times New Roman"/>
          <w:b/>
          <w:lang w:val="en-US"/>
        </w:rPr>
        <w:t xml:space="preserve"> Data</w:t>
      </w:r>
    </w:p>
    <w:p w14:paraId="4949A31F" w14:textId="77777777" w:rsidR="00E447BB" w:rsidRPr="00C8231C" w:rsidRDefault="00F040DE" w:rsidP="00E447BB">
      <w:pPr>
        <w:pStyle w:val="ListParagraph"/>
        <w:numPr>
          <w:ilvl w:val="0"/>
          <w:numId w:val="27"/>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Uji Regresi</w:t>
      </w:r>
    </w:p>
    <w:p w14:paraId="2903BBB9" w14:textId="77777777" w:rsidR="00F040DE" w:rsidRPr="00C8231C" w:rsidRDefault="00F040DE" w:rsidP="00F040DE">
      <w:pPr>
        <w:pStyle w:val="ListParagraph"/>
        <w:numPr>
          <w:ilvl w:val="0"/>
          <w:numId w:val="29"/>
        </w:numPr>
        <w:spacing w:line="240" w:lineRule="auto"/>
        <w:jc w:val="both"/>
        <w:rPr>
          <w:rFonts w:ascii="Times New Roman" w:hAnsi="Times New Roman" w:cs="Times New Roman"/>
          <w:b/>
          <w:lang w:val="en-US"/>
        </w:rPr>
      </w:pPr>
      <w:r w:rsidRPr="00C8231C">
        <w:rPr>
          <w:rFonts w:ascii="Times New Roman" w:hAnsi="Times New Roman" w:cs="Times New Roman"/>
          <w:b/>
          <w:position w:val="2"/>
        </w:rPr>
        <w:t>Regresi X</w:t>
      </w:r>
      <w:r w:rsidRPr="00C8231C">
        <w:rPr>
          <w:rFonts w:ascii="Times New Roman" w:hAnsi="Times New Roman" w:cs="Times New Roman"/>
          <w:b/>
          <w:position w:val="2"/>
          <w:vertAlign w:val="subscript"/>
        </w:rPr>
        <w:t>1</w:t>
      </w:r>
      <w:r w:rsidRPr="00C8231C">
        <w:rPr>
          <w:rFonts w:ascii="Times New Roman" w:hAnsi="Times New Roman" w:cs="Times New Roman"/>
          <w:b/>
          <w:position w:val="2"/>
        </w:rPr>
        <w:t xml:space="preserve"> terhadap Y (sederhana)</w:t>
      </w:r>
    </w:p>
    <w:p w14:paraId="59A5F433" w14:textId="77777777" w:rsidR="00071B4C" w:rsidRPr="00071B4C" w:rsidRDefault="00071B4C" w:rsidP="00071B4C">
      <w:pPr>
        <w:pStyle w:val="ListParagraph"/>
        <w:spacing w:line="240" w:lineRule="auto"/>
        <w:jc w:val="both"/>
        <w:rPr>
          <w:rFonts w:ascii="Times New Roman" w:hAnsi="Times New Roman"/>
          <w:lang w:val="en-US"/>
        </w:rPr>
      </w:pPr>
      <w:r w:rsidRPr="00071B4C">
        <w:rPr>
          <w:rFonts w:ascii="Times New Roman" w:hAnsi="Times New Roman"/>
          <w:lang w:val="en-US"/>
        </w:rPr>
        <w:t xml:space="preserve">Nilai constant dari </w:t>
      </w:r>
      <w:r w:rsidRPr="00071B4C">
        <w:rPr>
          <w:rFonts w:ascii="Times New Roman" w:hAnsi="Times New Roman"/>
          <w:i/>
          <w:iCs/>
          <w:lang w:val="en-US"/>
        </w:rPr>
        <w:t>unstandardized coefficients</w:t>
      </w:r>
      <w:r w:rsidRPr="00071B4C">
        <w:rPr>
          <w:rFonts w:ascii="Times New Roman" w:hAnsi="Times New Roman"/>
          <w:lang w:val="en-US"/>
        </w:rPr>
        <w:t xml:space="preserve"> (α) bernilai 4,684. Angka ini merupakan angka konstan yang memiliki arti bahwa, jika terdapat pandemi Covid-19 maka nilai dari keterlambatan </w:t>
      </w:r>
      <w:r w:rsidRPr="00071B4C">
        <w:rPr>
          <w:rFonts w:ascii="Times New Roman" w:hAnsi="Times New Roman"/>
          <w:i/>
          <w:iCs/>
          <w:lang w:val="en-US"/>
        </w:rPr>
        <w:t>pergantian kru</w:t>
      </w:r>
      <w:r w:rsidRPr="00071B4C">
        <w:rPr>
          <w:rFonts w:ascii="Times New Roman" w:hAnsi="Times New Roman"/>
          <w:lang w:val="en-US"/>
        </w:rPr>
        <w:t xml:space="preserve"> sebesar 4,684. Sementara itu, nilai X dari </w:t>
      </w:r>
      <w:r w:rsidRPr="00071B4C">
        <w:rPr>
          <w:rFonts w:ascii="Times New Roman" w:hAnsi="Times New Roman"/>
          <w:i/>
          <w:iCs/>
          <w:lang w:val="en-US"/>
        </w:rPr>
        <w:t>unstandardized coefficients</w:t>
      </w:r>
      <w:r w:rsidRPr="00071B4C">
        <w:rPr>
          <w:rFonts w:ascii="Times New Roman" w:hAnsi="Times New Roman"/>
          <w:lang w:val="en-US"/>
        </w:rPr>
        <w:t xml:space="preserve"> (b) bernilai 0,893. Angka ini berarti bahwa setiap penambahan 1 satuan dari pandemi Covid-19, maka akan terjadi peningkatan keterlambatan </w:t>
      </w:r>
      <w:r w:rsidRPr="00071B4C">
        <w:rPr>
          <w:rFonts w:ascii="Times New Roman" w:hAnsi="Times New Roman"/>
          <w:i/>
          <w:iCs/>
          <w:lang w:val="en-US"/>
        </w:rPr>
        <w:t>pergantian kru</w:t>
      </w:r>
      <w:r w:rsidRPr="00071B4C">
        <w:rPr>
          <w:rFonts w:ascii="Times New Roman" w:hAnsi="Times New Roman"/>
          <w:lang w:val="en-US"/>
        </w:rPr>
        <w:t xml:space="preserve"> sebesar 0,893. Sehingga persamaan regresi linear sederhana yang didapat adalah sebagai berikut :</w:t>
      </w:r>
    </w:p>
    <w:p w14:paraId="7C663A24" w14:textId="105927D9" w:rsidR="002C1ADF" w:rsidRDefault="00071B4C" w:rsidP="00071B4C">
      <w:pPr>
        <w:pStyle w:val="ListParagraph"/>
        <w:spacing w:line="240" w:lineRule="auto"/>
        <w:jc w:val="center"/>
        <w:rPr>
          <w:rFonts w:ascii="Times New Roman" w:hAnsi="Times New Roman"/>
          <w:b/>
          <w:bCs/>
          <w:lang w:val="en-US"/>
        </w:rPr>
      </w:pPr>
      <w:r w:rsidRPr="00071B4C">
        <w:rPr>
          <w:rFonts w:ascii="Times New Roman" w:hAnsi="Times New Roman"/>
          <w:b/>
          <w:bCs/>
          <w:lang w:val="en-US"/>
        </w:rPr>
        <w:t>Y = 4,684 + 0,893X</w:t>
      </w:r>
    </w:p>
    <w:p w14:paraId="475A572B" w14:textId="77777777" w:rsidR="00071B4C" w:rsidRPr="00071B4C" w:rsidRDefault="00071B4C" w:rsidP="00071B4C">
      <w:pPr>
        <w:pStyle w:val="ListParagraph"/>
        <w:spacing w:line="240" w:lineRule="auto"/>
        <w:jc w:val="center"/>
        <w:rPr>
          <w:rFonts w:ascii="Times New Roman" w:hAnsi="Times New Roman"/>
          <w:b/>
          <w:bCs/>
          <w:lang w:val="en-US"/>
        </w:rPr>
      </w:pPr>
    </w:p>
    <w:p w14:paraId="78D165D2" w14:textId="77777777" w:rsidR="002C1ADF" w:rsidRPr="00C8231C" w:rsidRDefault="002C1ADF" w:rsidP="002C1ADF">
      <w:pPr>
        <w:pStyle w:val="ListParagraph"/>
        <w:numPr>
          <w:ilvl w:val="0"/>
          <w:numId w:val="27"/>
        </w:numPr>
        <w:spacing w:line="240" w:lineRule="auto"/>
        <w:ind w:left="360"/>
        <w:jc w:val="both"/>
        <w:rPr>
          <w:rFonts w:ascii="Times New Roman" w:eastAsia="Times New Roman" w:hAnsi="Times New Roman" w:cs="Times New Roman"/>
          <w:b/>
          <w:lang w:val="en-US"/>
        </w:rPr>
      </w:pPr>
      <w:r w:rsidRPr="00C8231C">
        <w:rPr>
          <w:rFonts w:ascii="Times New Roman" w:eastAsia="Times New Roman" w:hAnsi="Times New Roman" w:cs="Times New Roman"/>
          <w:b/>
          <w:lang w:val="en-US"/>
        </w:rPr>
        <w:t>Uji Hipotesis</w:t>
      </w:r>
    </w:p>
    <w:p w14:paraId="143C151D" w14:textId="77777777" w:rsidR="002C1ADF" w:rsidRPr="00C8231C" w:rsidRDefault="002C1ADF" w:rsidP="002C1ADF">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2C1ADF">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717FD69C" w14:textId="30ED58BD" w:rsidR="00071B4C" w:rsidRPr="00071B4C" w:rsidRDefault="00071B4C" w:rsidP="00071B4C">
      <w:pPr>
        <w:pStyle w:val="ListParagraph"/>
        <w:spacing w:line="240" w:lineRule="auto"/>
        <w:ind w:left="709"/>
        <w:jc w:val="both"/>
        <w:rPr>
          <w:rFonts w:ascii="Times New Roman" w:hAnsi="Times New Roman"/>
          <w:lang w:val="en-US"/>
        </w:rPr>
      </w:pPr>
      <w:r w:rsidRPr="00071B4C">
        <w:rPr>
          <w:rFonts w:ascii="Times New Roman" w:hAnsi="Times New Roman"/>
          <w:lang w:val="en-US"/>
        </w:rPr>
        <w:t xml:space="preserve">Nilai signifikansi untuk pengaruh pandemi Covid-19 (X) terhadap keterlambatan </w:t>
      </w:r>
      <w:r w:rsidRPr="00071B4C">
        <w:rPr>
          <w:rFonts w:ascii="Times New Roman" w:hAnsi="Times New Roman"/>
          <w:i/>
          <w:iCs/>
          <w:lang w:val="en-US"/>
        </w:rPr>
        <w:t>pergantian kru</w:t>
      </w:r>
      <w:r w:rsidRPr="00071B4C">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071B4C">
        <w:rPr>
          <w:rFonts w:ascii="Times New Roman" w:hAnsi="Times New Roman"/>
          <w:lang w:val="en-US"/>
        </w:rPr>
        <w:t xml:space="preserve">. </w:t>
      </w:r>
    </w:p>
    <w:p w14:paraId="020CB096" w14:textId="39D5F3FC" w:rsidR="00C9212D" w:rsidRPr="00071B4C" w:rsidRDefault="002C1ADF" w:rsidP="00071B4C">
      <w:pPr>
        <w:pStyle w:val="ListParagraph"/>
        <w:spacing w:line="240" w:lineRule="auto"/>
        <w:jc w:val="both"/>
        <w:rPr>
          <w:rFonts w:ascii="Times New Roman" w:eastAsia="Times New Roman" w:hAnsi="Times New Roman"/>
          <w:color w:val="000000"/>
        </w:rPr>
      </w:pPr>
      <w:r w:rsidRPr="00C8231C">
        <w:rPr>
          <w:rFonts w:ascii="Times New Roman" w:eastAsia="Times New Roman" w:hAnsi="Times New Roman"/>
          <w:color w:val="000000"/>
        </w:rPr>
        <w:t>.</w:t>
      </w:r>
    </w:p>
    <w:p w14:paraId="3BDF1A12" w14:textId="77777777" w:rsidR="00C9212D" w:rsidRPr="00C8231C" w:rsidRDefault="00C9212D" w:rsidP="00C9212D">
      <w:pPr>
        <w:pStyle w:val="ListParagraph"/>
        <w:numPr>
          <w:ilvl w:val="0"/>
          <w:numId w:val="32"/>
        </w:numPr>
        <w:spacing w:line="240" w:lineRule="auto"/>
        <w:jc w:val="both"/>
        <w:rPr>
          <w:rFonts w:ascii="Times New Roman" w:eastAsia="Times New Roman" w:hAnsi="Times New Roman" w:cs="Times New Roman"/>
          <w:b/>
          <w:lang w:val="en-US"/>
        </w:rPr>
      </w:pPr>
      <w:r w:rsidRPr="00C8231C">
        <w:rPr>
          <w:rFonts w:ascii="Times New Roman" w:eastAsia="Times New Roman" w:hAnsi="Times New Roman"/>
          <w:b/>
          <w:color w:val="161616"/>
          <w:highlight w:val="white"/>
        </w:rPr>
        <w:t>Koefisien Determinasi</w:t>
      </w:r>
    </w:p>
    <w:p w14:paraId="328B0B53" w14:textId="77777777" w:rsidR="001445F2" w:rsidRPr="001445F2" w:rsidRDefault="001445F2" w:rsidP="001445F2">
      <w:pPr>
        <w:pStyle w:val="ListParagraph"/>
        <w:spacing w:line="240" w:lineRule="auto"/>
        <w:jc w:val="both"/>
        <w:rPr>
          <w:rFonts w:ascii="Times New Roman" w:hAnsi="Times New Roman" w:cs="Times New Roman"/>
        </w:rPr>
      </w:pPr>
      <w:r w:rsidRPr="001445F2">
        <w:rPr>
          <w:rFonts w:ascii="Times New Roman" w:hAnsi="Times New Roman" w:cs="Times New Roman"/>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w:t>
      </w:r>
      <w:r w:rsidRPr="001445F2">
        <w:rPr>
          <w:rFonts w:ascii="Times New Roman" w:hAnsi="Times New Roman" w:cs="Times New Roman"/>
          <w:i/>
          <w:iCs/>
        </w:rPr>
        <w:t>pergantian kru</w:t>
      </w:r>
      <w:r w:rsidRPr="001445F2">
        <w:rPr>
          <w:rFonts w:ascii="Times New Roman" w:hAnsi="Times New Roman" w:cs="Times New Roman"/>
        </w:rPr>
        <w:t xml:space="preserve"> adalah sebesar 68.1%. </w:t>
      </w:r>
    </w:p>
    <w:p w14:paraId="5F41AD91" w14:textId="7CC0D7BF" w:rsidR="001445F2" w:rsidRDefault="001445F2" w:rsidP="00C9212D">
      <w:pPr>
        <w:pStyle w:val="ListParagraph"/>
        <w:spacing w:line="240" w:lineRule="auto"/>
        <w:ind w:left="540"/>
        <w:jc w:val="center"/>
        <w:rPr>
          <w:rFonts w:ascii="Times New Roman" w:hAnsi="Times New Roman" w:cs="Times New Roman"/>
          <w:b/>
        </w:rPr>
      </w:pPr>
    </w:p>
    <w:p w14:paraId="27EE9C0D" w14:textId="0D21BB7E" w:rsidR="00C9212D" w:rsidRPr="00E67778" w:rsidRDefault="00087176" w:rsidP="00B1067D">
      <w:pPr>
        <w:pStyle w:val="ListParagraph"/>
        <w:spacing w:line="240" w:lineRule="auto"/>
        <w:ind w:left="0"/>
        <w:jc w:val="center"/>
        <w:rPr>
          <w:rFonts w:ascii="Times New Roman" w:eastAsia="Times New Roman" w:hAnsi="Times New Roman" w:cs="Times New Roman"/>
          <w:b/>
          <w:lang w:val="en-US"/>
        </w:rPr>
      </w:pPr>
      <w:r w:rsidRPr="00E67778">
        <w:rPr>
          <w:rFonts w:ascii="Times New Roman" w:eastAsia="Times New Roman" w:hAnsi="Times New Roman"/>
          <w:b/>
          <w:noProof/>
          <w:lang w:val="en-US"/>
        </w:rPr>
        <mc:AlternateContent>
          <mc:Choice Requires="wps">
            <w:drawing>
              <wp:anchor distT="0" distB="0" distL="0" distR="0" simplePos="0" relativeHeight="251660288" behindDoc="1" locked="0" layoutInCell="1" allowOverlap="1" wp14:anchorId="55D4CEDC" wp14:editId="2E1012F7">
                <wp:simplePos x="0" y="0"/>
                <wp:positionH relativeFrom="column">
                  <wp:align>right</wp:align>
                </wp:positionH>
                <wp:positionV relativeFrom="paragraph">
                  <wp:posOffset>172806</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A41C86" id="Rectangle 10" o:spid="_x0000_s1026" style="position:absolute;margin-left:187.15pt;margin-top:13.6pt;width:238.35pt;height:2.25pt;z-index:-251656192;visibility:visible;mso-wrap-style:square;mso-width-percent:0;mso-height-percent:0;mso-wrap-distance-left:0;mso-wrap-distance-top:0;mso-wrap-distance-right:0;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" fillcolor="#c00000" stroked="f">
                <w10:wrap type="topAndBottom"/>
              </v:rect>
            </w:pict>
          </mc:Fallback>
        </mc:AlternateContent>
      </w:r>
      <w:r w:rsidR="00C9212D" w:rsidRPr="00E67778">
        <w:rPr>
          <w:rFonts w:ascii="Times New Roman" w:hAnsi="Times New Roman" w:cs="Times New Roman"/>
          <w:b/>
        </w:rPr>
        <w:t>PEMBAHASAN</w:t>
      </w:r>
    </w:p>
    <w:p w14:paraId="07E56CE0" w14:textId="6D95C840" w:rsidR="0021010D" w:rsidRPr="00E67778" w:rsidRDefault="00E67778"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52F3D803" w14:textId="0EE913D5" w:rsidR="00E67778" w:rsidRPr="00E67778" w:rsidRDefault="00E67778" w:rsidP="00E67778">
      <w:pPr>
        <w:spacing w:line="240" w:lineRule="auto"/>
        <w:jc w:val="both"/>
        <w:rPr>
          <w:rFonts w:ascii="Times New Roman" w:hAnsi="Times New Roman"/>
          <w:sz w:val="24"/>
          <w:szCs w:val="24"/>
          <w:lang w:val="en-US"/>
        </w:rPr>
      </w:pPr>
      <w:r w:rsidRPr="00E67778">
        <w:rPr>
          <w:rFonts w:ascii="Times New Roman" w:hAnsi="Times New Roman"/>
          <w:lang w:val="en-US"/>
        </w:rPr>
        <w:t xml:space="preserve">Nilai signifikansi untuk pengaruh pandemi Covid-19 (X) terhadap keterlambatan </w:t>
      </w:r>
      <w:r>
        <w:rPr>
          <w:rFonts w:ascii="Times New Roman" w:hAnsi="Times New Roman"/>
          <w:i/>
          <w:iCs/>
          <w:lang w:val="en-US"/>
        </w:rPr>
        <w:t>crew change</w:t>
      </w:r>
      <w:r w:rsidRPr="00E67778">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E67778">
        <w:rPr>
          <w:rFonts w:ascii="Times New Roman" w:hAnsi="Times New Roman"/>
          <w:sz w:val="24"/>
          <w:szCs w:val="24"/>
          <w:lang w:val="en-US"/>
        </w:rPr>
        <w:t xml:space="preserve">. </w:t>
      </w:r>
    </w:p>
    <w:p w14:paraId="13376199" w14:textId="77777777" w:rsidR="00E67778" w:rsidRPr="00E67778" w:rsidRDefault="00E67778" w:rsidP="00E67778">
      <w:pPr>
        <w:spacing w:line="240" w:lineRule="auto"/>
        <w:rPr>
          <w:rFonts w:ascii="Times New Roman" w:hAnsi="Times New Roman"/>
          <w:lang w:val="en-US"/>
        </w:rPr>
      </w:pPr>
      <w:r w:rsidRPr="00E67778">
        <w:rPr>
          <w:rFonts w:ascii="Times New Roman" w:hAnsi="Times New Roman"/>
          <w:lang w:val="en-US"/>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pergantian kru adalah sebesar 68.1%. </w:t>
      </w:r>
    </w:p>
    <w:p w14:paraId="14E58CEA" w14:textId="1DA29A2D" w:rsidR="000D77AB" w:rsidRPr="00C03175" w:rsidRDefault="00C03175" w:rsidP="000D77AB">
      <w:pPr>
        <w:pBdr>
          <w:top w:val="nil"/>
          <w:left w:val="nil"/>
          <w:bottom w:val="nil"/>
          <w:right w:val="nil"/>
          <w:between w:val="nil"/>
        </w:pBdr>
        <w:spacing w:line="240" w:lineRule="auto"/>
        <w:jc w:val="center"/>
        <w:rPr>
          <w:rFonts w:ascii="Times New Roman" w:eastAsia="Times New Roman" w:hAnsi="Times New Roman" w:cs="Times New Roman"/>
          <w:b/>
          <w:lang w:val="en-US"/>
        </w:rPr>
      </w:pPr>
      <w:r w:rsidRPr="00C03175">
        <w:rPr>
          <w:rFonts w:ascii="Times New Roman" w:eastAsia="Times New Roman" w:hAnsi="Times New Roman" w:cs="Times New Roman"/>
          <w:b/>
          <w:lang w:val="en-US"/>
        </w:rPr>
        <w:t>Pengaruh pandemi Covid-19 terhadap keterlambatan crew change di LPG Marianna Golden pada PT Equinox Bahari Utama</w:t>
      </w:r>
    </w:p>
    <w:p w14:paraId="2E086D82" w14:textId="1AACADD7" w:rsidR="00C03175" w:rsidRPr="00C03175" w:rsidRDefault="00C03175" w:rsidP="00C03175">
      <w:pPr>
        <w:spacing w:line="240" w:lineRule="auto"/>
        <w:jc w:val="both"/>
        <w:rPr>
          <w:rFonts w:ascii="Times New Roman" w:hAnsi="Times New Roman"/>
          <w:lang w:val="en-US"/>
        </w:rPr>
      </w:pPr>
      <w:r w:rsidRPr="00C03175">
        <w:rPr>
          <w:rFonts w:ascii="Times New Roman" w:hAnsi="Times New Roman"/>
          <w:lang w:val="en-US"/>
        </w:rPr>
        <w:t xml:space="preserve">Berdasarkan hasil output pengolahan data di SPSS di atas, terlihat bahwa diperoleh nilai constant dan X untuk </w:t>
      </w:r>
      <w:r w:rsidRPr="00C03175">
        <w:rPr>
          <w:rFonts w:ascii="Times New Roman" w:hAnsi="Times New Roman"/>
          <w:i/>
          <w:iCs/>
          <w:lang w:val="en-US"/>
        </w:rPr>
        <w:t>unstandardized coefficients</w:t>
      </w:r>
      <w:r w:rsidRPr="00C03175">
        <w:rPr>
          <w:rFonts w:ascii="Times New Roman" w:hAnsi="Times New Roman"/>
          <w:lang w:val="en-US"/>
        </w:rPr>
        <w:t xml:space="preserve">. Nilai constant dari </w:t>
      </w:r>
      <w:r w:rsidRPr="00C03175">
        <w:rPr>
          <w:rFonts w:ascii="Times New Roman" w:hAnsi="Times New Roman"/>
          <w:i/>
          <w:iCs/>
          <w:lang w:val="en-US"/>
        </w:rPr>
        <w:t>unstandardized coefficients</w:t>
      </w:r>
      <w:r w:rsidRPr="00C03175">
        <w:rPr>
          <w:rFonts w:ascii="Times New Roman" w:hAnsi="Times New Roman"/>
          <w:lang w:val="en-US"/>
        </w:rPr>
        <w:t xml:space="preserve"> (α) bernilai 4,684. Angka ini merupakan angka konstan yang memiliki arti bahwa, jika terdapat pandemi Covid-19 maka nilai dari keterlambatan </w:t>
      </w:r>
      <w:r w:rsidRPr="00C03175">
        <w:rPr>
          <w:rFonts w:ascii="Times New Roman" w:hAnsi="Times New Roman"/>
          <w:i/>
          <w:iCs/>
          <w:lang w:val="en-US"/>
        </w:rPr>
        <w:t>pergantian kru</w:t>
      </w:r>
      <w:r w:rsidRPr="00C03175">
        <w:rPr>
          <w:rFonts w:ascii="Times New Roman" w:hAnsi="Times New Roman"/>
          <w:lang w:val="en-US"/>
        </w:rPr>
        <w:t xml:space="preserve"> sebesar 4,684. Sementara itu, nilai X dari </w:t>
      </w:r>
      <w:r w:rsidRPr="00C03175">
        <w:rPr>
          <w:rFonts w:ascii="Times New Roman" w:hAnsi="Times New Roman"/>
          <w:i/>
          <w:iCs/>
          <w:lang w:val="en-US"/>
        </w:rPr>
        <w:t>unstandardized coefficients</w:t>
      </w:r>
      <w:r w:rsidRPr="00C03175">
        <w:rPr>
          <w:rFonts w:ascii="Times New Roman" w:hAnsi="Times New Roman"/>
          <w:lang w:val="en-US"/>
        </w:rPr>
        <w:t xml:space="preserve"> (b) bernilai 0,893. Angka ini berarti bahwa setiap penambahan 1 satuan dari pandemi Covid-19, maka akan terjadi peningkatan keterlambatan </w:t>
      </w:r>
      <w:r>
        <w:rPr>
          <w:rFonts w:ascii="Times New Roman" w:hAnsi="Times New Roman"/>
          <w:i/>
          <w:iCs/>
          <w:lang w:val="en-US"/>
        </w:rPr>
        <w:t>crew change</w:t>
      </w:r>
      <w:r w:rsidRPr="00C03175">
        <w:rPr>
          <w:rFonts w:ascii="Times New Roman" w:hAnsi="Times New Roman"/>
          <w:lang w:val="en-US"/>
        </w:rPr>
        <w:t xml:space="preserve"> sebesar 0,893. Sehingga persamaan regresi linear sederhana yang didapat adalah sebagai berikut :</w:t>
      </w:r>
    </w:p>
    <w:p w14:paraId="145DDC27" w14:textId="77777777" w:rsidR="00C03175" w:rsidRDefault="00C03175" w:rsidP="00C03175">
      <w:pPr>
        <w:pStyle w:val="ListParagraph"/>
        <w:spacing w:line="360" w:lineRule="auto"/>
        <w:ind w:left="1778"/>
        <w:rPr>
          <w:rFonts w:ascii="Times New Roman" w:hAnsi="Times New Roman"/>
          <w:b/>
          <w:bCs/>
          <w:sz w:val="24"/>
          <w:szCs w:val="24"/>
          <w:lang w:val="en-US"/>
        </w:rPr>
      </w:pPr>
      <w:r>
        <w:rPr>
          <w:rFonts w:ascii="Times New Roman" w:hAnsi="Times New Roman"/>
          <w:b/>
          <w:bCs/>
          <w:sz w:val="24"/>
          <w:szCs w:val="24"/>
          <w:lang w:val="en-US"/>
        </w:rPr>
        <w:t>Y = 4,684 + 0,893X</w:t>
      </w:r>
    </w:p>
    <w:p w14:paraId="22332B95" w14:textId="77777777" w:rsidR="00C03175" w:rsidRPr="00E67778" w:rsidRDefault="00C03175"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712A62AB" w14:textId="77777777" w:rsidR="0021010D" w:rsidRPr="001445F2" w:rsidRDefault="0021010D" w:rsidP="00C00410">
      <w:pPr>
        <w:autoSpaceDE w:val="0"/>
        <w:autoSpaceDN w:val="0"/>
        <w:adjustRightInd w:val="0"/>
        <w:spacing w:after="0" w:line="240" w:lineRule="auto"/>
        <w:rPr>
          <w:rFonts w:ascii="Times New Roman" w:eastAsia="Calibri" w:hAnsi="Times New Roman" w:cs="Times New Roman"/>
          <w:b/>
          <w:bCs/>
          <w:highlight w:val="yellow"/>
        </w:rPr>
      </w:pPr>
    </w:p>
    <w:p w14:paraId="02182127" w14:textId="77777777" w:rsidR="0021010D" w:rsidRPr="008775B2" w:rsidRDefault="0021010D" w:rsidP="00C00410">
      <w:pPr>
        <w:autoSpaceDE w:val="0"/>
        <w:autoSpaceDN w:val="0"/>
        <w:adjustRightInd w:val="0"/>
        <w:spacing w:after="0" w:line="240" w:lineRule="auto"/>
        <w:rPr>
          <w:rFonts w:ascii="Times New Roman" w:eastAsia="Calibri" w:hAnsi="Times New Roman" w:cs="Times New Roman"/>
          <w:b/>
          <w:bCs/>
        </w:rPr>
      </w:pPr>
      <w:bookmarkStart w:id="0" w:name="_GoBack"/>
      <w:bookmarkEnd w:id="0"/>
    </w:p>
    <w:p w14:paraId="2741A143" w14:textId="77777777" w:rsidR="008775B2" w:rsidRPr="008775B2" w:rsidRDefault="00F5577B" w:rsidP="002933C5">
      <w:pPr>
        <w:pStyle w:val="ListParagraph"/>
        <w:numPr>
          <w:ilvl w:val="0"/>
          <w:numId w:val="40"/>
        </w:numPr>
        <w:autoSpaceDE w:val="0"/>
        <w:autoSpaceDN w:val="0"/>
        <w:adjustRightInd w:val="0"/>
        <w:spacing w:after="0" w:line="240" w:lineRule="auto"/>
        <w:ind w:left="426" w:hanging="426"/>
        <w:rPr>
          <w:rFonts w:ascii="Times New Roman" w:eastAsia="Calibri" w:hAnsi="Times New Roman" w:cs="Times New Roman"/>
          <w:b/>
          <w:bCs/>
        </w:rPr>
      </w:pPr>
      <w:r w:rsidRPr="008775B2">
        <w:rPr>
          <w:rFonts w:ascii="Times New Roman" w:eastAsia="Calibri" w:hAnsi="Times New Roman" w:cs="Times New Roman"/>
          <w:b/>
          <w:bCs/>
          <w:lang w:val="en-US"/>
        </w:rPr>
        <w:t>KESIMPULAN</w:t>
      </w:r>
    </w:p>
    <w:p w14:paraId="125F713B" w14:textId="1A74C8F4" w:rsidR="008775B2" w:rsidRPr="008775B2" w:rsidRDefault="008775B2" w:rsidP="008775B2">
      <w:pPr>
        <w:pStyle w:val="ListParagraph"/>
        <w:autoSpaceDE w:val="0"/>
        <w:autoSpaceDN w:val="0"/>
        <w:adjustRightInd w:val="0"/>
        <w:spacing w:after="0" w:line="240" w:lineRule="auto"/>
        <w:ind w:left="426"/>
        <w:rPr>
          <w:rFonts w:ascii="Times New Roman" w:eastAsia="Calibri" w:hAnsi="Times New Roman" w:cs="Times New Roman"/>
          <w:b/>
          <w:bCs/>
          <w:highlight w:val="yellow"/>
        </w:rPr>
      </w:pPr>
      <w:r w:rsidRPr="008775B2">
        <w:rPr>
          <w:rFonts w:ascii="Times New Roman" w:hAnsi="Times New Roman" w:cs="Times New Roman"/>
          <w:sz w:val="24"/>
          <w:szCs w:val="24"/>
          <w:lang w:val="en-US"/>
        </w:rPr>
        <w:t xml:space="preserve">Berdasarkan hasil analisis penelitian yang </w:t>
      </w:r>
      <w:r w:rsidRPr="008775B2">
        <w:rPr>
          <w:rFonts w:ascii="Times New Roman" w:hAnsi="Times New Roman" w:cs="Times New Roman"/>
          <w:lang w:val="en-US"/>
        </w:rPr>
        <w:t xml:space="preserve">telah penulis lakukan pada PT Equinox Bahari Utama mengenai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penulis dapat memberi kesimpulan bahwa :</w:t>
      </w:r>
    </w:p>
    <w:p w14:paraId="38822E5B"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Berdasarkan perhitungan yang telah dilakukan dengan bantuan aplikasi SPSS, didapatkan hasil bahwa ada korelasi positif terhadap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w:t>
      </w:r>
    </w:p>
    <w:p w14:paraId="3122F285"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berdasarkan perhitungan yang telah dilakukan, koefisien determinasi (R</w:t>
      </w:r>
      <w:r w:rsidRPr="008775B2">
        <w:rPr>
          <w:rFonts w:ascii="Times New Roman" w:hAnsi="Times New Roman" w:cs="Times New Roman"/>
          <w:vertAlign w:val="superscript"/>
          <w:lang w:val="en-US"/>
        </w:rPr>
        <w:t>2</w:t>
      </w:r>
      <w:r w:rsidRPr="008775B2">
        <w:rPr>
          <w:rFonts w:ascii="Times New Roman" w:hAnsi="Times New Roman" w:cs="Times New Roman"/>
          <w:lang w:val="en-US"/>
        </w:rPr>
        <w:t xml:space="preserve">) sebesar 0,68025 atau sebesar 68%. Hal ini berarti bahwa terdapat pengaruh besar antara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Sedangkan 32% lainnya dipengaruhi oleh variabel di luar pandemi Covid-19. Seperti, gangguan cuaca, adanya permintaan untuk memundurkan jadwal keberangkatan ataupun kedatangan kapal, dan lain sebagainya.  </w:t>
      </w:r>
    </w:p>
    <w:p w14:paraId="3016EE5F" w14:textId="51CB4485" w:rsidR="008775B2" w:rsidRPr="00087176" w:rsidRDefault="008775B2" w:rsidP="00087176">
      <w:pPr>
        <w:pStyle w:val="ListParagraph"/>
        <w:numPr>
          <w:ilvl w:val="0"/>
          <w:numId w:val="20"/>
        </w:numPr>
        <w:spacing w:line="240" w:lineRule="auto"/>
        <w:jc w:val="both"/>
        <w:rPr>
          <w:rFonts w:ascii="Times New Roman" w:hAnsi="Times New Roman" w:cs="Times New Roman"/>
        </w:rPr>
      </w:pPr>
      <w:r w:rsidRPr="008775B2">
        <w:rPr>
          <w:rFonts w:ascii="Times New Roman" w:eastAsia="Times New Roman" w:hAnsi="Times New Roman" w:cs="Times New Roman"/>
          <w:lang w:val="en-US"/>
        </w:rPr>
        <w:t>Berdasarkan pengujian hipotesis yang telah dilakukan menggunakan uji t, diperoleh hasil thitung = 7,733, dengan ttabel pada taraf signifikansi 5% (0,05) dengan n = 30 menunjukkan ttabel = 1,7011. Hal ini berarti bahwa Ha dterima dan Ho ditolak, dengan kata lain ada pengaruh positif dari pandemic Covid-19 terhadap keterlambatan crew change di LPG Marianna Golden pada PT Equinox Bahari Utama</w:t>
      </w:r>
    </w:p>
    <w:p w14:paraId="2EB2310B" w14:textId="77777777" w:rsidR="00087176" w:rsidRPr="00087176" w:rsidRDefault="00087176" w:rsidP="00087176">
      <w:pPr>
        <w:spacing w:line="240" w:lineRule="auto"/>
        <w:jc w:val="both"/>
        <w:rPr>
          <w:rFonts w:ascii="Times New Roman" w:hAnsi="Times New Roman" w:cs="Times New Roman"/>
        </w:rPr>
      </w:pPr>
    </w:p>
    <w:p w14:paraId="35ADB7D0"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r w:rsidRPr="00C8231C">
        <w:rPr>
          <w:rFonts w:ascii="Times New Roman" w:eastAsia="Calibri" w:hAnsi="Times New Roman" w:cs="Times New Roman"/>
          <w:b/>
          <w:bCs/>
          <w:lang w:val="en-US"/>
        </w:rPr>
        <w:t>DAFTAR PUSTAKA</w:t>
      </w:r>
    </w:p>
    <w:p w14:paraId="64717B01"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14:paraId="15329010" w14:textId="2232D886"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Arikunto, Suharsimi. 2006. </w:t>
      </w:r>
      <w:r w:rsidRPr="001445F2">
        <w:rPr>
          <w:rFonts w:ascii="Times New Roman" w:hAnsi="Times New Roman" w:cs="Times New Roman"/>
          <w:i/>
          <w:iCs/>
          <w:color w:val="000000"/>
          <w:lang w:val="en-ID"/>
        </w:rPr>
        <w:t>Prosedur Penelitian Suatu Pendekatan Praktik</w:t>
      </w:r>
      <w:r w:rsidRPr="001445F2">
        <w:rPr>
          <w:rFonts w:ascii="Times New Roman" w:hAnsi="Times New Roman" w:cs="Times New Roman"/>
          <w:color w:val="000000"/>
          <w:lang w:val="en-ID"/>
        </w:rPr>
        <w:t xml:space="preserve">. Jakarta: PT. Rineka Cipta. </w:t>
      </w:r>
    </w:p>
    <w:p w14:paraId="4FCD828A"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Buana, D.R. 2020. </w:t>
      </w:r>
      <w:r w:rsidRPr="001445F2">
        <w:rPr>
          <w:rFonts w:ascii="Times New Roman" w:hAnsi="Times New Roman" w:cs="Times New Roman"/>
          <w:i/>
          <w:iCs/>
          <w:color w:val="000000"/>
          <w:lang w:val="en-ID"/>
        </w:rPr>
        <w:t>Analisis Perilaku Masyarakat Indonesia dalam Menghadapi Pandemi Virus Corona (COVID-19) dan Kiat Menjaga Kesejahteraan Jiwa</w:t>
      </w:r>
      <w:r w:rsidRPr="001445F2">
        <w:rPr>
          <w:rFonts w:ascii="Times New Roman" w:hAnsi="Times New Roman" w:cs="Times New Roman"/>
          <w:color w:val="000000"/>
          <w:lang w:val="en-ID"/>
        </w:rPr>
        <w:t xml:space="preserve">. National Research Tomsk State University, Universitas Mercu Buana. </w:t>
      </w:r>
    </w:p>
    <w:p w14:paraId="1A15C1F9"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Ghozali, Imam. 2013. </w:t>
      </w:r>
      <w:r w:rsidRPr="001445F2">
        <w:rPr>
          <w:rFonts w:ascii="Times New Roman" w:hAnsi="Times New Roman" w:cs="Times New Roman"/>
          <w:i/>
          <w:iCs/>
          <w:color w:val="000000"/>
          <w:lang w:val="en-ID"/>
        </w:rPr>
        <w:t>Aplikasi Analisis Multivariate dengan Program IBM SPSS 21 Update PLS Regresi</w:t>
      </w:r>
      <w:r w:rsidRPr="001445F2">
        <w:rPr>
          <w:rFonts w:ascii="Times New Roman" w:hAnsi="Times New Roman" w:cs="Times New Roman"/>
          <w:color w:val="000000"/>
          <w:lang w:val="en-ID"/>
        </w:rPr>
        <w:t>. Semarang: Badan Penerbit Universitas Diponegoro</w:t>
      </w:r>
    </w:p>
    <w:p w14:paraId="4FBF3F2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Gulo, W. 2002. </w:t>
      </w:r>
      <w:r w:rsidRPr="001445F2">
        <w:rPr>
          <w:rFonts w:ascii="Times New Roman" w:hAnsi="Times New Roman" w:cs="Times New Roman"/>
          <w:i/>
          <w:iCs/>
          <w:color w:val="000000"/>
          <w:lang w:val="en-ID"/>
        </w:rPr>
        <w:t>Metode Penelitian</w:t>
      </w:r>
      <w:r w:rsidRPr="001445F2">
        <w:rPr>
          <w:rFonts w:ascii="Times New Roman" w:hAnsi="Times New Roman" w:cs="Times New Roman"/>
          <w:color w:val="000000"/>
          <w:lang w:val="en-ID"/>
        </w:rPr>
        <w:t>. Jakarta: PT Grasindo</w:t>
      </w:r>
    </w:p>
    <w:p w14:paraId="76E5AE6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Hopkins, C., Kumar, N., 2020. </w:t>
      </w:r>
      <w:r w:rsidRPr="001445F2">
        <w:rPr>
          <w:rFonts w:ascii="Times New Roman" w:hAnsi="Times New Roman" w:cs="Times New Roman"/>
          <w:i/>
          <w:iCs/>
          <w:color w:val="000000"/>
          <w:lang w:val="en-ID"/>
        </w:rPr>
        <w:t>Loss of Sense of Smell as Marker of COVID-19 Infection</w:t>
      </w:r>
      <w:r w:rsidRPr="001445F2">
        <w:rPr>
          <w:rFonts w:ascii="Times New Roman" w:hAnsi="Times New Roman" w:cs="Times New Roman"/>
          <w:color w:val="000000"/>
          <w:lang w:val="en-ID"/>
        </w:rPr>
        <w:t xml:space="preserve">. </w:t>
      </w:r>
    </w:p>
    <w:p w14:paraId="645F8D7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Jonathan, Sarwono. 2006. </w:t>
      </w:r>
      <w:r w:rsidRPr="001445F2">
        <w:rPr>
          <w:rFonts w:ascii="Times New Roman" w:hAnsi="Times New Roman" w:cs="Times New Roman"/>
          <w:i/>
          <w:iCs/>
          <w:color w:val="000000"/>
          <w:lang w:val="en-ID"/>
        </w:rPr>
        <w:t>Metode Penelitian Kuantitatif dan Kualitatif.</w:t>
      </w:r>
      <w:r w:rsidRPr="001445F2">
        <w:rPr>
          <w:rFonts w:ascii="Times New Roman" w:hAnsi="Times New Roman" w:cs="Times New Roman"/>
          <w:color w:val="000000"/>
          <w:lang w:val="en-ID"/>
        </w:rPr>
        <w:t xml:space="preserve"> Yogyakarta:Graha Ilmu</w:t>
      </w:r>
    </w:p>
    <w:p w14:paraId="40C2D9FC"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Kasiram, Moh. 2008. </w:t>
      </w:r>
      <w:r w:rsidRPr="001445F2">
        <w:rPr>
          <w:rFonts w:ascii="Times New Roman" w:hAnsi="Times New Roman" w:cs="Times New Roman"/>
          <w:i/>
          <w:iCs/>
        </w:rPr>
        <w:t>Metodologi Penelitian</w:t>
      </w:r>
      <w:r w:rsidRPr="001445F2">
        <w:rPr>
          <w:rFonts w:ascii="Times New Roman" w:hAnsi="Times New Roman" w:cs="Times New Roman"/>
        </w:rPr>
        <w:t xml:space="preserve">. Malang: UIN-Malang Pers </w:t>
      </w:r>
    </w:p>
    <w:p w14:paraId="0E31648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Kurniawan, Agung Widhi dan Puspaningtyas, Zarah. 2016. </w:t>
      </w:r>
      <w:r w:rsidRPr="001445F2">
        <w:rPr>
          <w:rFonts w:ascii="Times New Roman" w:hAnsi="Times New Roman" w:cs="Times New Roman"/>
          <w:i/>
          <w:iCs/>
        </w:rPr>
        <w:t>Metode Penelitian Kuantitatif.</w:t>
      </w:r>
      <w:r w:rsidRPr="001445F2">
        <w:rPr>
          <w:rFonts w:ascii="Times New Roman" w:hAnsi="Times New Roman" w:cs="Times New Roman"/>
        </w:rPr>
        <w:t xml:space="preserve"> Yogyakarta: Pandiva</w:t>
      </w:r>
    </w:p>
    <w:p w14:paraId="17EA499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Kosasih, Engkos dan Soewondo, Hananto. 2007. </w:t>
      </w:r>
      <w:r w:rsidRPr="001445F2">
        <w:rPr>
          <w:rFonts w:ascii="Times New Roman" w:hAnsi="Times New Roman" w:cs="Times New Roman"/>
          <w:i/>
          <w:iCs/>
        </w:rPr>
        <w:t>Manajemen Perusahaan Pelayaran</w:t>
      </w:r>
      <w:r w:rsidRPr="001445F2">
        <w:rPr>
          <w:rFonts w:ascii="Times New Roman" w:hAnsi="Times New Roman" w:cs="Times New Roman"/>
        </w:rPr>
        <w:t>. Jakarta: Raja Grafindo Persada</w:t>
      </w:r>
    </w:p>
    <w:p w14:paraId="1214EDD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Levis and Atherley. 1996. </w:t>
      </w:r>
      <w:r w:rsidRPr="001445F2">
        <w:rPr>
          <w:rFonts w:ascii="Times New Roman" w:hAnsi="Times New Roman" w:cs="Times New Roman"/>
          <w:i/>
          <w:iCs/>
        </w:rPr>
        <w:t>Delay construction</w:t>
      </w:r>
      <w:r w:rsidRPr="001445F2">
        <w:rPr>
          <w:rFonts w:ascii="Times New Roman" w:hAnsi="Times New Roman" w:cs="Times New Roman"/>
        </w:rPr>
        <w:t xml:space="preserve">. Langford: Cahner Books Internasional. </w:t>
      </w:r>
    </w:p>
    <w:p w14:paraId="47F4DA0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Mulyanti. 2008. </w:t>
      </w:r>
      <w:r w:rsidRPr="001445F2">
        <w:rPr>
          <w:rFonts w:ascii="Times New Roman" w:hAnsi="Times New Roman" w:cs="Times New Roman"/>
          <w:i/>
          <w:iCs/>
        </w:rPr>
        <w:t>Faktor Presdisposing, Enabling dan Reinforcing terhadap Penggunaan Alat Pelindung Diri</w:t>
      </w:r>
      <w:r w:rsidRPr="001445F2">
        <w:rPr>
          <w:rFonts w:ascii="Times New Roman" w:hAnsi="Times New Roman" w:cs="Times New Roman"/>
        </w:rPr>
        <w:t xml:space="preserve">. Sekolah Pascasarjana Universitas Sumatera. </w:t>
      </w:r>
    </w:p>
    <w:p w14:paraId="175CE343"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O’brien, J. J. 1976. </w:t>
      </w:r>
      <w:r w:rsidRPr="001445F2">
        <w:rPr>
          <w:rFonts w:ascii="Times New Roman" w:hAnsi="Times New Roman" w:cs="Times New Roman"/>
          <w:i/>
          <w:iCs/>
        </w:rPr>
        <w:t>VPM Scheduling For High-Rise Building</w:t>
      </w:r>
      <w:r w:rsidRPr="001445F2">
        <w:rPr>
          <w:rFonts w:ascii="Times New Roman" w:hAnsi="Times New Roman" w:cs="Times New Roman"/>
        </w:rPr>
        <w:t>. Journal of the Construction Division, 1975, Vol. 101, Issue 4, Pg. 895-905.</w:t>
      </w:r>
    </w:p>
    <w:p w14:paraId="618734F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Rohmah, Nur., Pratistha, Adhi dan Sutrisno, Yusuf. 2017. </w:t>
      </w:r>
      <w:r w:rsidRPr="001445F2">
        <w:rPr>
          <w:rFonts w:ascii="Times New Roman" w:hAnsi="Times New Roman" w:cs="Times New Roman"/>
          <w:i/>
          <w:iCs/>
        </w:rPr>
        <w:t>Mekanisme Replacement Crew Kapal Guna Memperlancar Crewing Management dalam Jurnal Dinamika Bahari.</w:t>
      </w:r>
      <w:r w:rsidRPr="001445F2">
        <w:rPr>
          <w:rFonts w:ascii="Times New Roman" w:hAnsi="Times New Roman" w:cs="Times New Roman"/>
        </w:rPr>
        <w:t xml:space="preserve"> Semarang: PIP Semarang</w:t>
      </w:r>
    </w:p>
    <w:p w14:paraId="1B07C75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Schoeman, D., Fielding, B.C., 2019. </w:t>
      </w:r>
      <w:r w:rsidRPr="001445F2">
        <w:rPr>
          <w:rFonts w:ascii="Times New Roman" w:hAnsi="Times New Roman" w:cs="Times New Roman"/>
          <w:i/>
          <w:iCs/>
        </w:rPr>
        <w:t>Coronavirus Envelope Protein: Current Knowledge</w:t>
      </w:r>
      <w:r w:rsidRPr="001445F2">
        <w:rPr>
          <w:rFonts w:ascii="Times New Roman" w:hAnsi="Times New Roman" w:cs="Times New Roman"/>
        </w:rPr>
        <w:t xml:space="preserve"> Virol J 16 (1), 69. </w:t>
      </w:r>
    </w:p>
    <w:p w14:paraId="147725C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Seniati, L. 2006. </w:t>
      </w:r>
      <w:r w:rsidRPr="001445F2">
        <w:rPr>
          <w:rFonts w:ascii="Times New Roman" w:hAnsi="Times New Roman" w:cs="Times New Roman"/>
          <w:i/>
          <w:iCs/>
        </w:rPr>
        <w:t>Pengaruh Masa Kerja, Trait Kepribadian, Kepuasan Kerja, dan Iklim Psikologi terhadap Komitmen Dosen pada Universitas Indonesia</w:t>
      </w:r>
      <w:r w:rsidRPr="001445F2">
        <w:rPr>
          <w:rFonts w:ascii="Times New Roman" w:hAnsi="Times New Roman" w:cs="Times New Roman"/>
        </w:rPr>
        <w:t>. Fakultas Psikologi Universitas Indonesia</w:t>
      </w:r>
    </w:p>
    <w:p w14:paraId="39F02C1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2011.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4DD8331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2013. </w:t>
      </w:r>
      <w:r w:rsidRPr="001445F2">
        <w:rPr>
          <w:rFonts w:ascii="Times New Roman" w:hAnsi="Times New Roman" w:cs="Times New Roman"/>
          <w:i/>
          <w:iCs/>
        </w:rPr>
        <w:t>Metode Penelitian Pendidikan Pendekatan Kuantitatif, Kualitatif dan R&amp;D</w:t>
      </w:r>
      <w:r w:rsidRPr="001445F2">
        <w:rPr>
          <w:rFonts w:ascii="Times New Roman" w:hAnsi="Times New Roman" w:cs="Times New Roman"/>
        </w:rPr>
        <w:t>. Bandung: Alfabeta</w:t>
      </w:r>
    </w:p>
    <w:p w14:paraId="7A2BDC4D"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2017.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7FAF80F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Theodore, J. Trainer, Jr. et. Al. 2009. </w:t>
      </w:r>
      <w:r w:rsidRPr="001445F2">
        <w:rPr>
          <w:rFonts w:ascii="Times New Roman" w:hAnsi="Times New Roman" w:cs="Times New Roman"/>
          <w:i/>
          <w:iCs/>
        </w:rPr>
        <w:t>Construction Delays (Second Edition).</w:t>
      </w:r>
      <w:r w:rsidRPr="001445F2">
        <w:rPr>
          <w:rFonts w:ascii="Times New Roman" w:hAnsi="Times New Roman" w:cs="Times New Roman"/>
        </w:rPr>
        <w:t xml:space="preserve"> Oxford. </w:t>
      </w:r>
    </w:p>
    <w:p w14:paraId="3E8CFD6C" w14:textId="3218DCD3" w:rsidR="0080149F" w:rsidRPr="00087176" w:rsidRDefault="001445F2" w:rsidP="00087176">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Yunus, N. R, Rezki, Annisa. 2020. </w:t>
      </w:r>
      <w:r w:rsidRPr="001445F2">
        <w:rPr>
          <w:rFonts w:ascii="Times New Roman" w:hAnsi="Times New Roman" w:cs="Times New Roman"/>
          <w:i/>
          <w:iCs/>
        </w:rPr>
        <w:t>Kebijakan Pemberlakuan Lock Down sebagai Antisipasi Penyebaran Corona Virus (COVID-19). Salam: Jurnal Sosial dan Budaya Syar-I Volume 7, No.3</w:t>
      </w:r>
      <w:r w:rsidRPr="001445F2">
        <w:rPr>
          <w:rFonts w:ascii="Times New Roman" w:hAnsi="Times New Roman" w:cs="Times New Roman"/>
        </w:rPr>
        <w:t xml:space="preserve"> </w:t>
      </w:r>
    </w:p>
    <w:sectPr w:rsidR="0080149F" w:rsidRPr="00087176" w:rsidSect="002933C5">
      <w:type w:val="continuous"/>
      <w:pgSz w:w="11906" w:h="16838"/>
      <w:pgMar w:top="1134" w:right="1134" w:bottom="1134" w:left="1134" w:header="709" w:footer="709" w:gutter="0"/>
      <w:pgNumType w:start="32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60C9" w14:textId="77777777" w:rsidR="00820108" w:rsidRDefault="00820108" w:rsidP="00BD3DF2">
      <w:pPr>
        <w:spacing w:after="0" w:line="240" w:lineRule="auto"/>
      </w:pPr>
      <w:r>
        <w:separator/>
      </w:r>
    </w:p>
  </w:endnote>
  <w:endnote w:type="continuationSeparator" w:id="0">
    <w:p w14:paraId="2A5B9EE1" w14:textId="77777777" w:rsidR="00820108" w:rsidRDefault="0082010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820108">
          <w:rPr>
            <w:noProof/>
          </w:rPr>
          <w:t>320</w:t>
        </w:r>
        <w:r>
          <w:rPr>
            <w:noProof/>
          </w:rPr>
          <w:fldChar w:fldCharType="end"/>
        </w:r>
      </w:p>
    </w:sdtContent>
  </w:sdt>
  <w:p w14:paraId="0370C716" w14:textId="75A47B2C" w:rsidR="001E40C4" w:rsidRPr="00421CD0" w:rsidRDefault="007270A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BC30D" w14:textId="77777777" w:rsidR="00820108" w:rsidRDefault="00820108" w:rsidP="00BD3DF2">
      <w:pPr>
        <w:spacing w:after="0" w:line="240" w:lineRule="auto"/>
      </w:pPr>
      <w:r>
        <w:separator/>
      </w:r>
    </w:p>
  </w:footnote>
  <w:footnote w:type="continuationSeparator" w:id="0">
    <w:p w14:paraId="3267366B" w14:textId="77777777" w:rsidR="00820108" w:rsidRDefault="0082010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95C26"/>
    <w:multiLevelType w:val="hybridMultilevel"/>
    <w:tmpl w:val="9EE678D6"/>
    <w:lvl w:ilvl="0" w:tplc="38F0D69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A2A32"/>
    <w:multiLevelType w:val="hybridMultilevel"/>
    <w:tmpl w:val="8A78B8EC"/>
    <w:lvl w:ilvl="0" w:tplc="A9A0086A">
      <w:start w:val="1"/>
      <w:numFmt w:val="decimal"/>
      <w:lvlText w:val="%1."/>
      <w:lvlJc w:val="left"/>
      <w:pPr>
        <w:ind w:left="1440" w:hanging="360"/>
      </w:pPr>
      <w:rPr>
        <w:rFonts w:ascii="Times New Roman" w:hAnsi="Times New Roman" w:cs="Times New Roman"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A33D1"/>
    <w:multiLevelType w:val="hybridMultilevel"/>
    <w:tmpl w:val="E2160694"/>
    <w:lvl w:ilvl="0" w:tplc="8E2243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33377AB2"/>
    <w:multiLevelType w:val="hybridMultilevel"/>
    <w:tmpl w:val="741A6E86"/>
    <w:lvl w:ilvl="0" w:tplc="98824C1E">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3030D9"/>
    <w:multiLevelType w:val="hybridMultilevel"/>
    <w:tmpl w:val="C9647E5C"/>
    <w:lvl w:ilvl="0" w:tplc="46DE49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8" w15:restartNumberingAfterBreak="0">
    <w:nsid w:val="4AD217D6"/>
    <w:multiLevelType w:val="multilevel"/>
    <w:tmpl w:val="1CF4078A"/>
    <w:lvl w:ilvl="0">
      <w:start w:val="3"/>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1FE726D"/>
    <w:multiLevelType w:val="hybridMultilevel"/>
    <w:tmpl w:val="0D42181C"/>
    <w:lvl w:ilvl="0" w:tplc="10A60ED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
  </w:num>
  <w:num w:numId="4">
    <w:abstractNumId w:val="11"/>
  </w:num>
  <w:num w:numId="5">
    <w:abstractNumId w:val="29"/>
  </w:num>
  <w:num w:numId="6">
    <w:abstractNumId w:val="9"/>
  </w:num>
  <w:num w:numId="7">
    <w:abstractNumId w:val="37"/>
  </w:num>
  <w:num w:numId="8">
    <w:abstractNumId w:val="12"/>
  </w:num>
  <w:num w:numId="9">
    <w:abstractNumId w:val="25"/>
  </w:num>
  <w:num w:numId="10">
    <w:abstractNumId w:val="22"/>
  </w:num>
  <w:num w:numId="11">
    <w:abstractNumId w:val="8"/>
  </w:num>
  <w:num w:numId="12">
    <w:abstractNumId w:val="24"/>
  </w:num>
  <w:num w:numId="13">
    <w:abstractNumId w:val="33"/>
  </w:num>
  <w:num w:numId="14">
    <w:abstractNumId w:val="36"/>
  </w:num>
  <w:num w:numId="15">
    <w:abstractNumId w:val="35"/>
  </w:num>
  <w:num w:numId="16">
    <w:abstractNumId w:val="7"/>
  </w:num>
  <w:num w:numId="17">
    <w:abstractNumId w:val="16"/>
  </w:num>
  <w:num w:numId="18">
    <w:abstractNumId w:val="34"/>
  </w:num>
  <w:num w:numId="19">
    <w:abstractNumId w:val="38"/>
  </w:num>
  <w:num w:numId="20">
    <w:abstractNumId w:val="20"/>
  </w:num>
  <w:num w:numId="21">
    <w:abstractNumId w:val="4"/>
  </w:num>
  <w:num w:numId="22">
    <w:abstractNumId w:val="32"/>
  </w:num>
  <w:num w:numId="23">
    <w:abstractNumId w:val="2"/>
  </w:num>
  <w:num w:numId="24">
    <w:abstractNumId w:val="23"/>
  </w:num>
  <w:num w:numId="25">
    <w:abstractNumId w:val="40"/>
  </w:num>
  <w:num w:numId="26">
    <w:abstractNumId w:val="14"/>
  </w:num>
  <w:num w:numId="27">
    <w:abstractNumId w:val="19"/>
  </w:num>
  <w:num w:numId="28">
    <w:abstractNumId w:val="5"/>
  </w:num>
  <w:num w:numId="29">
    <w:abstractNumId w:val="31"/>
  </w:num>
  <w:num w:numId="30">
    <w:abstractNumId w:val="27"/>
  </w:num>
  <w:num w:numId="31">
    <w:abstractNumId w:val="15"/>
  </w:num>
  <w:num w:numId="32">
    <w:abstractNumId w:val="17"/>
  </w:num>
  <w:num w:numId="33">
    <w:abstractNumId w:val="10"/>
  </w:num>
  <w:num w:numId="34">
    <w:abstractNumId w:val="39"/>
  </w:num>
  <w:num w:numId="35">
    <w:abstractNumId w:val="26"/>
  </w:num>
  <w:num w:numId="36">
    <w:abstractNumId w:val="3"/>
  </w:num>
  <w:num w:numId="37">
    <w:abstractNumId w:val="18"/>
  </w:num>
  <w:num w:numId="38">
    <w:abstractNumId w:val="21"/>
  </w:num>
  <w:num w:numId="39">
    <w:abstractNumId w:val="6"/>
  </w:num>
  <w:num w:numId="4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71394"/>
    <w:rsid w:val="00071B4C"/>
    <w:rsid w:val="000767AC"/>
    <w:rsid w:val="00082B02"/>
    <w:rsid w:val="00087176"/>
    <w:rsid w:val="000973D1"/>
    <w:rsid w:val="000A1087"/>
    <w:rsid w:val="000A160C"/>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4123F"/>
    <w:rsid w:val="001445F2"/>
    <w:rsid w:val="00144DF7"/>
    <w:rsid w:val="00156639"/>
    <w:rsid w:val="00166D83"/>
    <w:rsid w:val="00167ABC"/>
    <w:rsid w:val="001709B5"/>
    <w:rsid w:val="001807B9"/>
    <w:rsid w:val="001A00C2"/>
    <w:rsid w:val="001B28B7"/>
    <w:rsid w:val="001E40C4"/>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DB3"/>
    <w:rsid w:val="00280FA7"/>
    <w:rsid w:val="00287A26"/>
    <w:rsid w:val="002930A1"/>
    <w:rsid w:val="002933C5"/>
    <w:rsid w:val="00295877"/>
    <w:rsid w:val="002A3B72"/>
    <w:rsid w:val="002A4733"/>
    <w:rsid w:val="002A73E1"/>
    <w:rsid w:val="002B31E0"/>
    <w:rsid w:val="002C1ADF"/>
    <w:rsid w:val="002C33CC"/>
    <w:rsid w:val="002D5658"/>
    <w:rsid w:val="002F11B1"/>
    <w:rsid w:val="00301EEB"/>
    <w:rsid w:val="003037D2"/>
    <w:rsid w:val="00310BA3"/>
    <w:rsid w:val="00314187"/>
    <w:rsid w:val="003145E4"/>
    <w:rsid w:val="00316135"/>
    <w:rsid w:val="00327F0E"/>
    <w:rsid w:val="0033714C"/>
    <w:rsid w:val="00337E4A"/>
    <w:rsid w:val="0035280E"/>
    <w:rsid w:val="00381098"/>
    <w:rsid w:val="0038275F"/>
    <w:rsid w:val="00384A8F"/>
    <w:rsid w:val="00397547"/>
    <w:rsid w:val="003C5E0E"/>
    <w:rsid w:val="003D1666"/>
    <w:rsid w:val="003E2144"/>
    <w:rsid w:val="003F1DB1"/>
    <w:rsid w:val="003F6000"/>
    <w:rsid w:val="0042090F"/>
    <w:rsid w:val="00421CD0"/>
    <w:rsid w:val="00436B2F"/>
    <w:rsid w:val="004511E0"/>
    <w:rsid w:val="0045526D"/>
    <w:rsid w:val="00461241"/>
    <w:rsid w:val="00470564"/>
    <w:rsid w:val="004714EA"/>
    <w:rsid w:val="00472FE4"/>
    <w:rsid w:val="00473FBF"/>
    <w:rsid w:val="00487B1B"/>
    <w:rsid w:val="004A1191"/>
    <w:rsid w:val="004A318B"/>
    <w:rsid w:val="004B27FD"/>
    <w:rsid w:val="004B2F9C"/>
    <w:rsid w:val="004D1270"/>
    <w:rsid w:val="004D603A"/>
    <w:rsid w:val="004D666F"/>
    <w:rsid w:val="004D6F50"/>
    <w:rsid w:val="004E2682"/>
    <w:rsid w:val="004F1EE5"/>
    <w:rsid w:val="004F46B8"/>
    <w:rsid w:val="004F7229"/>
    <w:rsid w:val="00515C70"/>
    <w:rsid w:val="00531A04"/>
    <w:rsid w:val="00531AFE"/>
    <w:rsid w:val="0053617D"/>
    <w:rsid w:val="00550EA6"/>
    <w:rsid w:val="0055783F"/>
    <w:rsid w:val="0057188F"/>
    <w:rsid w:val="00575D89"/>
    <w:rsid w:val="005831E4"/>
    <w:rsid w:val="00583700"/>
    <w:rsid w:val="005B45E5"/>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2B17"/>
    <w:rsid w:val="0068380B"/>
    <w:rsid w:val="006A33A6"/>
    <w:rsid w:val="006B0E27"/>
    <w:rsid w:val="006B5358"/>
    <w:rsid w:val="006B629D"/>
    <w:rsid w:val="006D0233"/>
    <w:rsid w:val="006D6D19"/>
    <w:rsid w:val="006D7E96"/>
    <w:rsid w:val="006E26E5"/>
    <w:rsid w:val="006E3D96"/>
    <w:rsid w:val="00700EF6"/>
    <w:rsid w:val="00704DCC"/>
    <w:rsid w:val="00712E82"/>
    <w:rsid w:val="00714CF9"/>
    <w:rsid w:val="007223D5"/>
    <w:rsid w:val="00724ED7"/>
    <w:rsid w:val="007264C7"/>
    <w:rsid w:val="007270A7"/>
    <w:rsid w:val="00731E10"/>
    <w:rsid w:val="00734DF0"/>
    <w:rsid w:val="00736793"/>
    <w:rsid w:val="00746D27"/>
    <w:rsid w:val="00760A3E"/>
    <w:rsid w:val="00762A79"/>
    <w:rsid w:val="00762E81"/>
    <w:rsid w:val="00783ED1"/>
    <w:rsid w:val="00790192"/>
    <w:rsid w:val="007912A2"/>
    <w:rsid w:val="007B3742"/>
    <w:rsid w:val="007B46BC"/>
    <w:rsid w:val="007C0BE2"/>
    <w:rsid w:val="007C1619"/>
    <w:rsid w:val="007C2346"/>
    <w:rsid w:val="007C3E3D"/>
    <w:rsid w:val="007D2354"/>
    <w:rsid w:val="007F0EE3"/>
    <w:rsid w:val="0080149F"/>
    <w:rsid w:val="00815747"/>
    <w:rsid w:val="0081740F"/>
    <w:rsid w:val="00820108"/>
    <w:rsid w:val="00822FF1"/>
    <w:rsid w:val="008267F9"/>
    <w:rsid w:val="008318D9"/>
    <w:rsid w:val="00834E09"/>
    <w:rsid w:val="00843DFA"/>
    <w:rsid w:val="00851E74"/>
    <w:rsid w:val="00874CE2"/>
    <w:rsid w:val="008775B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080F"/>
    <w:rsid w:val="009079AB"/>
    <w:rsid w:val="00907D1E"/>
    <w:rsid w:val="00926EA7"/>
    <w:rsid w:val="00930B95"/>
    <w:rsid w:val="00931AED"/>
    <w:rsid w:val="009378B9"/>
    <w:rsid w:val="0096168D"/>
    <w:rsid w:val="009657B5"/>
    <w:rsid w:val="00983018"/>
    <w:rsid w:val="0098476B"/>
    <w:rsid w:val="009A679D"/>
    <w:rsid w:val="009B1F3D"/>
    <w:rsid w:val="009C0371"/>
    <w:rsid w:val="009C13E5"/>
    <w:rsid w:val="009C4BE4"/>
    <w:rsid w:val="009D2392"/>
    <w:rsid w:val="009D6FB2"/>
    <w:rsid w:val="00A03D71"/>
    <w:rsid w:val="00A059FF"/>
    <w:rsid w:val="00A06E00"/>
    <w:rsid w:val="00A100F8"/>
    <w:rsid w:val="00A214E1"/>
    <w:rsid w:val="00A33501"/>
    <w:rsid w:val="00A345D6"/>
    <w:rsid w:val="00A35A0D"/>
    <w:rsid w:val="00A37C6F"/>
    <w:rsid w:val="00A43BCB"/>
    <w:rsid w:val="00A618F9"/>
    <w:rsid w:val="00A70EF9"/>
    <w:rsid w:val="00A7430C"/>
    <w:rsid w:val="00AA3972"/>
    <w:rsid w:val="00AA4294"/>
    <w:rsid w:val="00AB5B6E"/>
    <w:rsid w:val="00AC532E"/>
    <w:rsid w:val="00AF5ED5"/>
    <w:rsid w:val="00AF623A"/>
    <w:rsid w:val="00B03EFF"/>
    <w:rsid w:val="00B0553E"/>
    <w:rsid w:val="00B1067D"/>
    <w:rsid w:val="00B23A03"/>
    <w:rsid w:val="00B249C9"/>
    <w:rsid w:val="00B3034B"/>
    <w:rsid w:val="00B329CF"/>
    <w:rsid w:val="00B5153F"/>
    <w:rsid w:val="00B53B02"/>
    <w:rsid w:val="00B53FE9"/>
    <w:rsid w:val="00B54A04"/>
    <w:rsid w:val="00B57E80"/>
    <w:rsid w:val="00B71E3A"/>
    <w:rsid w:val="00B81A52"/>
    <w:rsid w:val="00B81D9E"/>
    <w:rsid w:val="00B81EC4"/>
    <w:rsid w:val="00B8462E"/>
    <w:rsid w:val="00BA1FD2"/>
    <w:rsid w:val="00BB71D1"/>
    <w:rsid w:val="00BC04D6"/>
    <w:rsid w:val="00BC128C"/>
    <w:rsid w:val="00BC29E8"/>
    <w:rsid w:val="00BC2F62"/>
    <w:rsid w:val="00BD3DF2"/>
    <w:rsid w:val="00BF08FC"/>
    <w:rsid w:val="00BF63DC"/>
    <w:rsid w:val="00C00410"/>
    <w:rsid w:val="00C03175"/>
    <w:rsid w:val="00C050E6"/>
    <w:rsid w:val="00C05853"/>
    <w:rsid w:val="00C0615C"/>
    <w:rsid w:val="00C12674"/>
    <w:rsid w:val="00C12717"/>
    <w:rsid w:val="00C23B5D"/>
    <w:rsid w:val="00C31ED1"/>
    <w:rsid w:val="00C35A97"/>
    <w:rsid w:val="00C44954"/>
    <w:rsid w:val="00C63ADD"/>
    <w:rsid w:val="00C70AD3"/>
    <w:rsid w:val="00C7149F"/>
    <w:rsid w:val="00C8231C"/>
    <w:rsid w:val="00C840C1"/>
    <w:rsid w:val="00C9212D"/>
    <w:rsid w:val="00C94422"/>
    <w:rsid w:val="00C958E2"/>
    <w:rsid w:val="00CB1532"/>
    <w:rsid w:val="00CB5385"/>
    <w:rsid w:val="00CC0689"/>
    <w:rsid w:val="00CC7E46"/>
    <w:rsid w:val="00CD2B23"/>
    <w:rsid w:val="00CD310F"/>
    <w:rsid w:val="00CD4865"/>
    <w:rsid w:val="00CE0529"/>
    <w:rsid w:val="00CE1588"/>
    <w:rsid w:val="00CE3BF5"/>
    <w:rsid w:val="00CE4FD8"/>
    <w:rsid w:val="00D3241E"/>
    <w:rsid w:val="00D34E59"/>
    <w:rsid w:val="00D6049F"/>
    <w:rsid w:val="00D70964"/>
    <w:rsid w:val="00D816C8"/>
    <w:rsid w:val="00D934D6"/>
    <w:rsid w:val="00DA292E"/>
    <w:rsid w:val="00DB194B"/>
    <w:rsid w:val="00DB245D"/>
    <w:rsid w:val="00DB5E65"/>
    <w:rsid w:val="00DB79BF"/>
    <w:rsid w:val="00DC624E"/>
    <w:rsid w:val="00DE1430"/>
    <w:rsid w:val="00DE7964"/>
    <w:rsid w:val="00DF3419"/>
    <w:rsid w:val="00DF36B0"/>
    <w:rsid w:val="00E07381"/>
    <w:rsid w:val="00E1375A"/>
    <w:rsid w:val="00E20CEC"/>
    <w:rsid w:val="00E2165D"/>
    <w:rsid w:val="00E32D66"/>
    <w:rsid w:val="00E447BB"/>
    <w:rsid w:val="00E5520E"/>
    <w:rsid w:val="00E632FC"/>
    <w:rsid w:val="00E655A7"/>
    <w:rsid w:val="00E67778"/>
    <w:rsid w:val="00E70C29"/>
    <w:rsid w:val="00E75F8F"/>
    <w:rsid w:val="00E80032"/>
    <w:rsid w:val="00E82193"/>
    <w:rsid w:val="00E977AD"/>
    <w:rsid w:val="00EA3E26"/>
    <w:rsid w:val="00EA663A"/>
    <w:rsid w:val="00EC0792"/>
    <w:rsid w:val="00EC416D"/>
    <w:rsid w:val="00EF1263"/>
    <w:rsid w:val="00EF2E8F"/>
    <w:rsid w:val="00F040DE"/>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7270A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F675A35-5F62-482E-9C9C-789C6F1C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4</cp:revision>
  <cp:lastPrinted>2019-05-24T02:53:00Z</cp:lastPrinted>
  <dcterms:created xsi:type="dcterms:W3CDTF">2022-11-29T07:47:00Z</dcterms:created>
  <dcterms:modified xsi:type="dcterms:W3CDTF">2022-12-27T02:24:00Z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