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EB3CD" w14:textId="71BDC0FD" w:rsidR="00762FF7" w:rsidRDefault="00582DC8" w:rsidP="00762FF7">
      <w:pPr>
        <w:spacing w:line="240" w:lineRule="auto"/>
        <w:jc w:val="center"/>
        <w:rPr>
          <w:rFonts w:ascii="Times New Roman" w:hAnsi="Times New Roman" w:cs="Times New Roman"/>
          <w:color w:val="FF0000"/>
        </w:rPr>
      </w:pPr>
      <w:hyperlink r:id="rId8" w:history="1">
        <w:r w:rsidRPr="00582DC8">
          <w:rPr>
            <w:rStyle w:val="Hyperlink"/>
            <w:rFonts w:ascii="Times New Roman" w:hAnsi="Times New Roman" w:cs="Times New Roman"/>
            <w:color w:val="FF0000"/>
          </w:rPr>
          <w:t>http://ejournal.www.stipjakarta.dephub.go.id</w:t>
        </w:r>
      </w:hyperlink>
    </w:p>
    <w:tbl>
      <w:tblPr>
        <w:tblStyle w:val="PlainTable211"/>
        <w:tblW w:w="9072" w:type="dxa"/>
        <w:tblBorders>
          <w:top w:val="none" w:sz="0" w:space="0" w:color="auto"/>
          <w:bottom w:val="none" w:sz="0" w:space="0" w:color="auto"/>
        </w:tblBorders>
        <w:tblLook w:val="04A0" w:firstRow="1" w:lastRow="0" w:firstColumn="1" w:lastColumn="0" w:noHBand="0" w:noVBand="1"/>
      </w:tblPr>
      <w:tblGrid>
        <w:gridCol w:w="2268"/>
        <w:gridCol w:w="6804"/>
      </w:tblGrid>
      <w:tr w:rsidR="00582DC8" w:rsidRPr="001C79A0" w14:paraId="5C6495F6" w14:textId="77777777" w:rsidTr="00582DC8">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1DA0C9CD" w14:textId="77777777" w:rsidR="00582DC8" w:rsidRDefault="00582DC8" w:rsidP="006D2659">
            <w:pPr>
              <w:autoSpaceDE w:val="0"/>
              <w:autoSpaceDN w:val="0"/>
              <w:adjustRightInd w:val="0"/>
              <w:jc w:val="center"/>
              <w:rPr>
                <w:lang w:eastAsia="id-ID"/>
              </w:rPr>
            </w:pPr>
            <w:r>
              <w:rPr>
                <w:noProof/>
                <w:lang w:val="en-US"/>
              </w:rPr>
              <w:drawing>
                <wp:inline distT="0" distB="0" distL="0" distR="0" wp14:anchorId="646F4344" wp14:editId="1B7485E3">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6804" w:type="dxa"/>
            <w:tcBorders>
              <w:bottom w:val="none" w:sz="0" w:space="0" w:color="auto"/>
            </w:tcBorders>
            <w:shd w:val="clear" w:color="auto" w:fill="D9D9D9" w:themeFill="background1" w:themeFillShade="D9"/>
            <w:vAlign w:val="center"/>
          </w:tcPr>
          <w:p w14:paraId="3C6A7DB0" w14:textId="77777777" w:rsidR="00582DC8" w:rsidRPr="00157AC5" w:rsidRDefault="00582DC8" w:rsidP="006D265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582DC8" w:rsidRPr="00260B8B" w14:paraId="1C041A3C" w14:textId="77777777" w:rsidTr="00582DC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19D9F415" w14:textId="77777777" w:rsidR="00582DC8" w:rsidRPr="00157AC5" w:rsidRDefault="00582DC8" w:rsidP="006D265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59758AD1" w14:textId="77777777" w:rsidR="00582DC8" w:rsidRPr="005F4B71" w:rsidRDefault="00582DC8" w:rsidP="006D265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6804" w:type="dxa"/>
            <w:tcBorders>
              <w:top w:val="none" w:sz="0" w:space="0" w:color="auto"/>
              <w:bottom w:val="none" w:sz="0" w:space="0" w:color="auto"/>
            </w:tcBorders>
            <w:shd w:val="clear" w:color="auto" w:fill="D9D9D9" w:themeFill="background1" w:themeFillShade="D9"/>
            <w:vAlign w:val="center"/>
          </w:tcPr>
          <w:p w14:paraId="0D5B4ED1" w14:textId="77777777" w:rsidR="00582DC8" w:rsidRPr="00157AC5" w:rsidRDefault="00582DC8"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14:paraId="02EB6812" w14:textId="77777777" w:rsidR="00582DC8" w:rsidRPr="00157AC5" w:rsidRDefault="00582DC8"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070"/>
      </w:tblGrid>
      <w:tr w:rsidR="00762FF7" w:rsidRPr="0036174D" w14:paraId="08B232F7" w14:textId="77777777" w:rsidTr="00762FF7">
        <w:tc>
          <w:tcPr>
            <w:tcW w:w="9286" w:type="dxa"/>
          </w:tcPr>
          <w:p w14:paraId="77BECDD2" w14:textId="180F5A43" w:rsidR="00762FF7" w:rsidRPr="0036174D" w:rsidRDefault="00E61CB0" w:rsidP="00762FF7">
            <w:pPr>
              <w:jc w:val="center"/>
              <w:rPr>
                <w:rFonts w:ascii="Times New Roman" w:hAnsi="Times New Roman" w:cs="Times New Roman"/>
                <w:b/>
              </w:rPr>
            </w:pPr>
            <w:r w:rsidRPr="00E61CB0">
              <w:rPr>
                <w:rFonts w:ascii="Times New Roman" w:hAnsi="Times New Roman" w:cs="Times New Roman"/>
                <w:b/>
                <w:sz w:val="28"/>
              </w:rPr>
              <w:t>Upaya Meningkatkan Pengawasan Keselamatan Kerja Guna Mencegah Terjadinya Kecelakaan Pada Saat Memasuki Ruang Tertutup Tanki Cargo Di MT. Success Victory XXXIV</w:t>
            </w:r>
          </w:p>
          <w:p w14:paraId="6DEAE8DF" w14:textId="77777777" w:rsidR="00762FF7" w:rsidRPr="0036174D" w:rsidRDefault="00762FF7" w:rsidP="00762FF7">
            <w:pPr>
              <w:jc w:val="center"/>
              <w:rPr>
                <w:rFonts w:ascii="Times New Roman" w:hAnsi="Times New Roman" w:cs="Times New Roman"/>
                <w:b/>
              </w:rPr>
            </w:pPr>
          </w:p>
          <w:p w14:paraId="67F4AF51" w14:textId="43D8C970" w:rsidR="00762FF7" w:rsidRPr="005A4A36" w:rsidRDefault="006B65E3" w:rsidP="005A4A36">
            <w:pPr>
              <w:tabs>
                <w:tab w:val="left" w:pos="1575"/>
                <w:tab w:val="center" w:pos="4427"/>
              </w:tabs>
              <w:jc w:val="center"/>
              <w:rPr>
                <w:rFonts w:asciiTheme="majorBidi" w:hAnsiTheme="majorBidi" w:cstheme="majorBidi"/>
              </w:rPr>
            </w:pPr>
            <w:r>
              <w:rPr>
                <w:rFonts w:asciiTheme="majorBidi" w:hAnsiTheme="majorBidi" w:cstheme="majorBidi"/>
              </w:rPr>
              <w:t xml:space="preserve"> Erwin F. Manurung</w:t>
            </w:r>
            <w:r w:rsidR="005A4A36">
              <w:rPr>
                <w:rFonts w:asciiTheme="majorBidi" w:hAnsiTheme="majorBidi" w:cstheme="majorBidi"/>
              </w:rPr>
              <w:t xml:space="preserve">, </w:t>
            </w:r>
            <w:r w:rsidR="005A4A36" w:rsidRPr="005A4A36">
              <w:rPr>
                <w:rFonts w:asciiTheme="majorBidi" w:hAnsiTheme="majorBidi" w:cstheme="majorBidi"/>
              </w:rPr>
              <w:tab/>
            </w:r>
            <w:r w:rsidR="00E61CB0" w:rsidRPr="005A4A36">
              <w:rPr>
                <w:rFonts w:asciiTheme="majorBidi" w:hAnsiTheme="majorBidi" w:cstheme="majorBidi"/>
              </w:rPr>
              <w:t xml:space="preserve">M. Nurdin, Bhima Siswo Putro, Dian Martin </w:t>
            </w:r>
            <w:r>
              <w:rPr>
                <w:rFonts w:asciiTheme="majorBidi" w:hAnsiTheme="majorBidi" w:cstheme="majorBidi"/>
              </w:rPr>
              <w:t>Fransisco S</w:t>
            </w:r>
            <w:r w:rsidR="00E61CB0" w:rsidRPr="005A4A36">
              <w:rPr>
                <w:rFonts w:asciiTheme="majorBidi" w:hAnsiTheme="majorBidi" w:cstheme="majorBidi"/>
              </w:rPr>
              <w:t>ibarani</w:t>
            </w:r>
          </w:p>
          <w:p w14:paraId="3B5599CA" w14:textId="77777777" w:rsidR="00762FF7" w:rsidRPr="0036174D" w:rsidRDefault="00762FF7" w:rsidP="00762FF7">
            <w:pPr>
              <w:jc w:val="center"/>
              <w:rPr>
                <w:rFonts w:ascii="Times New Roman" w:hAnsi="Times New Roman" w:cs="Times New Roman"/>
              </w:rPr>
            </w:pPr>
          </w:p>
          <w:p w14:paraId="4FB08EF6" w14:textId="362F642D" w:rsidR="00762FF7" w:rsidRPr="0036174D" w:rsidRDefault="00E61CB0" w:rsidP="00762FF7">
            <w:pPr>
              <w:jc w:val="center"/>
              <w:rPr>
                <w:rFonts w:ascii="Times New Roman" w:hAnsi="Times New Roman" w:cs="Times New Roman"/>
              </w:rPr>
            </w:pPr>
            <w:r>
              <w:rPr>
                <w:rFonts w:ascii="Times New Roman" w:hAnsi="Times New Roman" w:cs="Times New Roman"/>
              </w:rPr>
              <w:t>Prodi Nautika</w:t>
            </w:r>
          </w:p>
          <w:p w14:paraId="436949E9" w14:textId="77777777" w:rsidR="00762FF7" w:rsidRPr="0036174D" w:rsidRDefault="00762FF7" w:rsidP="00762FF7">
            <w:pPr>
              <w:jc w:val="center"/>
              <w:rPr>
                <w:rFonts w:ascii="Times New Roman" w:hAnsi="Times New Roman" w:cs="Times New Roman"/>
              </w:rPr>
            </w:pPr>
            <w:r w:rsidRPr="0036174D">
              <w:rPr>
                <w:rFonts w:ascii="Times New Roman" w:hAnsi="Times New Roman" w:cs="Times New Roman"/>
              </w:rPr>
              <w:t xml:space="preserve">Sekolah Tinggi Ilmu Pelayaran Jakarta </w:t>
            </w:r>
          </w:p>
          <w:p w14:paraId="4ACF2B05" w14:textId="30F3194D" w:rsidR="00762FF7" w:rsidRPr="0036174D" w:rsidRDefault="00762FF7" w:rsidP="00762FF7">
            <w:pPr>
              <w:jc w:val="center"/>
              <w:rPr>
                <w:rFonts w:ascii="Times New Roman" w:hAnsi="Times New Roman" w:cs="Times New Roman"/>
              </w:rPr>
            </w:pPr>
            <w:r w:rsidRPr="0036174D">
              <w:rPr>
                <w:rFonts w:ascii="Times New Roman" w:hAnsi="Times New Roman" w:cs="Times New Roman"/>
              </w:rPr>
              <w:t>Jalan Marunda Makmur No.1 Cilincing, Jakarta Utara 14150</w:t>
            </w:r>
          </w:p>
        </w:tc>
      </w:tr>
      <w:tr w:rsidR="00762FF7" w:rsidRPr="0036174D" w14:paraId="0E07A118" w14:textId="77777777" w:rsidTr="00762FF7">
        <w:tc>
          <w:tcPr>
            <w:tcW w:w="9286" w:type="dxa"/>
          </w:tcPr>
          <w:p w14:paraId="422ADBDB" w14:textId="77777777" w:rsidR="00762FF7" w:rsidRPr="005A4A36" w:rsidRDefault="00762FF7" w:rsidP="00762FF7">
            <w:pPr>
              <w:spacing w:after="100"/>
              <w:jc w:val="center"/>
              <w:rPr>
                <w:rFonts w:ascii="Times New Roman" w:hAnsi="Times New Roman" w:cs="Times New Roman"/>
                <w:b/>
                <w:bCs/>
                <w:i/>
                <w:iCs/>
                <w:lang w:val="id-ID"/>
              </w:rPr>
            </w:pPr>
            <w:r w:rsidRPr="005A4A36">
              <w:rPr>
                <w:rFonts w:ascii="Times New Roman" w:hAnsi="Times New Roman" w:cs="Times New Roman"/>
                <w:b/>
                <w:bCs/>
                <w:i/>
                <w:iCs/>
                <w:lang w:val="id-ID"/>
              </w:rPr>
              <w:t xml:space="preserve">Abstrak </w:t>
            </w:r>
          </w:p>
          <w:p w14:paraId="0CF5BC96" w14:textId="77777777" w:rsidR="00E61CB0" w:rsidRPr="00E61CB0" w:rsidRDefault="00E61CB0" w:rsidP="00E61CB0">
            <w:pPr>
              <w:spacing w:after="100"/>
              <w:ind w:right="31"/>
              <w:jc w:val="both"/>
              <w:rPr>
                <w:rFonts w:ascii="Times New Roman" w:hAnsi="Times New Roman"/>
                <w:i/>
              </w:rPr>
            </w:pPr>
            <w:r w:rsidRPr="005A4A36">
              <w:rPr>
                <w:rFonts w:ascii="Times New Roman" w:hAnsi="Times New Roman"/>
                <w:i/>
                <w:lang w:val="id-ID"/>
              </w:rPr>
              <w:t xml:space="preserve">Pengawasan Keselamatan Kerja untuk memastikan ditaatinya ketentuan Keselamatan dan Kesehatan Kerja (K3), sehingga kondisi dan prilaku tidak selamat dan tidak sehat dapat dideteksi sejak awal. </w:t>
            </w:r>
            <w:r w:rsidRPr="00E61CB0">
              <w:rPr>
                <w:rFonts w:ascii="Times New Roman" w:hAnsi="Times New Roman"/>
                <w:i/>
              </w:rPr>
              <w:t xml:space="preserve">Pengawasan dan tanggung jawab yang didukung pihak pimpinan di atas kapal akan berdampak pada operasi jangka panjang di MT. Success Victory XXXIV. Peran Pengawas merupakan paling utama dalam mewujudkan keselamatan dan kesehatan kerja (K3), karena menerapkan upaya pencegahan sebelum terjadya insiden adalah langkah yang tepat. Didapatkan fakta bahwa masih terdapat kurangnya pengawasan K3 dan kurangnya  kepedulian Anak Buah Kapal menggunakan alat pelindung diri (APD)  salah satunya adalah dalam proses memasuki ruang tertutup tanki cargo di MT. Success Victory XXXIV. </w:t>
            </w:r>
          </w:p>
          <w:p w14:paraId="46AA4393" w14:textId="4A5088F4" w:rsidR="00762FF7" w:rsidRPr="0036174D" w:rsidRDefault="00E61CB0" w:rsidP="00E61CB0">
            <w:pPr>
              <w:jc w:val="both"/>
              <w:rPr>
                <w:rFonts w:ascii="Times New Roman" w:hAnsi="Times New Roman"/>
                <w:i/>
              </w:rPr>
            </w:pPr>
            <w:r w:rsidRPr="00E61CB0">
              <w:rPr>
                <w:rFonts w:ascii="Times New Roman" w:hAnsi="Times New Roman"/>
                <w:i/>
              </w:rPr>
              <w:t>Tujuan penelitian ini untuk mengetahui tentang pengawasan K3 dan kepatuhan penggunaan alat pelindung diri (APD) pada saat memasuki ruang tertutup tanki cargo di MT. Success Victory XXXIV</w:t>
            </w:r>
          </w:p>
          <w:p w14:paraId="0CEF27B0" w14:textId="77777777" w:rsidR="00762FF7" w:rsidRPr="0036174D" w:rsidRDefault="00762FF7" w:rsidP="00762FF7">
            <w:pPr>
              <w:rPr>
                <w:rFonts w:ascii="Times New Roman" w:hAnsi="Times New Roman"/>
                <w:i/>
              </w:rPr>
            </w:pPr>
          </w:p>
          <w:p w14:paraId="3759E088" w14:textId="650287FF" w:rsidR="00762FF7" w:rsidRPr="0036174D" w:rsidRDefault="00762FF7" w:rsidP="00762FF7">
            <w:pPr>
              <w:jc w:val="right"/>
              <w:rPr>
                <w:rFonts w:ascii="Times New Roman" w:hAnsi="Times New Roman" w:cs="Times New Roman"/>
              </w:rPr>
            </w:pPr>
            <w:r w:rsidRPr="0036174D">
              <w:rPr>
                <w:rFonts w:ascii="Times New Roman" w:hAnsi="Times New Roman" w:cs="Times New Roman"/>
                <w:i/>
              </w:rPr>
              <w:t>Copyright @2022, METEOR STIP MARUNDA, ISSN : 1979-4746, eISSN : 2685-4775</w:t>
            </w:r>
          </w:p>
        </w:tc>
      </w:tr>
      <w:tr w:rsidR="00762FF7" w:rsidRPr="0036174D" w14:paraId="1FE037D0" w14:textId="77777777" w:rsidTr="00762FF7">
        <w:tc>
          <w:tcPr>
            <w:tcW w:w="9286" w:type="dxa"/>
          </w:tcPr>
          <w:p w14:paraId="55BBC778" w14:textId="1DEC146C" w:rsidR="00762FF7" w:rsidRPr="0036174D" w:rsidRDefault="00762FF7" w:rsidP="00E61CB0">
            <w:pPr>
              <w:rPr>
                <w:rFonts w:ascii="Times New Roman" w:hAnsi="Times New Roman" w:cs="Times New Roman"/>
              </w:rPr>
            </w:pPr>
            <w:r w:rsidRPr="0036174D">
              <w:rPr>
                <w:rFonts w:ascii="Times New Roman" w:hAnsi="Times New Roman" w:cs="Times New Roman"/>
                <w:i/>
                <w:iCs/>
              </w:rPr>
              <w:t xml:space="preserve">Kata Kunci: </w:t>
            </w:r>
            <w:r w:rsidR="00E61CB0" w:rsidRPr="00E61CB0">
              <w:rPr>
                <w:rFonts w:ascii="Times New Roman" w:hAnsi="Times New Roman" w:cs="Times New Roman"/>
                <w:i/>
                <w:iCs/>
              </w:rPr>
              <w:t>Keselamatan dan Kesehatan Kerja (K3)</w:t>
            </w:r>
            <w:r w:rsidR="00E61CB0">
              <w:rPr>
                <w:rFonts w:ascii="Times New Roman" w:hAnsi="Times New Roman" w:cs="Times New Roman"/>
                <w:i/>
                <w:iCs/>
              </w:rPr>
              <w:t xml:space="preserve">, </w:t>
            </w:r>
            <w:r w:rsidR="00E61CB0" w:rsidRPr="00E61CB0">
              <w:rPr>
                <w:rFonts w:ascii="Times New Roman" w:hAnsi="Times New Roman" w:cs="Times New Roman"/>
                <w:i/>
                <w:iCs/>
              </w:rPr>
              <w:t>MT. Success Victory XXXIV</w:t>
            </w:r>
            <w:r w:rsidR="00E61CB0">
              <w:rPr>
                <w:rFonts w:ascii="Times New Roman" w:hAnsi="Times New Roman" w:cs="Times New Roman"/>
                <w:i/>
                <w:iCs/>
              </w:rPr>
              <w:t xml:space="preserve">, </w:t>
            </w:r>
            <w:r w:rsidR="00E61CB0" w:rsidRPr="00E61CB0">
              <w:rPr>
                <w:rFonts w:ascii="Times New Roman" w:hAnsi="Times New Roman" w:cs="Times New Roman"/>
                <w:i/>
                <w:iCs/>
              </w:rPr>
              <w:t>alat pelindung diri (APD)</w:t>
            </w:r>
          </w:p>
        </w:tc>
      </w:tr>
      <w:tr w:rsidR="00582DC8" w:rsidRPr="0036174D" w14:paraId="32A76B5E" w14:textId="77777777" w:rsidTr="00762FF7">
        <w:tc>
          <w:tcPr>
            <w:tcW w:w="9286" w:type="dxa"/>
          </w:tcPr>
          <w:p w14:paraId="3FC98777" w14:textId="77777777" w:rsidR="00582DC8" w:rsidRPr="00582DC8" w:rsidRDefault="00582DC8" w:rsidP="00582DC8">
            <w:pPr>
              <w:jc w:val="both"/>
              <w:rPr>
                <w:rFonts w:ascii="Times New Roman" w:hAnsi="Times New Roman" w:cs="Times New Roman"/>
                <w:i/>
                <w:iCs/>
              </w:rPr>
            </w:pPr>
            <w:r w:rsidRPr="00582DC8">
              <w:rPr>
                <w:rFonts w:ascii="Times New Roman" w:hAnsi="Times New Roman" w:cs="Times New Roman"/>
                <w:i/>
                <w:iCs/>
              </w:rPr>
              <w:t>Occupational Safety Supervision to ensure compliance with Occupational Safety and Health (K3) provisions, so that unsafe and unhealthy conditions and behavior can be detected from the start. Oversight and responsibility supported by the leadership on board will have an impact on the long term operations of the MT. Success Victory XXXIV. The supervisor's role is most important in realizing occupational safety and health (K3), because implementing prevention efforts before an incident occurs is the right step. It was found that there was still a lack of K3 supervision and a lack of concern for the crew members to use personal protective equipment (PPE), one of which was in the process of entering the closed space of the cargo tank at MT. Success Victory XXXIV.</w:t>
            </w:r>
          </w:p>
          <w:p w14:paraId="49A0A359" w14:textId="315EBABF" w:rsidR="00582DC8" w:rsidRPr="0036174D" w:rsidRDefault="00582DC8" w:rsidP="00582DC8">
            <w:pPr>
              <w:jc w:val="both"/>
              <w:rPr>
                <w:rFonts w:ascii="Times New Roman" w:hAnsi="Times New Roman" w:cs="Times New Roman"/>
                <w:i/>
                <w:iCs/>
              </w:rPr>
            </w:pPr>
            <w:r w:rsidRPr="00582DC8">
              <w:rPr>
                <w:rFonts w:ascii="Times New Roman" w:hAnsi="Times New Roman" w:cs="Times New Roman"/>
                <w:i/>
                <w:iCs/>
              </w:rPr>
              <w:t>The purpose of this study was to find out about K3 supervision and compliance with the use of personal protective equipment (PPE) when entering the closed space of cargo tanks at MT. Success Victory XXXIV</w:t>
            </w:r>
          </w:p>
        </w:tc>
      </w:tr>
      <w:tr w:rsidR="00582DC8" w:rsidRPr="0036174D" w14:paraId="3922362F" w14:textId="77777777" w:rsidTr="00762FF7">
        <w:tc>
          <w:tcPr>
            <w:tcW w:w="9286" w:type="dxa"/>
          </w:tcPr>
          <w:p w14:paraId="41CB8E63" w14:textId="409AD346" w:rsidR="00582DC8" w:rsidRPr="0036174D" w:rsidRDefault="00582DC8" w:rsidP="00E61CB0">
            <w:pPr>
              <w:rPr>
                <w:rFonts w:ascii="Times New Roman" w:hAnsi="Times New Roman" w:cs="Times New Roman"/>
                <w:i/>
                <w:iCs/>
              </w:rPr>
            </w:pPr>
            <w:r w:rsidRPr="00582DC8">
              <w:rPr>
                <w:rFonts w:ascii="Times New Roman" w:hAnsi="Times New Roman" w:cs="Times New Roman"/>
                <w:i/>
                <w:iCs/>
              </w:rPr>
              <w:t>Keywords: Occupational Safety and Health (K3), MT. Success Victory XXXIV, personal protective equipment (PPE)</w:t>
            </w:r>
          </w:p>
        </w:tc>
      </w:tr>
    </w:tbl>
    <w:p w14:paraId="4C492F94" w14:textId="76FBCBFE" w:rsidR="00762FF7" w:rsidRPr="0036174D" w:rsidRDefault="00762FF7" w:rsidP="00762FF7">
      <w:pPr>
        <w:spacing w:line="240" w:lineRule="auto"/>
        <w:rPr>
          <w:rFonts w:ascii="Times New Roman" w:hAnsi="Times New Roman" w:cs="Times New Roman"/>
          <w:lang w:val="en-US"/>
        </w:rPr>
      </w:pPr>
    </w:p>
    <w:p w14:paraId="586036C9" w14:textId="18311A27" w:rsidR="00C03F29" w:rsidRPr="0036174D" w:rsidRDefault="00036914" w:rsidP="00360002">
      <w:pPr>
        <w:pStyle w:val="ListParagraph"/>
        <w:numPr>
          <w:ilvl w:val="0"/>
          <w:numId w:val="1"/>
        </w:numPr>
        <w:tabs>
          <w:tab w:val="left" w:pos="0"/>
        </w:tabs>
        <w:spacing w:after="100" w:line="240" w:lineRule="auto"/>
        <w:ind w:right="-560" w:hanging="720"/>
        <w:rPr>
          <w:rFonts w:ascii="Times New Roman" w:hAnsi="Times New Roman" w:cs="Times New Roman"/>
          <w:i/>
          <w:iCs/>
          <w:lang w:val="en-US"/>
        </w:rPr>
        <w:sectPr w:rsidR="00C03F29" w:rsidRPr="0036174D" w:rsidSect="00582DC8">
          <w:footerReference w:type="default" r:id="rId11"/>
          <w:pgSz w:w="11906" w:h="16838" w:code="9"/>
          <w:pgMar w:top="1418" w:right="1418" w:bottom="1418" w:left="1418" w:header="706" w:footer="706" w:gutter="0"/>
          <w:pgNumType w:start="299"/>
          <w:cols w:space="708"/>
          <w:docGrid w:linePitch="360"/>
        </w:sectPr>
      </w:pPr>
      <w:r w:rsidRPr="0036174D">
        <w:rPr>
          <w:rFonts w:ascii="Times New Roman" w:hAnsi="Times New Roman" w:cs="Times New Roman"/>
          <w:b/>
          <w:bCs/>
          <w:lang w:val="en-US"/>
        </w:rPr>
        <w:t>PENDAHULUAN</w:t>
      </w:r>
    </w:p>
    <w:p w14:paraId="7928A640" w14:textId="77777777" w:rsidR="00E61CB0" w:rsidRPr="00E61CB0" w:rsidRDefault="00E61CB0" w:rsidP="00E61CB0">
      <w:pPr>
        <w:spacing w:after="100" w:line="240" w:lineRule="auto"/>
        <w:ind w:right="139"/>
        <w:jc w:val="both"/>
        <w:rPr>
          <w:rFonts w:ascii="Times New Roman" w:hAnsi="Times New Roman" w:cs="Times New Roman"/>
        </w:rPr>
      </w:pPr>
      <w:r w:rsidRPr="00E61CB0">
        <w:rPr>
          <w:rFonts w:ascii="Times New Roman" w:hAnsi="Times New Roman" w:cs="Times New Roman"/>
        </w:rPr>
        <w:t xml:space="preserve">Ruangan tertutup (dalam bahasa Inggrisnya disebut confined space atau enclosed space) adalah suatu ruangan terbatas  dimana  ruangan </w:t>
      </w:r>
      <w:r w:rsidRPr="00E61CB0">
        <w:rPr>
          <w:rFonts w:ascii="Times New Roman" w:hAnsi="Times New Roman" w:cs="Times New Roman"/>
        </w:rPr>
        <w:t xml:space="preserve">tidak terdapat ventilasi secara terus menerus sehingga udara dalam ruang tersebut berbahaya bagi manusia.  Hal ini disebabkan adanya gas </w:t>
      </w:r>
      <w:r w:rsidRPr="00E61CB0">
        <w:rPr>
          <w:rFonts w:ascii="Times New Roman" w:hAnsi="Times New Roman" w:cs="Times New Roman"/>
        </w:rPr>
        <w:lastRenderedPageBreak/>
        <w:t>hydrocarbon,  gas beracun, serta kurangnya kadar oksigen yang terdapat di dalam ruangan tersebut di bawah 21%. Gas adalah suatu fase bendadalam ikatan molekul, bisa berbentuk cairan, benda padat, ikatan molekul akan terlepas pada suhu titik uap benda. Gas mempunyai kemampuan untuk mengalir dan dapat berubah bentuk. Namun berbeda dari cairan yang mengisi pada besaran volume tertentu, gas selalu megisi suatu volume ruang, mereka mengembang dan mengisi ruang di manapun mereka berada. Tenaga gerak/energi kinetis dalam suatu gas adalah bentuk zat terhebat kedua.</w:t>
      </w:r>
    </w:p>
    <w:p w14:paraId="277EDF76" w14:textId="77777777" w:rsidR="00E61CB0" w:rsidRPr="00E61CB0" w:rsidRDefault="00E61CB0" w:rsidP="00E61CB0">
      <w:pPr>
        <w:spacing w:after="100" w:line="240" w:lineRule="auto"/>
        <w:ind w:right="139"/>
        <w:jc w:val="both"/>
        <w:rPr>
          <w:rFonts w:ascii="Times New Roman" w:hAnsi="Times New Roman" w:cs="Times New Roman"/>
        </w:rPr>
      </w:pPr>
    </w:p>
    <w:p w14:paraId="4DF9B642" w14:textId="494F6F3C" w:rsidR="00FA7ACC" w:rsidRPr="0036174D" w:rsidRDefault="00E61CB0" w:rsidP="00E61CB0">
      <w:pPr>
        <w:spacing w:after="100" w:line="240" w:lineRule="auto"/>
        <w:ind w:right="139"/>
        <w:jc w:val="both"/>
        <w:rPr>
          <w:rFonts w:ascii="Times New Roman" w:hAnsi="Times New Roman" w:cs="Times New Roman"/>
          <w:lang w:val="en-US"/>
        </w:rPr>
      </w:pPr>
      <w:r w:rsidRPr="00E61CB0">
        <w:rPr>
          <w:rFonts w:ascii="Times New Roman" w:hAnsi="Times New Roman" w:cs="Times New Roman"/>
        </w:rPr>
        <w:t>Menurut pengamatan peneliti di atas kapal MT. Success Vicroty XXXIV, beberapakali diadakan pekerjaan didalam ruang tertutup, ada pun pekerjaan diruangan tertutup itu seperti memasuki pump room, melakukan tank cleaning dan memasuki ballast tank. Salah satu insiden/kecelakaan yang terjadi di atas kapal MT. Success Victory XXXIV yaitu pada saat melalukan tank cleaning pada tanggal 15 Mei 2020 saat kapal berlabu di Merak. Dimana pada saat ABK memasuki tanki cargo untuk  melakukan drying &amp; mooping ( pengeringan tanki ) masih terdapat gas beracun yang mengakibatkan salah satu awak kapal hampir pingsan karena kekurangan oksigen saat melakukan pekerjaan didalam cargo tank. Kasus kecelakaan ini berakibat timbulnya kerugian baik dalam skala kecil seperti gangguan kesehatan sampai skala besar yang meyebabkan cidera pada crew kapal.</w:t>
      </w:r>
    </w:p>
    <w:p w14:paraId="37CDEA3F" w14:textId="77777777" w:rsidR="00E61CB0" w:rsidRPr="00E61CB0" w:rsidRDefault="00E61CB0" w:rsidP="00E61CB0">
      <w:pPr>
        <w:spacing w:after="100" w:line="240" w:lineRule="auto"/>
        <w:ind w:right="-3"/>
        <w:jc w:val="both"/>
        <w:rPr>
          <w:rFonts w:ascii="Times New Roman" w:hAnsi="Times New Roman" w:cs="Times New Roman"/>
        </w:rPr>
      </w:pPr>
      <w:r w:rsidRPr="00E61CB0">
        <w:rPr>
          <w:rFonts w:ascii="Times New Roman" w:hAnsi="Times New Roman" w:cs="Times New Roman"/>
        </w:rPr>
        <w:t>Beberapa kasus kecelakaan lain yang berhubungan dengan enclose space di MT. Success Victory XXXIV adalah pada 22  Juni 2020 saat kapal melakukan STS ( ship to ship ) di muara Berau. Saat melakukan pemeriksaan di dalam tanki cargo 3 kiri, pemeriksaan ini dilakukan karena adannya dugaan atau perkiraan bahwa terjadinya sumbatan kain majun sisa tank cleaning pada pompa muatan (cargo pump) tanki 3 kiri (port side) yang mengakibatkan kurang maksimalnya proses pembongkaran muatan, dimana pada saat proses tersebut volume muatan yang terbongkar antara tanki 3 kiri (portside) dan kanan (starboard) beda jauh. Hal ini yang melatar belakangi Nakhoda  memerintahkan Mualim I untuk diadakannya pengecekan terhadapa cargo tank 3 kiri yang diduga mengalami penyumbatan oleh kain majun sisa tank cleaning. Yang dimana Mualim I memerintahkan ABK guna memastikan kebenaraan dugaan tersebut dengan memasuki tanki 3 kiri dengan alat penunjang keselamatan yang kurang memadai dan kurangnya pengetahuan ABK terhadap pengoperasian alat keselamatan tersebut, sehingga mengakibatkan ABK mengalami pusing dan susah bernafas. Sebelum memasuki ruang tertutup tentu kita harus mengisi form ruang tertutup ( enclosed space entery permit ) dan pada saat itu hal ini tidak dilakukan.</w:t>
      </w:r>
    </w:p>
    <w:p w14:paraId="71A05737" w14:textId="77777777" w:rsidR="00E61CB0" w:rsidRPr="00E61CB0" w:rsidRDefault="00E61CB0" w:rsidP="00E61CB0">
      <w:pPr>
        <w:spacing w:after="100" w:line="240" w:lineRule="auto"/>
        <w:ind w:right="-3"/>
        <w:jc w:val="both"/>
        <w:rPr>
          <w:rFonts w:ascii="Times New Roman" w:hAnsi="Times New Roman" w:cs="Times New Roman"/>
        </w:rPr>
      </w:pPr>
      <w:r w:rsidRPr="00E61CB0">
        <w:rPr>
          <w:rFonts w:ascii="Times New Roman" w:hAnsi="Times New Roman" w:cs="Times New Roman"/>
        </w:rPr>
        <w:t>Keselamatan kerja adalah secara filosofi sebagai suatu pemikiran dan upaya untuk menjamin keutuhan dan kesempurnaan baik jasmani maupun rohani tenaga kerja pada manusia serta hasil budaya dan karyanya. Dari segi ilmu diartikan sebagai suatu pengetahuan dan penempatan dalam usaha mencegah kemungkinan terjadinya kecelakaan dan penyakit akibat kerja (Purnama, 2010). Tujuan keselamatan kerja adalah sebagai berikut:</w:t>
      </w:r>
    </w:p>
    <w:p w14:paraId="6438F463" w14:textId="77777777" w:rsidR="00E61CB0" w:rsidRDefault="00E61CB0" w:rsidP="006D0D60">
      <w:pPr>
        <w:pStyle w:val="ListParagraph"/>
        <w:numPr>
          <w:ilvl w:val="0"/>
          <w:numId w:val="22"/>
        </w:numPr>
        <w:spacing w:after="100" w:line="240" w:lineRule="auto"/>
        <w:ind w:left="284" w:right="-3"/>
        <w:jc w:val="both"/>
        <w:rPr>
          <w:rFonts w:ascii="Times New Roman" w:hAnsi="Times New Roman" w:cs="Times New Roman"/>
        </w:rPr>
      </w:pPr>
      <w:r w:rsidRPr="00E61CB0">
        <w:rPr>
          <w:rFonts w:ascii="Times New Roman" w:hAnsi="Times New Roman" w:cs="Times New Roman"/>
        </w:rPr>
        <w:t>Melindungi tenaga kerja atas hak keselamatannya dalam melakukan pekerjan untuk kesejahteraan hidup dan meningkatkan produksi.</w:t>
      </w:r>
    </w:p>
    <w:p w14:paraId="6644BE1B" w14:textId="7804688E" w:rsidR="00FA7ACC" w:rsidRPr="00E61CB0" w:rsidRDefault="00E61CB0" w:rsidP="006D0D60">
      <w:pPr>
        <w:pStyle w:val="ListParagraph"/>
        <w:numPr>
          <w:ilvl w:val="0"/>
          <w:numId w:val="22"/>
        </w:numPr>
        <w:spacing w:after="100" w:line="240" w:lineRule="auto"/>
        <w:ind w:left="284" w:right="-3"/>
        <w:jc w:val="both"/>
        <w:rPr>
          <w:rFonts w:ascii="Times New Roman" w:hAnsi="Times New Roman" w:cs="Times New Roman"/>
        </w:rPr>
      </w:pPr>
      <w:r w:rsidRPr="00E61CB0">
        <w:rPr>
          <w:rFonts w:ascii="Times New Roman" w:hAnsi="Times New Roman" w:cs="Times New Roman"/>
        </w:rPr>
        <w:t>Menjamin keselamatan setiap orang lain yang berada di tempat kerja.</w:t>
      </w:r>
    </w:p>
    <w:p w14:paraId="2D1BFBAA" w14:textId="77777777" w:rsidR="00FA7ACC" w:rsidRDefault="00FA7ACC" w:rsidP="00360002">
      <w:pPr>
        <w:spacing w:after="100" w:line="240" w:lineRule="auto"/>
        <w:ind w:left="-360" w:right="-560"/>
        <w:jc w:val="both"/>
        <w:rPr>
          <w:rFonts w:ascii="Times New Roman" w:hAnsi="Times New Roman" w:cs="Times New Roman"/>
          <w:lang w:val="en-US"/>
        </w:rPr>
      </w:pPr>
    </w:p>
    <w:p w14:paraId="4A272906" w14:textId="77777777" w:rsidR="00A550C5" w:rsidRPr="0036174D" w:rsidRDefault="00A10375"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Tujuan Penelitian</w:t>
      </w:r>
    </w:p>
    <w:p w14:paraId="085F9912" w14:textId="21445708" w:rsidR="00A8311C" w:rsidRDefault="00E61CB0" w:rsidP="00E61CB0">
      <w:pPr>
        <w:spacing w:after="100" w:line="240" w:lineRule="auto"/>
        <w:ind w:right="-3"/>
        <w:jc w:val="both"/>
        <w:rPr>
          <w:rFonts w:ascii="Times New Roman" w:hAnsi="Times New Roman"/>
        </w:rPr>
      </w:pPr>
      <w:r w:rsidRPr="00E61CB0">
        <w:rPr>
          <w:rFonts w:ascii="Times New Roman" w:hAnsi="Times New Roman"/>
        </w:rPr>
        <w:t>Untuk mengetahui dan menganalisis cara meningkatkan  pengawasan serta meningkatkan kesadaran terhadap ABK mengenai prosedur memasuki ruang tertutup tanki cargo.</w:t>
      </w:r>
    </w:p>
    <w:p w14:paraId="4D426252" w14:textId="11E85E3F" w:rsidR="00E61CB0" w:rsidRDefault="00E61CB0" w:rsidP="00E61CB0">
      <w:pPr>
        <w:spacing w:after="100" w:line="240" w:lineRule="auto"/>
        <w:ind w:right="-3"/>
        <w:jc w:val="both"/>
        <w:rPr>
          <w:rFonts w:ascii="Times New Roman" w:hAnsi="Times New Roman" w:cs="Times New Roman"/>
          <w:b/>
          <w:bCs/>
          <w:lang w:val="en-US"/>
        </w:rPr>
      </w:pPr>
      <w:r w:rsidRPr="00E61CB0">
        <w:rPr>
          <w:rFonts w:ascii="Times New Roman" w:hAnsi="Times New Roman" w:cs="Times New Roman"/>
          <w:b/>
          <w:bCs/>
          <w:lang w:val="en-US"/>
        </w:rPr>
        <w:t>Urgensi Penelitian</w:t>
      </w:r>
    </w:p>
    <w:p w14:paraId="1A7449FE" w14:textId="19796582" w:rsidR="00E61CB0" w:rsidRPr="00E61CB0" w:rsidRDefault="00E61CB0" w:rsidP="00E61CB0">
      <w:p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Penelitian ini dirasakan sangat penting dan urgen untuk dapat terjadinya pengawasan yang baik dan benar serta dapat meningkatkan kesadaran ABK mengenai prosedur dan penggunaan alat pelindung diri (APD) saat memasuki ruang tertutup tanki cargo di MT. Success Victory XXXIV</w:t>
      </w:r>
    </w:p>
    <w:p w14:paraId="065C519B" w14:textId="77777777" w:rsidR="003073DE" w:rsidRPr="0036174D" w:rsidRDefault="003073DE" w:rsidP="00A817F9">
      <w:pPr>
        <w:pStyle w:val="ListParagraph"/>
        <w:spacing w:after="100" w:line="240" w:lineRule="auto"/>
        <w:ind w:left="0" w:right="-3"/>
        <w:jc w:val="both"/>
        <w:rPr>
          <w:rFonts w:ascii="Times New Roman" w:hAnsi="Times New Roman" w:cs="Times New Roman"/>
          <w:lang w:val="en-US"/>
        </w:rPr>
      </w:pPr>
    </w:p>
    <w:p w14:paraId="15119E65" w14:textId="20543779" w:rsidR="00A550C5" w:rsidRDefault="005046A0" w:rsidP="00A817F9">
      <w:pPr>
        <w:pStyle w:val="ListParagraph"/>
        <w:numPr>
          <w:ilvl w:val="0"/>
          <w:numId w:val="1"/>
        </w:numPr>
        <w:spacing w:after="100" w:line="240" w:lineRule="auto"/>
        <w:ind w:right="-3"/>
        <w:jc w:val="both"/>
        <w:rPr>
          <w:rFonts w:ascii="Times New Roman" w:hAnsi="Times New Roman" w:cs="Times New Roman"/>
          <w:b/>
          <w:bCs/>
          <w:lang w:val="en-US"/>
        </w:rPr>
      </w:pPr>
      <w:r>
        <w:rPr>
          <w:rFonts w:ascii="Times New Roman" w:hAnsi="Times New Roman" w:cs="Times New Roman"/>
          <w:b/>
          <w:bCs/>
          <w:lang w:val="en-US"/>
        </w:rPr>
        <w:t xml:space="preserve">TINJAUAN PUSTAKA DAN </w:t>
      </w:r>
      <w:r w:rsidR="00E61CB0">
        <w:rPr>
          <w:rFonts w:ascii="Times New Roman" w:hAnsi="Times New Roman" w:cs="Times New Roman"/>
          <w:b/>
          <w:bCs/>
          <w:lang w:val="en-US"/>
        </w:rPr>
        <w:t>KAJIAN LITERATUR</w:t>
      </w:r>
    </w:p>
    <w:p w14:paraId="2CB33F0A" w14:textId="0994B58D" w:rsidR="00E61CB0" w:rsidRDefault="00E61CB0" w:rsidP="006D0D60">
      <w:pPr>
        <w:pStyle w:val="ListParagraph"/>
        <w:numPr>
          <w:ilvl w:val="0"/>
          <w:numId w:val="23"/>
        </w:numPr>
        <w:spacing w:after="100" w:line="240" w:lineRule="auto"/>
        <w:ind w:left="709" w:right="-3"/>
        <w:jc w:val="both"/>
        <w:rPr>
          <w:rFonts w:ascii="Times New Roman" w:hAnsi="Times New Roman" w:cs="Times New Roman"/>
          <w:b/>
          <w:bCs/>
          <w:lang w:val="en-US"/>
        </w:rPr>
      </w:pPr>
      <w:r>
        <w:rPr>
          <w:rFonts w:ascii="Times New Roman" w:hAnsi="Times New Roman" w:cs="Times New Roman"/>
          <w:b/>
          <w:bCs/>
          <w:lang w:val="en-US"/>
        </w:rPr>
        <w:t>Tinjauan Teori</w:t>
      </w:r>
    </w:p>
    <w:p w14:paraId="26C90A16" w14:textId="117AABCE" w:rsidR="00E61CB0" w:rsidRDefault="00E61CB0" w:rsidP="006D0D60">
      <w:pPr>
        <w:pStyle w:val="ListParagraph"/>
        <w:numPr>
          <w:ilvl w:val="0"/>
          <w:numId w:val="24"/>
        </w:numPr>
        <w:spacing w:after="100" w:line="240" w:lineRule="auto"/>
        <w:ind w:left="1134" w:right="-3"/>
        <w:jc w:val="both"/>
        <w:rPr>
          <w:rFonts w:ascii="Times New Roman" w:hAnsi="Times New Roman" w:cs="Times New Roman"/>
          <w:b/>
          <w:bCs/>
          <w:lang w:val="en-US"/>
        </w:rPr>
      </w:pPr>
      <w:r>
        <w:rPr>
          <w:rFonts w:ascii="Times New Roman" w:hAnsi="Times New Roman" w:cs="Times New Roman"/>
          <w:b/>
          <w:bCs/>
          <w:lang w:val="en-US"/>
        </w:rPr>
        <w:t>Teori Pengawasan</w:t>
      </w:r>
    </w:p>
    <w:p w14:paraId="0C607BE0" w14:textId="0DE0B085" w:rsidR="00E61CB0" w:rsidRDefault="00E61CB0" w:rsidP="006D0D60">
      <w:pPr>
        <w:pStyle w:val="ListParagraph"/>
        <w:numPr>
          <w:ilvl w:val="0"/>
          <w:numId w:val="25"/>
        </w:num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Pengertin pengawasan</w:t>
      </w:r>
    </w:p>
    <w:p w14:paraId="4A62315D" w14:textId="77777777" w:rsidR="00E61CB0" w:rsidRPr="00E61CB0" w:rsidRDefault="00E61CB0" w:rsidP="00E61CB0">
      <w:pPr>
        <w:pStyle w:val="ListParagraph"/>
        <w:spacing w:after="100" w:line="240" w:lineRule="auto"/>
        <w:ind w:left="1494" w:right="-3"/>
        <w:jc w:val="both"/>
        <w:rPr>
          <w:rFonts w:ascii="Times New Roman" w:hAnsi="Times New Roman" w:cs="Times New Roman"/>
          <w:bCs/>
          <w:lang w:val="en-US"/>
        </w:rPr>
      </w:pPr>
      <w:r w:rsidRPr="00E61CB0">
        <w:rPr>
          <w:rFonts w:ascii="Times New Roman" w:hAnsi="Times New Roman" w:cs="Times New Roman"/>
          <w:bCs/>
          <w:lang w:val="en-US"/>
        </w:rPr>
        <w:t xml:space="preserve">Menurut Kadarisman ( 2016 ) “pengawasan adalah suatu proses yang tidak terputus untuk menjaga agar pelaksanan tugas, fungsi dan wewenang tidak menyimpang dari aturan yang telah ditetapkan dalam rangka mencapai tujuan organisani”, </w:t>
      </w:r>
    </w:p>
    <w:p w14:paraId="340C9101" w14:textId="77777777" w:rsidR="00E61CB0" w:rsidRPr="00E61CB0" w:rsidRDefault="00E61CB0" w:rsidP="00E61CB0">
      <w:pPr>
        <w:pStyle w:val="ListParagraph"/>
        <w:spacing w:after="100" w:line="240" w:lineRule="auto"/>
        <w:ind w:left="1494" w:right="-3"/>
        <w:jc w:val="both"/>
        <w:rPr>
          <w:rFonts w:ascii="Times New Roman" w:hAnsi="Times New Roman" w:cs="Times New Roman"/>
          <w:bCs/>
          <w:lang w:val="en-US"/>
        </w:rPr>
      </w:pPr>
      <w:r w:rsidRPr="00E61CB0">
        <w:rPr>
          <w:rFonts w:ascii="Times New Roman" w:hAnsi="Times New Roman" w:cs="Times New Roman"/>
          <w:bCs/>
          <w:lang w:val="en-US"/>
        </w:rPr>
        <w:t>Menurut Sukarna ( 2016 ) “pengawasan merupakan tindakan-tindakan perbaikan dalam pelaksanan kerja agar supaya segala kegiatan sesuatu dengan rencana yang telah ditetapkan, petunjuk-petunjuk dan istruksi-instruksi, sehingga tujuan yang telah ditentukan dapat tercapai.</w:t>
      </w:r>
    </w:p>
    <w:p w14:paraId="7FE09EE7" w14:textId="6123B37F" w:rsidR="00E61CB0" w:rsidRPr="00E61CB0" w:rsidRDefault="00E61CB0" w:rsidP="00E61CB0">
      <w:pPr>
        <w:pStyle w:val="ListParagraph"/>
        <w:spacing w:after="100" w:line="240" w:lineRule="auto"/>
        <w:ind w:left="1494" w:right="-3"/>
        <w:jc w:val="both"/>
        <w:rPr>
          <w:rFonts w:ascii="Times New Roman" w:hAnsi="Times New Roman" w:cs="Times New Roman"/>
          <w:bCs/>
          <w:lang w:val="en-US"/>
        </w:rPr>
      </w:pPr>
      <w:r w:rsidRPr="00E61CB0">
        <w:rPr>
          <w:rFonts w:ascii="Times New Roman" w:hAnsi="Times New Roman" w:cs="Times New Roman"/>
          <w:bCs/>
          <w:lang w:val="en-US"/>
        </w:rPr>
        <w:t>Dari definisi diatas dapat disimpulkan bahwa pengawasan merupakan kegiatan pengamatan dan pengevalusian terhadap pelaksannan kerja pegawai yang telah ditetapkan oleh perusahaan.</w:t>
      </w:r>
    </w:p>
    <w:p w14:paraId="5B9F4B61" w14:textId="77777777" w:rsidR="00E61CB0" w:rsidRPr="00E61CB0" w:rsidRDefault="00E61CB0" w:rsidP="006D0D60">
      <w:pPr>
        <w:pStyle w:val="ListParagraph"/>
        <w:numPr>
          <w:ilvl w:val="0"/>
          <w:numId w:val="25"/>
        </w:num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 xml:space="preserve">Faktor-faktor yang mempengaruhi pengawasan menurut Handoko (2016) yaitu : </w:t>
      </w:r>
    </w:p>
    <w:p w14:paraId="3063EC64" w14:textId="77777777"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Kebutuhan manager untuk mendelegasikan wewenang bila manager mendelegasikan wewenang kepada bawahannya tanggung jawab atasan itu sendiri tidak berkurang.</w:t>
      </w:r>
    </w:p>
    <w:p w14:paraId="087C1140" w14:textId="77777777"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Perubahan lingkungan organisasi</w:t>
      </w:r>
    </w:p>
    <w:p w14:paraId="6C601A40" w14:textId="1455C438"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Pr>
          <w:rFonts w:ascii="Times New Roman" w:hAnsi="Times New Roman" w:cs="Times New Roman"/>
          <w:bCs/>
          <w:lang w:val="en-US"/>
        </w:rPr>
        <w:t xml:space="preserve">Berbagai </w:t>
      </w:r>
      <w:r w:rsidRPr="00E61CB0">
        <w:rPr>
          <w:rFonts w:ascii="Times New Roman" w:hAnsi="Times New Roman" w:cs="Times New Roman"/>
          <w:bCs/>
          <w:lang w:val="en-US"/>
        </w:rPr>
        <w:t>perubahan lingkungan organisasi terjadi terus-menerus dan tidak dapat dihindari, seperti munculnya inovasi produk dan pesaing baru. Melalui pengawasan manejer mendeteksi perubahan-perubahan yang berpengaruh pada barang dan jasa organisasi.</w:t>
      </w:r>
    </w:p>
    <w:p w14:paraId="2D9C603F" w14:textId="0CEFBE0A"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Kesalahan-kesalahan</w:t>
      </w:r>
      <w:r>
        <w:rPr>
          <w:rFonts w:ascii="Times New Roman" w:hAnsi="Times New Roman" w:cs="Times New Roman"/>
          <w:bCs/>
          <w:lang w:val="en-US"/>
        </w:rPr>
        <w:t xml:space="preserve"> </w:t>
      </w:r>
      <w:r w:rsidRPr="00E61CB0">
        <w:rPr>
          <w:rFonts w:ascii="Times New Roman" w:hAnsi="Times New Roman" w:cs="Times New Roman"/>
          <w:bCs/>
          <w:lang w:val="en-US"/>
        </w:rPr>
        <w:t xml:space="preserve">Bila para bawahan tidak pernah membuat kesalahan, manejer dapat secara sederhana melakukan fungsi pengawasan. Tetapi kebanyakan anggota organisasi sering membuat kesalahan-kesalahan, sistem pengawasan memungkinkan manejer mendeteksi kesalahan-kesalahan </w:t>
      </w:r>
      <w:r>
        <w:rPr>
          <w:rFonts w:ascii="Times New Roman" w:hAnsi="Times New Roman" w:cs="Times New Roman"/>
          <w:bCs/>
          <w:lang w:val="en-US"/>
        </w:rPr>
        <w:t>t</w:t>
      </w:r>
      <w:r w:rsidRPr="00E61CB0">
        <w:rPr>
          <w:rFonts w:ascii="Times New Roman" w:hAnsi="Times New Roman" w:cs="Times New Roman"/>
          <w:bCs/>
          <w:lang w:val="en-US"/>
        </w:rPr>
        <w:t>ersebut menjadi kritis.</w:t>
      </w:r>
    </w:p>
    <w:p w14:paraId="645A3CEE" w14:textId="7548E7E6" w:rsidR="00E61CB0" w:rsidRDefault="00E61CB0" w:rsidP="006D0D60">
      <w:pPr>
        <w:pStyle w:val="ListParagraph"/>
        <w:numPr>
          <w:ilvl w:val="0"/>
          <w:numId w:val="25"/>
        </w:num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Manfaat pengawasan</w:t>
      </w:r>
    </w:p>
    <w:p w14:paraId="6D153D03"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memberi ruang reguler beagi supervisi guna merenungkan isi dan pekerjaan mereka.</w:t>
      </w:r>
    </w:p>
    <w:p w14:paraId="02C05081"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mengembangkan pemahaman dan keterampilan dalam bekerja.</w:t>
      </w:r>
    </w:p>
    <w:p w14:paraId="50FB8BFE"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menerima informasi dan perpektif lain mengenai pekerjaan seseorang.</w:t>
      </w:r>
    </w:p>
    <w:p w14:paraId="70944F13"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menjadi dukungan, baik segi pribadi ataupun pekerjaan.</w:t>
      </w:r>
    </w:p>
    <w:p w14:paraId="20251988"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memastikan bahwa sebagaipribadi dan sebagai orang pekerja tidak ditinggalkan tidak perlu membawa kesulitan, masalah dan proyeksi saja.</w:t>
      </w:r>
    </w:p>
    <w:p w14:paraId="5CADD865"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merencanakan dan memanfaatkan sumber daya pribadi dan profesional yang lebih baik.</w:t>
      </w:r>
    </w:p>
    <w:p w14:paraId="08F55FFD" w14:textId="145391D5"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memastikan kualitas pekerjaan.</w:t>
      </w:r>
    </w:p>
    <w:p w14:paraId="650E4482" w14:textId="77777777" w:rsidR="00E61CB0" w:rsidRDefault="00E61CB0" w:rsidP="00E61CB0">
      <w:pPr>
        <w:pStyle w:val="ListParagraph"/>
        <w:spacing w:after="100" w:line="240" w:lineRule="auto"/>
        <w:ind w:left="1843" w:right="-3"/>
        <w:jc w:val="both"/>
        <w:rPr>
          <w:rFonts w:ascii="Times New Roman" w:hAnsi="Times New Roman" w:cs="Times New Roman"/>
          <w:bCs/>
          <w:lang w:val="en-US"/>
        </w:rPr>
      </w:pPr>
    </w:p>
    <w:p w14:paraId="6F672EE7" w14:textId="03CDC0CA" w:rsidR="00E61CB0" w:rsidRDefault="00E61CB0" w:rsidP="006D0D60">
      <w:pPr>
        <w:pStyle w:val="ListParagraph"/>
        <w:numPr>
          <w:ilvl w:val="0"/>
          <w:numId w:val="28"/>
        </w:numPr>
        <w:spacing w:after="100" w:line="240" w:lineRule="auto"/>
        <w:ind w:left="1560" w:right="-3"/>
        <w:jc w:val="both"/>
        <w:rPr>
          <w:rFonts w:ascii="Times New Roman" w:hAnsi="Times New Roman" w:cs="Times New Roman"/>
          <w:bCs/>
          <w:lang w:val="en-US"/>
        </w:rPr>
      </w:pPr>
      <w:r w:rsidRPr="00E61CB0">
        <w:rPr>
          <w:rFonts w:ascii="Times New Roman" w:hAnsi="Times New Roman" w:cs="Times New Roman"/>
          <w:bCs/>
          <w:lang w:val="en-US"/>
        </w:rPr>
        <w:t>Tipe-tipe Pengawasan</w:t>
      </w:r>
    </w:p>
    <w:p w14:paraId="6EB79761" w14:textId="77777777" w:rsidR="00E61CB0" w:rsidRPr="00E61CB0" w:rsidRDefault="00E61CB0" w:rsidP="00E61CB0">
      <w:pPr>
        <w:pStyle w:val="ListParagraph"/>
        <w:spacing w:after="100" w:line="240" w:lineRule="auto"/>
        <w:ind w:left="1560" w:right="-3"/>
        <w:jc w:val="both"/>
        <w:rPr>
          <w:rFonts w:ascii="Times New Roman" w:hAnsi="Times New Roman" w:cs="Times New Roman"/>
          <w:bCs/>
          <w:lang w:val="en-US"/>
        </w:rPr>
      </w:pPr>
      <w:r w:rsidRPr="00E61CB0">
        <w:rPr>
          <w:rFonts w:ascii="Times New Roman" w:hAnsi="Times New Roman" w:cs="Times New Roman"/>
          <w:bCs/>
          <w:lang w:val="en-US"/>
        </w:rPr>
        <w:t xml:space="preserve">Menurut Handoko (2016)  ada tiga tipe pengawasan, yaitu </w:t>
      </w:r>
    </w:p>
    <w:p w14:paraId="2426A644" w14:textId="77777777" w:rsidR="00E61CB0" w:rsidRDefault="00E61CB0" w:rsidP="006D0D60">
      <w:pPr>
        <w:pStyle w:val="ListParagraph"/>
        <w:numPr>
          <w:ilvl w:val="0"/>
          <w:numId w:val="29"/>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Pengawasan pendahuluan, atau sering disebut steering controls atau Feed forward control” dirancang untuk mengantisipasi masalah-masalah atau penyimpangan-penyimpangan dari standar atau tujuan dan memungkinkan koreksi dibuat sebelum suatu tahap kegiatan tertentu dilaksanakan.</w:t>
      </w:r>
    </w:p>
    <w:p w14:paraId="136207BA" w14:textId="77777777" w:rsidR="00E61CB0" w:rsidRDefault="00E61CB0" w:rsidP="006D0D60">
      <w:pPr>
        <w:pStyle w:val="ListParagraph"/>
        <w:numPr>
          <w:ilvl w:val="0"/>
          <w:numId w:val="29"/>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Pengawasan Bersamaan atau sering disebut “Concurrent control” Untuk pengawasan ini merupakan proses di mana aspek tertentu dari suatu prosedur harus disetujui dulu, atau syarat tertentu harus dipenuhi dulu sebelum kegiatan-kegiatan bisa dilanjutkan, atau menjadi semacam peralatan”double check” yang lebih menjamin ketepatan pelaksanaan suatu kegiatan.</w:t>
      </w:r>
    </w:p>
    <w:p w14:paraId="57EEA4D2" w14:textId="32CF20BF" w:rsidR="00E61CB0" w:rsidRDefault="00E61CB0" w:rsidP="006D0D60">
      <w:pPr>
        <w:pStyle w:val="ListParagraph"/>
        <w:numPr>
          <w:ilvl w:val="0"/>
          <w:numId w:val="29"/>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Pengawasan Umpan Balik “Feed back control” juga dikenal sebagai past – action controls, mengukur dari suatu kegiatan yang telah diselesaikan.</w:t>
      </w:r>
    </w:p>
    <w:p w14:paraId="0824B906"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27B4FED3" w14:textId="0C9D8FF0" w:rsidR="005046A0" w:rsidRPr="005046A0" w:rsidRDefault="005046A0" w:rsidP="006D0D60">
      <w:pPr>
        <w:pStyle w:val="ListParagraph"/>
        <w:numPr>
          <w:ilvl w:val="0"/>
          <w:numId w:val="24"/>
        </w:numPr>
        <w:spacing w:after="100" w:line="240" w:lineRule="auto"/>
        <w:ind w:left="1134" w:right="-3"/>
        <w:jc w:val="both"/>
        <w:rPr>
          <w:rFonts w:ascii="Times New Roman" w:hAnsi="Times New Roman" w:cs="Times New Roman"/>
          <w:b/>
          <w:bCs/>
          <w:lang w:val="en-US"/>
        </w:rPr>
      </w:pPr>
      <w:r w:rsidRPr="005046A0">
        <w:rPr>
          <w:rFonts w:ascii="Times New Roman" w:hAnsi="Times New Roman" w:cs="Times New Roman"/>
          <w:b/>
          <w:bCs/>
          <w:lang w:val="en-US"/>
        </w:rPr>
        <w:t>Teori Keselamatan Kerja dan Kecelakaan akibat kerja</w:t>
      </w:r>
      <w:r w:rsidRPr="005046A0">
        <w:rPr>
          <w:rFonts w:ascii="Times New Roman" w:hAnsi="Times New Roman" w:cs="Times New Roman"/>
          <w:b/>
          <w:bCs/>
          <w:lang w:val="en-US"/>
        </w:rPr>
        <w:br/>
      </w:r>
    </w:p>
    <w:p w14:paraId="62564771" w14:textId="36416379"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Keselamatan kerja</w:t>
      </w:r>
    </w:p>
    <w:p w14:paraId="5F5ABE42"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Keselamatan kerja adalah secara filosofi sebagai suatu pemikiran dan upaya untuk menjamin keutuhan dan kesempurnaan baik jasmani maupun rohani tenaga kerja pada manusia serta hasil budaya dan karyanya. Dari segi ilmu diartikan sebagai suatu pengetahuan dan penempatan dalam usaha mencegah kemungkinan terjadinya kecelakaan dan penyakit akibat kerja (Purnama, 2015). Tujuan keselamatan kerja adalah sebagai berikut :</w:t>
      </w:r>
    </w:p>
    <w:p w14:paraId="61444460" w14:textId="77777777" w:rsidR="005046A0" w:rsidRDefault="005046A0" w:rsidP="006D0D60">
      <w:pPr>
        <w:pStyle w:val="ListParagraph"/>
        <w:numPr>
          <w:ilvl w:val="0"/>
          <w:numId w:val="31"/>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Melindungi tenaga kerja atas hak keselamatannya dalam melakukan pekerjan untuk kesejahteraan hidup dan meningkatkan produksi.</w:t>
      </w:r>
    </w:p>
    <w:p w14:paraId="4792D685" w14:textId="12FFFFA1" w:rsidR="005046A0" w:rsidRDefault="005046A0" w:rsidP="006D0D60">
      <w:pPr>
        <w:pStyle w:val="ListParagraph"/>
        <w:numPr>
          <w:ilvl w:val="0"/>
          <w:numId w:val="31"/>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Menjamin keselamatan setiap orang lain yang berada di tempat kerja.</w:t>
      </w:r>
    </w:p>
    <w:p w14:paraId="698F5A89"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00EC46CD"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0364D9CD" w14:textId="77777777" w:rsidR="005046A0" w:rsidRPr="005046A0" w:rsidRDefault="005046A0" w:rsidP="005046A0">
      <w:pPr>
        <w:pStyle w:val="ListParagraph"/>
        <w:spacing w:after="100" w:line="240" w:lineRule="auto"/>
        <w:ind w:left="1843" w:right="-3"/>
        <w:jc w:val="both"/>
        <w:rPr>
          <w:rFonts w:ascii="Times New Roman" w:hAnsi="Times New Roman" w:cs="Times New Roman"/>
          <w:bCs/>
          <w:lang w:val="en-US"/>
        </w:rPr>
      </w:pPr>
    </w:p>
    <w:p w14:paraId="0591DB33" w14:textId="44BF7B5C"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Pr>
          <w:rFonts w:ascii="Times New Roman" w:hAnsi="Times New Roman" w:cs="Times New Roman"/>
          <w:bCs/>
          <w:lang w:val="en-US"/>
        </w:rPr>
        <w:t>Kecelakaan Akibat Kerja</w:t>
      </w:r>
    </w:p>
    <w:p w14:paraId="75186957"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Kecelakaan kerja merupakan suatu kecelakaan yang menimbulkan cedera, penyakit akibat kerja ataupun kefatalan (kematian). Hal tersebut megakibatkan banyak hal yang dirugikan baik dari pekerja dan perusahaan (https://nofareni.wordpress.com/keselamatan-dan-kecelakaan-kerja-k3/).</w:t>
      </w:r>
    </w:p>
    <w:p w14:paraId="448E2DE9"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 xml:space="preserve">Kecelakaan akibat kerja adalah kecelakaan yang berhubung dengan hubungan kerja pada perusahaan.  Hubungan kerja disini dapat berarti, bahwa kecelakaan terjadi dikarenakan oleh pekejaan atau pada waktu melaksanakan pekerjaan.  </w:t>
      </w:r>
    </w:p>
    <w:p w14:paraId="1D840E80"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Maka dalam hal ini terdapat dua masalah penting, yaitu :</w:t>
      </w:r>
    </w:p>
    <w:p w14:paraId="3E61D7A8" w14:textId="77777777" w:rsidR="005046A0" w:rsidRDefault="005046A0" w:rsidP="006D0D60">
      <w:pPr>
        <w:pStyle w:val="ListParagraph"/>
        <w:numPr>
          <w:ilvl w:val="0"/>
          <w:numId w:val="32"/>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Kecelakaan adalah akibat langsung pekerjaan</w:t>
      </w:r>
    </w:p>
    <w:p w14:paraId="4F045135" w14:textId="4A9B1F3F" w:rsidR="005046A0" w:rsidRDefault="005046A0" w:rsidP="006D0D60">
      <w:pPr>
        <w:pStyle w:val="ListParagraph"/>
        <w:numPr>
          <w:ilvl w:val="0"/>
          <w:numId w:val="32"/>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Kecelakaan terjadi pada saat pekerjaan sedang dilakukan.</w:t>
      </w:r>
    </w:p>
    <w:p w14:paraId="5BE2713D" w14:textId="036EA758"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191F2467" w14:textId="21831F09"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Sebab-sebab Kecelakaan</w:t>
      </w:r>
    </w:p>
    <w:p w14:paraId="3E4A6D91" w14:textId="7E31D00C" w:rsid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Kecelakaan yang terjadi pada saat pelaksanaan pekerjaan dapat digolongkan menjadi dua golongan penyebab, dimana cara penggolongan sebab-sebab kecelakaan secara umum di berbagai negara tidak sama,  adapun  dua golongan penyebab terjadinya kecelakaan adalah :</w:t>
      </w:r>
    </w:p>
    <w:p w14:paraId="5807609B" w14:textId="0C0EA1A8" w:rsidR="005046A0" w:rsidRDefault="005046A0" w:rsidP="006D0D60">
      <w:pPr>
        <w:pStyle w:val="ListParagraph"/>
        <w:numPr>
          <w:ilvl w:val="0"/>
          <w:numId w:val="33"/>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Unsafe Action adalah faktor perilaku manusia yang dapat menyebabkan terjadinya kecelakaan kerja. Selain itu unsafe action juga dapat diartikan sebagai suatu bentuk pelanggaran terhadap prosedur keselamatan yang telah ditetapkan dimana memberikan peluang untuk terjadinya kecelakaan kerja</w:t>
      </w:r>
    </w:p>
    <w:p w14:paraId="285C6E71" w14:textId="3CF39844" w:rsidR="005046A0" w:rsidRDefault="005046A0" w:rsidP="006D0D60">
      <w:pPr>
        <w:pStyle w:val="ListParagraph"/>
        <w:numPr>
          <w:ilvl w:val="0"/>
          <w:numId w:val="33"/>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Unsafe Condition adalah suatu kondisi fisik ditempat kerja yang berbahaya dan memungkinkan timbulnya suatu kecelakaan kerja. Selain itu Unsafe Condition juga dapat diartikan sebagai kondisi fisik yang tidak aman yang ada di lingkungan tempat kerja saat  peristiwa kecelakaan kerja terjadi</w:t>
      </w:r>
    </w:p>
    <w:p w14:paraId="0154B53B"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29B955CD" w14:textId="48F6A2B3"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Antisipasi Kecelakaan Akibat kerja</w:t>
      </w:r>
    </w:p>
    <w:p w14:paraId="0DD459F8" w14:textId="0E1368D0" w:rsidR="0099385B" w:rsidRPr="00B81CBC" w:rsidRDefault="0099385B" w:rsidP="005046A0">
      <w:pPr>
        <w:pStyle w:val="ListParagraph"/>
        <w:spacing w:after="100" w:line="240" w:lineRule="auto"/>
        <w:ind w:left="1494" w:right="-3"/>
        <w:jc w:val="both"/>
        <w:rPr>
          <w:rFonts w:ascii="Times New Roman" w:hAnsi="Times New Roman" w:cs="Times New Roman"/>
          <w:bCs/>
          <w:highlight w:val="lightGray"/>
          <w:lang w:val="en-US"/>
        </w:rPr>
      </w:pPr>
      <w:r w:rsidRPr="00B81CBC">
        <w:rPr>
          <w:rFonts w:ascii="Times New Roman" w:hAnsi="Times New Roman" w:cs="Times New Roman"/>
          <w:bCs/>
          <w:highlight w:val="lightGray"/>
          <w:lang w:val="en-US"/>
        </w:rPr>
        <w:t>Menurut Eka Budi Tjahjono (2021:8) diperlukan beberapa upaya u</w:t>
      </w:r>
      <w:r w:rsidR="00B81CBC" w:rsidRPr="00B81CBC">
        <w:rPr>
          <w:rFonts w:ascii="Times New Roman" w:hAnsi="Times New Roman" w:cs="Times New Roman"/>
          <w:bCs/>
          <w:highlight w:val="lightGray"/>
          <w:lang w:val="en-US"/>
        </w:rPr>
        <w:t>n</w:t>
      </w:r>
      <w:r w:rsidRPr="00B81CBC">
        <w:rPr>
          <w:rFonts w:ascii="Times New Roman" w:hAnsi="Times New Roman" w:cs="Times New Roman"/>
          <w:bCs/>
          <w:highlight w:val="lightGray"/>
          <w:lang w:val="en-US"/>
        </w:rPr>
        <w:t>tuk mengatasi kecelakaan akibat kerja diatas kapal yaitu dengan :</w:t>
      </w:r>
    </w:p>
    <w:p w14:paraId="0F394772" w14:textId="77777777" w:rsidR="0099385B" w:rsidRPr="00B81CBC" w:rsidRDefault="0099385B" w:rsidP="00B81CBC">
      <w:pPr>
        <w:pStyle w:val="ListParagraph"/>
        <w:numPr>
          <w:ilvl w:val="0"/>
          <w:numId w:val="42"/>
        </w:numPr>
        <w:shd w:val="clear" w:color="auto" w:fill="FFFFFF"/>
        <w:spacing w:after="0" w:line="240" w:lineRule="auto"/>
        <w:jc w:val="both"/>
        <w:rPr>
          <w:rFonts w:ascii="Times New Roman" w:eastAsia="Times New Roman" w:hAnsi="Times New Roman" w:cs="Times New Roman"/>
          <w:highlight w:val="lightGray"/>
          <w:lang w:eastAsia="en-ID"/>
        </w:rPr>
      </w:pPr>
      <w:r w:rsidRPr="00B81CBC">
        <w:rPr>
          <w:rFonts w:ascii="Times New Roman" w:eastAsia="Times New Roman" w:hAnsi="Times New Roman" w:cs="Times New Roman"/>
          <w:highlight w:val="lightGray"/>
          <w:lang w:eastAsia="en-ID"/>
        </w:rPr>
        <w:t>Kedisiplinan anak buah kapal di dalam menggunakan alat – alat keselamatan  kerja yang  ada di  atas kapal.</w:t>
      </w:r>
    </w:p>
    <w:p w14:paraId="1A575C12" w14:textId="6F9296E2" w:rsidR="0099385B" w:rsidRPr="00B81CBC" w:rsidRDefault="009F66E7" w:rsidP="00B81CBC">
      <w:pPr>
        <w:pStyle w:val="ListParagraph"/>
        <w:numPr>
          <w:ilvl w:val="0"/>
          <w:numId w:val="42"/>
        </w:numPr>
        <w:shd w:val="clear" w:color="auto" w:fill="FFFFFF"/>
        <w:spacing w:after="0" w:line="240" w:lineRule="auto"/>
        <w:jc w:val="both"/>
        <w:rPr>
          <w:rFonts w:ascii="Times New Roman" w:eastAsia="Times New Roman" w:hAnsi="Times New Roman" w:cs="Times New Roman"/>
          <w:sz w:val="27"/>
          <w:szCs w:val="27"/>
          <w:highlight w:val="lightGray"/>
          <w:lang w:eastAsia="en-ID"/>
        </w:rPr>
      </w:pPr>
      <w:r w:rsidRPr="00B81CBC">
        <w:rPr>
          <w:rFonts w:ascii="Times New Roman" w:eastAsia="Times New Roman" w:hAnsi="Times New Roman" w:cs="Times New Roman"/>
          <w:highlight w:val="lightGray"/>
          <w:lang w:val="en-US" w:eastAsia="en-ID"/>
        </w:rPr>
        <w:t>Meningkatkan kesadaran awak kapal mengenai p</w:t>
      </w:r>
      <w:r w:rsidRPr="00B81CBC">
        <w:rPr>
          <w:rFonts w:ascii="Times New Roman" w:eastAsia="Times New Roman" w:hAnsi="Times New Roman" w:cs="Times New Roman"/>
          <w:highlight w:val="lightGray"/>
          <w:lang w:eastAsia="en-ID"/>
        </w:rPr>
        <w:t xml:space="preserve">entingnya penggunaan Personal Protektive Equipment (PPE) </w:t>
      </w:r>
      <w:r w:rsidRPr="00B81CBC">
        <w:rPr>
          <w:rFonts w:ascii="Times New Roman" w:eastAsia="Times New Roman" w:hAnsi="Times New Roman" w:cs="Times New Roman"/>
          <w:highlight w:val="lightGray"/>
          <w:lang w:val="en-US" w:eastAsia="en-ID"/>
        </w:rPr>
        <w:t xml:space="preserve">dan dilaksanakannya </w:t>
      </w:r>
      <w:r w:rsidRPr="00B81CBC">
        <w:rPr>
          <w:rFonts w:ascii="Times New Roman" w:eastAsia="Times New Roman" w:hAnsi="Times New Roman" w:cs="Times New Roman"/>
          <w:highlight w:val="lightGray"/>
          <w:lang w:eastAsia="en-ID"/>
        </w:rPr>
        <w:t>pelatihan – pelatihan keadaan darurat serta pengenalan  mengenai  alat  alat – alat keselamatan  serta  bahaya kecelakaan kerja di atas kapal</w:t>
      </w:r>
      <w:r w:rsidRPr="00B81CBC">
        <w:rPr>
          <w:rFonts w:ascii="Times New Roman" w:eastAsia="Times New Roman" w:hAnsi="Times New Roman" w:cs="Times New Roman"/>
          <w:sz w:val="27"/>
          <w:szCs w:val="27"/>
          <w:highlight w:val="lightGray"/>
          <w:lang w:eastAsia="en-ID"/>
        </w:rPr>
        <w:t>.</w:t>
      </w:r>
    </w:p>
    <w:p w14:paraId="41DF5447" w14:textId="6D0956E4"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Aktivitas pencegahan kecelakaan dalam keselamatan kerja profesional dapat dilakukan dengan beberapa hal berikut :</w:t>
      </w:r>
    </w:p>
    <w:p w14:paraId="55FED622"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Memperkecil (menekan) kejadian yang membahayakan dari mesin, cara kerja, material dan struktur perencanaan.</w:t>
      </w:r>
    </w:p>
    <w:p w14:paraId="1959169A"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Memberikan alat pengaman agar tidak membahayakan sumber daya yang ada dalam peruhasaan tersebut.</w:t>
      </w:r>
    </w:p>
    <w:p w14:paraId="2DBFF008"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Memberikan pendidikan (training) kepada tenaga kerja atau karyawan tentang kecelakaan dan keselamatan kerja.</w:t>
      </w:r>
    </w:p>
    <w:p w14:paraId="0E6246BA"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Merawat dan memperbaharui alat-alat keselamatan yang digunakan untuk kegiatan memasuki ruangan tertutup agar mengurangi terjadinya kecelakaan kerja.</w:t>
      </w:r>
    </w:p>
    <w:p w14:paraId="38CC83B8" w14:textId="6B4013A0" w:rsidR="005046A0" w:rsidRP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 xml:space="preserve"> Menjalankan prosedur kerja dengan memperhatikan keselamatan kerja.</w:t>
      </w:r>
    </w:p>
    <w:p w14:paraId="5AC444D4" w14:textId="77777777" w:rsidR="005046A0" w:rsidRPr="005046A0" w:rsidRDefault="005046A0" w:rsidP="005046A0">
      <w:pPr>
        <w:pStyle w:val="ListParagraph"/>
        <w:spacing w:after="100" w:line="240" w:lineRule="auto"/>
        <w:ind w:left="1843" w:right="-3"/>
        <w:jc w:val="both"/>
        <w:rPr>
          <w:rFonts w:ascii="Times New Roman" w:hAnsi="Times New Roman" w:cs="Times New Roman"/>
          <w:bCs/>
          <w:lang w:val="en-US"/>
        </w:rPr>
      </w:pPr>
    </w:p>
    <w:p w14:paraId="202CF65E" w14:textId="1030C9E1" w:rsidR="005046A0" w:rsidRDefault="005046A0" w:rsidP="006D0D60">
      <w:pPr>
        <w:pStyle w:val="ListParagraph"/>
        <w:numPr>
          <w:ilvl w:val="0"/>
          <w:numId w:val="24"/>
        </w:numPr>
        <w:spacing w:after="100" w:line="240" w:lineRule="auto"/>
        <w:ind w:left="567" w:right="-3"/>
        <w:jc w:val="both"/>
        <w:rPr>
          <w:rFonts w:ascii="Times New Roman" w:hAnsi="Times New Roman" w:cs="Times New Roman"/>
          <w:b/>
          <w:bCs/>
          <w:lang w:val="en-US"/>
        </w:rPr>
      </w:pPr>
      <w:r w:rsidRPr="005046A0">
        <w:rPr>
          <w:rFonts w:ascii="Times New Roman" w:hAnsi="Times New Roman" w:cs="Times New Roman"/>
          <w:b/>
          <w:bCs/>
          <w:lang w:val="en-US"/>
        </w:rPr>
        <w:t>Teori Penanganan Ruang Tertutup di atas Kapal Tanker</w:t>
      </w:r>
    </w:p>
    <w:p w14:paraId="3ABD67F9" w14:textId="6EFEEA79" w:rsidR="005046A0" w:rsidRDefault="005046A0" w:rsidP="006D0D60">
      <w:pPr>
        <w:pStyle w:val="ListParagraph"/>
        <w:numPr>
          <w:ilvl w:val="0"/>
          <w:numId w:val="35"/>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Pengertian Ruang tertutup</w:t>
      </w:r>
    </w:p>
    <w:p w14:paraId="264D15F8" w14:textId="77777777" w:rsidR="005046A0" w:rsidRP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 xml:space="preserve">Ruang tertutup  adalah   suatu ruangan terbatas  dimana  ruangan tidak terdapat ventilasi secara terus menerus sehingga udara dalam ruang tersebut berbahaya bagi manusia.  Hal ini disebabkan adanya gas hydrocarbon,  gas beracun, serta kurangnya kadar oksigen yang terdapat di dalam ruangan tersebut di bawah 21%. </w:t>
      </w:r>
    </w:p>
    <w:p w14:paraId="7EB89FB7" w14:textId="765097BE" w:rsid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(http://oktarisal.blogspot.co.id/enclosed-space-ruang-terbatas.html)</w:t>
      </w:r>
    </w:p>
    <w:p w14:paraId="4476055D" w14:textId="62A32801" w:rsidR="005046A0" w:rsidRDefault="005046A0" w:rsidP="006D0D60">
      <w:pPr>
        <w:pStyle w:val="ListParagraph"/>
        <w:numPr>
          <w:ilvl w:val="0"/>
          <w:numId w:val="35"/>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Bahaya-bahaya yang terdapat di dalam ruang tertutup</w:t>
      </w:r>
    </w:p>
    <w:p w14:paraId="28429564" w14:textId="5D2D06B4" w:rsid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Bahaya-bahaya yang terdapat dalam sebuah ruang tertutup sangat berkaitan dengan bahaya yang terkandung dalam muatan minyak yang diangkut di atas kapal. Hal itu juga terkait dengan sisa-sisa muatan yang terdapat di tangki ballast yang bersebelahan, dan kamar pompa di atas sebuah kapal tanker.</w:t>
      </w:r>
    </w:p>
    <w:p w14:paraId="236718E9" w14:textId="77777777" w:rsidR="005046A0" w:rsidRDefault="005046A0" w:rsidP="005046A0">
      <w:pPr>
        <w:pStyle w:val="ListParagraph"/>
        <w:spacing w:after="100" w:line="240" w:lineRule="auto"/>
        <w:ind w:left="927" w:right="-3"/>
        <w:jc w:val="both"/>
        <w:rPr>
          <w:rFonts w:ascii="Times New Roman" w:hAnsi="Times New Roman" w:cs="Times New Roman"/>
          <w:bCs/>
          <w:lang w:val="en-US"/>
        </w:rPr>
      </w:pPr>
    </w:p>
    <w:p w14:paraId="0451019C" w14:textId="77777777" w:rsidR="005046A0" w:rsidRDefault="005046A0" w:rsidP="006D0D60">
      <w:pPr>
        <w:pStyle w:val="ListParagraph"/>
        <w:numPr>
          <w:ilvl w:val="0"/>
          <w:numId w:val="35"/>
        </w:numPr>
        <w:rPr>
          <w:rFonts w:ascii="Times New Roman" w:hAnsi="Times New Roman" w:cs="Times New Roman"/>
          <w:bCs/>
          <w:lang w:val="en-US"/>
        </w:rPr>
      </w:pPr>
      <w:r w:rsidRPr="005046A0">
        <w:rPr>
          <w:rFonts w:ascii="Times New Roman" w:hAnsi="Times New Roman" w:cs="Times New Roman"/>
          <w:bCs/>
          <w:lang w:val="en-US"/>
        </w:rPr>
        <w:t>Pengetesan gas untuk dapat dimasuki atau untuk melakukan pekerjaan   ( Gas test for entry or work )</w:t>
      </w:r>
    </w:p>
    <w:p w14:paraId="062491F9" w14:textId="77777777" w:rsidR="005046A0" w:rsidRPr="005046A0" w:rsidRDefault="005046A0" w:rsidP="005046A0">
      <w:pPr>
        <w:pStyle w:val="ListParagraph"/>
        <w:ind w:left="927"/>
        <w:jc w:val="both"/>
        <w:rPr>
          <w:rFonts w:ascii="Times New Roman" w:hAnsi="Times New Roman" w:cs="Times New Roman"/>
          <w:bCs/>
          <w:lang w:val="en-US"/>
        </w:rPr>
      </w:pPr>
      <w:r w:rsidRPr="005046A0">
        <w:rPr>
          <w:rFonts w:ascii="Times New Roman" w:hAnsi="Times New Roman" w:cs="Times New Roman"/>
          <w:bCs/>
          <w:lang w:val="en-US"/>
        </w:rPr>
        <w:t>Setiap keputusan untuk masuk kedalam kompartemen yang telah atau mungkin ada gas didalamnya hanya dapat di pastikan setelah diadakan pemeriksaan dengan mengadakan peralatan pengetesan yang telah disetujui.</w:t>
      </w:r>
    </w:p>
    <w:p w14:paraId="66FE51F7" w14:textId="6720CE8F" w:rsidR="005046A0" w:rsidRDefault="005046A0" w:rsidP="005046A0">
      <w:pPr>
        <w:pStyle w:val="ListParagraph"/>
        <w:ind w:left="927"/>
        <w:jc w:val="both"/>
        <w:rPr>
          <w:rFonts w:ascii="Times New Roman" w:hAnsi="Times New Roman" w:cs="Times New Roman"/>
          <w:bCs/>
          <w:lang w:val="en-US"/>
        </w:rPr>
      </w:pPr>
      <w:r w:rsidRPr="005046A0">
        <w:rPr>
          <w:rFonts w:ascii="Times New Roman" w:hAnsi="Times New Roman" w:cs="Times New Roman"/>
          <w:bCs/>
          <w:lang w:val="en-US"/>
        </w:rPr>
        <w:t>Menurut Ihsan (2013), penting sekali bahwa semua peralatan pengetesan gas yang dipakai dijaga dengan cara yang benar dan dimana diperlukan sering dicek menurut contoh-contoh yang telah dilatih dalam cara pemakaian alat tersebut dan memiliki pengetahuan yang cukup untuk menafsirkan dengan benar hasil yang diperoleh. Apabila pengetesan sedang dilaksanakan di atas deck, maka ventilasi harus dihentikan. Jika telah diputuskan bahwa suatu tangki sudah bebas gas, maka keputusan ini hanya berlaku untuk kondisi tangki pada waktu diadakan pengetesan dan tidak menjamin bahwa tangki tersebut akan tetap berada dalam suatu kondisi  bebas gas</w:t>
      </w:r>
      <w:r>
        <w:rPr>
          <w:rFonts w:ascii="Times New Roman" w:hAnsi="Times New Roman" w:cs="Times New Roman"/>
          <w:bCs/>
          <w:lang w:val="en-US"/>
        </w:rPr>
        <w:t>.</w:t>
      </w:r>
    </w:p>
    <w:p w14:paraId="459B5C8D" w14:textId="77777777" w:rsidR="005046A0" w:rsidRPr="005046A0" w:rsidRDefault="005046A0" w:rsidP="005046A0">
      <w:pPr>
        <w:pStyle w:val="ListParagraph"/>
        <w:ind w:left="927"/>
        <w:rPr>
          <w:rFonts w:ascii="Times New Roman" w:hAnsi="Times New Roman" w:cs="Times New Roman"/>
          <w:bCs/>
          <w:lang w:val="en-US"/>
        </w:rPr>
      </w:pPr>
    </w:p>
    <w:p w14:paraId="19360B5D" w14:textId="7499B5DB" w:rsidR="005046A0" w:rsidRDefault="005046A0" w:rsidP="006D0D60">
      <w:pPr>
        <w:pStyle w:val="ListParagraph"/>
        <w:numPr>
          <w:ilvl w:val="0"/>
          <w:numId w:val="35"/>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Alat pernafasan ( SCBA )</w:t>
      </w:r>
    </w:p>
    <w:p w14:paraId="547BCCC6" w14:textId="77777777" w:rsidR="005046A0" w:rsidRP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Alat  bantu pernafasan harus dipakai apabila akan memasuki suatu ruangan yang mengandung gas atau asap beracun serta kekurangan oksigen. Alat pernafasan  harus dirancang untuk melengkapi si pemakai dengan suatu persediaan udara yang cukup.  Udara dapat digunakan oleh si pemakai di dalam tabung-tabung yang dapat dibawa/dikenakan oleh pemakai tersebut atau di salurkan melalui sebuah selang dari sumber udara.</w:t>
      </w:r>
    </w:p>
    <w:p w14:paraId="47E28AAB" w14:textId="3C516463" w:rsid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SCBA ( Self-Contained Breathing Apparatus ) adalah alat pernapasan yang berisi dan mengalirkan udara terkompresi, yang biasa digunakan oleh petugas pemadam kebakaran dan petugas penyelamat saat beroperasi di area yang langsung berbahaya bagi kehidupan dan kesehatan, seperti di dalam ruangan tertutup ( enclosed space ).</w:t>
      </w:r>
    </w:p>
    <w:p w14:paraId="61DF005E" w14:textId="77777777" w:rsidR="005046A0" w:rsidRPr="005046A0" w:rsidRDefault="005046A0" w:rsidP="005046A0">
      <w:pPr>
        <w:pStyle w:val="ListParagraph"/>
        <w:spacing w:after="100" w:line="240" w:lineRule="auto"/>
        <w:ind w:left="927" w:right="-3"/>
        <w:jc w:val="both"/>
        <w:rPr>
          <w:rFonts w:ascii="Times New Roman" w:hAnsi="Times New Roman" w:cs="Times New Roman"/>
          <w:bCs/>
          <w:lang w:val="en-US"/>
        </w:rPr>
      </w:pPr>
    </w:p>
    <w:p w14:paraId="48702315" w14:textId="00AEC8DB" w:rsidR="00E61CB0" w:rsidRDefault="005046A0" w:rsidP="006D0D60">
      <w:pPr>
        <w:pStyle w:val="ListParagraph"/>
        <w:numPr>
          <w:ilvl w:val="0"/>
          <w:numId w:val="23"/>
        </w:numPr>
        <w:spacing w:after="100" w:line="240" w:lineRule="auto"/>
        <w:ind w:left="567" w:right="-3"/>
        <w:jc w:val="both"/>
        <w:rPr>
          <w:rFonts w:ascii="Times New Roman" w:hAnsi="Times New Roman" w:cs="Times New Roman"/>
          <w:bCs/>
          <w:lang w:val="en-US"/>
        </w:rPr>
      </w:pPr>
      <w:r>
        <w:rPr>
          <w:rFonts w:ascii="Times New Roman" w:hAnsi="Times New Roman" w:cs="Times New Roman"/>
          <w:b/>
          <w:bCs/>
          <w:lang w:val="en-US"/>
        </w:rPr>
        <w:t>Kajian Literatur</w:t>
      </w:r>
    </w:p>
    <w:p w14:paraId="7C693E97" w14:textId="77777777" w:rsidR="00D31853" w:rsidRPr="00D31853" w:rsidRDefault="00D31853" w:rsidP="00D31853">
      <w:pPr>
        <w:pStyle w:val="ListParagraph"/>
        <w:spacing w:after="100" w:line="240" w:lineRule="auto"/>
        <w:ind w:left="567" w:right="-3"/>
        <w:jc w:val="both"/>
        <w:rPr>
          <w:rFonts w:ascii="Times New Roman" w:hAnsi="Times New Roman" w:cs="Times New Roman"/>
          <w:bCs/>
          <w:lang w:val="en-US"/>
        </w:rPr>
      </w:pPr>
      <w:r w:rsidRPr="00D31853">
        <w:rPr>
          <w:rFonts w:ascii="Times New Roman" w:hAnsi="Times New Roman" w:cs="Times New Roman"/>
          <w:bCs/>
          <w:lang w:val="en-US"/>
        </w:rPr>
        <w:t>Dalam melakukan penelitian “Upaya Meningkatkan Pengawasan Keselamatan Kerja Guna Mencegah Terjadinya Kecelakaan Pada Saat Memasuki Ruang Tertutup Tanki Cargo Di MT. Success Victory XXXIV “, peneliti melakukan kajian terhadap beberapa penelitian yang telah dilakukan sebelumnya sebagai pembanding dengan penelitian yang akan dilakukan, yaitu:</w:t>
      </w:r>
    </w:p>
    <w:p w14:paraId="4C5C1E20" w14:textId="6C933272" w:rsidR="005046A0" w:rsidRDefault="00D31853" w:rsidP="00D31853">
      <w:pPr>
        <w:pStyle w:val="ListParagraph"/>
        <w:spacing w:after="100" w:line="240" w:lineRule="auto"/>
        <w:ind w:left="567" w:right="-3"/>
        <w:jc w:val="both"/>
        <w:rPr>
          <w:rFonts w:ascii="Times New Roman" w:hAnsi="Times New Roman" w:cs="Times New Roman"/>
          <w:bCs/>
          <w:lang w:val="en-US"/>
        </w:rPr>
      </w:pPr>
      <w:r w:rsidRPr="00D31853">
        <w:rPr>
          <w:rFonts w:ascii="Times New Roman" w:hAnsi="Times New Roman" w:cs="Times New Roman"/>
          <w:bCs/>
          <w:lang w:val="en-US"/>
        </w:rPr>
        <w:t>Kajian literatur pertama adalah penelitian yang  dilakukan oleh Hervin Dwi Cahyanto dalam skripsinya dengan  judul “Upaya Meningkatkan Keselamatan Kerja Saatmemasuki Ruang Tertutup Pada Tangkikargo Di Mt. Soechi Asia XXIX” Sebagai bagian dalam memenuhi persyaratan guna memperoleh gelar sarjana Terapan Pelayaran pada Politeknik Ilmu Pelayaran Semarang dengan kesimpulan ;</w:t>
      </w:r>
    </w:p>
    <w:p w14:paraId="0377BD8F" w14:textId="77777777" w:rsidR="00D31853" w:rsidRDefault="00D31853" w:rsidP="006D0D60">
      <w:pPr>
        <w:pStyle w:val="ListParagraph"/>
        <w:numPr>
          <w:ilvl w:val="0"/>
          <w:numId w:val="36"/>
        </w:numPr>
        <w:spacing w:after="100" w:line="240" w:lineRule="auto"/>
        <w:ind w:left="851" w:right="-3"/>
        <w:jc w:val="both"/>
        <w:rPr>
          <w:rFonts w:ascii="Times New Roman" w:hAnsi="Times New Roman" w:cs="Times New Roman"/>
          <w:bCs/>
          <w:lang w:val="en-US"/>
        </w:rPr>
      </w:pPr>
      <w:r w:rsidRPr="00D31853">
        <w:rPr>
          <w:rFonts w:ascii="Times New Roman" w:hAnsi="Times New Roman" w:cs="Times New Roman"/>
          <w:bCs/>
          <w:lang w:val="en-US"/>
        </w:rPr>
        <w:t>Prosedur keselamatan memasuki ruang tertutup tangki kargo yang digaris bawahi oleh peneliti yaitu, pemahaman alat pelindung diri, pekerjaan yang akan dilaksanakan, pengujian kandungan gas, kesehatan crew, ventilasi memadai, adanya komunikasi dan pendamping, alat penolong serta ijin kerja dari mualim I selaku safety officer yang bertanggung jawab dalam</w:t>
      </w:r>
      <w:r>
        <w:rPr>
          <w:rFonts w:ascii="Times New Roman" w:hAnsi="Times New Roman" w:cs="Times New Roman"/>
          <w:bCs/>
          <w:lang w:val="en-US"/>
        </w:rPr>
        <w:t xml:space="preserve"> </w:t>
      </w:r>
      <w:r w:rsidRPr="00D31853">
        <w:rPr>
          <w:rFonts w:ascii="Times New Roman" w:hAnsi="Times New Roman" w:cs="Times New Roman"/>
          <w:bCs/>
          <w:lang w:val="en-US"/>
        </w:rPr>
        <w:t>keselamatan kerja</w:t>
      </w:r>
    </w:p>
    <w:p w14:paraId="2A88DB7C" w14:textId="77777777" w:rsidR="00D31853" w:rsidRDefault="00D31853" w:rsidP="006D0D60">
      <w:pPr>
        <w:pStyle w:val="ListParagraph"/>
        <w:numPr>
          <w:ilvl w:val="0"/>
          <w:numId w:val="36"/>
        </w:numPr>
        <w:spacing w:after="100" w:line="240" w:lineRule="auto"/>
        <w:ind w:left="851" w:right="-3"/>
        <w:jc w:val="both"/>
        <w:rPr>
          <w:rFonts w:ascii="Times New Roman" w:hAnsi="Times New Roman" w:cs="Times New Roman"/>
          <w:bCs/>
          <w:lang w:val="en-US"/>
        </w:rPr>
      </w:pPr>
      <w:r w:rsidRPr="00D31853">
        <w:rPr>
          <w:rFonts w:ascii="Times New Roman" w:hAnsi="Times New Roman" w:cs="Times New Roman"/>
          <w:bCs/>
          <w:lang w:val="en-US"/>
        </w:rPr>
        <w:t>Hambatan dan kendala dalam memasuki ruang tertutup tangki kargo meliputi: kurangnya penerangan khususnya saat melakukan pekerjaan di malam hari, alat keselamatan yang tidak memenuhi syarat dan pemakaian yang asal-asalan hanya untuk memenuhi aturan, jalan akses (untuk keluar masuk) yang terbatas, kelelahan maupun kelalaian karena kondisi kesehatan yang belum pulih sepenuhnya, serta komunikasi/ konflik</w:t>
      </w:r>
      <w:r>
        <w:rPr>
          <w:rFonts w:ascii="Times New Roman" w:hAnsi="Times New Roman" w:cs="Times New Roman"/>
          <w:bCs/>
          <w:lang w:val="en-US"/>
        </w:rPr>
        <w:t xml:space="preserve"> </w:t>
      </w:r>
      <w:r w:rsidRPr="00D31853">
        <w:rPr>
          <w:rFonts w:ascii="Times New Roman" w:hAnsi="Times New Roman" w:cs="Times New Roman"/>
          <w:bCs/>
          <w:lang w:val="en-US"/>
        </w:rPr>
        <w:t>internal antar crew.</w:t>
      </w:r>
    </w:p>
    <w:p w14:paraId="66032889" w14:textId="395E9FEB" w:rsidR="00D31853" w:rsidRDefault="00D31853" w:rsidP="006D0D60">
      <w:pPr>
        <w:pStyle w:val="ListParagraph"/>
        <w:numPr>
          <w:ilvl w:val="0"/>
          <w:numId w:val="36"/>
        </w:numPr>
        <w:spacing w:after="100" w:line="240" w:lineRule="auto"/>
        <w:ind w:left="851" w:right="-3"/>
        <w:jc w:val="both"/>
        <w:rPr>
          <w:rFonts w:ascii="Times New Roman" w:hAnsi="Times New Roman" w:cs="Times New Roman"/>
          <w:bCs/>
          <w:lang w:val="en-US"/>
        </w:rPr>
      </w:pPr>
      <w:r w:rsidRPr="00D31853">
        <w:rPr>
          <w:rFonts w:ascii="Times New Roman" w:hAnsi="Times New Roman" w:cs="Times New Roman"/>
          <w:bCs/>
          <w:lang w:val="en-US"/>
        </w:rPr>
        <w:t>Upaya yang dilakukan dalam mencegah terjadinya kecelakaan saat memasuki ruang tertutup adalah diadakannya safety meeting dan drill guna menjelaskan akan pentingnya keselamatan, prosedur yang benar,</w:t>
      </w:r>
      <w:r>
        <w:rPr>
          <w:rFonts w:ascii="Times New Roman" w:hAnsi="Times New Roman" w:cs="Times New Roman"/>
          <w:bCs/>
          <w:lang w:val="en-US"/>
        </w:rPr>
        <w:t xml:space="preserve"> </w:t>
      </w:r>
      <w:r w:rsidRPr="00D31853">
        <w:rPr>
          <w:rFonts w:ascii="Times New Roman" w:hAnsi="Times New Roman" w:cs="Times New Roman"/>
          <w:bCs/>
          <w:lang w:val="en-US"/>
        </w:rPr>
        <w:t>serta penanganan yang dilakukan.</w:t>
      </w:r>
    </w:p>
    <w:p w14:paraId="6ADC349B" w14:textId="77777777" w:rsidR="00D31853" w:rsidRDefault="00D31853" w:rsidP="00D31853">
      <w:pPr>
        <w:pStyle w:val="ListParagraph"/>
        <w:spacing w:after="100" w:line="240" w:lineRule="auto"/>
        <w:ind w:left="851" w:right="-3"/>
        <w:jc w:val="both"/>
        <w:rPr>
          <w:rFonts w:ascii="Times New Roman" w:hAnsi="Times New Roman" w:cs="Times New Roman"/>
          <w:bCs/>
          <w:lang w:val="en-US"/>
        </w:rPr>
      </w:pPr>
    </w:p>
    <w:p w14:paraId="51C2FF18" w14:textId="77777777" w:rsidR="00D31853" w:rsidRDefault="00D31853" w:rsidP="00D31853">
      <w:pPr>
        <w:pStyle w:val="ListParagraph"/>
        <w:spacing w:after="100" w:line="240" w:lineRule="auto"/>
        <w:ind w:left="426" w:right="-3"/>
        <w:jc w:val="both"/>
        <w:rPr>
          <w:rFonts w:ascii="Times New Roman" w:hAnsi="Times New Roman" w:cs="Times New Roman"/>
          <w:bCs/>
          <w:lang w:val="en-US"/>
        </w:rPr>
      </w:pPr>
      <w:r w:rsidRPr="00D31853">
        <w:rPr>
          <w:rFonts w:ascii="Times New Roman" w:hAnsi="Times New Roman" w:cs="Times New Roman"/>
          <w:bCs/>
          <w:lang w:val="en-US"/>
        </w:rPr>
        <w:t>Kajian literatur kedua adalah penelitian yang  dilakukan oleh Eko Wibowo Saputro dalam skripsinya dengan  judul “Penerapan Sistem Manajemen Keselamatan Dan Kesehatan Kerja (Smk3) Sebagai upaya Pencegahan Kejadian Kecelakaan Kerja di Bengkel Otomotif Fakultas Teknik Universitas Negeri Yogyakarta” Sebagai bagian dalam memenuhi persyaratan guna memperoleh gelar sarjana pendidikan pada Universitas Negeri Yogyakarta tahun 2015.dengan kesimpulan sebagai berikut :</w:t>
      </w:r>
    </w:p>
    <w:p w14:paraId="157AB2F9" w14:textId="7AE78DB1" w:rsidR="00D31853" w:rsidRPr="00D31853" w:rsidRDefault="00D31853" w:rsidP="006D0D60">
      <w:pPr>
        <w:pStyle w:val="ListParagraph"/>
        <w:numPr>
          <w:ilvl w:val="0"/>
          <w:numId w:val="37"/>
        </w:numPr>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Penerapan sistem manajemen keselamatan dan kesehatan kerja di bengkel Otomotif FT UNY memiliki ketercapaian 73,57% sehingga</w:t>
      </w:r>
      <w:r>
        <w:rPr>
          <w:rFonts w:ascii="Times New Roman" w:hAnsi="Times New Roman" w:cs="Times New Roman"/>
          <w:bCs/>
          <w:lang w:val="en-US"/>
        </w:rPr>
        <w:t xml:space="preserve"> </w:t>
      </w:r>
      <w:r w:rsidRPr="00D31853">
        <w:rPr>
          <w:rFonts w:ascii="Times New Roman" w:hAnsi="Times New Roman" w:cs="Times New Roman"/>
          <w:bCs/>
          <w:lang w:val="en-US"/>
        </w:rPr>
        <w:t>penerapan SMK3 di bengkel Otomotif FT UNY masuk kedalam kriteria</w:t>
      </w:r>
    </w:p>
    <w:p w14:paraId="29EC573B" w14:textId="7A07A379" w:rsidR="00D31853" w:rsidRPr="00D31853" w:rsidRDefault="00D31853" w:rsidP="00D31853">
      <w:pPr>
        <w:pStyle w:val="ListParagraph"/>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cukup. Dengan hasil penerapan SMK3 di bengkel Otomotif FT UNY yang</w:t>
      </w:r>
      <w:r>
        <w:rPr>
          <w:rFonts w:ascii="Times New Roman" w:hAnsi="Times New Roman" w:cs="Times New Roman"/>
          <w:bCs/>
          <w:lang w:val="en-US"/>
        </w:rPr>
        <w:t xml:space="preserve"> </w:t>
      </w:r>
      <w:r w:rsidRPr="00D31853">
        <w:rPr>
          <w:rFonts w:ascii="Times New Roman" w:hAnsi="Times New Roman" w:cs="Times New Roman"/>
          <w:bCs/>
          <w:lang w:val="en-US"/>
        </w:rPr>
        <w:t>cukup tentunya masih memerlukan peningkatan dan perbaikan.</w:t>
      </w:r>
    </w:p>
    <w:p w14:paraId="5CC7FB59" w14:textId="77777777" w:rsidR="00D31853" w:rsidRDefault="00D31853" w:rsidP="00D31853">
      <w:pPr>
        <w:pStyle w:val="ListParagraph"/>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Perbaikan dilakukan sesuai dengan standar dan peraturan yang berlaku</w:t>
      </w:r>
      <w:r>
        <w:rPr>
          <w:rFonts w:ascii="Times New Roman" w:hAnsi="Times New Roman" w:cs="Times New Roman"/>
          <w:bCs/>
          <w:lang w:val="en-US"/>
        </w:rPr>
        <w:t xml:space="preserve"> </w:t>
      </w:r>
      <w:r w:rsidRPr="00D31853">
        <w:rPr>
          <w:rFonts w:ascii="Times New Roman" w:hAnsi="Times New Roman" w:cs="Times New Roman"/>
          <w:bCs/>
          <w:lang w:val="en-US"/>
        </w:rPr>
        <w:t>terhadap setiap sub indikator yang masih memiliki ketercapaian dibawah</w:t>
      </w:r>
      <w:r>
        <w:rPr>
          <w:rFonts w:ascii="Times New Roman" w:hAnsi="Times New Roman" w:cs="Times New Roman"/>
          <w:bCs/>
          <w:lang w:val="en-US"/>
        </w:rPr>
        <w:t xml:space="preserve"> </w:t>
      </w:r>
      <w:r w:rsidRPr="00D31853">
        <w:rPr>
          <w:rFonts w:ascii="Times New Roman" w:hAnsi="Times New Roman" w:cs="Times New Roman"/>
          <w:bCs/>
          <w:lang w:val="en-US"/>
        </w:rPr>
        <w:t>100% sesuai dengan perundangan dan peraturan yang berlaku dalam</w:t>
      </w:r>
      <w:r>
        <w:rPr>
          <w:rFonts w:ascii="Times New Roman" w:hAnsi="Times New Roman" w:cs="Times New Roman"/>
          <w:bCs/>
          <w:lang w:val="en-US"/>
        </w:rPr>
        <w:t xml:space="preserve"> </w:t>
      </w:r>
      <w:r w:rsidRPr="00D31853">
        <w:rPr>
          <w:rFonts w:ascii="Times New Roman" w:hAnsi="Times New Roman" w:cs="Times New Roman"/>
          <w:bCs/>
          <w:lang w:val="en-US"/>
        </w:rPr>
        <w:t>penerapan K3 bahwa sistem manajemen K3 dibutuhkan peningkatan</w:t>
      </w:r>
      <w:r>
        <w:rPr>
          <w:rFonts w:ascii="Times New Roman" w:hAnsi="Times New Roman" w:cs="Times New Roman"/>
          <w:bCs/>
          <w:lang w:val="en-US"/>
        </w:rPr>
        <w:t xml:space="preserve"> </w:t>
      </w:r>
      <w:r w:rsidRPr="00D31853">
        <w:rPr>
          <w:rFonts w:ascii="Times New Roman" w:hAnsi="Times New Roman" w:cs="Times New Roman"/>
          <w:bCs/>
          <w:lang w:val="en-US"/>
        </w:rPr>
        <w:t>pada Indikator kebijakan, perencanaan dan evaluasi sesuai dengan</w:t>
      </w:r>
      <w:r>
        <w:rPr>
          <w:rFonts w:ascii="Times New Roman" w:hAnsi="Times New Roman" w:cs="Times New Roman"/>
          <w:bCs/>
          <w:lang w:val="en-US"/>
        </w:rPr>
        <w:t xml:space="preserve"> </w:t>
      </w:r>
      <w:r w:rsidRPr="00D31853">
        <w:rPr>
          <w:rFonts w:ascii="Times New Roman" w:hAnsi="Times New Roman" w:cs="Times New Roman"/>
          <w:bCs/>
          <w:lang w:val="en-US"/>
        </w:rPr>
        <w:t>pedoman sistem manajemen K3 agar dalam pelaksanaan K3 di bengkel</w:t>
      </w:r>
      <w:r>
        <w:rPr>
          <w:rFonts w:ascii="Times New Roman" w:hAnsi="Times New Roman" w:cs="Times New Roman"/>
          <w:bCs/>
          <w:lang w:val="en-US"/>
        </w:rPr>
        <w:t xml:space="preserve"> </w:t>
      </w:r>
      <w:r w:rsidRPr="00D31853">
        <w:rPr>
          <w:rFonts w:ascii="Times New Roman" w:hAnsi="Times New Roman" w:cs="Times New Roman"/>
          <w:bCs/>
          <w:lang w:val="en-US"/>
        </w:rPr>
        <w:t>Otomo</w:t>
      </w:r>
      <w:r>
        <w:rPr>
          <w:rFonts w:ascii="Times New Roman" w:hAnsi="Times New Roman" w:cs="Times New Roman"/>
          <w:bCs/>
          <w:lang w:val="en-US"/>
        </w:rPr>
        <w:t>tif FT UNY dapat ditingkatkan.</w:t>
      </w:r>
    </w:p>
    <w:p w14:paraId="7143A3FF" w14:textId="77777777" w:rsidR="00D31853" w:rsidRDefault="00D31853" w:rsidP="006D0D60">
      <w:pPr>
        <w:pStyle w:val="ListParagraph"/>
        <w:numPr>
          <w:ilvl w:val="0"/>
          <w:numId w:val="37"/>
        </w:numPr>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Hambatan-hambatan yang mempengaruhi penerapan SMK3 di bengkel Otomotif diantaranya yaitu kurangnya kesadaran dari peserta didik akan pentingnya K3, minimnya dokumentasi yang ada di bengkel otomotif dan tidak adanya tim khusus yang menangani penerapan K3 di bengkel</w:t>
      </w:r>
      <w:r>
        <w:rPr>
          <w:rFonts w:ascii="Times New Roman" w:hAnsi="Times New Roman" w:cs="Times New Roman"/>
          <w:bCs/>
          <w:lang w:val="en-US"/>
        </w:rPr>
        <w:t xml:space="preserve"> </w:t>
      </w:r>
      <w:r w:rsidRPr="00D31853">
        <w:rPr>
          <w:rFonts w:ascii="Times New Roman" w:hAnsi="Times New Roman" w:cs="Times New Roman"/>
          <w:bCs/>
          <w:lang w:val="en-US"/>
        </w:rPr>
        <w:t xml:space="preserve">Otomotif. </w:t>
      </w:r>
    </w:p>
    <w:p w14:paraId="4BF6420E" w14:textId="7406803B" w:rsidR="00D31853" w:rsidRPr="00D31853" w:rsidRDefault="00D31853" w:rsidP="006D0D60">
      <w:pPr>
        <w:pStyle w:val="ListParagraph"/>
        <w:numPr>
          <w:ilvl w:val="0"/>
          <w:numId w:val="37"/>
        </w:numPr>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Upaya yang dilakukan dalam mengatasi hambatan-hambatan penerapan SMK3 yaitu dengan memberikan pengarahan pentingnya penerapan K3 92 dalam diri sendiri dan himbauan supaya selalu menggunakan alat pelindung diri saat melakukan praktik, membuat organisasi/ tim khusus yang menangani K3 sehingga dalam penerapan K3 akan lebih terkoordinasi dengan baik selain itu dokumentasi yang ada di bengkel</w:t>
      </w:r>
      <w:r>
        <w:rPr>
          <w:rFonts w:ascii="Times New Roman" w:hAnsi="Times New Roman" w:cs="Times New Roman"/>
          <w:bCs/>
          <w:lang w:val="en-US"/>
        </w:rPr>
        <w:t xml:space="preserve"> </w:t>
      </w:r>
      <w:r w:rsidRPr="00D31853">
        <w:rPr>
          <w:rFonts w:ascii="Times New Roman" w:hAnsi="Times New Roman" w:cs="Times New Roman"/>
          <w:bCs/>
          <w:lang w:val="en-US"/>
        </w:rPr>
        <w:t>otomotif mengenai K3 dapat meningkat, dalam setiap melakukan praktek peserta didik di himbau untuk menggunakan alat sesuai dengan prosedur dan selalu menjaga alat tersebut agar tetap awet selain itu perlunya penggantian alat yang sudah tua atau rusak dengan membeli yang baru dan menambah jumlah alat agar tidak harus bergantian dalam penggunaannya.</w:t>
      </w:r>
    </w:p>
    <w:p w14:paraId="04FC7DAF" w14:textId="77777777" w:rsidR="005046A0" w:rsidRPr="005046A0" w:rsidRDefault="005046A0" w:rsidP="005046A0">
      <w:pPr>
        <w:pStyle w:val="ListParagraph"/>
        <w:spacing w:after="100" w:line="240" w:lineRule="auto"/>
        <w:ind w:left="567" w:right="-3"/>
        <w:jc w:val="both"/>
        <w:rPr>
          <w:rFonts w:ascii="Times New Roman" w:hAnsi="Times New Roman" w:cs="Times New Roman"/>
          <w:bCs/>
          <w:lang w:val="en-US"/>
        </w:rPr>
      </w:pPr>
    </w:p>
    <w:p w14:paraId="10FEC2FC" w14:textId="77777777" w:rsidR="00E61CB0" w:rsidRDefault="00E61CB0" w:rsidP="00D31853">
      <w:pPr>
        <w:spacing w:after="100" w:line="240" w:lineRule="auto"/>
        <w:ind w:right="-3"/>
        <w:jc w:val="both"/>
        <w:rPr>
          <w:rFonts w:ascii="Times New Roman" w:hAnsi="Times New Roman" w:cs="Times New Roman"/>
          <w:bCs/>
          <w:lang w:val="en-US"/>
        </w:rPr>
      </w:pPr>
    </w:p>
    <w:p w14:paraId="1343C791" w14:textId="77777777" w:rsidR="00D31853" w:rsidRDefault="00D31853" w:rsidP="00D31853">
      <w:pPr>
        <w:spacing w:after="100" w:line="240" w:lineRule="auto"/>
        <w:ind w:right="-3"/>
        <w:jc w:val="both"/>
        <w:rPr>
          <w:rFonts w:ascii="Times New Roman" w:hAnsi="Times New Roman" w:cs="Times New Roman"/>
          <w:bCs/>
          <w:lang w:val="en-US"/>
        </w:rPr>
      </w:pPr>
    </w:p>
    <w:p w14:paraId="2A4BB661" w14:textId="77777777" w:rsidR="00D31853" w:rsidRDefault="00D31853" w:rsidP="00D31853">
      <w:pPr>
        <w:spacing w:after="100" w:line="240" w:lineRule="auto"/>
        <w:ind w:right="-3"/>
        <w:jc w:val="both"/>
        <w:rPr>
          <w:rFonts w:ascii="Times New Roman" w:hAnsi="Times New Roman" w:cs="Times New Roman"/>
          <w:bCs/>
          <w:lang w:val="en-US"/>
        </w:rPr>
      </w:pPr>
    </w:p>
    <w:p w14:paraId="35A083A0" w14:textId="77777777" w:rsidR="00D31853" w:rsidRDefault="00D31853" w:rsidP="00D31853">
      <w:pPr>
        <w:spacing w:after="100" w:line="240" w:lineRule="auto"/>
        <w:ind w:right="-3"/>
        <w:jc w:val="both"/>
        <w:rPr>
          <w:rFonts w:ascii="Times New Roman" w:hAnsi="Times New Roman" w:cs="Times New Roman"/>
          <w:bCs/>
          <w:lang w:val="en-US"/>
        </w:rPr>
      </w:pPr>
    </w:p>
    <w:p w14:paraId="69E6698A" w14:textId="77777777" w:rsidR="00D31853" w:rsidRDefault="00D31853" w:rsidP="00D31853">
      <w:pPr>
        <w:spacing w:after="100" w:line="240" w:lineRule="auto"/>
        <w:ind w:right="-3"/>
        <w:jc w:val="both"/>
        <w:rPr>
          <w:rFonts w:ascii="Times New Roman" w:hAnsi="Times New Roman" w:cs="Times New Roman"/>
          <w:bCs/>
          <w:lang w:val="en-US"/>
        </w:rPr>
      </w:pPr>
    </w:p>
    <w:p w14:paraId="3C2E63AE" w14:textId="77777777" w:rsidR="00D31853" w:rsidRDefault="00D31853" w:rsidP="00D31853">
      <w:pPr>
        <w:spacing w:after="100" w:line="240" w:lineRule="auto"/>
        <w:ind w:right="-3"/>
        <w:jc w:val="both"/>
        <w:rPr>
          <w:rFonts w:ascii="Times New Roman" w:hAnsi="Times New Roman" w:cs="Times New Roman"/>
          <w:bCs/>
          <w:lang w:val="en-US"/>
        </w:rPr>
      </w:pPr>
    </w:p>
    <w:p w14:paraId="5AB2EA1E" w14:textId="77777777" w:rsidR="00D31853" w:rsidRDefault="00D31853" w:rsidP="00D31853">
      <w:pPr>
        <w:spacing w:after="100" w:line="240" w:lineRule="auto"/>
        <w:ind w:right="-3"/>
        <w:jc w:val="both"/>
        <w:rPr>
          <w:rFonts w:ascii="Times New Roman" w:hAnsi="Times New Roman" w:cs="Times New Roman"/>
          <w:bCs/>
          <w:lang w:val="en-US"/>
        </w:rPr>
      </w:pPr>
    </w:p>
    <w:p w14:paraId="1CCC6DEC" w14:textId="77777777" w:rsidR="00D31853" w:rsidRDefault="00D31853" w:rsidP="00D31853">
      <w:pPr>
        <w:spacing w:after="100" w:line="240" w:lineRule="auto"/>
        <w:ind w:right="-3"/>
        <w:jc w:val="both"/>
        <w:rPr>
          <w:rFonts w:ascii="Times New Roman" w:hAnsi="Times New Roman" w:cs="Times New Roman"/>
          <w:bCs/>
          <w:lang w:val="en-US"/>
        </w:rPr>
      </w:pPr>
    </w:p>
    <w:p w14:paraId="28E7AA1A" w14:textId="77777777" w:rsidR="00D31853" w:rsidRDefault="00D31853" w:rsidP="00D31853">
      <w:pPr>
        <w:spacing w:after="100" w:line="240" w:lineRule="auto"/>
        <w:ind w:right="-3"/>
        <w:jc w:val="both"/>
        <w:rPr>
          <w:rFonts w:ascii="Times New Roman" w:hAnsi="Times New Roman" w:cs="Times New Roman"/>
          <w:bCs/>
          <w:lang w:val="en-US"/>
        </w:rPr>
      </w:pPr>
    </w:p>
    <w:p w14:paraId="5A757C1D" w14:textId="77777777" w:rsidR="00D31853" w:rsidRDefault="00D31853" w:rsidP="00D31853">
      <w:pPr>
        <w:spacing w:after="100" w:line="240" w:lineRule="auto"/>
        <w:ind w:right="-3"/>
        <w:jc w:val="both"/>
        <w:rPr>
          <w:rFonts w:ascii="Times New Roman" w:hAnsi="Times New Roman" w:cs="Times New Roman"/>
          <w:bCs/>
          <w:lang w:val="en-US"/>
        </w:rPr>
      </w:pPr>
    </w:p>
    <w:p w14:paraId="6827481D" w14:textId="77777777" w:rsidR="00D31853" w:rsidRDefault="00D31853" w:rsidP="00D31853">
      <w:pPr>
        <w:spacing w:after="100" w:line="240" w:lineRule="auto"/>
        <w:ind w:right="-3"/>
        <w:jc w:val="both"/>
        <w:rPr>
          <w:rFonts w:ascii="Times New Roman" w:hAnsi="Times New Roman" w:cs="Times New Roman"/>
          <w:bCs/>
          <w:lang w:val="en-US"/>
        </w:rPr>
      </w:pPr>
    </w:p>
    <w:p w14:paraId="460669BC" w14:textId="77777777" w:rsidR="00D31853" w:rsidRDefault="00D31853" w:rsidP="00D31853">
      <w:pPr>
        <w:spacing w:after="100" w:line="240" w:lineRule="auto"/>
        <w:ind w:right="-3"/>
        <w:jc w:val="both"/>
        <w:rPr>
          <w:rFonts w:ascii="Times New Roman" w:hAnsi="Times New Roman" w:cs="Times New Roman"/>
          <w:bCs/>
          <w:lang w:val="en-US"/>
        </w:rPr>
      </w:pPr>
    </w:p>
    <w:p w14:paraId="4D5CEA99" w14:textId="77777777" w:rsidR="00D31853" w:rsidRDefault="00D31853" w:rsidP="00D31853">
      <w:pPr>
        <w:spacing w:after="100" w:line="240" w:lineRule="auto"/>
        <w:ind w:right="-3"/>
        <w:jc w:val="both"/>
        <w:rPr>
          <w:rFonts w:ascii="Times New Roman" w:hAnsi="Times New Roman" w:cs="Times New Roman"/>
          <w:bCs/>
          <w:lang w:val="en-US"/>
        </w:rPr>
        <w:sectPr w:rsidR="00D31853" w:rsidSect="00E61CB0">
          <w:type w:val="continuous"/>
          <w:pgSz w:w="11906" w:h="16838" w:code="9"/>
          <w:pgMar w:top="1418" w:right="1196" w:bottom="1418" w:left="1260" w:header="706" w:footer="706" w:gutter="0"/>
          <w:cols w:num="2" w:space="788"/>
          <w:docGrid w:linePitch="360"/>
        </w:sectPr>
      </w:pPr>
    </w:p>
    <w:p w14:paraId="4AEF38C2" w14:textId="77777777" w:rsidR="00D31853" w:rsidRPr="00D31853" w:rsidRDefault="00D31853" w:rsidP="00D31853">
      <w:pPr>
        <w:spacing w:after="0" w:line="360" w:lineRule="auto"/>
        <w:jc w:val="center"/>
        <w:rPr>
          <w:b/>
          <w:sz w:val="24"/>
          <w:szCs w:val="24"/>
        </w:rPr>
      </w:pPr>
      <w:r w:rsidRPr="00D31853">
        <w:rPr>
          <w:b/>
          <w:sz w:val="24"/>
          <w:szCs w:val="24"/>
        </w:rPr>
        <w:t>Kerangka Pemikiran</w:t>
      </w:r>
    </w:p>
    <w:p w14:paraId="56613F38" w14:textId="5B208149"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7184" behindDoc="0" locked="0" layoutInCell="1" allowOverlap="1" wp14:anchorId="271D3AFC" wp14:editId="23C86EBE">
                <wp:simplePos x="0" y="0"/>
                <wp:positionH relativeFrom="column">
                  <wp:posOffset>720725</wp:posOffset>
                </wp:positionH>
                <wp:positionV relativeFrom="paragraph">
                  <wp:posOffset>78740</wp:posOffset>
                </wp:positionV>
                <wp:extent cx="4392930" cy="666750"/>
                <wp:effectExtent l="0" t="0" r="2667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666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AC4E4C" w14:textId="77777777" w:rsidR="00D31853" w:rsidRPr="00B97ABA" w:rsidRDefault="00D31853" w:rsidP="00D31853">
                            <w:pPr>
                              <w:jc w:val="center"/>
                              <w:rPr>
                                <w:bCs/>
                                <w:sz w:val="24"/>
                                <w:szCs w:val="24"/>
                                <w:lang w:val="es-ES"/>
                              </w:rPr>
                            </w:pPr>
                            <w:r w:rsidRPr="00B97ABA">
                              <w:rPr>
                                <w:bCs/>
                                <w:sz w:val="24"/>
                                <w:szCs w:val="24"/>
                              </w:rPr>
                              <w:t>Rendahnya  Pengawasan Keselamatan Kerja  Pada Saat Memasuki Ruang Tertutup Tanki Cargo di MT. Success Victory XXXIV</w:t>
                            </w:r>
                          </w:p>
                          <w:p w14:paraId="53447A46" w14:textId="77777777" w:rsidR="00D31853" w:rsidRPr="00A84419" w:rsidRDefault="00D31853" w:rsidP="00D31853">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D3AFC" id="_x0000_t202" coordsize="21600,21600" o:spt="202" path="m,l,21600r21600,l21600,xe">
                <v:stroke joinstyle="miter"/>
                <v:path gradientshapeok="t" o:connecttype="rect"/>
              </v:shapetype>
              <v:shape id="Text Box 7" o:spid="_x0000_s1026" type="#_x0000_t202" style="position:absolute;left:0;text-align:left;margin-left:56.75pt;margin-top:6.2pt;width:345.9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" fillcolor="white [3201]" strokecolor="black [3200]" strokeweight="1pt">
                <v:textbox>
                  <w:txbxContent>
                    <w:p w14:paraId="1EAC4E4C" w14:textId="77777777" w:rsidR="00D31853" w:rsidRPr="00B97ABA" w:rsidRDefault="00D31853" w:rsidP="00D31853">
                      <w:pPr>
                        <w:jc w:val="center"/>
                        <w:rPr>
                          <w:bCs/>
                          <w:sz w:val="24"/>
                          <w:szCs w:val="24"/>
                          <w:lang w:val="es-ES"/>
                        </w:rPr>
                      </w:pPr>
                      <w:r w:rsidRPr="00B97ABA">
                        <w:rPr>
                          <w:bCs/>
                          <w:sz w:val="24"/>
                          <w:szCs w:val="24"/>
                        </w:rPr>
                        <w:t>Rendahnya  Pengawasan Keselamatan Kerja  Pada Saat Memasuki Ruang Tertutup Tanki Cargo di MT. Success Victory XXXIV</w:t>
                      </w:r>
                    </w:p>
                    <w:p w14:paraId="53447A46" w14:textId="77777777" w:rsidR="00D31853" w:rsidRPr="00A84419" w:rsidRDefault="00D31853" w:rsidP="00D31853">
                      <w:pPr>
                        <w:jc w:val="center"/>
                        <w:rPr>
                          <w:lang w:val="es-ES"/>
                        </w:rPr>
                      </w:pPr>
                    </w:p>
                  </w:txbxContent>
                </v:textbox>
              </v:shape>
            </w:pict>
          </mc:Fallback>
        </mc:AlternateContent>
      </w:r>
    </w:p>
    <w:p w14:paraId="6BC331E4" w14:textId="62B1D40A" w:rsidR="00D31853" w:rsidRPr="0035637F" w:rsidRDefault="00D31853" w:rsidP="00D31853">
      <w:pPr>
        <w:spacing w:line="360" w:lineRule="auto"/>
        <w:jc w:val="both"/>
        <w:rPr>
          <w:sz w:val="24"/>
          <w:szCs w:val="24"/>
          <w:highlight w:val="yellow"/>
        </w:rPr>
      </w:pPr>
    </w:p>
    <w:p w14:paraId="3A5DDCE8" w14:textId="04323603"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94592" behindDoc="0" locked="0" layoutInCell="1" allowOverlap="1" wp14:anchorId="1354FB10" wp14:editId="3EDE442A">
                <wp:simplePos x="0" y="0"/>
                <wp:positionH relativeFrom="column">
                  <wp:posOffset>1614170</wp:posOffset>
                </wp:positionH>
                <wp:positionV relativeFrom="paragraph">
                  <wp:posOffset>281940</wp:posOffset>
                </wp:positionV>
                <wp:extent cx="0" cy="179705"/>
                <wp:effectExtent l="76200" t="0" r="38100" b="29845"/>
                <wp:wrapNone/>
                <wp:docPr id="21" name="Straight Arrow Connector 21"/>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FB1320" id="_x0000_t32" coordsize="21600,21600" o:spt="32" o:oned="t" path="m,l21600,21600e" filled="f">
                <v:path arrowok="t" fillok="f" o:connecttype="none"/>
                <o:lock v:ext="edit" shapetype="t"/>
              </v:shapetype>
              <v:shape id="Straight Arrow Connector 21" o:spid="_x0000_s1026" type="#_x0000_t32" style="position:absolute;margin-left:127.1pt;margin-top:22.2pt;width:0;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95616" behindDoc="0" locked="0" layoutInCell="1" allowOverlap="1" wp14:anchorId="5637D9DA" wp14:editId="6C63BFF9">
                <wp:simplePos x="0" y="0"/>
                <wp:positionH relativeFrom="column">
                  <wp:posOffset>4155440</wp:posOffset>
                </wp:positionH>
                <wp:positionV relativeFrom="paragraph">
                  <wp:posOffset>245745</wp:posOffset>
                </wp:positionV>
                <wp:extent cx="0" cy="215900"/>
                <wp:effectExtent l="76200" t="0" r="38100" b="31750"/>
                <wp:wrapNone/>
                <wp:docPr id="3" name="Straight Arrow Connector 3"/>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64EB1" id="Straight Arrow Connector 3" o:spid="_x0000_s1026" type="#_x0000_t32" style="position:absolute;margin-left:327.2pt;margin-top:19.35pt;width:0;height: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84352" behindDoc="0" locked="0" layoutInCell="1" allowOverlap="1" wp14:anchorId="1B7347C3" wp14:editId="5119F21D">
                <wp:simplePos x="0" y="0"/>
                <wp:positionH relativeFrom="column">
                  <wp:posOffset>1604645</wp:posOffset>
                </wp:positionH>
                <wp:positionV relativeFrom="paragraph">
                  <wp:posOffset>246380</wp:posOffset>
                </wp:positionV>
                <wp:extent cx="25560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2D6B3" id="Straight Connector 2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5pt,19.4pt" to="327.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KktwEAALkDAAAOAAAAZHJzL2Uyb0RvYy54bWysU8GOEzEMvSPxD1HudKZFu0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" strokecolor="black [3200]" strokeweight=".5pt">
                <v:stroke joinstyle="miter"/>
              </v:line>
            </w:pict>
          </mc:Fallback>
        </mc:AlternateContent>
      </w:r>
      <w:r w:rsidRPr="0035637F">
        <w:rPr>
          <w:noProof/>
          <w:sz w:val="24"/>
          <w:szCs w:val="24"/>
          <w:highlight w:val="yellow"/>
          <w:u w:val="single"/>
          <w:lang w:val="en-US"/>
        </w:rPr>
        <mc:AlternateContent>
          <mc:Choice Requires="wps">
            <w:drawing>
              <wp:anchor distT="0" distB="0" distL="114300" distR="114300" simplePos="0" relativeHeight="251683328" behindDoc="0" locked="0" layoutInCell="1" allowOverlap="1" wp14:anchorId="0C6C5EDA" wp14:editId="1A802B4E">
                <wp:simplePos x="0" y="0"/>
                <wp:positionH relativeFrom="column">
                  <wp:posOffset>2844800</wp:posOffset>
                </wp:positionH>
                <wp:positionV relativeFrom="paragraph">
                  <wp:posOffset>31750</wp:posOffset>
                </wp:positionV>
                <wp:extent cx="0" cy="216000"/>
                <wp:effectExtent l="0" t="0" r="19050" b="12700"/>
                <wp:wrapNone/>
                <wp:docPr id="2" name="Straight Connector 2"/>
                <wp:cNvGraphicFramePr/>
                <a:graphic xmlns:a="http://schemas.openxmlformats.org/drawingml/2006/main">
                  <a:graphicData uri="http://schemas.microsoft.com/office/word/2010/wordprocessingShape">
                    <wps:wsp>
                      <wps:cNvCnPr/>
                      <wps:spPr>
                        <a:xfrm>
                          <a:off x="0" y="0"/>
                          <a:ext cx="0" cy="2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CBDE5F" id="Straight Connector 2" o:spid="_x0000_s1026" style="position:absolute;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pt,2.5pt" to="22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" strokecolor="black [3200]" strokeweight=".5pt">
                <v:stroke joinstyle="miter"/>
              </v:line>
            </w:pict>
          </mc:Fallback>
        </mc:AlternateContent>
      </w:r>
    </w:p>
    <w:p w14:paraId="3DF08B78" w14:textId="0A4A50EE"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82304" behindDoc="0" locked="0" layoutInCell="1" allowOverlap="1" wp14:anchorId="5C6C1AE6" wp14:editId="4080D71E">
                <wp:simplePos x="0" y="0"/>
                <wp:positionH relativeFrom="column">
                  <wp:posOffset>2978150</wp:posOffset>
                </wp:positionH>
                <wp:positionV relativeFrom="paragraph">
                  <wp:posOffset>129540</wp:posOffset>
                </wp:positionV>
                <wp:extent cx="2245360" cy="971550"/>
                <wp:effectExtent l="0" t="0" r="2540" b="0"/>
                <wp:wrapNone/>
                <wp:docPr id="4" name="Rectangle 4"/>
                <wp:cNvGraphicFramePr/>
                <a:graphic xmlns:a="http://schemas.openxmlformats.org/drawingml/2006/main">
                  <a:graphicData uri="http://schemas.microsoft.com/office/word/2010/wordprocessingShape">
                    <wps:wsp>
                      <wps:cNvSpPr/>
                      <wps:spPr>
                        <a:xfrm>
                          <a:off x="0" y="0"/>
                          <a:ext cx="2245360" cy="971550"/>
                        </a:xfrm>
                        <a:prstGeom prst="rect">
                          <a:avLst/>
                        </a:prstGeom>
                      </wps:spPr>
                      <wps:style>
                        <a:lnRef idx="2">
                          <a:schemeClr val="dk1"/>
                        </a:lnRef>
                        <a:fillRef idx="1">
                          <a:schemeClr val="lt1"/>
                        </a:fillRef>
                        <a:effectRef idx="0">
                          <a:schemeClr val="dk1"/>
                        </a:effectRef>
                        <a:fontRef idx="minor">
                          <a:schemeClr val="dk1"/>
                        </a:fontRef>
                      </wps:style>
                      <wps:txbx>
                        <w:txbxContent>
                          <w:p w14:paraId="5CEA3DE7" w14:textId="77777777" w:rsidR="00D31853" w:rsidRPr="00B97ABA" w:rsidRDefault="00D31853" w:rsidP="00D31853">
                            <w:pPr>
                              <w:jc w:val="center"/>
                              <w:rPr>
                                <w:sz w:val="24"/>
                                <w:szCs w:val="24"/>
                              </w:rPr>
                            </w:pPr>
                            <w:r w:rsidRPr="00B97ABA">
                              <w:rPr>
                                <w:sz w:val="24"/>
                                <w:szCs w:val="24"/>
                              </w:rPr>
                              <w:t>Kurangnya pengawasan oleh Perwira terhadap ABK mengenai prosedur memasuki ruang tertutup tanki cargo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1AE6" id="Rectangle 4" o:spid="_x0000_s1027" style="position:absolute;left:0;text-align:left;margin-left:234.5pt;margin-top:10.2pt;width:176.8pt;height: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" fillcolor="white [3201]" strokecolor="black [3200]" strokeweight="1pt">
                <v:textbox>
                  <w:txbxContent>
                    <w:p w14:paraId="5CEA3DE7" w14:textId="77777777" w:rsidR="00D31853" w:rsidRPr="00B97ABA" w:rsidRDefault="00D31853" w:rsidP="00D31853">
                      <w:pPr>
                        <w:jc w:val="center"/>
                        <w:rPr>
                          <w:sz w:val="24"/>
                          <w:szCs w:val="24"/>
                        </w:rPr>
                      </w:pPr>
                      <w:r w:rsidRPr="00B97ABA">
                        <w:rPr>
                          <w:sz w:val="24"/>
                          <w:szCs w:val="24"/>
                        </w:rPr>
                        <w:t>Kurangnya pengawasan oleh Perwira terhadap ABK mengenai prosedur memasuki ruang tertutup tanki cargo</w:t>
                      </w:r>
                    </w:p>
                  </w:txbxContent>
                </v:textbox>
              </v:rect>
            </w:pict>
          </mc:Fallback>
        </mc:AlternateContent>
      </w:r>
      <w:r w:rsidRPr="0035637F">
        <w:rPr>
          <w:noProof/>
          <w:sz w:val="24"/>
          <w:szCs w:val="24"/>
          <w:highlight w:val="yellow"/>
          <w:lang w:val="en-US"/>
        </w:rPr>
        <mc:AlternateContent>
          <mc:Choice Requires="wps">
            <w:drawing>
              <wp:anchor distT="0" distB="0" distL="114300" distR="114300" simplePos="0" relativeHeight="251681280" behindDoc="0" locked="0" layoutInCell="1" allowOverlap="1" wp14:anchorId="4ABD64D3" wp14:editId="020F651C">
                <wp:simplePos x="0" y="0"/>
                <wp:positionH relativeFrom="column">
                  <wp:posOffset>241300</wp:posOffset>
                </wp:positionH>
                <wp:positionV relativeFrom="paragraph">
                  <wp:posOffset>88265</wp:posOffset>
                </wp:positionV>
                <wp:extent cx="2174875" cy="1009650"/>
                <wp:effectExtent l="0" t="0" r="0" b="0"/>
                <wp:wrapNone/>
                <wp:docPr id="5" name="Rectangle 5"/>
                <wp:cNvGraphicFramePr/>
                <a:graphic xmlns:a="http://schemas.openxmlformats.org/drawingml/2006/main">
                  <a:graphicData uri="http://schemas.microsoft.com/office/word/2010/wordprocessingShape">
                    <wps:wsp>
                      <wps:cNvSpPr/>
                      <wps:spPr>
                        <a:xfrm>
                          <a:off x="0" y="0"/>
                          <a:ext cx="21748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6F694899" w14:textId="77777777" w:rsidR="00D31853" w:rsidRPr="00B97ABA" w:rsidRDefault="00D31853" w:rsidP="00D31853">
                            <w:pPr>
                              <w:jc w:val="center"/>
                              <w:rPr>
                                <w:sz w:val="24"/>
                                <w:szCs w:val="24"/>
                              </w:rPr>
                            </w:pPr>
                            <w:r w:rsidRPr="00B97ABA">
                              <w:rPr>
                                <w:sz w:val="24"/>
                                <w:szCs w:val="24"/>
                              </w:rPr>
                              <w:t>Kurangnya Kesadaran ABK Untuk Menggunakan Alat Pelindung Diri (APD) Saat Memasuki Ruang Tertutup Tanki Cargo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64D3" id="Rectangle 5" o:spid="_x0000_s1028" style="position:absolute;left:0;text-align:left;margin-left:19pt;margin-top:6.95pt;width:171.25pt;height: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" fillcolor="white [3201]" strokecolor="black [3200]" strokeweight="1pt">
                <v:textbox>
                  <w:txbxContent>
                    <w:p w14:paraId="6F694899" w14:textId="77777777" w:rsidR="00D31853" w:rsidRPr="00B97ABA" w:rsidRDefault="00D31853" w:rsidP="00D31853">
                      <w:pPr>
                        <w:jc w:val="center"/>
                        <w:rPr>
                          <w:sz w:val="24"/>
                          <w:szCs w:val="24"/>
                        </w:rPr>
                      </w:pPr>
                      <w:r w:rsidRPr="00B97ABA">
                        <w:rPr>
                          <w:sz w:val="24"/>
                          <w:szCs w:val="24"/>
                        </w:rPr>
                        <w:t>Kurangnya Kesadaran ABK Untuk Menggunakan Alat Pelindung Diri (APD) Saat Memasuki Ruang Tertutup Tanki Cargo</w:t>
                      </w:r>
                    </w:p>
                  </w:txbxContent>
                </v:textbox>
              </v:rect>
            </w:pict>
          </mc:Fallback>
        </mc:AlternateContent>
      </w:r>
    </w:p>
    <w:p w14:paraId="5023569B" w14:textId="206CD594" w:rsidR="00D31853" w:rsidRPr="0035637F" w:rsidRDefault="00D31853" w:rsidP="00D31853">
      <w:pPr>
        <w:spacing w:line="360" w:lineRule="auto"/>
        <w:jc w:val="both"/>
        <w:rPr>
          <w:sz w:val="24"/>
          <w:szCs w:val="24"/>
          <w:highlight w:val="yellow"/>
        </w:rPr>
      </w:pPr>
    </w:p>
    <w:p w14:paraId="76BE543E" w14:textId="56B24CAB" w:rsidR="00D31853" w:rsidRPr="0035637F" w:rsidRDefault="00D31853" w:rsidP="00D31853">
      <w:pPr>
        <w:spacing w:line="360" w:lineRule="auto"/>
        <w:jc w:val="both"/>
        <w:rPr>
          <w:sz w:val="24"/>
          <w:szCs w:val="24"/>
          <w:highlight w:val="yellow"/>
          <w:u w:val="single"/>
        </w:rPr>
      </w:pPr>
    </w:p>
    <w:p w14:paraId="7EB2C9DA" w14:textId="4C14370B" w:rsidR="00D31853" w:rsidRPr="0035637F" w:rsidRDefault="00D31853" w:rsidP="00D31853">
      <w:pPr>
        <w:spacing w:line="360" w:lineRule="auto"/>
        <w:jc w:val="both"/>
        <w:rPr>
          <w:sz w:val="24"/>
          <w:szCs w:val="24"/>
          <w:highlight w:val="yellow"/>
          <w:lang w:val="es-ES"/>
        </w:rPr>
      </w:pPr>
      <w:r w:rsidRPr="0035637F">
        <w:rPr>
          <w:noProof/>
          <w:sz w:val="24"/>
          <w:szCs w:val="24"/>
          <w:highlight w:val="yellow"/>
          <w:lang w:val="en-US"/>
        </w:rPr>
        <mc:AlternateContent>
          <mc:Choice Requires="wps">
            <w:drawing>
              <wp:anchor distT="0" distB="0" distL="114300" distR="114300" simplePos="0" relativeHeight="251692544" behindDoc="0" locked="0" layoutInCell="1" allowOverlap="1" wp14:anchorId="317C5100" wp14:editId="3BA707BB">
                <wp:simplePos x="0" y="0"/>
                <wp:positionH relativeFrom="column">
                  <wp:posOffset>4206875</wp:posOffset>
                </wp:positionH>
                <wp:positionV relativeFrom="paragraph">
                  <wp:posOffset>37465</wp:posOffset>
                </wp:positionV>
                <wp:extent cx="0" cy="648000"/>
                <wp:effectExtent l="76200" t="0" r="57150" b="38100"/>
                <wp:wrapNone/>
                <wp:docPr id="6" name="Straight Arrow Connector 6"/>
                <wp:cNvGraphicFramePr/>
                <a:graphic xmlns:a="http://schemas.openxmlformats.org/drawingml/2006/main">
                  <a:graphicData uri="http://schemas.microsoft.com/office/word/2010/wordprocessingShape">
                    <wps:wsp>
                      <wps:cNvCnPr/>
                      <wps:spPr>
                        <a:xfrm>
                          <a:off x="0" y="0"/>
                          <a:ext cx="0" cy="64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3320E" id="Straight Arrow Connector 6" o:spid="_x0000_s1026" type="#_x0000_t32" style="position:absolute;margin-left:331.25pt;margin-top:2.95pt;width:0;height: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93568" behindDoc="0" locked="0" layoutInCell="1" allowOverlap="1" wp14:anchorId="644EE7A0" wp14:editId="3E907597">
                <wp:simplePos x="0" y="0"/>
                <wp:positionH relativeFrom="column">
                  <wp:posOffset>1213485</wp:posOffset>
                </wp:positionH>
                <wp:positionV relativeFrom="paragraph">
                  <wp:posOffset>38100</wp:posOffset>
                </wp:positionV>
                <wp:extent cx="0" cy="647700"/>
                <wp:effectExtent l="76200" t="0" r="57150" b="38100"/>
                <wp:wrapNone/>
                <wp:docPr id="7" name="Straight Arrow Connector 7"/>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6168A" id="Straight Arrow Connector 7" o:spid="_x0000_s1026" type="#_x0000_t32" style="position:absolute;margin-left:95.55pt;margin-top:3pt;width:0;height:5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86400" behindDoc="0" locked="0" layoutInCell="1" allowOverlap="1" wp14:anchorId="4784BAAA" wp14:editId="3B289D0F">
                <wp:simplePos x="0" y="0"/>
                <wp:positionH relativeFrom="column">
                  <wp:posOffset>2308225</wp:posOffset>
                </wp:positionH>
                <wp:positionV relativeFrom="paragraph">
                  <wp:posOffset>138430</wp:posOffset>
                </wp:positionV>
                <wp:extent cx="216000" cy="216000"/>
                <wp:effectExtent l="38100" t="38100" r="12700" b="12700"/>
                <wp:wrapNone/>
                <wp:docPr id="29" name="Straight Arrow Connector 29"/>
                <wp:cNvGraphicFramePr/>
                <a:graphic xmlns:a="http://schemas.openxmlformats.org/drawingml/2006/main">
                  <a:graphicData uri="http://schemas.microsoft.com/office/word/2010/wordprocessingShape">
                    <wps:wsp>
                      <wps:cNvCnPr/>
                      <wps:spPr>
                        <a:xfrm flipH="1" flipV="1">
                          <a:off x="0" y="0"/>
                          <a:ext cx="21600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BE072" id="Straight Arrow Connector 29" o:spid="_x0000_s1026" type="#_x0000_t32" style="position:absolute;margin-left:181.75pt;margin-top:10.9pt;width:17pt;height:17pt;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85376" behindDoc="0" locked="0" layoutInCell="1" allowOverlap="1" wp14:anchorId="4E9BAAC6" wp14:editId="28EC1FA1">
                <wp:simplePos x="0" y="0"/>
                <wp:positionH relativeFrom="column">
                  <wp:posOffset>2938145</wp:posOffset>
                </wp:positionH>
                <wp:positionV relativeFrom="paragraph">
                  <wp:posOffset>140335</wp:posOffset>
                </wp:positionV>
                <wp:extent cx="215900" cy="215900"/>
                <wp:effectExtent l="0" t="38100" r="31750" b="12700"/>
                <wp:wrapNone/>
                <wp:docPr id="28" name="Straight Arrow Connector 28"/>
                <wp:cNvGraphicFramePr/>
                <a:graphic xmlns:a="http://schemas.openxmlformats.org/drawingml/2006/main">
                  <a:graphicData uri="http://schemas.microsoft.com/office/word/2010/wordprocessingShape">
                    <wps:wsp>
                      <wps:cNvCnPr/>
                      <wps:spPr>
                        <a:xfrm flipV="1">
                          <a:off x="0" y="0"/>
                          <a:ext cx="21590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8BA85" id="Straight Arrow Connector 28" o:spid="_x0000_s1026" type="#_x0000_t32" style="position:absolute;margin-left:231.35pt;margin-top:11.05pt;width:17pt;height:17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" strokecolor="black [3200]" strokeweight=".5pt">
                <v:stroke endarrow="block" joinstyle="miter"/>
              </v:shape>
            </w:pict>
          </mc:Fallback>
        </mc:AlternateContent>
      </w:r>
    </w:p>
    <w:p w14:paraId="2BF6AFCD" w14:textId="401AB377"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5136" behindDoc="0" locked="0" layoutInCell="1" allowOverlap="1" wp14:anchorId="3D478E09" wp14:editId="14961B95">
                <wp:simplePos x="0" y="0"/>
                <wp:positionH relativeFrom="column">
                  <wp:posOffset>-41275</wp:posOffset>
                </wp:positionH>
                <wp:positionV relativeFrom="paragraph">
                  <wp:posOffset>379730</wp:posOffset>
                </wp:positionV>
                <wp:extent cx="2343150" cy="638175"/>
                <wp:effectExtent l="0" t="0" r="0"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38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E1AA8C" w14:textId="77777777" w:rsidR="00D31853" w:rsidRPr="00B97ABA" w:rsidRDefault="00D31853" w:rsidP="00D31853">
                            <w:pPr>
                              <w:jc w:val="center"/>
                              <w:rPr>
                                <w:sz w:val="24"/>
                                <w:szCs w:val="24"/>
                                <w:lang w:val="sv-SE"/>
                              </w:rPr>
                            </w:pPr>
                            <w:r w:rsidRPr="00B97ABA">
                              <w:rPr>
                                <w:sz w:val="24"/>
                                <w:szCs w:val="24"/>
                                <w:lang w:val="sv-SE"/>
                              </w:rPr>
                              <w:t>ABK mengalami pusing dan sulit bernafas saat memasuki tanki cargo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8E09" id="Text Box 3" o:spid="_x0000_s1029" type="#_x0000_t202" style="position:absolute;left:0;text-align:left;margin-left:-3.25pt;margin-top:29.9pt;width:184.5pt;height:5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" fillcolor="white [3201]" strokecolor="black [3200]" strokeweight="1pt">
                <v:textbox>
                  <w:txbxContent>
                    <w:p w14:paraId="76E1AA8C" w14:textId="77777777" w:rsidR="00D31853" w:rsidRPr="00B97ABA" w:rsidRDefault="00D31853" w:rsidP="00D31853">
                      <w:pPr>
                        <w:jc w:val="center"/>
                        <w:rPr>
                          <w:sz w:val="24"/>
                          <w:szCs w:val="24"/>
                          <w:lang w:val="sv-SE"/>
                        </w:rPr>
                      </w:pPr>
                      <w:r w:rsidRPr="00B97ABA">
                        <w:rPr>
                          <w:sz w:val="24"/>
                          <w:szCs w:val="24"/>
                          <w:lang w:val="sv-SE"/>
                        </w:rPr>
                        <w:t>ABK mengalami pusing dan sulit bernafas saat memasuki tanki cargo</w:t>
                      </w:r>
                    </w:p>
                  </w:txbxContent>
                </v:textbox>
              </v:shape>
            </w:pict>
          </mc:Fallback>
        </mc:AlternateContent>
      </w:r>
      <w:r w:rsidRPr="0035637F">
        <w:rPr>
          <w:noProof/>
          <w:sz w:val="24"/>
          <w:szCs w:val="24"/>
          <w:highlight w:val="yellow"/>
          <w:lang w:val="en-US"/>
        </w:rPr>
        <mc:AlternateContent>
          <mc:Choice Requires="wps">
            <w:drawing>
              <wp:anchor distT="0" distB="0" distL="114300" distR="114300" simplePos="0" relativeHeight="251680256" behindDoc="0" locked="0" layoutInCell="1" allowOverlap="1" wp14:anchorId="1396687F" wp14:editId="20929949">
                <wp:simplePos x="0" y="0"/>
                <wp:positionH relativeFrom="column">
                  <wp:posOffset>2221865</wp:posOffset>
                </wp:positionH>
                <wp:positionV relativeFrom="paragraph">
                  <wp:posOffset>31115</wp:posOffset>
                </wp:positionV>
                <wp:extent cx="998483" cy="273203"/>
                <wp:effectExtent l="0" t="0" r="11430" b="12700"/>
                <wp:wrapNone/>
                <wp:docPr id="27" name="Rectangle 27"/>
                <wp:cNvGraphicFramePr/>
                <a:graphic xmlns:a="http://schemas.openxmlformats.org/drawingml/2006/main">
                  <a:graphicData uri="http://schemas.microsoft.com/office/word/2010/wordprocessingShape">
                    <wps:wsp>
                      <wps:cNvSpPr/>
                      <wps:spPr>
                        <a:xfrm>
                          <a:off x="0" y="0"/>
                          <a:ext cx="998483" cy="273203"/>
                        </a:xfrm>
                        <a:prstGeom prst="rect">
                          <a:avLst/>
                        </a:prstGeom>
                      </wps:spPr>
                      <wps:style>
                        <a:lnRef idx="2">
                          <a:schemeClr val="dk1"/>
                        </a:lnRef>
                        <a:fillRef idx="1">
                          <a:schemeClr val="lt1"/>
                        </a:fillRef>
                        <a:effectRef idx="0">
                          <a:schemeClr val="dk1"/>
                        </a:effectRef>
                        <a:fontRef idx="minor">
                          <a:schemeClr val="dk1"/>
                        </a:fontRef>
                      </wps:style>
                      <wps:txbx>
                        <w:txbxContent>
                          <w:p w14:paraId="38D5AABB" w14:textId="77777777" w:rsidR="00D31853" w:rsidRPr="00B97ABA" w:rsidRDefault="00D31853" w:rsidP="00D31853">
                            <w:pPr>
                              <w:jc w:val="center"/>
                              <w:rPr>
                                <w:sz w:val="24"/>
                                <w:szCs w:val="24"/>
                              </w:rPr>
                            </w:pPr>
                            <w:r w:rsidRPr="00B97ABA">
                              <w:rPr>
                                <w:sz w:val="24"/>
                                <w:szCs w:val="24"/>
                              </w:rPr>
                              <w:t>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96687F" id="Rectangle 27" o:spid="_x0000_s1030" style="position:absolute;left:0;text-align:left;margin-left:174.95pt;margin-top:2.45pt;width:78.6pt;height:2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" fillcolor="white [3201]" strokecolor="black [3200]" strokeweight="1pt">
                <v:textbox>
                  <w:txbxContent>
                    <w:p w14:paraId="38D5AABB" w14:textId="77777777" w:rsidR="00D31853" w:rsidRPr="00B97ABA" w:rsidRDefault="00D31853" w:rsidP="00D31853">
                      <w:pPr>
                        <w:jc w:val="center"/>
                        <w:rPr>
                          <w:sz w:val="24"/>
                          <w:szCs w:val="24"/>
                        </w:rPr>
                      </w:pPr>
                      <w:r w:rsidRPr="00B97ABA">
                        <w:rPr>
                          <w:sz w:val="24"/>
                          <w:szCs w:val="24"/>
                        </w:rPr>
                        <w:t>Masalah</w:t>
                      </w:r>
                    </w:p>
                  </w:txbxContent>
                </v:textbox>
              </v:rect>
            </w:pict>
          </mc:Fallback>
        </mc:AlternateContent>
      </w:r>
    </w:p>
    <w:p w14:paraId="31C30BD6" w14:textId="086FB260"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8208" behindDoc="0" locked="0" layoutInCell="1" allowOverlap="1" wp14:anchorId="326C0BC1" wp14:editId="42343E54">
                <wp:simplePos x="0" y="0"/>
                <wp:positionH relativeFrom="column">
                  <wp:posOffset>3025775</wp:posOffset>
                </wp:positionH>
                <wp:positionV relativeFrom="paragraph">
                  <wp:posOffset>46990</wp:posOffset>
                </wp:positionV>
                <wp:extent cx="2254885" cy="657225"/>
                <wp:effectExtent l="0" t="0" r="0" b="952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657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2EBF76" w14:textId="77777777" w:rsidR="00D31853" w:rsidRPr="00B97ABA" w:rsidRDefault="00D31853" w:rsidP="00D31853">
                            <w:pPr>
                              <w:jc w:val="center"/>
                              <w:rPr>
                                <w:sz w:val="24"/>
                                <w:szCs w:val="24"/>
                                <w:lang w:val="sv-SE"/>
                              </w:rPr>
                            </w:pPr>
                            <w:r w:rsidRPr="00B97ABA">
                              <w:rPr>
                                <w:sz w:val="24"/>
                                <w:szCs w:val="24"/>
                                <w:lang w:val="sv-SE"/>
                              </w:rPr>
                              <w:t>Terhambatnya proses bongkar muat dan tank cleaning dai atas kapal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0BC1" id="Text Box 15" o:spid="_x0000_s1031" type="#_x0000_t202" style="position:absolute;left:0;text-align:left;margin-left:238.25pt;margin-top:3.7pt;width:177.55pt;height:5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" fillcolor="white [3201]" strokecolor="black [3200]" strokeweight="1pt">
                <v:textbox>
                  <w:txbxContent>
                    <w:p w14:paraId="3B2EBF76" w14:textId="77777777" w:rsidR="00D31853" w:rsidRPr="00B97ABA" w:rsidRDefault="00D31853" w:rsidP="00D31853">
                      <w:pPr>
                        <w:jc w:val="center"/>
                        <w:rPr>
                          <w:sz w:val="24"/>
                          <w:szCs w:val="24"/>
                          <w:lang w:val="sv-SE"/>
                        </w:rPr>
                      </w:pPr>
                      <w:r w:rsidRPr="00B97ABA">
                        <w:rPr>
                          <w:sz w:val="24"/>
                          <w:szCs w:val="24"/>
                          <w:lang w:val="sv-SE"/>
                        </w:rPr>
                        <w:t>Terhambatnya proses bongkar muat dan tank cleaning dai atas kapal</w:t>
                      </w:r>
                    </w:p>
                  </w:txbxContent>
                </v:textbox>
              </v:shape>
            </w:pict>
          </mc:Fallback>
        </mc:AlternateContent>
      </w:r>
    </w:p>
    <w:p w14:paraId="22A9EBB5" w14:textId="1056D7EB" w:rsidR="00D31853" w:rsidRPr="0035637F" w:rsidRDefault="00D31853" w:rsidP="00D31853">
      <w:pPr>
        <w:spacing w:line="360" w:lineRule="auto"/>
        <w:jc w:val="both"/>
        <w:rPr>
          <w:sz w:val="24"/>
          <w:szCs w:val="24"/>
          <w:highlight w:val="yellow"/>
        </w:rPr>
      </w:pPr>
    </w:p>
    <w:p w14:paraId="5A715B91" w14:textId="77777777" w:rsidR="00582DC8" w:rsidRDefault="00582DC8" w:rsidP="00D31853">
      <w:pPr>
        <w:spacing w:line="360" w:lineRule="auto"/>
        <w:jc w:val="both"/>
        <w:rPr>
          <w:sz w:val="24"/>
          <w:szCs w:val="24"/>
          <w:highlight w:val="yellow"/>
        </w:rPr>
      </w:pPr>
    </w:p>
    <w:p w14:paraId="49D2A217" w14:textId="77777777" w:rsidR="00582DC8" w:rsidRDefault="00582DC8" w:rsidP="00D31853">
      <w:pPr>
        <w:spacing w:line="360" w:lineRule="auto"/>
        <w:jc w:val="both"/>
        <w:rPr>
          <w:sz w:val="24"/>
          <w:szCs w:val="24"/>
          <w:highlight w:val="yellow"/>
        </w:rPr>
      </w:pPr>
    </w:p>
    <w:p w14:paraId="30A13315" w14:textId="77777777" w:rsidR="00582DC8" w:rsidRDefault="00582DC8" w:rsidP="00D31853">
      <w:pPr>
        <w:spacing w:line="360" w:lineRule="auto"/>
        <w:jc w:val="both"/>
        <w:rPr>
          <w:sz w:val="24"/>
          <w:szCs w:val="24"/>
          <w:highlight w:val="yellow"/>
        </w:rPr>
      </w:pPr>
    </w:p>
    <w:p w14:paraId="6BC445DC" w14:textId="0026D72D"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87424" behindDoc="0" locked="0" layoutInCell="1" allowOverlap="1" wp14:anchorId="74CA3545" wp14:editId="0733D83A">
                <wp:simplePos x="0" y="0"/>
                <wp:positionH relativeFrom="column">
                  <wp:posOffset>1353185</wp:posOffset>
                </wp:positionH>
                <wp:positionV relativeFrom="paragraph">
                  <wp:posOffset>185420</wp:posOffset>
                </wp:positionV>
                <wp:extent cx="0" cy="157480"/>
                <wp:effectExtent l="0" t="0" r="19050" b="13970"/>
                <wp:wrapNone/>
                <wp:docPr id="32" name="Straight Connector 32"/>
                <wp:cNvGraphicFramePr/>
                <a:graphic xmlns:a="http://schemas.openxmlformats.org/drawingml/2006/main">
                  <a:graphicData uri="http://schemas.microsoft.com/office/word/2010/wordprocessingShape">
                    <wps:wsp>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3B5D12" id="Straight Connector 32"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06.55pt,14.6pt" to="10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" strokecolor="black [3200]" strokeweight=".5pt">
                <v:stroke joinstyle="miter"/>
              </v:line>
            </w:pict>
          </mc:Fallback>
        </mc:AlternateContent>
      </w:r>
      <w:r w:rsidRPr="0035637F">
        <w:rPr>
          <w:noProof/>
          <w:sz w:val="24"/>
          <w:szCs w:val="24"/>
          <w:highlight w:val="yellow"/>
          <w:lang w:val="en-US"/>
        </w:rPr>
        <mc:AlternateContent>
          <mc:Choice Requires="wps">
            <w:drawing>
              <wp:anchor distT="0" distB="0" distL="114300" distR="114300" simplePos="0" relativeHeight="251688448" behindDoc="0" locked="0" layoutInCell="1" allowOverlap="1" wp14:anchorId="02456C9D" wp14:editId="5B9D711A">
                <wp:simplePos x="0" y="0"/>
                <wp:positionH relativeFrom="column">
                  <wp:posOffset>3940175</wp:posOffset>
                </wp:positionH>
                <wp:positionV relativeFrom="paragraph">
                  <wp:posOffset>183515</wp:posOffset>
                </wp:positionV>
                <wp:extent cx="0" cy="157480"/>
                <wp:effectExtent l="0" t="0" r="19050" b="13970"/>
                <wp:wrapNone/>
                <wp:docPr id="33" name="Straight Connector 33"/>
                <wp:cNvGraphicFramePr/>
                <a:graphic xmlns:a="http://schemas.openxmlformats.org/drawingml/2006/main">
                  <a:graphicData uri="http://schemas.microsoft.com/office/word/2010/wordprocessingShape">
                    <wps:wsp>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B7F92" id="Straight Connector 33"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10.25pt,14.45pt" to="310.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" strokecolor="black [3200]" strokeweight=".5pt">
                <v:stroke joinstyle="miter"/>
              </v:line>
            </w:pict>
          </mc:Fallback>
        </mc:AlternateContent>
      </w:r>
      <w:r w:rsidRPr="0035637F">
        <w:rPr>
          <w:noProof/>
          <w:sz w:val="24"/>
          <w:szCs w:val="24"/>
          <w:highlight w:val="yellow"/>
          <w:lang w:val="en-US"/>
        </w:rPr>
        <mc:AlternateContent>
          <mc:Choice Requires="wps">
            <w:drawing>
              <wp:anchor distT="0" distB="0" distL="114300" distR="114300" simplePos="0" relativeHeight="251689472" behindDoc="0" locked="0" layoutInCell="1" allowOverlap="1" wp14:anchorId="3CEB9521" wp14:editId="025EC099">
                <wp:simplePos x="0" y="0"/>
                <wp:positionH relativeFrom="column">
                  <wp:posOffset>1353185</wp:posOffset>
                </wp:positionH>
                <wp:positionV relativeFrom="paragraph">
                  <wp:posOffset>342265</wp:posOffset>
                </wp:positionV>
                <wp:extent cx="259143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591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6D21F" id="Straight Connector 34"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5pt,26.95pt" to="310.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" strokecolor="black [3200]" strokeweight=".5pt">
                <v:stroke joinstyle="miter"/>
              </v:line>
            </w:pict>
          </mc:Fallback>
        </mc:AlternateContent>
      </w:r>
      <w:r w:rsidRPr="0035637F">
        <w:rPr>
          <w:noProof/>
          <w:sz w:val="24"/>
          <w:szCs w:val="24"/>
          <w:highlight w:val="yellow"/>
          <w:lang w:val="en-US"/>
        </w:rPr>
        <mc:AlternateContent>
          <mc:Choice Requires="wps">
            <w:drawing>
              <wp:anchor distT="0" distB="0" distL="114300" distR="114300" simplePos="0" relativeHeight="251691520" behindDoc="0" locked="0" layoutInCell="1" allowOverlap="1" wp14:anchorId="6E7C8115" wp14:editId="62577D23">
                <wp:simplePos x="0" y="0"/>
                <wp:positionH relativeFrom="column">
                  <wp:posOffset>2599055</wp:posOffset>
                </wp:positionH>
                <wp:positionV relativeFrom="paragraph">
                  <wp:posOffset>342900</wp:posOffset>
                </wp:positionV>
                <wp:extent cx="0" cy="215900"/>
                <wp:effectExtent l="76200" t="0" r="38100" b="31750"/>
                <wp:wrapNone/>
                <wp:docPr id="26" name="Straight Arrow Connector 26"/>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458055" id="Straight Arrow Connector 26" o:spid="_x0000_s1026" type="#_x0000_t32" style="position:absolute;margin-left:204.65pt;margin-top:27pt;width:0;height:1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" strokecolor="black [3200]" strokeweight=".5pt">
                <v:stroke endarrow="block" joinstyle="miter"/>
              </v:shape>
            </w:pict>
          </mc:Fallback>
        </mc:AlternateContent>
      </w:r>
    </w:p>
    <w:p w14:paraId="63B8F138" w14:textId="6EE1F9FF"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6160" behindDoc="0" locked="0" layoutInCell="1" allowOverlap="1" wp14:anchorId="6FE7A63E" wp14:editId="4288C35E">
                <wp:simplePos x="0" y="0"/>
                <wp:positionH relativeFrom="column">
                  <wp:posOffset>233680</wp:posOffset>
                </wp:positionH>
                <wp:positionV relativeFrom="paragraph">
                  <wp:posOffset>250190</wp:posOffset>
                </wp:positionV>
                <wp:extent cx="4781550" cy="1181100"/>
                <wp:effectExtent l="0" t="0" r="19050" b="1905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81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8DF540" w14:textId="77777777" w:rsidR="00D31853" w:rsidRDefault="00D31853" w:rsidP="006D0D60">
                            <w:pPr>
                              <w:pStyle w:val="ListParagraph"/>
                              <w:numPr>
                                <w:ilvl w:val="0"/>
                                <w:numId w:val="38"/>
                              </w:numPr>
                              <w:spacing w:after="0" w:line="240" w:lineRule="auto"/>
                              <w:rPr>
                                <w:bCs/>
                                <w:sz w:val="24"/>
                                <w:szCs w:val="24"/>
                              </w:rPr>
                            </w:pPr>
                            <w:r w:rsidRPr="00443D5F">
                              <w:rPr>
                                <w:bCs/>
                                <w:sz w:val="24"/>
                                <w:szCs w:val="24"/>
                              </w:rPr>
                              <w:t xml:space="preserve">Meningkatkan proses pengawasan secara berjenjang </w:t>
                            </w:r>
                            <w:r>
                              <w:rPr>
                                <w:bCs/>
                                <w:sz w:val="24"/>
                                <w:szCs w:val="24"/>
                              </w:rPr>
                              <w:t>sesiuai Standar Operasional prosedur (SOP)</w:t>
                            </w:r>
                          </w:p>
                          <w:p w14:paraId="2C067FCD" w14:textId="77777777" w:rsidR="00D31853" w:rsidRPr="00443D5F" w:rsidRDefault="00D31853" w:rsidP="006D0D60">
                            <w:pPr>
                              <w:pStyle w:val="ListParagraph"/>
                              <w:numPr>
                                <w:ilvl w:val="0"/>
                                <w:numId w:val="38"/>
                              </w:numPr>
                              <w:spacing w:after="0" w:line="240" w:lineRule="auto"/>
                              <w:rPr>
                                <w:bCs/>
                                <w:sz w:val="24"/>
                                <w:szCs w:val="24"/>
                              </w:rPr>
                            </w:pPr>
                            <w:r>
                              <w:rPr>
                                <w:bCs/>
                                <w:sz w:val="24"/>
                                <w:szCs w:val="24"/>
                              </w:rPr>
                              <w:t xml:space="preserve">Melukan </w:t>
                            </w:r>
                            <w:r w:rsidRPr="00443D5F">
                              <w:rPr>
                                <w:bCs/>
                                <w:i/>
                                <w:sz w:val="24"/>
                                <w:szCs w:val="24"/>
                              </w:rPr>
                              <w:t>safety meeting</w:t>
                            </w:r>
                            <w:r>
                              <w:rPr>
                                <w:bCs/>
                                <w:i/>
                                <w:sz w:val="24"/>
                                <w:szCs w:val="24"/>
                              </w:rPr>
                              <w:t xml:space="preserve"> </w:t>
                            </w:r>
                            <w:r>
                              <w:rPr>
                                <w:bCs/>
                                <w:sz w:val="24"/>
                                <w:szCs w:val="24"/>
                              </w:rPr>
                              <w:t>secara berkala se</w:t>
                            </w:r>
                            <w:r w:rsidRPr="0077731C">
                              <w:rPr>
                                <w:bCs/>
                                <w:sz w:val="24"/>
                                <w:szCs w:val="24"/>
                              </w:rPr>
                              <w:t xml:space="preserve">belum </w:t>
                            </w:r>
                            <w:r>
                              <w:rPr>
                                <w:bCs/>
                                <w:sz w:val="24"/>
                                <w:szCs w:val="24"/>
                              </w:rPr>
                              <w:t>melaksanakan kegiatan untuk menjelaskan tentang persiapan-persiapannya dan penggunaan Alat Pelindung Diri (APD)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7A63E" id="Text Box 6" o:spid="_x0000_s1032" type="#_x0000_t202" style="position:absolute;left:0;text-align:left;margin-left:18.4pt;margin-top:19.7pt;width:376.5pt;height:9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" fillcolor="white [3201]" strokecolor="black [3200]" strokeweight="1pt">
                <v:textbox>
                  <w:txbxContent>
                    <w:p w14:paraId="478DF540" w14:textId="77777777" w:rsidR="00D31853" w:rsidRDefault="00D31853" w:rsidP="006D0D60">
                      <w:pPr>
                        <w:pStyle w:val="ListParagraph"/>
                        <w:numPr>
                          <w:ilvl w:val="0"/>
                          <w:numId w:val="38"/>
                        </w:numPr>
                        <w:spacing w:after="0" w:line="240" w:lineRule="auto"/>
                        <w:rPr>
                          <w:bCs/>
                          <w:sz w:val="24"/>
                          <w:szCs w:val="24"/>
                        </w:rPr>
                      </w:pPr>
                      <w:r w:rsidRPr="00443D5F">
                        <w:rPr>
                          <w:bCs/>
                          <w:sz w:val="24"/>
                          <w:szCs w:val="24"/>
                        </w:rPr>
                        <w:t xml:space="preserve">Meningkatkan proses pengawasan secara berjenjang </w:t>
                      </w:r>
                      <w:r>
                        <w:rPr>
                          <w:bCs/>
                          <w:sz w:val="24"/>
                          <w:szCs w:val="24"/>
                        </w:rPr>
                        <w:t>sesiuai Standar Operasional prosedur (SOP)</w:t>
                      </w:r>
                    </w:p>
                    <w:p w14:paraId="2C067FCD" w14:textId="77777777" w:rsidR="00D31853" w:rsidRPr="00443D5F" w:rsidRDefault="00D31853" w:rsidP="006D0D60">
                      <w:pPr>
                        <w:pStyle w:val="ListParagraph"/>
                        <w:numPr>
                          <w:ilvl w:val="0"/>
                          <w:numId w:val="38"/>
                        </w:numPr>
                        <w:spacing w:after="0" w:line="240" w:lineRule="auto"/>
                        <w:rPr>
                          <w:bCs/>
                          <w:sz w:val="24"/>
                          <w:szCs w:val="24"/>
                        </w:rPr>
                      </w:pPr>
                      <w:r>
                        <w:rPr>
                          <w:bCs/>
                          <w:sz w:val="24"/>
                          <w:szCs w:val="24"/>
                        </w:rPr>
                        <w:t xml:space="preserve">Melukan </w:t>
                      </w:r>
                      <w:r w:rsidRPr="00443D5F">
                        <w:rPr>
                          <w:bCs/>
                          <w:i/>
                          <w:sz w:val="24"/>
                          <w:szCs w:val="24"/>
                        </w:rPr>
                        <w:t>safety meeting</w:t>
                      </w:r>
                      <w:r>
                        <w:rPr>
                          <w:bCs/>
                          <w:i/>
                          <w:sz w:val="24"/>
                          <w:szCs w:val="24"/>
                        </w:rPr>
                        <w:t xml:space="preserve"> </w:t>
                      </w:r>
                      <w:r>
                        <w:rPr>
                          <w:bCs/>
                          <w:sz w:val="24"/>
                          <w:szCs w:val="24"/>
                        </w:rPr>
                        <w:t>secara berkala se</w:t>
                      </w:r>
                      <w:r w:rsidRPr="0077731C">
                        <w:rPr>
                          <w:bCs/>
                          <w:sz w:val="24"/>
                          <w:szCs w:val="24"/>
                        </w:rPr>
                        <w:t xml:space="preserve">belum </w:t>
                      </w:r>
                      <w:r>
                        <w:rPr>
                          <w:bCs/>
                          <w:sz w:val="24"/>
                          <w:szCs w:val="24"/>
                        </w:rPr>
                        <w:t>melaksanakan kegiatan untuk menjelaskan tentang persiapan-persiapannya dan penggunaan Alat Pelindung Diri (APD)</w:t>
                      </w:r>
                    </w:p>
                  </w:txbxContent>
                </v:textbox>
              </v:shape>
            </w:pict>
          </mc:Fallback>
        </mc:AlternateContent>
      </w:r>
    </w:p>
    <w:p w14:paraId="490AEB8D" w14:textId="6408AB1D" w:rsidR="00D31853" w:rsidRPr="0035637F" w:rsidRDefault="00D31853" w:rsidP="00D31853">
      <w:pPr>
        <w:spacing w:line="360" w:lineRule="auto"/>
        <w:jc w:val="both"/>
        <w:rPr>
          <w:sz w:val="24"/>
          <w:szCs w:val="24"/>
          <w:highlight w:val="yellow"/>
        </w:rPr>
      </w:pPr>
    </w:p>
    <w:p w14:paraId="42FB63E1" w14:textId="04510480" w:rsidR="00D31853" w:rsidRPr="0035637F" w:rsidRDefault="00D31853" w:rsidP="00D31853">
      <w:pPr>
        <w:spacing w:line="360" w:lineRule="auto"/>
        <w:jc w:val="both"/>
        <w:rPr>
          <w:sz w:val="24"/>
          <w:szCs w:val="24"/>
          <w:highlight w:val="yellow"/>
        </w:rPr>
      </w:pPr>
    </w:p>
    <w:p w14:paraId="4133788B" w14:textId="665F9D46"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90496" behindDoc="0" locked="0" layoutInCell="1" allowOverlap="1" wp14:anchorId="7BD85E52" wp14:editId="075F873F">
                <wp:simplePos x="0" y="0"/>
                <wp:positionH relativeFrom="column">
                  <wp:posOffset>2662555</wp:posOffset>
                </wp:positionH>
                <wp:positionV relativeFrom="paragraph">
                  <wp:posOffset>296545</wp:posOffset>
                </wp:positionV>
                <wp:extent cx="0" cy="551180"/>
                <wp:effectExtent l="76200" t="0" r="57150" b="58420"/>
                <wp:wrapNone/>
                <wp:docPr id="36" name="Straight Arrow Connector 36"/>
                <wp:cNvGraphicFramePr/>
                <a:graphic xmlns:a="http://schemas.openxmlformats.org/drawingml/2006/main">
                  <a:graphicData uri="http://schemas.microsoft.com/office/word/2010/wordprocessingShape">
                    <wps:wsp>
                      <wps:cNvCnPr/>
                      <wps:spPr>
                        <a:xfrm>
                          <a:off x="0" y="0"/>
                          <a:ext cx="0" cy="551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D44BF" id="Straight Arrow Connector 36" o:spid="_x0000_s1026" type="#_x0000_t32" style="position:absolute;margin-left:209.65pt;margin-top:23.35pt;width:0;height:43.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" strokecolor="black [3200]" strokeweight=".5pt">
                <v:stroke endarrow="block" joinstyle="miter"/>
              </v:shape>
            </w:pict>
          </mc:Fallback>
        </mc:AlternateContent>
      </w:r>
    </w:p>
    <w:p w14:paraId="6EA4431C" w14:textId="22645D44" w:rsidR="00D31853" w:rsidRPr="0035637F" w:rsidRDefault="00D31853" w:rsidP="00D31853">
      <w:pPr>
        <w:spacing w:line="360" w:lineRule="auto"/>
        <w:jc w:val="both"/>
        <w:rPr>
          <w:sz w:val="24"/>
          <w:szCs w:val="24"/>
          <w:highlight w:val="yellow"/>
        </w:rPr>
      </w:pPr>
    </w:p>
    <w:p w14:paraId="2EAF887A" w14:textId="7F5AC647"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9232" behindDoc="0" locked="0" layoutInCell="1" allowOverlap="1" wp14:anchorId="4D9D7655" wp14:editId="44C7013B">
                <wp:simplePos x="0" y="0"/>
                <wp:positionH relativeFrom="column">
                  <wp:posOffset>1031875</wp:posOffset>
                </wp:positionH>
                <wp:positionV relativeFrom="paragraph">
                  <wp:posOffset>100965</wp:posOffset>
                </wp:positionV>
                <wp:extent cx="3248025" cy="838200"/>
                <wp:effectExtent l="0" t="0" r="28575" b="19050"/>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838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F9DCDED" w14:textId="77777777" w:rsidR="00D31853" w:rsidRPr="00B97ABA" w:rsidRDefault="00D31853" w:rsidP="00D31853">
                            <w:pPr>
                              <w:spacing w:after="240"/>
                              <w:jc w:val="center"/>
                              <w:rPr>
                                <w:bCs/>
                                <w:sz w:val="24"/>
                                <w:szCs w:val="24"/>
                              </w:rPr>
                            </w:pPr>
                            <w:r w:rsidRPr="00B97ABA">
                              <w:rPr>
                                <w:bCs/>
                                <w:sz w:val="24"/>
                                <w:szCs w:val="24"/>
                              </w:rPr>
                              <w:t>Terjadinya pengawasan yang baik terhadap ABK dan mengurangi resiko terjadinya kecelakaan di atas kapal MT. Success Victory XXXIV</w:t>
                            </w:r>
                          </w:p>
                          <w:p w14:paraId="33F1C328" w14:textId="77777777" w:rsidR="00D31853" w:rsidRPr="00B76B99" w:rsidRDefault="00D31853" w:rsidP="00D31853">
                            <w:pPr>
                              <w:spacing w:after="240"/>
                              <w:rPr>
                                <w:bCs/>
                              </w:rPr>
                            </w:pPr>
                          </w:p>
                          <w:p w14:paraId="5CD8A900" w14:textId="77777777" w:rsidR="00D31853" w:rsidRPr="006C64DB" w:rsidRDefault="00D31853" w:rsidP="00D31853">
                            <w:pPr>
                              <w:spacing w:before="240" w:after="240"/>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7655" id="Text Box 16" o:spid="_x0000_s1033" type="#_x0000_t202" style="position:absolute;left:0;text-align:left;margin-left:81.25pt;margin-top:7.95pt;width:255.75pt;height: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" fillcolor="white [3201]" strokecolor="black [3200]" strokeweight="1pt">
                <v:textbox>
                  <w:txbxContent>
                    <w:p w14:paraId="0F9DCDED" w14:textId="77777777" w:rsidR="00D31853" w:rsidRPr="00B97ABA" w:rsidRDefault="00D31853" w:rsidP="00D31853">
                      <w:pPr>
                        <w:spacing w:after="240"/>
                        <w:jc w:val="center"/>
                        <w:rPr>
                          <w:bCs/>
                          <w:sz w:val="24"/>
                          <w:szCs w:val="24"/>
                        </w:rPr>
                      </w:pPr>
                      <w:r w:rsidRPr="00B97ABA">
                        <w:rPr>
                          <w:bCs/>
                          <w:sz w:val="24"/>
                          <w:szCs w:val="24"/>
                        </w:rPr>
                        <w:t>Terjadinya pengawasan yang baik terhadap ABK dan mengurangi resiko terjadinya kecelakaan di atas kapal MT. Success Victory XXXIV</w:t>
                      </w:r>
                    </w:p>
                    <w:p w14:paraId="33F1C328" w14:textId="77777777" w:rsidR="00D31853" w:rsidRPr="00B76B99" w:rsidRDefault="00D31853" w:rsidP="00D31853">
                      <w:pPr>
                        <w:spacing w:after="240"/>
                        <w:rPr>
                          <w:bCs/>
                        </w:rPr>
                      </w:pPr>
                    </w:p>
                    <w:p w14:paraId="5CD8A900" w14:textId="77777777" w:rsidR="00D31853" w:rsidRPr="006C64DB" w:rsidRDefault="00D31853" w:rsidP="00D31853">
                      <w:pPr>
                        <w:spacing w:before="240" w:after="240"/>
                        <w:rPr>
                          <w:lang w:val="es-ES"/>
                        </w:rPr>
                      </w:pPr>
                    </w:p>
                  </w:txbxContent>
                </v:textbox>
              </v:shape>
            </w:pict>
          </mc:Fallback>
        </mc:AlternateContent>
      </w:r>
    </w:p>
    <w:p w14:paraId="1F137B2D" w14:textId="7568A767" w:rsidR="00D31853" w:rsidRPr="0035637F" w:rsidRDefault="00D31853" w:rsidP="00D31853">
      <w:pPr>
        <w:spacing w:line="360" w:lineRule="auto"/>
        <w:jc w:val="both"/>
        <w:rPr>
          <w:sz w:val="24"/>
          <w:szCs w:val="24"/>
          <w:highlight w:val="yellow"/>
        </w:rPr>
      </w:pPr>
    </w:p>
    <w:p w14:paraId="4969326E" w14:textId="3E143B48" w:rsidR="00D31853" w:rsidRPr="0035637F" w:rsidRDefault="00D31853" w:rsidP="00D31853">
      <w:pPr>
        <w:spacing w:line="360" w:lineRule="auto"/>
        <w:jc w:val="both"/>
        <w:rPr>
          <w:sz w:val="24"/>
          <w:szCs w:val="24"/>
          <w:highlight w:val="yellow"/>
        </w:rPr>
      </w:pPr>
    </w:p>
    <w:p w14:paraId="6DAB4DD8" w14:textId="5B97CEFD" w:rsidR="00D31853" w:rsidRPr="0035637F" w:rsidRDefault="00D31853" w:rsidP="00D31853">
      <w:pPr>
        <w:spacing w:line="360" w:lineRule="auto"/>
        <w:jc w:val="both"/>
        <w:rPr>
          <w:sz w:val="24"/>
          <w:szCs w:val="24"/>
          <w:highlight w:val="yellow"/>
        </w:rPr>
      </w:pPr>
    </w:p>
    <w:p w14:paraId="36DCDD8F" w14:textId="77777777" w:rsidR="00D31853" w:rsidRDefault="00D31853" w:rsidP="00A817F9">
      <w:pPr>
        <w:spacing w:before="240" w:after="200" w:line="240" w:lineRule="auto"/>
        <w:ind w:left="90" w:right="-3"/>
        <w:jc w:val="both"/>
        <w:rPr>
          <w:rFonts w:ascii="Times New Roman" w:hAnsi="Times New Roman" w:cs="Times New Roman"/>
          <w:b/>
          <w:bCs/>
          <w:lang w:val="en-US"/>
        </w:rPr>
        <w:sectPr w:rsidR="00D31853" w:rsidSect="00D31853">
          <w:type w:val="continuous"/>
          <w:pgSz w:w="11906" w:h="16838" w:code="9"/>
          <w:pgMar w:top="1418" w:right="1196" w:bottom="1418" w:left="1260" w:header="706" w:footer="706" w:gutter="0"/>
          <w:cols w:space="788"/>
          <w:docGrid w:linePitch="360"/>
        </w:sectPr>
      </w:pPr>
    </w:p>
    <w:p w14:paraId="4CF26EFC" w14:textId="5DD5564B" w:rsidR="006E72EC" w:rsidRDefault="0055073F" w:rsidP="006D0D60">
      <w:pPr>
        <w:pStyle w:val="ListParagraph"/>
        <w:numPr>
          <w:ilvl w:val="0"/>
          <w:numId w:val="39"/>
        </w:numPr>
        <w:tabs>
          <w:tab w:val="left" w:pos="0"/>
        </w:tabs>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METODOLOGI</w:t>
      </w:r>
    </w:p>
    <w:p w14:paraId="4F665A54" w14:textId="095D7097" w:rsidR="006D0D60" w:rsidRDefault="006D0D60" w:rsidP="006D0D60">
      <w:pPr>
        <w:pStyle w:val="ListParagraph"/>
        <w:numPr>
          <w:ilvl w:val="0"/>
          <w:numId w:val="40"/>
        </w:numPr>
        <w:tabs>
          <w:tab w:val="left" w:pos="0"/>
        </w:tabs>
        <w:spacing w:after="100" w:line="240" w:lineRule="auto"/>
        <w:ind w:left="709" w:right="-3"/>
        <w:jc w:val="both"/>
        <w:rPr>
          <w:rFonts w:ascii="Times New Roman" w:hAnsi="Times New Roman" w:cs="Times New Roman"/>
          <w:b/>
          <w:bCs/>
          <w:lang w:val="en-US"/>
        </w:rPr>
      </w:pPr>
      <w:r>
        <w:rPr>
          <w:rFonts w:ascii="Times New Roman" w:hAnsi="Times New Roman" w:cs="Times New Roman"/>
          <w:b/>
          <w:bCs/>
          <w:lang w:val="en-US"/>
        </w:rPr>
        <w:t>Metode yang digunakan</w:t>
      </w:r>
    </w:p>
    <w:p w14:paraId="46D2358E" w14:textId="27E5DFFA"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Metode pendekatan yang digunakan dalam penelitian ini adalah  metode penelitian deskriptif kualitatif merupakan sebuah metode penelitian yang memanfaatkan data kualitatif dan dijabarkan secara deskriptif, dimana peneliti menjelaskan berdasarkan pengalaman dan pengamatan selama masa penelitian untuk menyajikan gambaran lengkap mengenai kondisi pengawasan dalam proses memasuki ruang tertutup tanki cargo dan kesadaran ABK dalam menggunakan Alat Pelindung Diri (APD</w:t>
      </w:r>
      <w:r>
        <w:rPr>
          <w:rFonts w:ascii="Times New Roman" w:hAnsi="Times New Roman" w:cs="Times New Roman"/>
          <w:bCs/>
          <w:lang w:val="en-US"/>
        </w:rPr>
        <w:t>)</w:t>
      </w:r>
    </w:p>
    <w:p w14:paraId="38CE4D54" w14:textId="77777777"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p>
    <w:p w14:paraId="7FAD0CEE" w14:textId="22BD7A6C" w:rsidR="006D0D60" w:rsidRPr="00582DC8" w:rsidRDefault="006D0D60" w:rsidP="006D0D60">
      <w:pPr>
        <w:pStyle w:val="ListParagraph"/>
        <w:numPr>
          <w:ilvl w:val="0"/>
          <w:numId w:val="40"/>
        </w:numPr>
        <w:tabs>
          <w:tab w:val="left" w:pos="0"/>
        </w:tabs>
        <w:spacing w:after="100" w:line="240" w:lineRule="auto"/>
        <w:ind w:left="709" w:right="-3"/>
        <w:jc w:val="both"/>
        <w:rPr>
          <w:rFonts w:ascii="Times New Roman" w:hAnsi="Times New Roman" w:cs="Times New Roman"/>
          <w:b/>
          <w:bCs/>
          <w:lang w:val="en-US"/>
        </w:rPr>
      </w:pPr>
      <w:r w:rsidRPr="00582DC8">
        <w:rPr>
          <w:rFonts w:ascii="Times New Roman" w:hAnsi="Times New Roman" w:cs="Times New Roman"/>
          <w:b/>
          <w:bCs/>
          <w:lang w:val="en-US"/>
        </w:rPr>
        <w:t>Teknik Pengumpulan Data</w:t>
      </w:r>
    </w:p>
    <w:p w14:paraId="5A0E554D" w14:textId="50C4F17E"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pengumpulan data yang digunakan dalam penelitian ini adalah :</w:t>
      </w:r>
    </w:p>
    <w:p w14:paraId="105BC46B" w14:textId="40A36A65"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 xml:space="preserve">Observasi </w:t>
      </w:r>
    </w:p>
    <w:p w14:paraId="2B8AF046"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observasi digunakan dengan maksud untuk mendapatkan atau mengumpulkan data dengan melakukan pengamatan secara langsung ke objek penelitian untuk melihat dari dekat kegiatan yang dilakukan di atas kapal MT. Success Victory XXXIV mengenai pengawasan terhadapat ABK saat memasuki tanki cargo. Selama dalam pengamatan peneliti mendapatkan terjadi beberapa masalah seperti saat melakukan proses tank cleaning sehingga menyebabkan terjadinya cedera dan terhambatnya proses tank cleaning.</w:t>
      </w:r>
    </w:p>
    <w:p w14:paraId="0C307823" w14:textId="5DEDA181"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Wawancara</w:t>
      </w:r>
    </w:p>
    <w:p w14:paraId="3A7D8DDD"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wawancara dilakukan dengan mengajukan beberapa pertanyaan kepada Mualim I beserta para perwira dan bosun yang ditunjuk Nakhoda sebagai penanggungjawab terhadap pelaksanaan pekerjaan di dalam kompartemen tertutup dan penerapan fungsi-fungsi manajemen dalam pelaksanaan kegiatan tersebut.</w:t>
      </w:r>
    </w:p>
    <w:p w14:paraId="7DB82522" w14:textId="72BCB202"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 xml:space="preserve">Dokumentasi </w:t>
      </w:r>
    </w:p>
    <w:p w14:paraId="1C757EFE"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Dalam metode dokumentasi ini dilakukan penelitian pada benda-benda tertulis seperti surat-surat, laporan, dokumen-dokumen, peraturan-peraturan, foto dan lain-lain.</w:t>
      </w:r>
    </w:p>
    <w:p w14:paraId="629590A4" w14:textId="0EB66B2C"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Studi Pustaka</w:t>
      </w:r>
    </w:p>
    <w:p w14:paraId="2E7152A7" w14:textId="1EDAD087"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Studi pustaka dilakukan untuk memperoleh data-data  beberapa referensi atau literatur dari buku referensi  dan karya ilmiah lainnya yang berhubungan dengan materi penelitian ini.</w:t>
      </w:r>
    </w:p>
    <w:p w14:paraId="72EB6388" w14:textId="77777777"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p>
    <w:p w14:paraId="4B563C36" w14:textId="77777777" w:rsidR="006D0D60" w:rsidRPr="00582DC8" w:rsidRDefault="006D0D60" w:rsidP="006D0D60">
      <w:pPr>
        <w:pStyle w:val="ListParagraph"/>
        <w:tabs>
          <w:tab w:val="left" w:pos="0"/>
        </w:tabs>
        <w:spacing w:after="100" w:line="240" w:lineRule="auto"/>
        <w:ind w:left="709" w:right="-3"/>
        <w:jc w:val="both"/>
        <w:rPr>
          <w:rFonts w:ascii="Times New Roman" w:hAnsi="Times New Roman" w:cs="Times New Roman"/>
          <w:b/>
          <w:bCs/>
          <w:lang w:val="en-US"/>
        </w:rPr>
      </w:pPr>
    </w:p>
    <w:p w14:paraId="74D08C8E" w14:textId="082D3868" w:rsidR="006D0D60" w:rsidRPr="00582DC8" w:rsidRDefault="00582DC8" w:rsidP="006D0D60">
      <w:pPr>
        <w:pStyle w:val="ListParagraph"/>
        <w:numPr>
          <w:ilvl w:val="0"/>
          <w:numId w:val="40"/>
        </w:numPr>
        <w:tabs>
          <w:tab w:val="left" w:pos="0"/>
        </w:tabs>
        <w:spacing w:after="100" w:line="240" w:lineRule="auto"/>
        <w:ind w:left="709" w:right="-3"/>
        <w:jc w:val="both"/>
        <w:rPr>
          <w:rFonts w:ascii="Times New Roman" w:hAnsi="Times New Roman" w:cs="Times New Roman"/>
          <w:b/>
          <w:bCs/>
          <w:lang w:val="en-US"/>
        </w:rPr>
      </w:pPr>
      <w:r w:rsidRPr="00582DC8">
        <w:rPr>
          <w:rFonts w:ascii="Times New Roman" w:hAnsi="Times New Roman" w:cs="Times New Roman"/>
          <w:b/>
          <w:bCs/>
          <w:lang w:val="en-US"/>
        </w:rPr>
        <w:t>Waktu dan Tempat Penelitian</w:t>
      </w:r>
    </w:p>
    <w:p w14:paraId="217FD7F1" w14:textId="77777777" w:rsidR="006E72EC" w:rsidRPr="0036174D" w:rsidRDefault="006E72EC" w:rsidP="00A817F9">
      <w:pPr>
        <w:pStyle w:val="ListParagraph"/>
        <w:tabs>
          <w:tab w:val="left" w:pos="0"/>
        </w:tabs>
        <w:spacing w:after="100" w:line="240" w:lineRule="auto"/>
        <w:ind w:left="360" w:right="-3"/>
        <w:jc w:val="both"/>
        <w:rPr>
          <w:rFonts w:ascii="Times New Roman" w:hAnsi="Times New Roman" w:cs="Times New Roman"/>
          <w:b/>
          <w:bCs/>
          <w:lang w:val="en-US"/>
        </w:rPr>
      </w:pPr>
    </w:p>
    <w:p w14:paraId="672DC9B3" w14:textId="77777777" w:rsidR="006E72EC" w:rsidRPr="0036174D" w:rsidRDefault="0055073F" w:rsidP="006D0D60">
      <w:pPr>
        <w:pStyle w:val="ListParagraph"/>
        <w:numPr>
          <w:ilvl w:val="0"/>
          <w:numId w:val="7"/>
        </w:numPr>
        <w:tabs>
          <w:tab w:val="left" w:pos="0"/>
        </w:tabs>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Waktu Penelitian</w:t>
      </w:r>
    </w:p>
    <w:p w14:paraId="699B38DD" w14:textId="77777777" w:rsidR="006E72EC" w:rsidRPr="0036174D" w:rsidRDefault="0055073F" w:rsidP="00A817F9">
      <w:pPr>
        <w:pStyle w:val="ListParagraph"/>
        <w:tabs>
          <w:tab w:val="left" w:pos="0"/>
        </w:tabs>
        <w:spacing w:after="100" w:line="240" w:lineRule="auto"/>
        <w:ind w:left="270" w:right="-3"/>
        <w:jc w:val="both"/>
        <w:rPr>
          <w:rFonts w:ascii="Times New Roman" w:hAnsi="Times New Roman" w:cs="Times New Roman"/>
          <w:lang w:val="en-US"/>
        </w:rPr>
      </w:pPr>
      <w:r w:rsidRPr="0036174D">
        <w:rPr>
          <w:rFonts w:ascii="Times New Roman" w:hAnsi="Times New Roman" w:cs="Times New Roman"/>
        </w:rPr>
        <w:t>Penulis melakukan waktu penelitian pada saat penulis melaksanakan praktek darat di</w:t>
      </w:r>
      <w:r w:rsidR="00C67517" w:rsidRPr="0036174D">
        <w:rPr>
          <w:rFonts w:ascii="Times New Roman" w:hAnsi="Times New Roman" w:cs="Times New Roman"/>
          <w:lang w:val="en-US"/>
        </w:rPr>
        <w:t xml:space="preserve"> </w:t>
      </w:r>
      <w:r w:rsidR="006E72EC" w:rsidRPr="0036174D">
        <w:rPr>
          <w:rFonts w:ascii="Times New Roman" w:hAnsi="Times New Roman" w:cs="Times New Roman"/>
          <w:lang w:val="en-US"/>
        </w:rPr>
        <w:t>wilayah Pelabuhan Ciwandan Banten terhitung mulai Agustus 2020 sampai Februari 2021.</w:t>
      </w:r>
    </w:p>
    <w:p w14:paraId="7149E9CA" w14:textId="77777777" w:rsidR="006E72EC" w:rsidRPr="0036174D" w:rsidRDefault="006E72EC" w:rsidP="00A817F9">
      <w:pPr>
        <w:pStyle w:val="ListParagraph"/>
        <w:tabs>
          <w:tab w:val="left" w:pos="0"/>
        </w:tabs>
        <w:spacing w:after="100" w:line="240" w:lineRule="auto"/>
        <w:ind w:left="270" w:right="-3"/>
        <w:jc w:val="both"/>
        <w:rPr>
          <w:rFonts w:ascii="Times New Roman" w:hAnsi="Times New Roman" w:cs="Times New Roman"/>
          <w:lang w:val="en-US"/>
        </w:rPr>
      </w:pPr>
    </w:p>
    <w:p w14:paraId="07476B8E" w14:textId="77777777" w:rsidR="006E72EC" w:rsidRPr="0036174D" w:rsidRDefault="0055073F" w:rsidP="006D0D60">
      <w:pPr>
        <w:pStyle w:val="ListParagraph"/>
        <w:numPr>
          <w:ilvl w:val="0"/>
          <w:numId w:val="7"/>
        </w:numPr>
        <w:tabs>
          <w:tab w:val="left" w:pos="0"/>
        </w:tabs>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Tempat</w:t>
      </w:r>
    </w:p>
    <w:p w14:paraId="04924CB9" w14:textId="59F5D231" w:rsidR="006E72EC" w:rsidRPr="0036174D" w:rsidRDefault="006E72EC" w:rsidP="00A817F9">
      <w:pPr>
        <w:pStyle w:val="ListParagraph"/>
        <w:tabs>
          <w:tab w:val="left" w:pos="0"/>
        </w:tabs>
        <w:spacing w:after="100" w:line="240" w:lineRule="auto"/>
        <w:ind w:left="270" w:right="-3"/>
        <w:jc w:val="both"/>
        <w:rPr>
          <w:rFonts w:ascii="Times New Roman" w:hAnsi="Times New Roman" w:cs="Times New Roman"/>
          <w:b/>
          <w:bCs/>
          <w:lang w:val="en-US"/>
        </w:rPr>
      </w:pPr>
      <w:r w:rsidRPr="0036174D">
        <w:rPr>
          <w:rFonts w:ascii="Times New Roman" w:hAnsi="Times New Roman"/>
        </w:rPr>
        <w:t>Penelitian dilakukan penulis di Pelabuhan Ciwandan Banten yang masuk kedalam wilayah kerja KSOP Kelas I Banten.</w:t>
      </w:r>
    </w:p>
    <w:p w14:paraId="506C7507" w14:textId="77777777" w:rsidR="006E72EC" w:rsidRPr="0036174D" w:rsidRDefault="006E72EC" w:rsidP="00A817F9">
      <w:pPr>
        <w:pStyle w:val="ListParagraph"/>
        <w:tabs>
          <w:tab w:val="left" w:pos="0"/>
        </w:tabs>
        <w:spacing w:after="100" w:line="240" w:lineRule="auto"/>
        <w:ind w:left="270" w:right="-3"/>
        <w:jc w:val="both"/>
        <w:rPr>
          <w:rFonts w:ascii="Times New Roman" w:hAnsi="Times New Roman" w:cs="Times New Roman"/>
          <w:bCs/>
          <w:lang w:val="en-US"/>
        </w:rPr>
      </w:pPr>
    </w:p>
    <w:p w14:paraId="5E2BA162" w14:textId="77AB9053" w:rsidR="000758FC" w:rsidRPr="0036174D" w:rsidRDefault="00320792" w:rsidP="006D0D60">
      <w:pPr>
        <w:pStyle w:val="ListParagraph"/>
        <w:numPr>
          <w:ilvl w:val="0"/>
          <w:numId w:val="7"/>
        </w:numPr>
        <w:spacing w:after="100" w:line="240" w:lineRule="auto"/>
        <w:ind w:right="-3"/>
        <w:rPr>
          <w:rFonts w:ascii="Times New Roman" w:hAnsi="Times New Roman" w:cs="Times New Roman"/>
          <w:lang w:val="en-US"/>
        </w:rPr>
      </w:pPr>
      <w:r w:rsidRPr="0036174D">
        <w:rPr>
          <w:rFonts w:ascii="Times New Roman" w:hAnsi="Times New Roman" w:cs="Times New Roman"/>
          <w:b/>
          <w:bCs/>
          <w:lang w:val="en-US"/>
        </w:rPr>
        <w:t>Metode Pendekatan dan Teknik Pengumpulan Data</w:t>
      </w:r>
    </w:p>
    <w:p w14:paraId="0BCCB0EC" w14:textId="77777777" w:rsidR="00420E73" w:rsidRPr="0036174D" w:rsidRDefault="00420E73" w:rsidP="00A817F9">
      <w:pPr>
        <w:pStyle w:val="ListParagraph"/>
        <w:spacing w:after="100" w:line="240" w:lineRule="auto"/>
        <w:ind w:left="450" w:right="-3"/>
        <w:rPr>
          <w:rFonts w:ascii="Times New Roman" w:hAnsi="Times New Roman" w:cs="Times New Roman"/>
          <w:lang w:val="en-US"/>
        </w:rPr>
      </w:pPr>
    </w:p>
    <w:p w14:paraId="66F0CC6B" w14:textId="18C1D238" w:rsidR="00320792" w:rsidRPr="0036174D" w:rsidRDefault="00320792" w:rsidP="00A817F9">
      <w:pPr>
        <w:pStyle w:val="ListParagraph"/>
        <w:numPr>
          <w:ilvl w:val="0"/>
          <w:numId w:val="2"/>
        </w:numPr>
        <w:spacing w:after="100" w:line="240" w:lineRule="auto"/>
        <w:ind w:left="360" w:right="-3"/>
        <w:rPr>
          <w:rFonts w:ascii="Times New Roman" w:hAnsi="Times New Roman" w:cs="Times New Roman"/>
          <w:lang w:val="en-US"/>
        </w:rPr>
      </w:pPr>
      <w:r w:rsidRPr="0036174D">
        <w:rPr>
          <w:rFonts w:ascii="Times New Roman" w:hAnsi="Times New Roman" w:cs="Times New Roman"/>
          <w:b/>
          <w:bCs/>
          <w:lang w:val="en-US"/>
        </w:rPr>
        <w:t>Metode Pendekatan</w:t>
      </w:r>
    </w:p>
    <w:p w14:paraId="5EAA6F01" w14:textId="7ADCF533" w:rsidR="00320792" w:rsidRPr="0036174D" w:rsidRDefault="00320792" w:rsidP="00A817F9">
      <w:pPr>
        <w:pStyle w:val="ListParagraph"/>
        <w:spacing w:after="100" w:line="240" w:lineRule="auto"/>
        <w:ind w:left="360" w:right="-3"/>
        <w:jc w:val="both"/>
        <w:rPr>
          <w:rFonts w:ascii="Times New Roman" w:hAnsi="Times New Roman" w:cs="Times New Roman"/>
        </w:rPr>
      </w:pPr>
      <w:r w:rsidRPr="0036174D">
        <w:rPr>
          <w:rFonts w:ascii="Times New Roman" w:hAnsi="Times New Roman" w:cs="Times New Roman"/>
        </w:rPr>
        <w:t xml:space="preserve">Dalam penyusunan </w:t>
      </w:r>
      <w:r w:rsidR="00582DC8">
        <w:rPr>
          <w:rFonts w:ascii="Times New Roman" w:hAnsi="Times New Roman" w:cs="Times New Roman"/>
          <w:lang w:val="en-US"/>
        </w:rPr>
        <w:t>penelitian</w:t>
      </w:r>
      <w:r w:rsidRPr="0036174D">
        <w:rPr>
          <w:rFonts w:ascii="Times New Roman" w:hAnsi="Times New Roman" w:cs="Times New Roman"/>
        </w:rPr>
        <w:t xml:space="preserve"> ini penulis menggunakan metode kuantitatif. Data yang penulis gunakan adalah data kuantitatif, jenis data tersebut ada dua yaitu:</w:t>
      </w:r>
    </w:p>
    <w:p w14:paraId="489650EB" w14:textId="49AB3285" w:rsidR="00320792" w:rsidRPr="0036174D" w:rsidRDefault="00320792" w:rsidP="00A817F9">
      <w:pPr>
        <w:pStyle w:val="ListParagraph"/>
        <w:spacing w:after="100" w:line="240" w:lineRule="auto"/>
        <w:ind w:left="540" w:right="-3"/>
        <w:jc w:val="both"/>
        <w:rPr>
          <w:rFonts w:ascii="Times New Roman" w:hAnsi="Times New Roman" w:cs="Times New Roman"/>
        </w:rPr>
      </w:pPr>
    </w:p>
    <w:p w14:paraId="47BDE86A" w14:textId="0B237630" w:rsidR="00320792" w:rsidRPr="0036174D" w:rsidRDefault="00320792" w:rsidP="00A817F9">
      <w:pPr>
        <w:pStyle w:val="ListParagraph"/>
        <w:numPr>
          <w:ilvl w:val="0"/>
          <w:numId w:val="3"/>
        </w:numPr>
        <w:spacing w:after="100" w:line="240" w:lineRule="auto"/>
        <w:ind w:left="360" w:right="-3"/>
        <w:jc w:val="both"/>
        <w:rPr>
          <w:rFonts w:ascii="Times New Roman" w:hAnsi="Times New Roman" w:cs="Times New Roman"/>
          <w:lang w:val="en-US"/>
        </w:rPr>
      </w:pPr>
      <w:r w:rsidRPr="0036174D">
        <w:rPr>
          <w:rFonts w:ascii="Times New Roman" w:hAnsi="Times New Roman" w:cs="Times New Roman"/>
          <w:lang w:val="en-US"/>
        </w:rPr>
        <w:t>Data Primer</w:t>
      </w:r>
    </w:p>
    <w:p w14:paraId="60DB5CB2" w14:textId="439E24DC" w:rsidR="000758FC" w:rsidRPr="0036174D" w:rsidRDefault="006E72EC" w:rsidP="00A817F9">
      <w:pPr>
        <w:pStyle w:val="ListParagraph"/>
        <w:spacing w:after="100" w:line="240" w:lineRule="auto"/>
        <w:ind w:left="360" w:right="-3"/>
        <w:jc w:val="both"/>
        <w:rPr>
          <w:rFonts w:ascii="Times New Roman" w:hAnsi="Times New Roman" w:cs="Times New Roman"/>
          <w:lang w:val="en-US"/>
        </w:rPr>
      </w:pPr>
      <w:r w:rsidRPr="0036174D">
        <w:rPr>
          <w:rFonts w:ascii="Times New Roman" w:hAnsi="Times New Roman"/>
        </w:rPr>
        <w:t>Menurut Sugiyanto (2010:137) menyatakan bahwa sumber primer adalah sumber data yang langsung memberikan data kepada pengumpul data. Data diperoleh dari wawancara, kuesioner yang dibagikan kepada responden.</w:t>
      </w:r>
    </w:p>
    <w:p w14:paraId="09772489" w14:textId="77777777" w:rsidR="006E72EC" w:rsidRPr="0036174D" w:rsidRDefault="00320792" w:rsidP="00A817F9">
      <w:pPr>
        <w:pStyle w:val="ListParagraph"/>
        <w:numPr>
          <w:ilvl w:val="0"/>
          <w:numId w:val="3"/>
        </w:numPr>
        <w:spacing w:after="100" w:line="240" w:lineRule="auto"/>
        <w:ind w:left="360" w:right="-3"/>
        <w:jc w:val="both"/>
        <w:rPr>
          <w:rFonts w:ascii="Times New Roman" w:hAnsi="Times New Roman" w:cs="Times New Roman"/>
          <w:lang w:val="en-US"/>
        </w:rPr>
      </w:pPr>
      <w:r w:rsidRPr="0036174D">
        <w:rPr>
          <w:rFonts w:ascii="Times New Roman" w:hAnsi="Times New Roman" w:cs="Times New Roman"/>
          <w:lang w:val="en-US"/>
        </w:rPr>
        <w:t>Data Sekunder</w:t>
      </w:r>
    </w:p>
    <w:p w14:paraId="78F299C5" w14:textId="3AC1467B" w:rsidR="006E72EC" w:rsidRPr="0036174D" w:rsidRDefault="006E72EC"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Menurut Sugiyanto (2010:137) Data Sekunder adalah sumber data yang tidak langsung memberikan data kepada pengumpul data, misalnya lewat orang lain atau lewat dokumen. Data Sekunder ialah data yang sudah jadi yang diperoleh dari membaca literatur-literatur ilmiah yang mempunyai hubungan erat dengan obyek penelitian yaitu terkait dengan Penerapan Sistem Inaportnet dan Keterampilan Operator Aplikasi pada Kinerja Pelayanan Kapal di Pelabuhan Ciwandan Banten.</w:t>
      </w:r>
    </w:p>
    <w:p w14:paraId="7CB9EFA9" w14:textId="0302ACB8" w:rsidR="000758FC" w:rsidRPr="0036174D" w:rsidRDefault="000758FC" w:rsidP="00A817F9">
      <w:pPr>
        <w:tabs>
          <w:tab w:val="left" w:pos="720"/>
        </w:tabs>
        <w:spacing w:after="100" w:line="240" w:lineRule="auto"/>
        <w:ind w:right="-3"/>
        <w:jc w:val="both"/>
        <w:rPr>
          <w:rFonts w:ascii="Times New Roman" w:hAnsi="Times New Roman" w:cs="Times New Roman"/>
          <w:lang w:val="en-US"/>
        </w:rPr>
      </w:pPr>
    </w:p>
    <w:p w14:paraId="18A8CF82" w14:textId="3832D471" w:rsidR="000758FC" w:rsidRPr="0036174D" w:rsidRDefault="000758FC" w:rsidP="00A817F9">
      <w:pPr>
        <w:pStyle w:val="ListParagraph"/>
        <w:numPr>
          <w:ilvl w:val="0"/>
          <w:numId w:val="2"/>
        </w:numPr>
        <w:tabs>
          <w:tab w:val="left" w:pos="720"/>
        </w:tabs>
        <w:spacing w:after="100" w:line="240" w:lineRule="auto"/>
        <w:ind w:left="360" w:right="-3"/>
        <w:jc w:val="both"/>
        <w:rPr>
          <w:rFonts w:ascii="Times New Roman" w:hAnsi="Times New Roman" w:cs="Times New Roman"/>
          <w:lang w:val="en-US"/>
        </w:rPr>
      </w:pPr>
      <w:r w:rsidRPr="0036174D">
        <w:rPr>
          <w:rFonts w:ascii="Times New Roman" w:hAnsi="Times New Roman" w:cs="Times New Roman"/>
          <w:b/>
          <w:bCs/>
          <w:lang w:val="en-US"/>
        </w:rPr>
        <w:t>Teknik Pengumpulan Data</w:t>
      </w:r>
    </w:p>
    <w:p w14:paraId="110CC7F3" w14:textId="4E467B68" w:rsidR="000758FC" w:rsidRPr="0036174D" w:rsidRDefault="000758FC" w:rsidP="00A817F9">
      <w:pPr>
        <w:pStyle w:val="ListParagraph"/>
        <w:tabs>
          <w:tab w:val="left" w:pos="720"/>
        </w:tabs>
        <w:spacing w:after="100" w:line="240" w:lineRule="auto"/>
        <w:ind w:left="360" w:right="-3"/>
        <w:jc w:val="both"/>
        <w:rPr>
          <w:rFonts w:ascii="Times New Roman" w:hAnsi="Times New Roman" w:cs="Times New Roman"/>
        </w:rPr>
      </w:pPr>
      <w:r w:rsidRPr="0036174D">
        <w:rPr>
          <w:rFonts w:ascii="Times New Roman" w:hAnsi="Times New Roman" w:cs="Times New Roman"/>
        </w:rPr>
        <w:t>Untuk memperoleh data pada penelitian ini, penulis menggunakan metode sebagai berikut:</w:t>
      </w:r>
    </w:p>
    <w:p w14:paraId="00F91B67" w14:textId="77777777" w:rsidR="000758FC" w:rsidRPr="0036174D" w:rsidRDefault="000758FC" w:rsidP="00A817F9">
      <w:pPr>
        <w:pStyle w:val="ListParagraph"/>
        <w:tabs>
          <w:tab w:val="left" w:pos="720"/>
        </w:tabs>
        <w:spacing w:after="100" w:line="240" w:lineRule="auto"/>
        <w:ind w:left="360" w:right="-3"/>
        <w:jc w:val="both"/>
        <w:rPr>
          <w:rFonts w:ascii="Times New Roman" w:hAnsi="Times New Roman" w:cs="Times New Roman"/>
        </w:rPr>
      </w:pPr>
    </w:p>
    <w:p w14:paraId="2F4C2F75" w14:textId="77777777" w:rsidR="006E72EC" w:rsidRPr="0036174D" w:rsidRDefault="006E72EC"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 xml:space="preserve">Observasi </w:t>
      </w:r>
    </w:p>
    <w:p w14:paraId="03E39A57" w14:textId="18C558CC" w:rsidR="006E72EC" w:rsidRPr="0036174D" w:rsidRDefault="006E72EC"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Observasi adalah teknik pengumpulan data dengan melakukan pengamatan langsung di lapangan terhadap perusahaan yang menjadi objek penelitian.</w:t>
      </w:r>
    </w:p>
    <w:p w14:paraId="3F4E238E" w14:textId="77777777" w:rsidR="006E72EC" w:rsidRPr="0036174D" w:rsidRDefault="006E72EC"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 xml:space="preserve">Kuesioner </w:t>
      </w:r>
    </w:p>
    <w:p w14:paraId="4AE06F62" w14:textId="33B6D0A2" w:rsidR="006E72EC" w:rsidRPr="0036174D" w:rsidRDefault="006E72EC"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 xml:space="preserve">Kuisioner merupakan teknik pengumpulan data yang dilakukan dengan cara memberi seperangkat pertanyaan tertulis kepada responden untuk dijawabnya (Sugiyono, 2013:199). Penulis mengutamakan metode kuesioner ini yang akan digunakan dalam pembahasan. Kuesioner dapat berupa pertanyaan/pernyataan tertutup atau terbuka, dapat diberikan kapada responden secara langsung atau dikirim melalui pos, internet, maupun secara langsung dengan bertatap muka antara peneliti dan responden. </w:t>
      </w:r>
    </w:p>
    <w:p w14:paraId="58BCA898" w14:textId="77777777" w:rsidR="006E72EC" w:rsidRPr="0036174D" w:rsidRDefault="006E72EC"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Studi Pustaka</w:t>
      </w:r>
    </w:p>
    <w:p w14:paraId="4D38591C" w14:textId="589CBB0A" w:rsidR="006E72EC" w:rsidRPr="0036174D" w:rsidRDefault="006E72EC"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 xml:space="preserve">Yaitu pengumpulan data dengan cara membaca, melihat, meneliti, ataupun mengutip dari buku-buku referensi, termasuk dari berbagai situs internet dan </w:t>
      </w:r>
      <w:r w:rsidRPr="0036174D">
        <w:rPr>
          <w:rFonts w:ascii="Times New Roman" w:hAnsi="Times New Roman"/>
          <w:i/>
        </w:rPr>
        <w:t>e-books</w:t>
      </w:r>
      <w:r w:rsidRPr="0036174D">
        <w:rPr>
          <w:rFonts w:ascii="Times New Roman" w:hAnsi="Times New Roman"/>
        </w:rPr>
        <w:t xml:space="preserve"> yang relevan dengan permasalahan yang penulis sajikan.</w:t>
      </w:r>
    </w:p>
    <w:p w14:paraId="3DDC3C11" w14:textId="77777777" w:rsidR="00F14368" w:rsidRPr="0036174D" w:rsidRDefault="00F14368"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lang w:val="en-US"/>
        </w:rPr>
        <w:t xml:space="preserve">Dokumentasi </w:t>
      </w:r>
    </w:p>
    <w:p w14:paraId="200FFAD1" w14:textId="6B1683CF" w:rsidR="006E72EC" w:rsidRPr="0036174D" w:rsidRDefault="00F14368"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Dokumentasi adalah teknik pengumpulan data dengan meneliti dokumentasi yang sudah menjadi arsip perusahaan. hal tersebut dapat berupa data-data fasilitas yang dimiliki, data kunjungan kapal, dan data-data lainnya yang terkait.</w:t>
      </w:r>
    </w:p>
    <w:p w14:paraId="74EE25F9" w14:textId="77777777" w:rsidR="006C6F36" w:rsidRPr="0036174D" w:rsidRDefault="006C6F36" w:rsidP="00A817F9">
      <w:pPr>
        <w:pStyle w:val="ListParagraph"/>
        <w:tabs>
          <w:tab w:val="left" w:pos="720"/>
        </w:tabs>
        <w:spacing w:after="100" w:line="240" w:lineRule="auto"/>
        <w:ind w:right="-3"/>
        <w:jc w:val="both"/>
        <w:rPr>
          <w:rFonts w:ascii="Times New Roman" w:hAnsi="Times New Roman"/>
          <w:lang w:val="en-US"/>
        </w:rPr>
      </w:pPr>
    </w:p>
    <w:p w14:paraId="245EB859" w14:textId="77777777" w:rsidR="00A550C5" w:rsidRPr="0036174D" w:rsidRDefault="000758FC" w:rsidP="006D0D60">
      <w:pPr>
        <w:pStyle w:val="ListParagraph"/>
        <w:numPr>
          <w:ilvl w:val="0"/>
          <w:numId w:val="7"/>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Subjek Penelitian</w:t>
      </w:r>
    </w:p>
    <w:p w14:paraId="5EA61450" w14:textId="77777777" w:rsidR="00A550C5" w:rsidRPr="005A4A36" w:rsidRDefault="00F14368" w:rsidP="00A817F9">
      <w:pPr>
        <w:pStyle w:val="ListParagraph"/>
        <w:spacing w:after="100" w:line="240" w:lineRule="auto"/>
        <w:ind w:left="270" w:right="-3"/>
        <w:jc w:val="both"/>
        <w:rPr>
          <w:rFonts w:ascii="Times New Roman" w:hAnsi="Times New Roman"/>
        </w:rPr>
      </w:pPr>
      <w:r w:rsidRPr="0036174D">
        <w:rPr>
          <w:rFonts w:ascii="Times New Roman" w:hAnsi="Times New Roman"/>
        </w:rPr>
        <w:t>Menurut Arikunto (2006) Purposive Sampling adalah teknik mengambil sampel dengan tidak berdasarkan random, daerah atau strata, melainkan berdasarkan atas adanya pertimbangan yang berfokus pada tujuan tertentu. Dalam hal ini penulis memilih untuk menggunakan Teknik Purposive Sampling dikarenakan yang menjadi subjek penelitian ini berfokus kepada para pengguna jasa inaportnet dengan rentang usia 18-60 tahun, khususnya di wilayah kerja Pelabuhan Banten dan untuk jumlah pengguna jasa inaportnet tersebut sebanyak 60 orang.</w:t>
      </w:r>
    </w:p>
    <w:p w14:paraId="6F33BAC3" w14:textId="77777777" w:rsidR="006C6F36" w:rsidRPr="005A4A36" w:rsidRDefault="006C6F36" w:rsidP="00A817F9">
      <w:pPr>
        <w:pStyle w:val="ListParagraph"/>
        <w:spacing w:after="100" w:line="240" w:lineRule="auto"/>
        <w:ind w:left="270" w:right="-3"/>
        <w:jc w:val="both"/>
        <w:rPr>
          <w:rFonts w:ascii="Times New Roman" w:hAnsi="Times New Roman"/>
        </w:rPr>
      </w:pPr>
    </w:p>
    <w:p w14:paraId="214B1568" w14:textId="77777777" w:rsidR="006C6F36" w:rsidRPr="0036174D" w:rsidRDefault="001A0A4E" w:rsidP="006D0D60">
      <w:pPr>
        <w:pStyle w:val="ListParagraph"/>
        <w:numPr>
          <w:ilvl w:val="0"/>
          <w:numId w:val="39"/>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ANALISIS PEMBAHASAN</w:t>
      </w:r>
    </w:p>
    <w:p w14:paraId="665C8D67" w14:textId="77777777" w:rsidR="006C6F36" w:rsidRPr="0036174D" w:rsidRDefault="00600886" w:rsidP="006D0D60">
      <w:pPr>
        <w:pStyle w:val="ListParagraph"/>
        <w:numPr>
          <w:ilvl w:val="0"/>
          <w:numId w:val="18"/>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Deskripsi Data</w:t>
      </w:r>
    </w:p>
    <w:p w14:paraId="20F3823C" w14:textId="77777777" w:rsidR="006C6F36" w:rsidRPr="0036174D" w:rsidRDefault="00600886" w:rsidP="006D0D60">
      <w:pPr>
        <w:pStyle w:val="ListParagraph"/>
        <w:numPr>
          <w:ilvl w:val="0"/>
          <w:numId w:val="19"/>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 xml:space="preserve">Gambaran umum </w:t>
      </w:r>
      <w:r w:rsidR="0000076D" w:rsidRPr="0036174D">
        <w:rPr>
          <w:rFonts w:ascii="Times New Roman" w:hAnsi="Times New Roman" w:cs="Times New Roman"/>
          <w:b/>
          <w:bCs/>
          <w:lang w:val="en-US"/>
        </w:rPr>
        <w:t>perusahaan</w:t>
      </w:r>
    </w:p>
    <w:p w14:paraId="626430F4" w14:textId="77777777" w:rsidR="006C6F36" w:rsidRPr="0036174D" w:rsidRDefault="0000076D" w:rsidP="00A817F9">
      <w:pPr>
        <w:pStyle w:val="ListParagraph"/>
        <w:spacing w:after="100" w:line="240" w:lineRule="auto"/>
        <w:ind w:left="1077" w:right="-3"/>
        <w:jc w:val="both"/>
        <w:rPr>
          <w:rFonts w:ascii="Times New Roman" w:hAnsi="Times New Roman"/>
          <w:lang w:val="en-US"/>
        </w:rPr>
      </w:pPr>
      <w:r w:rsidRPr="0036174D">
        <w:rPr>
          <w:rFonts w:ascii="Times New Roman" w:hAnsi="Times New Roman"/>
        </w:rPr>
        <w:t>Pelabuhan Banten terletak di Selat Sunda pantai barat Pulau Jawa pada posisi : 06°01’03”LS –105°57’04”BT, sejarah mencatat kehadiran Provinsi Banten tidak terlepas dari keberadaan Pelabuhan Banten Lama yang pernah menjadi Pelabuhan Internasional pada abad ke 15. Banten yang masih berbentuk kota menjadi tempat transit bagi jalur perdagangan antar negara, kapal - kapal asing yang datang di pelabuhan tertua di Jawa.</w:t>
      </w:r>
    </w:p>
    <w:p w14:paraId="458DC71D" w14:textId="77777777" w:rsidR="006C6F36" w:rsidRPr="0036174D" w:rsidRDefault="0000076D" w:rsidP="00A817F9">
      <w:pPr>
        <w:pStyle w:val="ListParagraph"/>
        <w:spacing w:after="100" w:line="240" w:lineRule="auto"/>
        <w:ind w:left="1077" w:right="-3"/>
        <w:jc w:val="both"/>
        <w:rPr>
          <w:rFonts w:ascii="Times New Roman" w:hAnsi="Times New Roman"/>
          <w:lang w:val="en-US"/>
        </w:rPr>
      </w:pPr>
      <w:r w:rsidRPr="0036174D">
        <w:rPr>
          <w:rFonts w:ascii="Times New Roman" w:hAnsi="Times New Roman"/>
        </w:rPr>
        <w:t>Seiring dengan berkembangnya zaman Pelabuhan Banten berkembang pesat sehingga menjadi salah satu pelabuhan komersil terbesar di Indonesia, keberadaanya semakin diakui di dunia maritim nasional dan internasional dengan semakin banyaknya kunjungan kapal sebagai salah tempat tujuan bersandar dan berlabuh kapal. Pelabuhan Banten termasuk kedalam wilayah kerja KSOP Kelas I Banten.</w:t>
      </w:r>
    </w:p>
    <w:p w14:paraId="3C78BBB2" w14:textId="77777777" w:rsidR="006C6F36" w:rsidRPr="0036174D" w:rsidRDefault="00600886" w:rsidP="00A817F9">
      <w:pPr>
        <w:pStyle w:val="ListParagraph"/>
        <w:spacing w:after="100" w:line="240" w:lineRule="auto"/>
        <w:ind w:left="1077" w:right="-3"/>
        <w:jc w:val="both"/>
        <w:rPr>
          <w:rFonts w:ascii="Times New Roman" w:hAnsi="Times New Roman" w:cs="Times New Roman"/>
          <w:lang w:val="en-US"/>
        </w:rPr>
      </w:pPr>
      <w:r w:rsidRPr="0036174D">
        <w:rPr>
          <w:rFonts w:ascii="Times New Roman" w:hAnsi="Times New Roman" w:cs="Times New Roman"/>
        </w:rPr>
        <w:t xml:space="preserve">Visi : </w:t>
      </w:r>
    </w:p>
    <w:p w14:paraId="1A92E2FF" w14:textId="7EC580D0" w:rsidR="006C6F36" w:rsidRPr="0036174D" w:rsidRDefault="0000076D" w:rsidP="00A817F9">
      <w:pPr>
        <w:pStyle w:val="ListParagraph"/>
        <w:spacing w:after="100" w:line="240" w:lineRule="auto"/>
        <w:ind w:left="1077" w:right="-3"/>
        <w:jc w:val="both"/>
        <w:rPr>
          <w:rFonts w:ascii="Times New Roman" w:hAnsi="Times New Roman"/>
          <w:shd w:val="clear" w:color="auto" w:fill="FEFEFE"/>
          <w:lang w:val="en-US"/>
        </w:rPr>
      </w:pPr>
      <w:r w:rsidRPr="0036174D">
        <w:rPr>
          <w:rFonts w:ascii="Times New Roman" w:hAnsi="Times New Roman"/>
          <w:shd w:val="clear" w:color="auto" w:fill="FEFEFE"/>
        </w:rPr>
        <w:t>Terciptanya pelayanan prima untuk mendukung kelancaran transportasi laut di Pelabuhan Banten sebagai tulang punggung kehidupan perekonomian di provinsi Banten.</w:t>
      </w:r>
    </w:p>
    <w:p w14:paraId="79EBB401" w14:textId="77777777" w:rsidR="006C6F36" w:rsidRPr="0036174D" w:rsidRDefault="00600886" w:rsidP="00A817F9">
      <w:pPr>
        <w:pStyle w:val="ListParagraph"/>
        <w:spacing w:after="100" w:line="240" w:lineRule="auto"/>
        <w:ind w:left="1077" w:right="-3"/>
        <w:jc w:val="both"/>
        <w:rPr>
          <w:rFonts w:ascii="Times New Roman" w:hAnsi="Times New Roman" w:cs="Times New Roman"/>
          <w:lang w:val="en-US"/>
        </w:rPr>
      </w:pPr>
      <w:r w:rsidRPr="0036174D">
        <w:rPr>
          <w:rFonts w:ascii="Times New Roman" w:hAnsi="Times New Roman" w:cs="Times New Roman"/>
        </w:rPr>
        <w:t xml:space="preserve">Misi : </w:t>
      </w:r>
    </w:p>
    <w:p w14:paraId="4570302D" w14:textId="77777777" w:rsidR="006C6F36" w:rsidRPr="0036174D" w:rsidRDefault="0000076D" w:rsidP="00A817F9">
      <w:pPr>
        <w:pStyle w:val="ListParagraph"/>
        <w:spacing w:after="100" w:line="240" w:lineRule="auto"/>
        <w:ind w:left="1077" w:right="-3"/>
        <w:jc w:val="both"/>
        <w:rPr>
          <w:rFonts w:ascii="Times New Roman" w:eastAsia="Times New Roman" w:hAnsi="Times New Roman"/>
          <w:lang w:val="en-US"/>
        </w:rPr>
      </w:pPr>
      <w:r w:rsidRPr="0036174D">
        <w:rPr>
          <w:rFonts w:ascii="Times New Roman" w:eastAsia="Times New Roman" w:hAnsi="Times New Roman"/>
        </w:rPr>
        <w:t>Menyediakan pelayanan yang efektif dan efisiensi yang memenuhi standar nasional dan internasional</w:t>
      </w:r>
      <w:r w:rsidRPr="0036174D">
        <w:rPr>
          <w:rFonts w:ascii="Times New Roman" w:eastAsia="Times New Roman" w:hAnsi="Times New Roman"/>
          <w:lang w:val="en-US"/>
        </w:rPr>
        <w:t>.</w:t>
      </w:r>
    </w:p>
    <w:p w14:paraId="63E13868" w14:textId="77777777" w:rsidR="006C6F36" w:rsidRPr="0036174D" w:rsidRDefault="0000076D" w:rsidP="006D0D60">
      <w:pPr>
        <w:pStyle w:val="ListParagraph"/>
        <w:numPr>
          <w:ilvl w:val="0"/>
          <w:numId w:val="20"/>
        </w:numPr>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Menyediakan pelayanan yang efektif dan efisiensi yang memenuhi standar nasional dan internasional;</w:t>
      </w:r>
    </w:p>
    <w:p w14:paraId="52CCBDE0" w14:textId="523DE6CA" w:rsidR="0000076D" w:rsidRPr="0036174D" w:rsidRDefault="0000076D" w:rsidP="006D0D60">
      <w:pPr>
        <w:pStyle w:val="ListParagraph"/>
        <w:numPr>
          <w:ilvl w:val="0"/>
          <w:numId w:val="20"/>
        </w:numPr>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Meningkatkan pengawasan kegiatan operasional di lingkungan Pelabuhan.</w:t>
      </w:r>
    </w:p>
    <w:p w14:paraId="51DA5379" w14:textId="77777777" w:rsidR="00CF6191" w:rsidRPr="0036174D" w:rsidRDefault="00CF6191" w:rsidP="00A817F9">
      <w:pPr>
        <w:pStyle w:val="ListParagraph"/>
        <w:spacing w:after="200" w:line="240" w:lineRule="auto"/>
        <w:ind w:right="-3"/>
        <w:jc w:val="both"/>
        <w:rPr>
          <w:rFonts w:ascii="Times New Roman" w:hAnsi="Times New Roman"/>
          <w:shd w:val="clear" w:color="auto" w:fill="FEFEFE"/>
        </w:rPr>
      </w:pPr>
    </w:p>
    <w:p w14:paraId="5B2311E4" w14:textId="77777777" w:rsidR="00CF6191" w:rsidRPr="0036174D" w:rsidRDefault="00CF6191" w:rsidP="006D0D60">
      <w:pPr>
        <w:pStyle w:val="ListParagraph"/>
        <w:numPr>
          <w:ilvl w:val="0"/>
          <w:numId w:val="5"/>
        </w:numPr>
        <w:tabs>
          <w:tab w:val="left" w:pos="0"/>
        </w:tabs>
        <w:spacing w:after="100" w:line="240" w:lineRule="auto"/>
        <w:ind w:right="-3"/>
        <w:jc w:val="both"/>
        <w:rPr>
          <w:rFonts w:ascii="Times New Roman" w:hAnsi="Times New Roman" w:cs="Times New Roman"/>
          <w:b/>
          <w:lang w:val="en-US"/>
        </w:rPr>
      </w:pPr>
      <w:r w:rsidRPr="0036174D">
        <w:rPr>
          <w:rFonts w:ascii="Times New Roman" w:hAnsi="Times New Roman" w:cs="Times New Roman"/>
          <w:b/>
          <w:lang w:val="en-US"/>
        </w:rPr>
        <w:t>Deskripsi Tanggapan Responden mengenai Penerapan Sistem Inaportnet dan Keterampilan Operator Aplikasi terhadap Kinerja Pelayanan Kapal.</w:t>
      </w:r>
    </w:p>
    <w:p w14:paraId="362E28B0" w14:textId="77777777" w:rsidR="00CF6191" w:rsidRPr="0036174D" w:rsidRDefault="00CF6191" w:rsidP="00A817F9">
      <w:pPr>
        <w:pStyle w:val="ListParagraph"/>
        <w:tabs>
          <w:tab w:val="left" w:pos="0"/>
        </w:tabs>
        <w:spacing w:after="100" w:line="240" w:lineRule="auto"/>
        <w:ind w:right="-3"/>
        <w:jc w:val="both"/>
        <w:rPr>
          <w:rFonts w:ascii="Times New Roman" w:hAnsi="Times New Roman"/>
          <w:lang w:val="en-US"/>
        </w:rPr>
      </w:pPr>
      <w:r w:rsidRPr="0036174D">
        <w:rPr>
          <w:rFonts w:ascii="Times New Roman" w:hAnsi="Times New Roman"/>
        </w:rPr>
        <w:t>Dalam penelitian ini, penulis menggunakan 3 variabel yaitu variabel X</w:t>
      </w:r>
      <w:r w:rsidRPr="0036174D">
        <w:rPr>
          <w:rFonts w:ascii="Times New Roman" w:hAnsi="Times New Roman"/>
          <w:vertAlign w:val="subscript"/>
        </w:rPr>
        <w:t>1</w:t>
      </w:r>
      <w:r w:rsidRPr="0036174D">
        <w:rPr>
          <w:rFonts w:ascii="Times New Roman" w:hAnsi="Times New Roman"/>
        </w:rPr>
        <w:t xml:space="preserve"> (penerapan sistem inaportnet), X</w:t>
      </w:r>
      <w:r w:rsidRPr="0036174D">
        <w:rPr>
          <w:rFonts w:ascii="Times New Roman" w:hAnsi="Times New Roman"/>
          <w:vertAlign w:val="subscript"/>
        </w:rPr>
        <w:t>2</w:t>
      </w:r>
      <w:r w:rsidRPr="0036174D">
        <w:rPr>
          <w:rFonts w:ascii="Times New Roman" w:hAnsi="Times New Roman"/>
        </w:rPr>
        <w:t xml:space="preserve"> (pengawasan operator aplikasi) serta variabel Y (kinerja pelayanan kapal). Dalam menganalisis data penelitian ini, penulis menggunakan metode pengumpulan data menggunakan kuesioner yang diberikan kepada 60 orang responden yang merupakan para pengguna jasa inaportnet yang berada di dalam wilayah Pelabuhan Banten. Berikut ini adalah jabaran setiap variabel:</w:t>
      </w:r>
    </w:p>
    <w:p w14:paraId="7E0B7D5F" w14:textId="77777777" w:rsidR="00CF6191" w:rsidRPr="0036174D" w:rsidRDefault="00CF6191" w:rsidP="006D0D60">
      <w:pPr>
        <w:pStyle w:val="ListParagraph"/>
        <w:numPr>
          <w:ilvl w:val="0"/>
          <w:numId w:val="8"/>
        </w:numPr>
        <w:tabs>
          <w:tab w:val="left" w:pos="0"/>
        </w:tabs>
        <w:spacing w:after="100" w:line="240" w:lineRule="auto"/>
        <w:ind w:right="-3"/>
        <w:jc w:val="both"/>
        <w:rPr>
          <w:rFonts w:ascii="Times New Roman" w:hAnsi="Times New Roman"/>
          <w:lang w:val="en-US"/>
        </w:rPr>
      </w:pPr>
      <w:r w:rsidRPr="0036174D">
        <w:rPr>
          <w:rFonts w:ascii="Times New Roman" w:hAnsi="Times New Roman"/>
          <w:lang w:val="en-US"/>
        </w:rPr>
        <w:t>Penerapan Sistem (X1)</w:t>
      </w:r>
    </w:p>
    <w:p w14:paraId="41C3BE3B" w14:textId="77777777" w:rsidR="006C6F36" w:rsidRPr="0036174D" w:rsidRDefault="00CF6191" w:rsidP="00A817F9">
      <w:pPr>
        <w:pStyle w:val="ListParagraph"/>
        <w:tabs>
          <w:tab w:val="left" w:pos="0"/>
        </w:tabs>
        <w:spacing w:after="100" w:line="240" w:lineRule="auto"/>
        <w:ind w:left="1080" w:right="-3"/>
        <w:jc w:val="both"/>
        <w:rPr>
          <w:rFonts w:ascii="Times New Roman" w:hAnsi="Times New Roman"/>
          <w:lang w:val="en-US"/>
        </w:rPr>
      </w:pPr>
      <w:r w:rsidRPr="0036174D">
        <w:rPr>
          <w:rFonts w:ascii="Times New Roman" w:hAnsi="Times New Roman"/>
        </w:rPr>
        <w:t>Berikut ini merupakan tanggapan dari analisis variabel X</w:t>
      </w:r>
      <w:r w:rsidRPr="0036174D">
        <w:rPr>
          <w:rFonts w:ascii="Times New Roman" w:hAnsi="Times New Roman"/>
          <w:vertAlign w:val="subscript"/>
        </w:rPr>
        <w:t>1</w:t>
      </w:r>
      <w:r w:rsidRPr="0036174D">
        <w:rPr>
          <w:rFonts w:ascii="Times New Roman" w:hAnsi="Times New Roman"/>
        </w:rPr>
        <w:t xml:space="preserve"> (penerapan sistem inaportnet) berdasarkan dimensi dan indikator yang telah ditentukan. Variabel penerapan sistem terdiri dari 6 indikator yaitu: masukan, keluaran, batasan, umpan balik, lingkungan, dan tujuan. Analisis penilaian responden terdiri dari 9 butir pernyataan, berikut ini adalah hasil jawaban responden yang telah dibuat</w:t>
      </w:r>
      <w:r w:rsidR="00A550C5" w:rsidRPr="0036174D">
        <w:rPr>
          <w:rFonts w:ascii="Times New Roman" w:hAnsi="Times New Roman"/>
          <w:lang w:val="en-US"/>
        </w:rPr>
        <w:t>:</w:t>
      </w:r>
    </w:p>
    <w:p w14:paraId="3D02B9BE"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No.1</w:t>
      </w:r>
    </w:p>
    <w:p w14:paraId="2B9FF755"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Dapat diketahui bahwa indikator masukan dengan distribusi jawaban responden pada skala sangat setuju (SS) berjumlah 34 orang, jawaban responden pada skala setuju (S) berjumlah 23 orang, jawaban responden dengan skala ragu-ragu (RR) berjumlah 3 orang, dan tidak ada yang menjawab dengan skala tidak setuju (TS) dan sangat tidak setuju (STS).</w:t>
      </w:r>
    </w:p>
    <w:p w14:paraId="59EB6F75"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No.2</w:t>
      </w:r>
    </w:p>
    <w:p w14:paraId="30EFD7DB"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Dapat diketahui bahwa indikator keluaran dengan distribusi jawaban responden pada skala sangat setuju (SS) berjumlah 26 orang, jawaban responden pada skala setuju (S) berjumlah 29 orang, jawaban responden dengan skala ragu-ragu (RR) berjumlah 5 orang, dan tidak ada yang menjawab dengan skala tidak setuju (TS) dan sangat tidak setuju (STS).</w:t>
      </w:r>
    </w:p>
    <w:p w14:paraId="6489005E"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No.3</w:t>
      </w:r>
    </w:p>
    <w:p w14:paraId="2FB98395"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apat diketahui bahwa indikator batasan dengan distribusi jawaban responden pada skala sangat setuju (SS) berjumlah 29 orang, jawaban responden pada skala setuju (S) berjumlah 27 orang, jawaban responden dengan skala ragu-ragu (RR) berjumlah 4 orang, dan tidak ada yang menjawab dengan skala tidak setuju (TS) dan sangat tidak setuju (STS).</w:t>
      </w:r>
    </w:p>
    <w:p w14:paraId="4B259E5C"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No.4</w:t>
      </w:r>
    </w:p>
    <w:p w14:paraId="6FA999D9"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 xml:space="preserve">Dapat diketahui bahwa indikator umpan balik </w:t>
      </w:r>
      <w:r w:rsidRPr="0036174D">
        <w:rPr>
          <w:rFonts w:ascii="Times New Roman" w:hAnsi="Times New Roman" w:cs="Times New Roman"/>
          <w:i/>
        </w:rPr>
        <w:t xml:space="preserve">(feedback) </w:t>
      </w:r>
      <w:r w:rsidRPr="0036174D">
        <w:rPr>
          <w:rFonts w:ascii="Times New Roman" w:hAnsi="Times New Roman" w:cs="Times New Roman"/>
        </w:rPr>
        <w:t>dengan distribusi jawaban responden pada skala sangat setuju (SS) berjumlah 25 orang, jawaban responden pada skala setuju (S) berjumlah 26 orang, jawaban responden dengan skala ragu-ragu (RR) berjumlah 7 orang, jawaban responden dengan skala tidak setuju (TS) berjumlah 2 orang dan tidak ada yang menjawab sangat tidak setuju (STS).</w:t>
      </w:r>
    </w:p>
    <w:p w14:paraId="0F698F34"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No.5</w:t>
      </w:r>
    </w:p>
    <w:p w14:paraId="1F7B05F7"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umpan balik </w:t>
      </w:r>
      <w:r w:rsidRPr="0036174D">
        <w:rPr>
          <w:rFonts w:ascii="Times New Roman" w:hAnsi="Times New Roman" w:cs="Times New Roman"/>
          <w:i/>
        </w:rPr>
        <w:t xml:space="preserve">(feedback) </w:t>
      </w:r>
      <w:r w:rsidRPr="0036174D">
        <w:rPr>
          <w:rFonts w:ascii="Times New Roman" w:hAnsi="Times New Roman" w:cs="Times New Roman"/>
        </w:rPr>
        <w:t xml:space="preserve">dengan distribusi jawaban responden pada skala sangat setuju (SS) berjumlah 29 orang, jawaban responden pada skala setuju (S) berjumlah 24 orang, jawaban responden dengan skala ragu-ragu (RR) berjumlah 6 orang, jawaban responden dengan skala tidak setuju (TS) tidak ada yang menjawab dan jawaban responden dengan skala sangat tidak setuju (STS) berjumlah 1 orang. </w:t>
      </w:r>
    </w:p>
    <w:p w14:paraId="6C19D3D8"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No.6</w:t>
      </w:r>
    </w:p>
    <w:p w14:paraId="6607C589"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Dapat diketahui bahwa indikator lingkungan dengan distribusi jawaban responden pada skala sangat setuju (SS) berjumlah 35 orang, jawaban responden pada skala setuju (S) berjumlah 21 orang, jawaban responden dengan skala ragu-ragu (RR) berjumlah 2 orang, jawaban responden dengan skala tidak setuju (TS) berjumlah 2 orang dan tidak ada yang menjawab sangat tidak setuju (STS).</w:t>
      </w:r>
    </w:p>
    <w:p w14:paraId="6C6C7417"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No.7</w:t>
      </w:r>
    </w:p>
    <w:p w14:paraId="28321270"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apat diketahui bahwa indikator tujuan dengan distribusi jawaban responden pada skala sangat setuju (SS) berjumlah 29 orang, jawaban responden pada skala setuju (S) berjumlah 25 orang, jawaban responden dengan skala ragu-ragu (RR) berjumlah 6 orang, dan tidak ada yang menjawab dengan skala tidak setuju (TS) dan sangat tidak setuju (STS).</w:t>
      </w:r>
    </w:p>
    <w:p w14:paraId="14E14793"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No.8</w:t>
      </w:r>
    </w:p>
    <w:p w14:paraId="38731318"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tujuan dengan distribusi jawaban responden pada skala sangat setuju (SS) berjumlah 36 orang, jawaban responden pada skala setuju (S) berjumlah 21 orang, jawaban responden dengan skala ragu-ragu (RR) berjumlah 3 orang, dan tidak ada yang menjawab dengan skala tidak setuju (TS) dan sangat tidak setuju (STS). </w:t>
      </w:r>
    </w:p>
    <w:p w14:paraId="303275D6"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No.9</w:t>
      </w:r>
    </w:p>
    <w:p w14:paraId="67E40CC2" w14:textId="05D45EA5" w:rsidR="00C82FD7"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tujuan dengan distribusi jawaban responden pada skala sangat setuju (SS) berjumlah 31 orang, jawaban responden pada skala setuju (S) berjumlah 23 orang, jawaban responden dengan skala ragu-ragu (RR) berjumlah 6 orang, dan tidak ada yang menjawab dengan skala tidak setuju (TS) dan sangat tidak setuju (STS). </w:t>
      </w:r>
    </w:p>
    <w:p w14:paraId="3F3F913F" w14:textId="77777777" w:rsidR="006C6F36" w:rsidRPr="0036174D" w:rsidRDefault="006C6F36" w:rsidP="00A817F9">
      <w:pPr>
        <w:pStyle w:val="ListParagraph"/>
        <w:tabs>
          <w:tab w:val="left" w:pos="0"/>
        </w:tabs>
        <w:spacing w:after="100" w:line="240" w:lineRule="auto"/>
        <w:ind w:left="357" w:right="-3"/>
        <w:jc w:val="both"/>
        <w:rPr>
          <w:rFonts w:ascii="Times New Roman" w:hAnsi="Times New Roman"/>
          <w:lang w:val="en-US"/>
        </w:rPr>
      </w:pPr>
    </w:p>
    <w:p w14:paraId="7D14EFC0" w14:textId="77777777" w:rsidR="00C82FD7" w:rsidRPr="0036174D" w:rsidRDefault="00C82FD7" w:rsidP="006D0D60">
      <w:pPr>
        <w:pStyle w:val="ListParagraph"/>
        <w:numPr>
          <w:ilvl w:val="0"/>
          <w:numId w:val="8"/>
        </w:numPr>
        <w:tabs>
          <w:tab w:val="left" w:pos="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Keterampilan Operator (X2)</w:t>
      </w:r>
    </w:p>
    <w:p w14:paraId="78A3AE22" w14:textId="77777777" w:rsidR="006C6F36" w:rsidRPr="0036174D" w:rsidRDefault="00C82FD7" w:rsidP="00A817F9">
      <w:pPr>
        <w:tabs>
          <w:tab w:val="left" w:pos="0"/>
        </w:tabs>
        <w:spacing w:after="100" w:line="240" w:lineRule="auto"/>
        <w:ind w:left="720" w:right="-3"/>
        <w:jc w:val="both"/>
        <w:rPr>
          <w:rFonts w:ascii="Times New Roman" w:hAnsi="Times New Roman"/>
          <w:lang w:val="en-US"/>
        </w:rPr>
      </w:pPr>
      <w:r w:rsidRPr="0036174D">
        <w:rPr>
          <w:rFonts w:ascii="Times New Roman" w:hAnsi="Times New Roman"/>
        </w:rPr>
        <w:t>Berikut ini merupakan tanggapan dari analisis Variabel Keterampilan Operator Aplikasi (X2) berdasarkan dimensi dan indikator yang telah ditentukan. Variabel keterampilan terdiri dari beberapa  indikator yaitu: kecakapan, kemampuan menyelesaikan pekerjaan, ketelitian, pengalaman,kemampuan mengendalikan diri, kepercayaan diri, dan komitmen. Analisis penilaian responden pada pernyataan ditiap butir soal pada variabel keterampilan operator aplikasi terdiri dari 9 butir pernyataan. Berikut ini adalah hasil jawaban responden yang dibuat</w:t>
      </w:r>
      <w:r w:rsidRPr="0036174D">
        <w:rPr>
          <w:rFonts w:ascii="Times New Roman" w:hAnsi="Times New Roman"/>
          <w:lang w:val="en-US"/>
        </w:rPr>
        <w:t>:</w:t>
      </w:r>
    </w:p>
    <w:p w14:paraId="410ACB24"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No.1</w:t>
      </w:r>
    </w:p>
    <w:p w14:paraId="500447A6"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kecakapan dengan distribusi jawaban responden pada skala sangat setuju (SS) berjumlah 27 orang, jawaban responden pada skala setuju (S) berjumlah 29 orang, jawaban responden dengan skala ragu-ragu (RR) berjumlah 4 orang, dan tidak ada yang menjawab dengan skala tidak setuju (TS) dan sangat tidak setuju (STS). </w:t>
      </w:r>
    </w:p>
    <w:p w14:paraId="50986A36"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No.2</w:t>
      </w:r>
    </w:p>
    <w:p w14:paraId="58F34A26"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kecakapan dengan distribusi jawaban responden pada skala sangat setuju (SS) berjumlah 27 orang, jawaban responden pada skala setuju (S) berjumlah 30 orang, jawaban responden dengan skala ragu-ragu (RR) berjumlah 3 orang, dan tidak ada yang menjawab dengan skala tidak setuju (TS) dan sangat tidak setuju (STS). </w:t>
      </w:r>
    </w:p>
    <w:p w14:paraId="67C74A70"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No.3</w:t>
      </w:r>
    </w:p>
    <w:p w14:paraId="4280FED5"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kemampuan menyelesaikan pekerjaan dengan distribusi jawaban responden pada skala sangat setuju (SS) berjumlah 27 orang, jawaban responden pada skala setuju (S) berjumlah 28 orang, jawaban responden dengan skala ragu-ragu (RR) berjumlah 4 orang, jawaban responden dengan skala tidak setuju (TS) berjumlah 1 orang dan tidak ada yang menjawab dengan skala sangat tidak setuju (STS). </w:t>
      </w:r>
    </w:p>
    <w:p w14:paraId="3DF8A38F"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No.4</w:t>
      </w:r>
    </w:p>
    <w:p w14:paraId="50179507"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rPr>
        <w:t xml:space="preserve">Dapat diketahui bahwa indikator kemampuan menyelesaikan pekerjaan dengan distribusi jawaban responden pada skala sangat setuju (SS) berjumlah 26 orang, jawaban responden pada skala setuju (S) berjumlah 29 orang, jawaban responden dengan skala ragu-ragu (RR) berjumlah 5 orang, dan tidak ada responden yang menjawab dengan skala tidak setuju (TS) dan sangat tidak setuju (STS). </w:t>
      </w:r>
    </w:p>
    <w:p w14:paraId="78D3699C" w14:textId="77777777" w:rsidR="006C6F36" w:rsidRPr="0036174D" w:rsidRDefault="006C6F36" w:rsidP="00A817F9">
      <w:pPr>
        <w:tabs>
          <w:tab w:val="left" w:pos="0"/>
        </w:tabs>
        <w:spacing w:after="100" w:line="240" w:lineRule="auto"/>
        <w:ind w:left="357" w:right="-3"/>
        <w:jc w:val="both"/>
        <w:rPr>
          <w:rFonts w:ascii="Times New Roman" w:hAnsi="Times New Roman"/>
          <w:lang w:val="en-US"/>
        </w:rPr>
      </w:pPr>
    </w:p>
    <w:p w14:paraId="61878D84" w14:textId="77777777" w:rsidR="006C6F36" w:rsidRPr="0036174D" w:rsidRDefault="006C6F36" w:rsidP="00A817F9">
      <w:pPr>
        <w:tabs>
          <w:tab w:val="left" w:pos="0"/>
        </w:tabs>
        <w:spacing w:after="100" w:line="240" w:lineRule="auto"/>
        <w:ind w:left="357" w:right="-3"/>
        <w:jc w:val="both"/>
        <w:rPr>
          <w:rFonts w:ascii="Times New Roman" w:hAnsi="Times New Roman"/>
          <w:lang w:val="en-US"/>
        </w:rPr>
      </w:pPr>
    </w:p>
    <w:p w14:paraId="29441A78"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No.5</w:t>
      </w:r>
    </w:p>
    <w:p w14:paraId="6BC2E534"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rPr>
        <w:t xml:space="preserve">Dapat diketahui bahwa indikator ketelitian dengan distribusi jawaban responden pada skala sangat setuju (SS) berjumlah 34 orang, jawaban responden pada skala setuju (S) berjumlah 20 orang, jawaban responden dengan skala ragu-ragu (RR) berjumlah 6 orang, dan tidak ada responden yang menjawab dengan skala tidak setuju (TS) dan sangat tidak setuju (STS). </w:t>
      </w:r>
    </w:p>
    <w:p w14:paraId="482E329A"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No.6</w:t>
      </w:r>
    </w:p>
    <w:p w14:paraId="2BDE0C18"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pengalaman dengan distribusi jawaban responden pada skala sangat setuju (SS) berjumlah 28 orang, jawaban responden pada skala setuju (S) berjumlah 28 orang, jawaban responden dengan skala ragu-ragu (RR) berjumlah 4 orang, dan tidak ada responden yang menjawab dengan skala tidak setuju (TS) dan sangat tidak setuju (STS). </w:t>
      </w:r>
    </w:p>
    <w:p w14:paraId="44A51C22"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No.7</w:t>
      </w:r>
    </w:p>
    <w:p w14:paraId="14690D60"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kemampuan dalam mengendalikan diri dengan distribusi jawaban responden pada skala sangat setuju (SS) berjumlah 26 orang, jawaban responden pada skala setuju (S) berjumlah 28 orang, jawaban responden dengan skala ragu-ragu (RR) berjumlah 6 orang, dan tidak ada responden yang menjawab dengan skala tidak setuju (TS) dan sangat tidak setuju (STS). </w:t>
      </w:r>
    </w:p>
    <w:p w14:paraId="397256F1"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No.8</w:t>
      </w:r>
    </w:p>
    <w:p w14:paraId="3A498B49"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kepercayaan diri dengan distribusi jawaban responden pada skala sangat setuju (SS) berjumlah 29 orang, jawaban responden pada skala setuju (S) berjumlah 27 orang, jawaban responden dengan skala ragu-ragu (RR) berjumlah 4 orang, dan tidak ada responden yang menjawab dengan skala tidak setuju (TS) dan sangat tidak setuju (STS). </w:t>
      </w:r>
    </w:p>
    <w:p w14:paraId="1562F17E"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No.8</w:t>
      </w:r>
    </w:p>
    <w:p w14:paraId="06542074" w14:textId="0FD72939" w:rsidR="00922C8B"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apat diket</w:t>
      </w:r>
      <w:r w:rsidR="00922C8B" w:rsidRPr="0036174D">
        <w:rPr>
          <w:rFonts w:ascii="Times New Roman" w:hAnsi="Times New Roman" w:cs="Times New Roman"/>
        </w:rPr>
        <w:t xml:space="preserve">ahui bahwa indikator komitmen dengan distribusi jawaban responden pada skala sangat setuju (SS) berjumlah 24 orang, jawaban responden pada skala setuju (S) berjumlah 30 orang, jawaban responden dengan skala ragu-ragu (RR) berjumlah 5 orang, jawaban responden dengan skala tidak setuju (TS) berjumlah 1 orang dan tidak ada yang menjawab dengan skala sangat tidak setuju (STS). </w:t>
      </w:r>
    </w:p>
    <w:p w14:paraId="1FC96865" w14:textId="77777777" w:rsidR="00922C8B" w:rsidRPr="0036174D" w:rsidRDefault="00922C8B" w:rsidP="006D0D60">
      <w:pPr>
        <w:pStyle w:val="ListParagraph"/>
        <w:numPr>
          <w:ilvl w:val="0"/>
          <w:numId w:val="8"/>
        </w:numPr>
        <w:tabs>
          <w:tab w:val="left" w:pos="0"/>
        </w:tabs>
        <w:spacing w:after="100" w:line="240" w:lineRule="auto"/>
        <w:ind w:right="-3"/>
        <w:jc w:val="both"/>
        <w:rPr>
          <w:rFonts w:ascii="Times New Roman" w:hAnsi="Times New Roman" w:cs="Times New Roman"/>
          <w:b/>
          <w:u w:val="single"/>
          <w:lang w:val="en-US"/>
        </w:rPr>
      </w:pPr>
      <w:r w:rsidRPr="0036174D">
        <w:rPr>
          <w:rFonts w:ascii="Times New Roman" w:hAnsi="Times New Roman" w:cs="Times New Roman"/>
          <w:lang w:val="en-US"/>
        </w:rPr>
        <w:t>Kinerja Pelayanan Kapal (Y)</w:t>
      </w:r>
    </w:p>
    <w:p w14:paraId="6B7C41AD" w14:textId="42A00228" w:rsidR="00922C8B" w:rsidRPr="0036174D" w:rsidRDefault="00922C8B" w:rsidP="00A817F9">
      <w:pPr>
        <w:tabs>
          <w:tab w:val="left" w:pos="0"/>
        </w:tabs>
        <w:spacing w:after="100" w:line="240" w:lineRule="auto"/>
        <w:ind w:left="720" w:right="-3"/>
        <w:jc w:val="both"/>
        <w:rPr>
          <w:rFonts w:ascii="Times New Roman" w:hAnsi="Times New Roman"/>
          <w:lang w:val="en-US"/>
        </w:rPr>
      </w:pPr>
      <w:r w:rsidRPr="0036174D">
        <w:rPr>
          <w:rFonts w:ascii="Times New Roman" w:hAnsi="Times New Roman"/>
        </w:rPr>
        <w:t>Berikut ini adalah tanggapan dari analisis variabel Y berdasarkan dimensi dan</w:t>
      </w:r>
      <w:r w:rsidRPr="0036174D">
        <w:rPr>
          <w:rFonts w:ascii="Times New Roman" w:hAnsi="Times New Roman"/>
          <w:spacing w:val="1"/>
        </w:rPr>
        <w:t xml:space="preserve"> </w:t>
      </w:r>
      <w:r w:rsidRPr="0036174D">
        <w:rPr>
          <w:rFonts w:ascii="Times New Roman" w:hAnsi="Times New Roman"/>
        </w:rPr>
        <w:t>indikator</w:t>
      </w:r>
      <w:r w:rsidRPr="0036174D">
        <w:rPr>
          <w:rFonts w:ascii="Times New Roman" w:hAnsi="Times New Roman"/>
          <w:spacing w:val="1"/>
        </w:rPr>
        <w:t xml:space="preserve"> </w:t>
      </w:r>
      <w:r w:rsidRPr="0036174D">
        <w:rPr>
          <w:rFonts w:ascii="Times New Roman" w:hAnsi="Times New Roman"/>
        </w:rPr>
        <w:t>yang</w:t>
      </w:r>
      <w:r w:rsidRPr="0036174D">
        <w:rPr>
          <w:rFonts w:ascii="Times New Roman" w:hAnsi="Times New Roman"/>
          <w:spacing w:val="1"/>
        </w:rPr>
        <w:t xml:space="preserve"> </w:t>
      </w:r>
      <w:r w:rsidRPr="0036174D">
        <w:rPr>
          <w:rFonts w:ascii="Times New Roman" w:hAnsi="Times New Roman"/>
        </w:rPr>
        <w:t>telah</w:t>
      </w:r>
      <w:r w:rsidRPr="0036174D">
        <w:rPr>
          <w:rFonts w:ascii="Times New Roman" w:hAnsi="Times New Roman"/>
          <w:spacing w:val="1"/>
        </w:rPr>
        <w:t xml:space="preserve"> </w:t>
      </w:r>
      <w:r w:rsidRPr="0036174D">
        <w:rPr>
          <w:rFonts w:ascii="Times New Roman" w:hAnsi="Times New Roman"/>
        </w:rPr>
        <w:t>penulis</w:t>
      </w:r>
      <w:r w:rsidRPr="0036174D">
        <w:rPr>
          <w:rFonts w:ascii="Times New Roman" w:hAnsi="Times New Roman"/>
          <w:spacing w:val="1"/>
        </w:rPr>
        <w:t xml:space="preserve"> </w:t>
      </w:r>
      <w:r w:rsidRPr="0036174D">
        <w:rPr>
          <w:rFonts w:ascii="Times New Roman" w:hAnsi="Times New Roman"/>
        </w:rPr>
        <w:t>tentukan.</w:t>
      </w:r>
      <w:r w:rsidRPr="0036174D">
        <w:rPr>
          <w:rFonts w:ascii="Times New Roman" w:hAnsi="Times New Roman"/>
          <w:spacing w:val="1"/>
        </w:rPr>
        <w:t xml:space="preserve"> </w:t>
      </w:r>
      <w:r w:rsidRPr="0036174D">
        <w:rPr>
          <w:rFonts w:ascii="Times New Roman" w:hAnsi="Times New Roman"/>
        </w:rPr>
        <w:t xml:space="preserve">Adapun indikator yang digunakan oleh penulis yaitu: Ketampakan fisik </w:t>
      </w:r>
      <w:r w:rsidRPr="0036174D">
        <w:rPr>
          <w:rFonts w:ascii="Times New Roman" w:hAnsi="Times New Roman"/>
          <w:i/>
        </w:rPr>
        <w:t xml:space="preserve">(tangible) </w:t>
      </w:r>
      <w:r w:rsidRPr="0036174D">
        <w:rPr>
          <w:rFonts w:ascii="Times New Roman" w:hAnsi="Times New Roman"/>
        </w:rPr>
        <w:t xml:space="preserve">reliabilitas </w:t>
      </w:r>
      <w:r w:rsidRPr="0036174D">
        <w:rPr>
          <w:rFonts w:ascii="Times New Roman" w:hAnsi="Times New Roman"/>
          <w:i/>
        </w:rPr>
        <w:t>(reliability)</w:t>
      </w:r>
      <w:r w:rsidRPr="0036174D">
        <w:rPr>
          <w:rFonts w:ascii="Times New Roman" w:hAnsi="Times New Roman"/>
        </w:rPr>
        <w:t xml:space="preserve">, responsivitas </w:t>
      </w:r>
      <w:r w:rsidRPr="0036174D">
        <w:rPr>
          <w:rFonts w:ascii="Times New Roman" w:hAnsi="Times New Roman"/>
          <w:i/>
        </w:rPr>
        <w:t>(responsibility)</w:t>
      </w:r>
      <w:r w:rsidRPr="0036174D">
        <w:rPr>
          <w:rFonts w:ascii="Times New Roman" w:hAnsi="Times New Roman"/>
        </w:rPr>
        <w:t xml:space="preserve">, jaminan </w:t>
      </w:r>
      <w:r w:rsidRPr="0036174D">
        <w:rPr>
          <w:rFonts w:ascii="Times New Roman" w:hAnsi="Times New Roman"/>
          <w:i/>
        </w:rPr>
        <w:t>(assurance)</w:t>
      </w:r>
      <w:r w:rsidRPr="0036174D">
        <w:rPr>
          <w:rFonts w:ascii="Times New Roman" w:hAnsi="Times New Roman"/>
        </w:rPr>
        <w:t xml:space="preserve">, empati </w:t>
      </w:r>
      <w:r w:rsidRPr="0036174D">
        <w:rPr>
          <w:rFonts w:ascii="Times New Roman" w:hAnsi="Times New Roman"/>
          <w:i/>
        </w:rPr>
        <w:t>(empathy)</w:t>
      </w:r>
      <w:r w:rsidRPr="0036174D">
        <w:rPr>
          <w:rFonts w:ascii="Times New Roman" w:hAnsi="Times New Roman"/>
        </w:rPr>
        <w:t>. Analisis</w:t>
      </w:r>
      <w:r w:rsidRPr="0036174D">
        <w:rPr>
          <w:rFonts w:ascii="Times New Roman" w:hAnsi="Times New Roman"/>
          <w:spacing w:val="1"/>
        </w:rPr>
        <w:t xml:space="preserve"> </w:t>
      </w:r>
      <w:r w:rsidRPr="0036174D">
        <w:rPr>
          <w:rFonts w:ascii="Times New Roman" w:hAnsi="Times New Roman"/>
        </w:rPr>
        <w:t>penilaian</w:t>
      </w:r>
      <w:r w:rsidRPr="0036174D">
        <w:rPr>
          <w:rFonts w:ascii="Times New Roman" w:hAnsi="Times New Roman"/>
          <w:spacing w:val="1"/>
        </w:rPr>
        <w:t xml:space="preserve"> </w:t>
      </w:r>
      <w:r w:rsidRPr="0036174D">
        <w:rPr>
          <w:rFonts w:ascii="Times New Roman" w:hAnsi="Times New Roman"/>
        </w:rPr>
        <w:t>responden</w:t>
      </w:r>
      <w:r w:rsidRPr="0036174D">
        <w:rPr>
          <w:rFonts w:ascii="Times New Roman" w:hAnsi="Times New Roman"/>
          <w:spacing w:val="1"/>
        </w:rPr>
        <w:t xml:space="preserve"> </w:t>
      </w:r>
      <w:r w:rsidRPr="0036174D">
        <w:rPr>
          <w:rFonts w:ascii="Times New Roman" w:hAnsi="Times New Roman"/>
        </w:rPr>
        <w:t>pada</w:t>
      </w:r>
      <w:r w:rsidRPr="0036174D">
        <w:rPr>
          <w:rFonts w:ascii="Times New Roman" w:hAnsi="Times New Roman"/>
          <w:spacing w:val="1"/>
        </w:rPr>
        <w:t xml:space="preserve"> </w:t>
      </w:r>
      <w:r w:rsidRPr="0036174D">
        <w:rPr>
          <w:rFonts w:ascii="Times New Roman" w:hAnsi="Times New Roman"/>
        </w:rPr>
        <w:t>pernyatan ditiap butir soal pada variabel kinerja pelayanan kapal terdiri dari 9</w:t>
      </w:r>
      <w:r w:rsidRPr="0036174D">
        <w:rPr>
          <w:rFonts w:ascii="Times New Roman" w:hAnsi="Times New Roman"/>
          <w:spacing w:val="1"/>
        </w:rPr>
        <w:t xml:space="preserve"> </w:t>
      </w:r>
      <w:r w:rsidRPr="0036174D">
        <w:rPr>
          <w:rFonts w:ascii="Times New Roman" w:hAnsi="Times New Roman"/>
        </w:rPr>
        <w:t>butir pernyataan, berikut adalah hasil jawaban responden yang telah</w:t>
      </w:r>
      <w:r w:rsidRPr="0036174D">
        <w:rPr>
          <w:rFonts w:ascii="Times New Roman" w:hAnsi="Times New Roman"/>
          <w:lang w:val="en-US"/>
        </w:rPr>
        <w:t xml:space="preserve"> dibuat:</w:t>
      </w:r>
    </w:p>
    <w:p w14:paraId="73B998BF" w14:textId="77777777" w:rsidR="006C6F36" w:rsidRPr="0036174D" w:rsidRDefault="00922C8B" w:rsidP="00A817F9">
      <w:pPr>
        <w:tabs>
          <w:tab w:val="left" w:pos="0"/>
        </w:tabs>
        <w:spacing w:after="100" w:line="240" w:lineRule="auto"/>
        <w:ind w:left="357" w:right="-3"/>
        <w:rPr>
          <w:rFonts w:ascii="Times New Roman" w:hAnsi="Times New Roman"/>
          <w:b/>
          <w:u w:val="single"/>
          <w:lang w:val="en-US"/>
        </w:rPr>
      </w:pPr>
      <w:r w:rsidRPr="0036174D">
        <w:rPr>
          <w:rFonts w:ascii="Times New Roman" w:hAnsi="Times New Roman"/>
          <w:b/>
          <w:u w:val="single"/>
          <w:lang w:val="en-US"/>
        </w:rPr>
        <w:t>Indikator Kinerja Pelayanan Kapal No.1</w:t>
      </w:r>
    </w:p>
    <w:p w14:paraId="5E8558C9"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ketampakan fisik </w:t>
      </w:r>
      <w:r w:rsidRPr="0036174D">
        <w:rPr>
          <w:rFonts w:ascii="Times New Roman" w:hAnsi="Times New Roman" w:cs="Times New Roman"/>
          <w:i/>
        </w:rPr>
        <w:t>(tangible)</w:t>
      </w:r>
      <w:r w:rsidRPr="0036174D">
        <w:rPr>
          <w:rFonts w:ascii="Times New Roman" w:hAnsi="Times New Roman" w:cs="Times New Roman"/>
        </w:rPr>
        <w:t xml:space="preserve"> dengan distribusi jawaban responden pada skala sangat setuju (SS) berjumlah 21 orang, jawaban responden pada skala setuju (S) berjumlah 32 orang, jawaban responden dengan skala ragu-ragu (RR) berjumlah 6 orang, jawaban responden dengan skala tidak setuju (TS) berjumlah 1 orang dan tidak ada yang menjawab dengan skala sangat tidak setuju (STS). </w:t>
      </w:r>
    </w:p>
    <w:p w14:paraId="3C1AC66E"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No.2</w:t>
      </w:r>
    </w:p>
    <w:p w14:paraId="53A2E8D7"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ketampakan fisik </w:t>
      </w:r>
      <w:r w:rsidRPr="0036174D">
        <w:rPr>
          <w:rFonts w:ascii="Times New Roman" w:hAnsi="Times New Roman" w:cs="Times New Roman"/>
          <w:i/>
        </w:rPr>
        <w:t>(tangible)</w:t>
      </w:r>
      <w:r w:rsidRPr="0036174D">
        <w:rPr>
          <w:rFonts w:ascii="Times New Roman" w:hAnsi="Times New Roman" w:cs="Times New Roman"/>
        </w:rPr>
        <w:t xml:space="preserve"> dengan distribusi jawaban responden pada skala sangat setuju (SS) berjumlah 23 orang, jawaban responden pada skala setuju (S) berjumlah 31 orang, jawaban responden dengan skala ragu-ragu (RR) berjumlah 6 orang, dan tidak ada yang menjawab dengan skala tidak setuju (TS) dan skala sangat tidak setuju (STS).</w:t>
      </w:r>
    </w:p>
    <w:p w14:paraId="365FC6E5" w14:textId="77777777" w:rsidR="006C6F36" w:rsidRPr="0036174D" w:rsidRDefault="006C6F36" w:rsidP="00A817F9">
      <w:pPr>
        <w:tabs>
          <w:tab w:val="left" w:pos="0"/>
        </w:tabs>
        <w:spacing w:after="100" w:line="240" w:lineRule="auto"/>
        <w:ind w:left="357" w:right="-3"/>
        <w:jc w:val="both"/>
        <w:rPr>
          <w:rFonts w:ascii="Times New Roman" w:hAnsi="Times New Roman"/>
          <w:b/>
          <w:u w:val="single"/>
          <w:lang w:val="en-US"/>
        </w:rPr>
      </w:pPr>
    </w:p>
    <w:p w14:paraId="135DFFB5" w14:textId="77777777" w:rsidR="006C6F36" w:rsidRPr="0036174D" w:rsidRDefault="006C6F36" w:rsidP="00A817F9">
      <w:pPr>
        <w:tabs>
          <w:tab w:val="left" w:pos="0"/>
        </w:tabs>
        <w:spacing w:after="100" w:line="240" w:lineRule="auto"/>
        <w:ind w:left="357" w:right="-3"/>
        <w:jc w:val="both"/>
        <w:rPr>
          <w:rFonts w:ascii="Times New Roman" w:hAnsi="Times New Roman"/>
          <w:b/>
          <w:u w:val="single"/>
          <w:lang w:val="en-US"/>
        </w:rPr>
      </w:pPr>
    </w:p>
    <w:p w14:paraId="3F314D1C"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No.3</w:t>
      </w:r>
    </w:p>
    <w:p w14:paraId="5A46AB08"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rPr>
        <w:t xml:space="preserve">Dapat diketahui bahwa indikator </w:t>
      </w:r>
      <w:r w:rsidRPr="0036174D">
        <w:rPr>
          <w:rFonts w:ascii="Times New Roman" w:hAnsi="Times New Roman" w:cs="Times New Roman"/>
          <w:i/>
        </w:rPr>
        <w:t>reliability</w:t>
      </w:r>
      <w:r w:rsidRPr="0036174D">
        <w:rPr>
          <w:rFonts w:ascii="Times New Roman" w:hAnsi="Times New Roman" w:cs="Times New Roman"/>
        </w:rPr>
        <w:t xml:space="preserve"> dengan distribusi jawaban responden pada skala sangat setuju (SS) berjumlah 30 orang, jawaban responden pada skala setuju (S) berjumlah 26 orang, jawaban responden dengan skala ragu-ragu (RR) berjumlah 4 orang, dan tidak ada yang menjawab dengan skala tidak setuju (TS) dan skala sangat tidak setuju (STS). </w:t>
      </w:r>
    </w:p>
    <w:p w14:paraId="0277DACB"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No.4</w:t>
      </w:r>
    </w:p>
    <w:p w14:paraId="6165C346"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rPr>
        <w:t xml:space="preserve">Dapat diketahui bahwa indikator </w:t>
      </w:r>
      <w:r w:rsidRPr="0036174D">
        <w:rPr>
          <w:rFonts w:ascii="Times New Roman" w:hAnsi="Times New Roman" w:cs="Times New Roman"/>
          <w:i/>
        </w:rPr>
        <w:t>reliability</w:t>
      </w:r>
      <w:r w:rsidRPr="0036174D">
        <w:rPr>
          <w:rFonts w:ascii="Times New Roman" w:hAnsi="Times New Roman" w:cs="Times New Roman"/>
        </w:rPr>
        <w:t xml:space="preserve"> dengan distribusi jawaban responden pada skala sangat setuju (SS) berjumlah 25 orang, jawaban responden pada skala setuju (S) berjumlah 28 orang, jawaban responden dengan skala ragu-ragu (RR) berjumlah 7 orang, dan tidak ada yang menjawab dengan skala tidak setuju (TS) dan skala sangat tidak setuju (STS). </w:t>
      </w:r>
    </w:p>
    <w:p w14:paraId="00256955"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No.5</w:t>
      </w:r>
    </w:p>
    <w:p w14:paraId="726B60C4"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w:t>
      </w:r>
      <w:r w:rsidRPr="0036174D">
        <w:rPr>
          <w:rFonts w:ascii="Times New Roman" w:hAnsi="Times New Roman" w:cs="Times New Roman"/>
          <w:i/>
        </w:rPr>
        <w:t>responsibility</w:t>
      </w:r>
      <w:r w:rsidRPr="0036174D">
        <w:rPr>
          <w:rFonts w:ascii="Times New Roman" w:hAnsi="Times New Roman" w:cs="Times New Roman"/>
        </w:rPr>
        <w:t xml:space="preserve"> dengan distribusi jawaban responden pada skala sangat setuju (SS) berjumlah 33 orang, jawaban responden pada skala setuju (S) berjumlah 20 orang, jawaban responden dengan skala ragu-ragu (RR) berjumlah 7 orang, dan tidak ada yang menjawab dengan skala tidak setuju (TS) dan skala sangat tidak setuju (STS). </w:t>
      </w:r>
    </w:p>
    <w:p w14:paraId="2DDAE32E"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No.6</w:t>
      </w:r>
    </w:p>
    <w:p w14:paraId="5CD425F4"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rPr>
        <w:t xml:space="preserve">Dapat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25 orang, jawaban responden pada skala setuju (S) berjumlah 22 orang, jawaban responden dengan skala ragu-ragu (RR) berjumlah 11 orang, jawaban responden dengan skala tidak setuju (TS) berjumlah 2 orang dan tidak ada yang menjawab dengan skala sangat tidak setuju (STS). </w:t>
      </w:r>
    </w:p>
    <w:p w14:paraId="313EA049"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No.7</w:t>
      </w:r>
    </w:p>
    <w:p w14:paraId="59F355F8"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29 orang, jawaban responden pada skala setuju (S) berjumlah 27 orang, jawaban responden dengan skala ragu-ragu (RR) berjumlah 4 orang, dan tidak ada yang menjawab dengan skala tidak setuju (TS) dan skala sangat tidak setuju (STS).</w:t>
      </w:r>
    </w:p>
    <w:p w14:paraId="460D08DA"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No.8</w:t>
      </w:r>
    </w:p>
    <w:p w14:paraId="550EE789"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34 orang, jawaban responden pada skala setuju (S) berjumlah 24 orang, jawaban responden dengan skala ragu-ragu (RR) berjumlah 2 orang, dan tidak ada yang menjawab dengan skala tidak setuju (TS) dan skala sangat tidak setuju (STS). </w:t>
      </w:r>
    </w:p>
    <w:p w14:paraId="77E04246"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No.9</w:t>
      </w:r>
    </w:p>
    <w:p w14:paraId="26278E96"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29 orang, jawaban responden pada skala setuju (S) berjumlah 26 orang, jawaban responden dengan skala ragu-ragu (RR) berjumlah 5 orang, dan tidak ada yang menjawab dengan skala tidak setuju (TS) dan skala sangat tidak setuju (STS).</w:t>
      </w:r>
    </w:p>
    <w:p w14:paraId="1F6D0DD3" w14:textId="5695C64A" w:rsidR="0014722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 xml:space="preserve">Deskripsi </w:t>
      </w:r>
      <w:r w:rsidR="00147226" w:rsidRPr="0036174D">
        <w:rPr>
          <w:rFonts w:ascii="Times New Roman" w:hAnsi="Times New Roman"/>
          <w:b/>
          <w:u w:val="single"/>
          <w:lang w:val="en-US"/>
        </w:rPr>
        <w:t>Data Hasil Jawaban Essay</w:t>
      </w:r>
    </w:p>
    <w:p w14:paraId="163CF4A1" w14:textId="77777777" w:rsidR="00147226" w:rsidRPr="0036174D" w:rsidRDefault="00147226" w:rsidP="006D0D60">
      <w:pPr>
        <w:pStyle w:val="ListParagraph"/>
        <w:numPr>
          <w:ilvl w:val="0"/>
          <w:numId w:val="9"/>
        </w:numPr>
        <w:tabs>
          <w:tab w:val="left" w:pos="0"/>
        </w:tabs>
        <w:spacing w:after="100" w:line="240" w:lineRule="auto"/>
        <w:ind w:right="-3"/>
        <w:jc w:val="both"/>
        <w:rPr>
          <w:rFonts w:ascii="Times New Roman" w:hAnsi="Times New Roman"/>
          <w:b/>
          <w:u w:val="single"/>
          <w:lang w:val="en-US"/>
        </w:rPr>
      </w:pPr>
      <w:r w:rsidRPr="0036174D">
        <w:rPr>
          <w:rFonts w:ascii="Times New Roman" w:eastAsia="Times New Roman" w:hAnsi="Times New Roman"/>
        </w:rPr>
        <w:t>Menurut anda apakah penerapan inaportnet di pelabuhan sudah efektif? Jika belum apa yang harus di perbaiki?</w:t>
      </w:r>
    </w:p>
    <w:p w14:paraId="43451993" w14:textId="77777777" w:rsidR="00147226" w:rsidRPr="0036174D" w:rsidRDefault="00147226" w:rsidP="00A817F9">
      <w:pPr>
        <w:pStyle w:val="ListParagraph"/>
        <w:tabs>
          <w:tab w:val="left" w:pos="0"/>
        </w:tabs>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 xml:space="preserve">Berdasarkan </w:t>
      </w:r>
      <w:r w:rsidRPr="0036174D">
        <w:rPr>
          <w:rFonts w:ascii="Times New Roman" w:eastAsia="Times New Roman" w:hAnsi="Times New Roman"/>
          <w:lang w:val="en-US"/>
        </w:rPr>
        <w:t xml:space="preserve">jawaban responden </w:t>
      </w:r>
      <w:r w:rsidRPr="0036174D">
        <w:rPr>
          <w:rFonts w:ascii="Times New Roman" w:eastAsia="Times New Roman" w:hAnsi="Times New Roman"/>
        </w:rPr>
        <w:t xml:space="preserve">dapat dilihat bahwa terdapat 48 orang responden atau 80% responden yang menjawab sudah efektif dan 12 orang responden atau 20% responden yang menjawab belum efektif. Maka dapat disimpulkan bahwa responden atau pengguna jasa setuju bahwa penerapan sistem inaportnet di pelabuhan sudah sepenuhnya efektif. </w:t>
      </w:r>
    </w:p>
    <w:p w14:paraId="1A167490" w14:textId="77777777" w:rsidR="00147226" w:rsidRPr="0036174D" w:rsidRDefault="00147226" w:rsidP="006D0D60">
      <w:pPr>
        <w:pStyle w:val="ListParagraph"/>
        <w:numPr>
          <w:ilvl w:val="0"/>
          <w:numId w:val="9"/>
        </w:numPr>
        <w:tabs>
          <w:tab w:val="left" w:pos="0"/>
        </w:tabs>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Menurut anda faktor apa saja yang mempengaruhi efektifitas pelayanan dengan menggunakan sistem inaportnet?</w:t>
      </w:r>
    </w:p>
    <w:p w14:paraId="35A0EC0C" w14:textId="6A82711B" w:rsidR="00147226" w:rsidRPr="0036174D" w:rsidRDefault="00147226" w:rsidP="00A817F9">
      <w:pPr>
        <w:pStyle w:val="ListParagraph"/>
        <w:tabs>
          <w:tab w:val="left" w:pos="0"/>
        </w:tabs>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Berdasarkan jawaban singkat yang dijawab oleh responden dapat disimpulkan bahwa faktor yang mempengaruhi efektifitas pelayanan dengan menggunakan sistem adalah faktor SDM,  kinerja dan keterampilan operator, koneksi jaringan internet, keterlambatan sistem aplikasi inaportnet, serta waktu pelayanan kapal dengan menggunakan sistem tersebut.</w:t>
      </w:r>
    </w:p>
    <w:p w14:paraId="6F9F92F2" w14:textId="77777777" w:rsidR="00147226" w:rsidRPr="0036174D" w:rsidRDefault="00147226" w:rsidP="00A817F9">
      <w:pPr>
        <w:pStyle w:val="ListParagraph"/>
        <w:tabs>
          <w:tab w:val="left" w:pos="0"/>
        </w:tabs>
        <w:spacing w:after="100" w:line="240" w:lineRule="auto"/>
        <w:ind w:left="1080" w:right="-3"/>
        <w:jc w:val="both"/>
        <w:rPr>
          <w:rFonts w:ascii="Times New Roman" w:hAnsi="Times New Roman"/>
          <w:lang w:val="en-US"/>
        </w:rPr>
      </w:pPr>
    </w:p>
    <w:p w14:paraId="1A222C37" w14:textId="77777777" w:rsidR="007B614D" w:rsidRPr="0036174D" w:rsidRDefault="007B614D" w:rsidP="00A817F9">
      <w:pPr>
        <w:pStyle w:val="ListParagraph"/>
        <w:tabs>
          <w:tab w:val="left" w:pos="0"/>
        </w:tabs>
        <w:spacing w:after="100" w:line="240" w:lineRule="auto"/>
        <w:ind w:left="1080" w:right="-3"/>
        <w:jc w:val="both"/>
        <w:rPr>
          <w:rFonts w:ascii="Times New Roman" w:hAnsi="Times New Roman"/>
          <w:lang w:val="en-US"/>
        </w:rPr>
      </w:pPr>
    </w:p>
    <w:p w14:paraId="0A198FCA" w14:textId="71A8D089" w:rsidR="00D81D9E" w:rsidRPr="0036174D" w:rsidRDefault="00D126BA" w:rsidP="00A817F9">
      <w:pPr>
        <w:pStyle w:val="ListParagraph"/>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noProof/>
          <w:lang w:val="en-US"/>
        </w:rPr>
        <mc:AlternateContent>
          <mc:Choice Requires="wps">
            <w:drawing>
              <wp:anchor distT="0" distB="0" distL="114300" distR="114300" simplePos="0" relativeHeight="251648512" behindDoc="0" locked="0" layoutInCell="1" allowOverlap="1" wp14:anchorId="2124F33C" wp14:editId="7CB9BD7A">
                <wp:simplePos x="0" y="0"/>
                <wp:positionH relativeFrom="column">
                  <wp:posOffset>-119616</wp:posOffset>
                </wp:positionH>
                <wp:positionV relativeFrom="paragraph">
                  <wp:posOffset>126129</wp:posOffset>
                </wp:positionV>
                <wp:extent cx="3327990" cy="0"/>
                <wp:effectExtent l="0" t="0" r="0" b="0"/>
                <wp:wrapNone/>
                <wp:docPr id="13" name="Konektor Lurus 13"/>
                <wp:cNvGraphicFramePr/>
                <a:graphic xmlns:a="http://schemas.openxmlformats.org/drawingml/2006/main">
                  <a:graphicData uri="http://schemas.microsoft.com/office/word/2010/wordprocessingShape">
                    <wps:wsp>
                      <wps:cNvCnPr/>
                      <wps:spPr>
                        <a:xfrm flipV="1">
                          <a:off x="0" y="0"/>
                          <a:ext cx="33279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43BFC" id="Konektor Lurus 13"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9.95pt" to="252.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" strokecolor="black [3200]" strokeweight="1.5pt">
                <v:stroke joinstyle="miter"/>
              </v:line>
            </w:pict>
          </mc:Fallback>
        </mc:AlternateContent>
      </w:r>
    </w:p>
    <w:p w14:paraId="511E811F" w14:textId="239A3079" w:rsidR="00D81D9E" w:rsidRPr="0036174D" w:rsidRDefault="00D126BA" w:rsidP="00A817F9">
      <w:pPr>
        <w:pStyle w:val="ListParagraph"/>
        <w:spacing w:after="100" w:line="240" w:lineRule="auto"/>
        <w:ind w:right="-3"/>
        <w:jc w:val="center"/>
        <w:rPr>
          <w:rFonts w:ascii="Times New Roman" w:hAnsi="Times New Roman" w:cs="Times New Roman"/>
          <w:b/>
          <w:bCs/>
          <w:lang w:val="en-US"/>
        </w:rPr>
      </w:pPr>
      <w:r w:rsidRPr="0036174D">
        <w:rPr>
          <w:rFonts w:ascii="Times New Roman" w:hAnsi="Times New Roman" w:cs="Times New Roman"/>
          <w:b/>
          <w:bCs/>
          <w:lang w:val="en-US"/>
        </w:rPr>
        <w:t>ANALISIS DATA</w:t>
      </w:r>
    </w:p>
    <w:p w14:paraId="15629E27" w14:textId="6D4254DE" w:rsidR="00D126BA" w:rsidRPr="0036174D" w:rsidRDefault="006A50A9" w:rsidP="00A817F9">
      <w:pPr>
        <w:pStyle w:val="ListParagraph"/>
        <w:spacing w:after="100" w:line="240" w:lineRule="auto"/>
        <w:ind w:right="-3"/>
        <w:jc w:val="center"/>
        <w:rPr>
          <w:rFonts w:ascii="Times New Roman" w:hAnsi="Times New Roman" w:cs="Times New Roman"/>
          <w:b/>
          <w:bCs/>
          <w:lang w:val="en-US"/>
        </w:rPr>
      </w:pPr>
      <w:r w:rsidRPr="0036174D">
        <w:rPr>
          <w:rFonts w:ascii="Times New Roman" w:hAnsi="Times New Roman" w:cs="Times New Roman"/>
          <w:b/>
          <w:bCs/>
          <w:noProof/>
          <w:lang w:val="en-US"/>
        </w:rPr>
        <mc:AlternateContent>
          <mc:Choice Requires="wps">
            <w:drawing>
              <wp:anchor distT="0" distB="0" distL="114300" distR="114300" simplePos="0" relativeHeight="251649536" behindDoc="0" locked="0" layoutInCell="1" allowOverlap="1" wp14:anchorId="609B90CE" wp14:editId="66188105">
                <wp:simplePos x="0" y="0"/>
                <wp:positionH relativeFrom="column">
                  <wp:posOffset>-162147</wp:posOffset>
                </wp:positionH>
                <wp:positionV relativeFrom="paragraph">
                  <wp:posOffset>101083</wp:posOffset>
                </wp:positionV>
                <wp:extent cx="3381154" cy="0"/>
                <wp:effectExtent l="0" t="0" r="0" b="0"/>
                <wp:wrapNone/>
                <wp:docPr id="15" name="Konektor Lurus 15"/>
                <wp:cNvGraphicFramePr/>
                <a:graphic xmlns:a="http://schemas.openxmlformats.org/drawingml/2006/main">
                  <a:graphicData uri="http://schemas.microsoft.com/office/word/2010/wordprocessingShape">
                    <wps:wsp>
                      <wps:cNvCnPr/>
                      <wps:spPr>
                        <a:xfrm flipV="1">
                          <a:off x="0" y="0"/>
                          <a:ext cx="338115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ACCF7" id="Konektor Lurus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7.95pt" to="25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" strokecolor="black [3200]" strokeweight="1.5pt">
                <v:stroke joinstyle="miter"/>
              </v:line>
            </w:pict>
          </mc:Fallback>
        </mc:AlternateContent>
      </w:r>
    </w:p>
    <w:p w14:paraId="2FB454CB" w14:textId="2A0CBB63" w:rsidR="00D126BA" w:rsidRPr="0036174D" w:rsidRDefault="00D126BA" w:rsidP="00A817F9">
      <w:pPr>
        <w:pStyle w:val="ListParagraph"/>
        <w:spacing w:after="100" w:line="240" w:lineRule="auto"/>
        <w:ind w:right="-3"/>
        <w:jc w:val="center"/>
        <w:rPr>
          <w:rFonts w:ascii="Times New Roman" w:hAnsi="Times New Roman" w:cs="Times New Roman"/>
          <w:b/>
          <w:bCs/>
          <w:lang w:val="en-US"/>
        </w:rPr>
      </w:pPr>
      <w:r w:rsidRPr="0036174D">
        <w:rPr>
          <w:rFonts w:ascii="Times New Roman" w:hAnsi="Times New Roman" w:cs="Times New Roman"/>
          <w:b/>
          <w:bCs/>
          <w:lang w:val="en-US"/>
        </w:rPr>
        <w:t xml:space="preserve">Uji Validitas </w:t>
      </w:r>
    </w:p>
    <w:p w14:paraId="457D8E78" w14:textId="7CCF72B3" w:rsidR="00D126BA" w:rsidRPr="0036174D" w:rsidRDefault="00D126BA" w:rsidP="00A817F9">
      <w:pPr>
        <w:pStyle w:val="ListParagraph"/>
        <w:spacing w:after="100" w:line="240" w:lineRule="auto"/>
        <w:ind w:right="-3"/>
        <w:jc w:val="center"/>
        <w:rPr>
          <w:rFonts w:ascii="Times New Roman" w:hAnsi="Times New Roman" w:cs="Times New Roman"/>
          <w:b/>
          <w:bCs/>
          <w:lang w:val="en-US"/>
        </w:rPr>
      </w:pPr>
    </w:p>
    <w:p w14:paraId="5C5D0E40" w14:textId="5B5AEAB3" w:rsidR="00147226" w:rsidRPr="0036174D" w:rsidRDefault="00147226" w:rsidP="00A817F9">
      <w:pPr>
        <w:pStyle w:val="ListParagraph"/>
        <w:spacing w:after="100" w:line="240" w:lineRule="auto"/>
        <w:ind w:left="-90" w:right="-3"/>
        <w:jc w:val="both"/>
        <w:rPr>
          <w:rFonts w:ascii="Times New Roman" w:hAnsi="Times New Roman"/>
          <w:lang w:val="en-US"/>
        </w:rPr>
      </w:pPr>
      <w:r w:rsidRPr="0036174D">
        <w:rPr>
          <w:rFonts w:ascii="Times New Roman" w:eastAsia="Times New Roman" w:hAnsi="Times New Roman"/>
        </w:rPr>
        <w:t xml:space="preserve">Uji validitas ini digunakan untuk mengetahui tingkat validitas dari suatu kuesioner yang digunakan dalam pengumpulan data. </w:t>
      </w:r>
      <w:r w:rsidRPr="0036174D">
        <w:rPr>
          <w:rFonts w:ascii="Times New Roman" w:hAnsi="Times New Roman"/>
        </w:rPr>
        <w:t xml:space="preserve">Kuesioner dikatakan valid jika pertanyaan pada kuesioner mampu untuk mengungkapkan sesuatu yang akan diukur oleh kuesioner tersebut (Ghozali, 2013:52). Uji signifikan dilakukan dengan membandingkan nilai r hitung dengan nilai r tabel untuk degree of freedom (df) = n-2, dalam hal ini adalah jumlah sampel. Jumlah sampel (n) dalam penelitian ini adalah 60, sehingga besarnya df yaitu 60 - 2 = 58, dengan taraf  signifikansi 5%. </w:t>
      </w:r>
    </w:p>
    <w:p w14:paraId="73C41A5F" w14:textId="0C95672B" w:rsidR="00A550C5" w:rsidRPr="0036174D" w:rsidRDefault="00147226" w:rsidP="00A817F9">
      <w:pPr>
        <w:pStyle w:val="ListParagraph"/>
        <w:spacing w:after="100" w:line="240" w:lineRule="auto"/>
        <w:ind w:left="-90" w:right="-3"/>
        <w:jc w:val="both"/>
        <w:rPr>
          <w:rFonts w:ascii="Times New Roman" w:hAnsi="Times New Roman"/>
          <w:lang w:val="en-US"/>
        </w:rPr>
      </w:pPr>
      <w:r w:rsidRPr="0036174D">
        <w:rPr>
          <w:rFonts w:ascii="Times New Roman" w:hAnsi="Times New Roman"/>
        </w:rPr>
        <w:t xml:space="preserve">Pengujian validitas tiap butir digunakan analisis item, yaitu mengkorelasikan masing-masing skor tiap butir dengan skor total yang merupakan jumlah tiap skor butir dan nilainya dapat dilihat pada hasil pengolahan menggunakan SPSS 26.0 pada tabel item total statistic di kolom </w:t>
      </w:r>
      <w:r w:rsidRPr="0036174D">
        <w:rPr>
          <w:rFonts w:ascii="Times New Roman" w:hAnsi="Times New Roman"/>
          <w:i/>
        </w:rPr>
        <w:t>corrected</w:t>
      </w:r>
      <w:r w:rsidRPr="0036174D">
        <w:rPr>
          <w:rFonts w:ascii="Times New Roman" w:hAnsi="Times New Roman"/>
          <w:i/>
          <w:spacing w:val="1"/>
        </w:rPr>
        <w:t xml:space="preserve"> </w:t>
      </w:r>
      <w:r w:rsidRPr="0036174D">
        <w:rPr>
          <w:rFonts w:ascii="Times New Roman" w:hAnsi="Times New Roman"/>
          <w:i/>
        </w:rPr>
        <w:t>item-total</w:t>
      </w:r>
      <w:r w:rsidRPr="0036174D">
        <w:rPr>
          <w:rFonts w:ascii="Times New Roman" w:hAnsi="Times New Roman"/>
          <w:i/>
          <w:spacing w:val="1"/>
        </w:rPr>
        <w:t xml:space="preserve"> </w:t>
      </w:r>
      <w:r w:rsidRPr="0036174D">
        <w:rPr>
          <w:rFonts w:ascii="Times New Roman" w:hAnsi="Times New Roman"/>
          <w:i/>
        </w:rPr>
        <w:t>correlation</w:t>
      </w:r>
      <w:r w:rsidRPr="0036174D">
        <w:rPr>
          <w:rFonts w:ascii="Times New Roman" w:hAnsi="Times New Roman"/>
        </w:rPr>
        <w:t>.</w:t>
      </w:r>
      <w:r w:rsidRPr="0036174D">
        <w:rPr>
          <w:rFonts w:ascii="Times New Roman" w:hAnsi="Times New Roman"/>
          <w:spacing w:val="1"/>
        </w:rPr>
        <w:t xml:space="preserve"> </w:t>
      </w:r>
      <w:r w:rsidRPr="0036174D">
        <w:rPr>
          <w:rFonts w:ascii="Times New Roman" w:hAnsi="Times New Roman"/>
        </w:rPr>
        <w:t xml:space="preserve"> Suatu pernyataan dinyatakan valid apabila nila r</w:t>
      </w:r>
      <w:r w:rsidRPr="0036174D">
        <w:rPr>
          <w:rFonts w:ascii="Times New Roman" w:hAnsi="Times New Roman"/>
          <w:vertAlign w:val="subscript"/>
        </w:rPr>
        <w:t>hitung</w:t>
      </w:r>
      <w:r w:rsidRPr="0036174D">
        <w:rPr>
          <w:rFonts w:ascii="Times New Roman" w:hAnsi="Times New Roman"/>
        </w:rPr>
        <w:t xml:space="preserve"> yang merupakan nilai </w:t>
      </w:r>
      <w:r w:rsidRPr="0036174D">
        <w:rPr>
          <w:rFonts w:ascii="Times New Roman" w:hAnsi="Times New Roman"/>
          <w:i/>
        </w:rPr>
        <w:t xml:space="preserve">corrected item-total correlation </w:t>
      </w:r>
      <w:r w:rsidRPr="0036174D">
        <w:rPr>
          <w:rFonts w:ascii="Times New Roman" w:hAnsi="Times New Roman"/>
        </w:rPr>
        <w:t>(dalam SPSS 26.0)</w:t>
      </w:r>
      <w:r w:rsidRPr="0036174D">
        <w:rPr>
          <w:rFonts w:ascii="Times New Roman" w:hAnsi="Times New Roman"/>
          <w:i/>
        </w:rPr>
        <w:t xml:space="preserve"> </w:t>
      </w:r>
      <w:r w:rsidRPr="0036174D">
        <w:rPr>
          <w:rFonts w:ascii="Times New Roman" w:hAnsi="Times New Roman"/>
        </w:rPr>
        <w:t>lebih besar daripada r</w:t>
      </w:r>
      <w:r w:rsidRPr="0036174D">
        <w:rPr>
          <w:rFonts w:ascii="Times New Roman" w:hAnsi="Times New Roman"/>
          <w:vertAlign w:val="subscript"/>
        </w:rPr>
        <w:t>tabel</w:t>
      </w:r>
      <w:r w:rsidRPr="0036174D">
        <w:rPr>
          <w:rFonts w:ascii="Times New Roman" w:hAnsi="Times New Roman"/>
        </w:rPr>
        <w:t>. Untuk</w:t>
      </w:r>
      <w:r w:rsidRPr="0036174D">
        <w:rPr>
          <w:rFonts w:ascii="Times New Roman" w:hAnsi="Times New Roman"/>
          <w:spacing w:val="1"/>
        </w:rPr>
        <w:t xml:space="preserve"> </w:t>
      </w:r>
      <w:r w:rsidRPr="0036174D">
        <w:rPr>
          <w:rFonts w:ascii="Times New Roman" w:hAnsi="Times New Roman"/>
        </w:rPr>
        <w:t>mencari</w:t>
      </w:r>
      <w:r w:rsidRPr="0036174D">
        <w:rPr>
          <w:rFonts w:ascii="Times New Roman" w:hAnsi="Times New Roman"/>
          <w:spacing w:val="1"/>
        </w:rPr>
        <w:t xml:space="preserve"> </w:t>
      </w:r>
      <w:r w:rsidRPr="0036174D">
        <w:rPr>
          <w:rFonts w:ascii="Times New Roman" w:hAnsi="Times New Roman"/>
        </w:rPr>
        <w:t>hal</w:t>
      </w:r>
      <w:r w:rsidRPr="0036174D">
        <w:rPr>
          <w:rFonts w:ascii="Times New Roman" w:hAnsi="Times New Roman"/>
          <w:spacing w:val="1"/>
        </w:rPr>
        <w:t xml:space="preserve"> </w:t>
      </w:r>
      <w:r w:rsidRPr="0036174D">
        <w:rPr>
          <w:rFonts w:ascii="Times New Roman" w:hAnsi="Times New Roman"/>
        </w:rPr>
        <w:t>ini,</w:t>
      </w:r>
      <w:r w:rsidRPr="0036174D">
        <w:rPr>
          <w:rFonts w:ascii="Times New Roman" w:hAnsi="Times New Roman"/>
          <w:spacing w:val="1"/>
        </w:rPr>
        <w:t xml:space="preserve"> </w:t>
      </w:r>
      <w:r w:rsidRPr="0036174D">
        <w:rPr>
          <w:rFonts w:ascii="Times New Roman" w:hAnsi="Times New Roman"/>
        </w:rPr>
        <w:t>penulis</w:t>
      </w:r>
      <w:r w:rsidRPr="0036174D">
        <w:rPr>
          <w:rFonts w:ascii="Times New Roman" w:hAnsi="Times New Roman"/>
          <w:spacing w:val="1"/>
        </w:rPr>
        <w:t xml:space="preserve"> </w:t>
      </w:r>
      <w:r w:rsidRPr="0036174D">
        <w:rPr>
          <w:rFonts w:ascii="Times New Roman" w:hAnsi="Times New Roman"/>
        </w:rPr>
        <w:t>menggunakan</w:t>
      </w:r>
      <w:r w:rsidRPr="0036174D">
        <w:rPr>
          <w:rFonts w:ascii="Times New Roman" w:hAnsi="Times New Roman"/>
          <w:spacing w:val="1"/>
        </w:rPr>
        <w:t xml:space="preserve"> </w:t>
      </w:r>
      <w:r w:rsidRPr="0036174D">
        <w:rPr>
          <w:rFonts w:ascii="Times New Roman" w:hAnsi="Times New Roman"/>
        </w:rPr>
        <w:t>cara</w:t>
      </w:r>
      <w:r w:rsidRPr="0036174D">
        <w:rPr>
          <w:rFonts w:ascii="Times New Roman" w:hAnsi="Times New Roman"/>
          <w:spacing w:val="1"/>
        </w:rPr>
        <w:t xml:space="preserve"> </w:t>
      </w:r>
      <w:r w:rsidRPr="0036174D">
        <w:rPr>
          <w:rFonts w:ascii="Times New Roman" w:hAnsi="Times New Roman"/>
        </w:rPr>
        <w:t>korelasi</w:t>
      </w:r>
      <w:r w:rsidRPr="0036174D">
        <w:rPr>
          <w:rFonts w:ascii="Times New Roman" w:hAnsi="Times New Roman"/>
          <w:spacing w:val="1"/>
        </w:rPr>
        <w:t xml:space="preserve"> </w:t>
      </w:r>
      <w:r w:rsidRPr="0036174D">
        <w:rPr>
          <w:rFonts w:ascii="Times New Roman" w:hAnsi="Times New Roman"/>
        </w:rPr>
        <w:t>Bivariate</w:t>
      </w:r>
      <w:r w:rsidRPr="0036174D">
        <w:rPr>
          <w:rFonts w:ascii="Times New Roman" w:hAnsi="Times New Roman"/>
          <w:spacing w:val="1"/>
        </w:rPr>
        <w:t xml:space="preserve"> </w:t>
      </w:r>
      <w:r w:rsidRPr="0036174D">
        <w:rPr>
          <w:rFonts w:ascii="Times New Roman" w:hAnsi="Times New Roman"/>
        </w:rPr>
        <w:t>Pearson</w:t>
      </w:r>
      <w:r w:rsidRPr="0036174D">
        <w:rPr>
          <w:rFonts w:ascii="Times New Roman" w:hAnsi="Times New Roman"/>
          <w:spacing w:val="1"/>
        </w:rPr>
        <w:t xml:space="preserve"> </w:t>
      </w:r>
      <w:r w:rsidRPr="0036174D">
        <w:rPr>
          <w:rFonts w:ascii="Times New Roman" w:hAnsi="Times New Roman"/>
        </w:rPr>
        <w:t>(Produk Momen Pearson). Dalam hal ini didapatkan r</w:t>
      </w:r>
      <w:r w:rsidRPr="0036174D">
        <w:rPr>
          <w:rFonts w:ascii="Times New Roman" w:hAnsi="Times New Roman"/>
          <w:vertAlign w:val="subscript"/>
        </w:rPr>
        <w:t xml:space="preserve">tabel </w:t>
      </w:r>
      <w:r w:rsidRPr="0036174D">
        <w:rPr>
          <w:rFonts w:ascii="Times New Roman" w:hAnsi="Times New Roman"/>
        </w:rPr>
        <w:t>sebesar 0,2542. Apabila hasil r</w:t>
      </w:r>
      <w:r w:rsidRPr="0036174D">
        <w:rPr>
          <w:rFonts w:ascii="Times New Roman" w:hAnsi="Times New Roman"/>
          <w:vertAlign w:val="subscript"/>
        </w:rPr>
        <w:t>hitung</w:t>
      </w:r>
      <w:r w:rsidRPr="0036174D">
        <w:rPr>
          <w:rFonts w:ascii="Times New Roman" w:hAnsi="Times New Roman"/>
        </w:rPr>
        <w:t xml:space="preserve">  lebih besar dari r</w:t>
      </w:r>
      <w:r w:rsidRPr="0036174D">
        <w:rPr>
          <w:rFonts w:ascii="Times New Roman" w:hAnsi="Times New Roman"/>
          <w:vertAlign w:val="subscript"/>
        </w:rPr>
        <w:t>tabel</w:t>
      </w:r>
      <w:r w:rsidRPr="0036174D">
        <w:rPr>
          <w:rFonts w:ascii="Times New Roman" w:hAnsi="Times New Roman"/>
        </w:rPr>
        <w:t xml:space="preserve"> yaitu 0,2542 maka data tersebut dapat dikatakan valid. Hasil uji validitas dapat dilihat pada tabel berikut ini:</w:t>
      </w:r>
    </w:p>
    <w:p w14:paraId="5C0C1720" w14:textId="77777777" w:rsidR="006C6F36" w:rsidRPr="0036174D" w:rsidRDefault="006C6F36" w:rsidP="00360002">
      <w:pPr>
        <w:pStyle w:val="ListParagraph"/>
        <w:spacing w:after="100" w:line="240" w:lineRule="auto"/>
        <w:ind w:left="-90" w:right="-560"/>
        <w:jc w:val="both"/>
        <w:rPr>
          <w:rFonts w:ascii="Times New Roman" w:hAnsi="Times New Roman"/>
          <w:lang w:val="en-US"/>
        </w:rPr>
      </w:pPr>
    </w:p>
    <w:p w14:paraId="6806B25E" w14:textId="3B1DB86C" w:rsidR="006A50A9" w:rsidRPr="0036174D" w:rsidRDefault="00147226" w:rsidP="006D0D60">
      <w:pPr>
        <w:pStyle w:val="ListParagraph"/>
        <w:numPr>
          <w:ilvl w:val="0"/>
          <w:numId w:val="6"/>
        </w:numPr>
        <w:spacing w:after="100" w:line="240" w:lineRule="auto"/>
        <w:ind w:left="360" w:right="-560"/>
        <w:jc w:val="both"/>
        <w:rPr>
          <w:rFonts w:ascii="Times New Roman" w:hAnsi="Times New Roman" w:cs="Times New Roman"/>
          <w:lang w:val="en-US"/>
        </w:rPr>
      </w:pPr>
      <w:r w:rsidRPr="0036174D">
        <w:rPr>
          <w:rFonts w:ascii="Times New Roman" w:hAnsi="Times New Roman" w:cs="Times New Roman"/>
          <w:lang w:val="en-US"/>
        </w:rPr>
        <w:t>Penerapan Sistem Inaportnet</w:t>
      </w:r>
      <w:r w:rsidR="006A50A9" w:rsidRPr="0036174D">
        <w:rPr>
          <w:rFonts w:ascii="Times New Roman" w:hAnsi="Times New Roman" w:cs="Times New Roman"/>
          <w:lang w:val="en-US"/>
        </w:rPr>
        <w:t xml:space="preserve"> (X</w:t>
      </w:r>
      <w:r w:rsidRPr="0036174D">
        <w:rPr>
          <w:rFonts w:ascii="Times New Roman" w:hAnsi="Times New Roman" w:cs="Times New Roman"/>
          <w:lang w:val="en-US"/>
        </w:rPr>
        <w:t>1</w:t>
      </w:r>
      <w:r w:rsidR="006A50A9" w:rsidRPr="0036174D">
        <w:rPr>
          <w:rFonts w:ascii="Times New Roman" w:hAnsi="Times New Roman" w:cs="Times New Roman"/>
          <w:lang w:val="en-US"/>
        </w:rPr>
        <w:t>)</w:t>
      </w:r>
    </w:p>
    <w:p w14:paraId="787AED2E" w14:textId="2E84F81A" w:rsidR="006A50A9" w:rsidRPr="0036174D" w:rsidRDefault="006A3466"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Validitas Variabel </w:t>
      </w:r>
      <w:r w:rsidR="00147226" w:rsidRPr="0036174D">
        <w:rPr>
          <w:rFonts w:ascii="Times New Roman" w:hAnsi="Times New Roman" w:cs="Times New Roman"/>
          <w:b/>
          <w:bCs/>
          <w:lang w:val="en-US"/>
        </w:rPr>
        <w:t>Penerapan Sistem Inaportnet (X1)</w:t>
      </w:r>
    </w:p>
    <w:p w14:paraId="0350FFF4" w14:textId="7A993FEF" w:rsidR="00762FF7" w:rsidRPr="0036174D" w:rsidRDefault="00BF10AB" w:rsidP="00360002">
      <w:pPr>
        <w:spacing w:after="100" w:line="240" w:lineRule="auto"/>
        <w:ind w:right="-560"/>
        <w:jc w:val="both"/>
        <w:rPr>
          <w:rFonts w:ascii="Times New Roman" w:hAnsi="Times New Roman" w:cs="Times New Roman"/>
        </w:rPr>
      </w:pPr>
      <w:r w:rsidRPr="0036174D">
        <w:rPr>
          <w:noProof/>
          <w:lang w:val="en-US"/>
        </w:rPr>
        <w:drawing>
          <wp:inline distT="0" distB="0" distL="0" distR="0" wp14:anchorId="0538F60E" wp14:editId="09B0BE30">
            <wp:extent cx="2381250" cy="32259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1673"/>
                    <a:stretch/>
                  </pic:blipFill>
                  <pic:spPr bwMode="auto">
                    <a:xfrm>
                      <a:off x="0" y="0"/>
                      <a:ext cx="2393209" cy="3242141"/>
                    </a:xfrm>
                    <a:prstGeom prst="rect">
                      <a:avLst/>
                    </a:prstGeom>
                    <a:noFill/>
                    <a:ln>
                      <a:noFill/>
                    </a:ln>
                    <a:extLst>
                      <a:ext uri="{53640926-AAD7-44D8-BBD7-CCE9431645EC}">
                        <a14:shadowObscured xmlns:a14="http://schemas.microsoft.com/office/drawing/2010/main"/>
                      </a:ext>
                    </a:extLst>
                  </pic:spPr>
                </pic:pic>
              </a:graphicData>
            </a:graphic>
          </wp:inline>
        </w:drawing>
      </w:r>
    </w:p>
    <w:p w14:paraId="5C6CEDA9" w14:textId="2CAFE953" w:rsidR="003073DE" w:rsidRPr="0036174D" w:rsidRDefault="00147226"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p>
    <w:p w14:paraId="690A07D2" w14:textId="77B9FD33" w:rsidR="006A3466" w:rsidRPr="0036174D" w:rsidRDefault="00147226" w:rsidP="006D0D60">
      <w:pPr>
        <w:pStyle w:val="ListParagraph"/>
        <w:numPr>
          <w:ilvl w:val="0"/>
          <w:numId w:val="6"/>
        </w:numPr>
        <w:spacing w:after="100" w:line="240" w:lineRule="auto"/>
        <w:ind w:left="360" w:right="-560"/>
        <w:jc w:val="both"/>
        <w:rPr>
          <w:rFonts w:ascii="Times New Roman" w:hAnsi="Times New Roman" w:cs="Times New Roman"/>
          <w:lang w:val="en-US"/>
        </w:rPr>
      </w:pPr>
      <w:r w:rsidRPr="0036174D">
        <w:rPr>
          <w:rFonts w:ascii="Times New Roman" w:hAnsi="Times New Roman" w:cs="Times New Roman"/>
          <w:lang w:val="en-US"/>
        </w:rPr>
        <w:t>Keterampilan Operator Aplikasi (X2)</w:t>
      </w:r>
    </w:p>
    <w:p w14:paraId="1D9DA7AF" w14:textId="7D1AD64B" w:rsidR="00147226" w:rsidRPr="0036174D" w:rsidRDefault="006A3466"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Validitas Variabel </w:t>
      </w:r>
      <w:r w:rsidR="00147226" w:rsidRPr="0036174D">
        <w:rPr>
          <w:rFonts w:ascii="Times New Roman" w:hAnsi="Times New Roman" w:cs="Times New Roman"/>
          <w:b/>
          <w:bCs/>
          <w:lang w:val="en-US"/>
        </w:rPr>
        <w:t>Keterampilan Operator Aplikasi (X2)</w:t>
      </w:r>
    </w:p>
    <w:p w14:paraId="5232A3A9" w14:textId="7D617583" w:rsidR="00B67061" w:rsidRPr="0036174D" w:rsidRDefault="00B67061" w:rsidP="00360002">
      <w:pPr>
        <w:spacing w:after="100" w:line="240" w:lineRule="auto"/>
        <w:ind w:right="-560"/>
        <w:jc w:val="both"/>
        <w:rPr>
          <w:rFonts w:ascii="Times New Roman" w:hAnsi="Times New Roman" w:cs="Times New Roman"/>
          <w:b/>
          <w:bCs/>
          <w:lang w:val="en-US"/>
        </w:rPr>
      </w:pPr>
    </w:p>
    <w:p w14:paraId="25F58E0B"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5856F936"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1E86B7C5" w14:textId="49EACE69" w:rsidR="00582DC8" w:rsidRDefault="00582DC8" w:rsidP="00360002">
      <w:pPr>
        <w:spacing w:after="100" w:line="240" w:lineRule="auto"/>
        <w:ind w:right="-560"/>
        <w:jc w:val="both"/>
        <w:rPr>
          <w:rFonts w:ascii="Times New Roman" w:hAnsi="Times New Roman" w:cs="Times New Roman"/>
        </w:rPr>
      </w:pPr>
      <w:r w:rsidRPr="0036174D">
        <w:rPr>
          <w:noProof/>
          <w:lang w:val="en-US"/>
        </w:rPr>
        <w:drawing>
          <wp:anchor distT="0" distB="0" distL="114300" distR="114300" simplePos="0" relativeHeight="251651584" behindDoc="0" locked="0" layoutInCell="1" allowOverlap="1" wp14:anchorId="4C731621" wp14:editId="3E212010">
            <wp:simplePos x="0" y="0"/>
            <wp:positionH relativeFrom="column">
              <wp:posOffset>387985</wp:posOffset>
            </wp:positionH>
            <wp:positionV relativeFrom="paragraph">
              <wp:posOffset>84455</wp:posOffset>
            </wp:positionV>
            <wp:extent cx="2371725" cy="32823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5934"/>
                    <a:stretch/>
                  </pic:blipFill>
                  <pic:spPr bwMode="auto">
                    <a:xfrm>
                      <a:off x="0" y="0"/>
                      <a:ext cx="2371725" cy="3282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44CA99" w14:textId="52D79915" w:rsidR="00582DC8" w:rsidRDefault="00582DC8" w:rsidP="00360002">
      <w:pPr>
        <w:spacing w:after="100" w:line="240" w:lineRule="auto"/>
        <w:ind w:right="-560"/>
        <w:jc w:val="both"/>
        <w:rPr>
          <w:rFonts w:ascii="Times New Roman" w:hAnsi="Times New Roman" w:cs="Times New Roman"/>
        </w:rPr>
      </w:pPr>
    </w:p>
    <w:p w14:paraId="371D14BE" w14:textId="5163EF08" w:rsidR="00582DC8" w:rsidRDefault="00582DC8" w:rsidP="00360002">
      <w:pPr>
        <w:spacing w:after="100" w:line="240" w:lineRule="auto"/>
        <w:ind w:right="-560"/>
        <w:jc w:val="both"/>
        <w:rPr>
          <w:rFonts w:ascii="Times New Roman" w:hAnsi="Times New Roman" w:cs="Times New Roman"/>
        </w:rPr>
      </w:pPr>
    </w:p>
    <w:p w14:paraId="71B18999" w14:textId="489717DE" w:rsidR="00582DC8" w:rsidRDefault="00582DC8" w:rsidP="00360002">
      <w:pPr>
        <w:spacing w:after="100" w:line="240" w:lineRule="auto"/>
        <w:ind w:right="-560"/>
        <w:jc w:val="both"/>
        <w:rPr>
          <w:rFonts w:ascii="Times New Roman" w:hAnsi="Times New Roman" w:cs="Times New Roman"/>
        </w:rPr>
      </w:pPr>
    </w:p>
    <w:p w14:paraId="42F8A4D9" w14:textId="3D99E714" w:rsidR="00582DC8" w:rsidRDefault="00582DC8" w:rsidP="00360002">
      <w:pPr>
        <w:spacing w:after="100" w:line="240" w:lineRule="auto"/>
        <w:ind w:right="-560"/>
        <w:jc w:val="both"/>
        <w:rPr>
          <w:rFonts w:ascii="Times New Roman" w:hAnsi="Times New Roman" w:cs="Times New Roman"/>
        </w:rPr>
      </w:pPr>
    </w:p>
    <w:p w14:paraId="57D8F2D2" w14:textId="6751F114" w:rsidR="00582DC8" w:rsidRDefault="00582DC8" w:rsidP="00360002">
      <w:pPr>
        <w:spacing w:after="100" w:line="240" w:lineRule="auto"/>
        <w:ind w:right="-560"/>
        <w:jc w:val="both"/>
        <w:rPr>
          <w:rFonts w:ascii="Times New Roman" w:hAnsi="Times New Roman" w:cs="Times New Roman"/>
        </w:rPr>
      </w:pPr>
    </w:p>
    <w:p w14:paraId="38E841E6" w14:textId="7D69EEAD" w:rsidR="00582DC8" w:rsidRDefault="00582DC8" w:rsidP="00360002">
      <w:pPr>
        <w:spacing w:after="100" w:line="240" w:lineRule="auto"/>
        <w:ind w:right="-560"/>
        <w:jc w:val="both"/>
        <w:rPr>
          <w:rFonts w:ascii="Times New Roman" w:hAnsi="Times New Roman" w:cs="Times New Roman"/>
        </w:rPr>
      </w:pPr>
    </w:p>
    <w:p w14:paraId="4134E5B4" w14:textId="04869DDF" w:rsidR="00582DC8" w:rsidRDefault="00582DC8" w:rsidP="00360002">
      <w:pPr>
        <w:spacing w:after="100" w:line="240" w:lineRule="auto"/>
        <w:ind w:right="-560"/>
        <w:jc w:val="both"/>
        <w:rPr>
          <w:rFonts w:ascii="Times New Roman" w:hAnsi="Times New Roman" w:cs="Times New Roman"/>
        </w:rPr>
      </w:pPr>
    </w:p>
    <w:p w14:paraId="255CF95E" w14:textId="2BD66A10" w:rsidR="00582DC8" w:rsidRDefault="00582DC8" w:rsidP="00360002">
      <w:pPr>
        <w:spacing w:after="100" w:line="240" w:lineRule="auto"/>
        <w:ind w:right="-560"/>
        <w:jc w:val="both"/>
        <w:rPr>
          <w:rFonts w:ascii="Times New Roman" w:hAnsi="Times New Roman" w:cs="Times New Roman"/>
        </w:rPr>
      </w:pPr>
    </w:p>
    <w:p w14:paraId="778D8B0C" w14:textId="77777777" w:rsidR="00582DC8" w:rsidRDefault="00582DC8" w:rsidP="00360002">
      <w:pPr>
        <w:spacing w:after="100" w:line="240" w:lineRule="auto"/>
        <w:ind w:right="-560"/>
        <w:jc w:val="both"/>
        <w:rPr>
          <w:rFonts w:ascii="Times New Roman" w:hAnsi="Times New Roman" w:cs="Times New Roman"/>
        </w:rPr>
      </w:pPr>
    </w:p>
    <w:p w14:paraId="4CB90A37" w14:textId="77777777" w:rsidR="00582DC8" w:rsidRDefault="00582DC8" w:rsidP="00360002">
      <w:pPr>
        <w:spacing w:after="100" w:line="240" w:lineRule="auto"/>
        <w:ind w:right="-560"/>
        <w:jc w:val="both"/>
        <w:rPr>
          <w:rFonts w:ascii="Times New Roman" w:hAnsi="Times New Roman" w:cs="Times New Roman"/>
        </w:rPr>
      </w:pPr>
    </w:p>
    <w:p w14:paraId="71C9C116" w14:textId="77777777" w:rsidR="00582DC8" w:rsidRDefault="00582DC8" w:rsidP="00360002">
      <w:pPr>
        <w:spacing w:after="100" w:line="240" w:lineRule="auto"/>
        <w:ind w:right="-560"/>
        <w:jc w:val="both"/>
        <w:rPr>
          <w:rFonts w:ascii="Times New Roman" w:hAnsi="Times New Roman" w:cs="Times New Roman"/>
        </w:rPr>
      </w:pPr>
    </w:p>
    <w:p w14:paraId="6401526A" w14:textId="77777777" w:rsidR="00582DC8" w:rsidRDefault="00582DC8" w:rsidP="00360002">
      <w:pPr>
        <w:spacing w:after="100" w:line="240" w:lineRule="auto"/>
        <w:ind w:right="-560"/>
        <w:jc w:val="both"/>
        <w:rPr>
          <w:rFonts w:ascii="Times New Roman" w:hAnsi="Times New Roman" w:cs="Times New Roman"/>
        </w:rPr>
      </w:pPr>
    </w:p>
    <w:p w14:paraId="21C39C3A" w14:textId="77777777" w:rsidR="00582DC8" w:rsidRDefault="00582DC8" w:rsidP="00360002">
      <w:pPr>
        <w:spacing w:after="100" w:line="240" w:lineRule="auto"/>
        <w:ind w:right="-560"/>
        <w:jc w:val="both"/>
        <w:rPr>
          <w:rFonts w:ascii="Times New Roman" w:hAnsi="Times New Roman" w:cs="Times New Roman"/>
        </w:rPr>
      </w:pPr>
    </w:p>
    <w:p w14:paraId="684D303D" w14:textId="77777777" w:rsidR="00582DC8" w:rsidRDefault="00582DC8" w:rsidP="00360002">
      <w:pPr>
        <w:spacing w:after="100" w:line="240" w:lineRule="auto"/>
        <w:ind w:right="-560"/>
        <w:jc w:val="both"/>
        <w:rPr>
          <w:rFonts w:ascii="Times New Roman" w:hAnsi="Times New Roman" w:cs="Times New Roman"/>
        </w:rPr>
      </w:pPr>
    </w:p>
    <w:p w14:paraId="7AD74FDB" w14:textId="5B1A7727" w:rsidR="00582DC8" w:rsidRDefault="00582DC8" w:rsidP="00360002">
      <w:pPr>
        <w:spacing w:after="100" w:line="240" w:lineRule="auto"/>
        <w:ind w:right="-560"/>
        <w:jc w:val="both"/>
        <w:rPr>
          <w:rFonts w:ascii="Times New Roman" w:hAnsi="Times New Roman" w:cs="Times New Roman"/>
        </w:rPr>
      </w:pPr>
    </w:p>
    <w:p w14:paraId="7BBD5CF6" w14:textId="7FF7DF2D" w:rsidR="00B67061" w:rsidRPr="0036174D" w:rsidRDefault="00EA4EC1" w:rsidP="00360002">
      <w:pPr>
        <w:spacing w:after="100" w:line="240" w:lineRule="auto"/>
        <w:ind w:right="-560"/>
        <w:jc w:val="both"/>
        <w:rPr>
          <w:rFonts w:ascii="Times New Roman" w:hAnsi="Times New Roman" w:cs="Times New Roman"/>
          <w:lang w:val="en-US"/>
        </w:rPr>
      </w:pPr>
      <w:bookmarkStart w:id="0" w:name="_GoBack"/>
      <w:bookmarkEnd w:id="0"/>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p>
    <w:p w14:paraId="691687C5" w14:textId="56C45EF3" w:rsidR="005D457C" w:rsidRPr="0036174D" w:rsidRDefault="005D457C" w:rsidP="006D0D60">
      <w:pPr>
        <w:pStyle w:val="ListParagraph"/>
        <w:numPr>
          <w:ilvl w:val="0"/>
          <w:numId w:val="6"/>
        </w:numPr>
        <w:spacing w:after="100" w:line="240" w:lineRule="auto"/>
        <w:ind w:left="360" w:right="-560"/>
        <w:jc w:val="both"/>
        <w:rPr>
          <w:rFonts w:ascii="Times New Roman" w:hAnsi="Times New Roman" w:cs="Times New Roman"/>
          <w:lang w:val="en-US"/>
        </w:rPr>
      </w:pPr>
      <w:r w:rsidRPr="0036174D">
        <w:rPr>
          <w:rFonts w:ascii="Times New Roman" w:hAnsi="Times New Roman" w:cs="Times New Roman"/>
          <w:lang w:val="en-US"/>
        </w:rPr>
        <w:t>Kinerja Pelayanan Kapal (Y)</w:t>
      </w:r>
    </w:p>
    <w:p w14:paraId="206389CD" w14:textId="77777777" w:rsidR="005D457C" w:rsidRPr="0036174D" w:rsidRDefault="005D457C"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Hasil Uji Validitas Variabel Keterampilan Operator Aplikasi (X2)</w:t>
      </w:r>
    </w:p>
    <w:p w14:paraId="25AA5344" w14:textId="77777777" w:rsidR="005D457C" w:rsidRPr="0036174D" w:rsidRDefault="005D457C"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p>
    <w:p w14:paraId="6BC06315" w14:textId="7A6E744A" w:rsidR="006365AA" w:rsidRPr="0036174D" w:rsidRDefault="00EA4EC1" w:rsidP="00360002">
      <w:pPr>
        <w:spacing w:after="100" w:line="240" w:lineRule="auto"/>
        <w:ind w:right="-560"/>
        <w:jc w:val="both"/>
        <w:rPr>
          <w:rFonts w:ascii="Times New Roman" w:hAnsi="Times New Roman" w:cs="Times New Roman"/>
          <w:b/>
          <w:bCs/>
          <w:lang w:val="en-US"/>
        </w:rPr>
      </w:pPr>
      <w:r w:rsidRPr="0036174D">
        <w:rPr>
          <w:noProof/>
          <w:lang w:val="en-US"/>
        </w:rPr>
        <w:drawing>
          <wp:anchor distT="0" distB="0" distL="114300" distR="114300" simplePos="0" relativeHeight="251652608" behindDoc="0" locked="0" layoutInCell="1" allowOverlap="1" wp14:anchorId="0A8D98B8" wp14:editId="628A74DB">
            <wp:simplePos x="0" y="0"/>
            <wp:positionH relativeFrom="column">
              <wp:posOffset>2983</wp:posOffset>
            </wp:positionH>
            <wp:positionV relativeFrom="paragraph">
              <wp:posOffset>1012</wp:posOffset>
            </wp:positionV>
            <wp:extent cx="4466590" cy="29235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590" cy="292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0B629"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6E59079A"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68858E70" w14:textId="08393879" w:rsidR="00EA4EC1" w:rsidRPr="0036174D" w:rsidRDefault="00EA4EC1" w:rsidP="00360002">
      <w:pPr>
        <w:spacing w:after="100" w:line="240" w:lineRule="auto"/>
        <w:ind w:right="-560"/>
        <w:jc w:val="both"/>
        <w:rPr>
          <w:rFonts w:ascii="Times New Roman" w:hAnsi="Times New Roman" w:cs="Times New Roman"/>
          <w:b/>
          <w:bCs/>
          <w:lang w:val="en-US"/>
        </w:rPr>
      </w:pPr>
    </w:p>
    <w:p w14:paraId="66B64350" w14:textId="29004BF9" w:rsidR="00EA4EC1" w:rsidRPr="0036174D" w:rsidRDefault="00EA4EC1" w:rsidP="00360002">
      <w:pPr>
        <w:spacing w:after="100" w:line="240" w:lineRule="auto"/>
        <w:ind w:right="-560"/>
        <w:jc w:val="both"/>
        <w:rPr>
          <w:rFonts w:ascii="Times New Roman" w:hAnsi="Times New Roman" w:cs="Times New Roman"/>
          <w:b/>
          <w:bCs/>
          <w:lang w:val="en-US"/>
        </w:rPr>
      </w:pPr>
    </w:p>
    <w:p w14:paraId="79415217" w14:textId="3735EB42" w:rsidR="00EA4EC1" w:rsidRPr="0036174D" w:rsidRDefault="00EA4EC1" w:rsidP="00360002">
      <w:pPr>
        <w:spacing w:after="100" w:line="240" w:lineRule="auto"/>
        <w:ind w:right="-560"/>
        <w:jc w:val="both"/>
        <w:rPr>
          <w:rFonts w:ascii="Times New Roman" w:hAnsi="Times New Roman" w:cs="Times New Roman"/>
          <w:b/>
          <w:bCs/>
          <w:lang w:val="en-US"/>
        </w:rPr>
      </w:pPr>
    </w:p>
    <w:p w14:paraId="59F72A20" w14:textId="07C222CD" w:rsidR="00EA4EC1" w:rsidRPr="0036174D" w:rsidRDefault="00EA4EC1" w:rsidP="00360002">
      <w:pPr>
        <w:spacing w:after="100" w:line="240" w:lineRule="auto"/>
        <w:ind w:right="-560"/>
        <w:jc w:val="both"/>
        <w:rPr>
          <w:rFonts w:ascii="Times New Roman" w:hAnsi="Times New Roman" w:cs="Times New Roman"/>
          <w:b/>
          <w:bCs/>
          <w:lang w:val="en-US"/>
        </w:rPr>
      </w:pPr>
    </w:p>
    <w:p w14:paraId="7A17EB82" w14:textId="304DCBEB" w:rsidR="00EA4EC1" w:rsidRPr="0036174D" w:rsidRDefault="00EA4EC1" w:rsidP="00360002">
      <w:pPr>
        <w:spacing w:after="100" w:line="240" w:lineRule="auto"/>
        <w:ind w:right="-560"/>
        <w:jc w:val="both"/>
        <w:rPr>
          <w:rFonts w:ascii="Times New Roman" w:hAnsi="Times New Roman" w:cs="Times New Roman"/>
          <w:b/>
          <w:bCs/>
          <w:lang w:val="en-US"/>
        </w:rPr>
      </w:pPr>
    </w:p>
    <w:p w14:paraId="02B2CAEC"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201F7A68"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72A7A3E0"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2446ACC8"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63570848" w14:textId="74B1DDC8" w:rsidR="00B042B5" w:rsidRPr="0036174D" w:rsidRDefault="00B042B5"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r w:rsidRPr="0036174D">
        <w:rPr>
          <w:rFonts w:ascii="Times New Roman" w:hAnsi="Times New Roman" w:cs="Times New Roman"/>
          <w:lang w:val="en-US"/>
        </w:rPr>
        <w:t>.</w:t>
      </w:r>
    </w:p>
    <w:p w14:paraId="7B099F2F" w14:textId="77777777" w:rsidR="00B042B5" w:rsidRPr="0036174D" w:rsidRDefault="00B01EC1" w:rsidP="00360002">
      <w:pPr>
        <w:spacing w:after="100" w:line="240" w:lineRule="auto"/>
        <w:ind w:right="-560"/>
        <w:jc w:val="center"/>
        <w:rPr>
          <w:rFonts w:ascii="Times New Roman" w:hAnsi="Times New Roman" w:cs="Times New Roman"/>
          <w:b/>
          <w:bCs/>
          <w:lang w:val="en-US"/>
        </w:rPr>
      </w:pPr>
      <w:r w:rsidRPr="0036174D">
        <w:rPr>
          <w:rFonts w:ascii="Times New Roman" w:hAnsi="Times New Roman" w:cs="Times New Roman"/>
          <w:b/>
          <w:bCs/>
          <w:lang w:val="en-US"/>
        </w:rPr>
        <w:t>Uji Realibitas</w:t>
      </w:r>
    </w:p>
    <w:p w14:paraId="5BC6E4CC" w14:textId="77777777" w:rsidR="00B042B5" w:rsidRPr="0036174D" w:rsidRDefault="00B042B5" w:rsidP="00A817F9">
      <w:pPr>
        <w:spacing w:after="100" w:line="240" w:lineRule="auto"/>
        <w:ind w:right="-3"/>
        <w:jc w:val="both"/>
        <w:rPr>
          <w:rFonts w:ascii="Times New Roman" w:hAnsi="Times New Roman" w:cs="Times New Roman"/>
          <w:b/>
          <w:bCs/>
          <w:lang w:val="en-US"/>
        </w:rPr>
      </w:pPr>
      <w:r w:rsidRPr="0036174D">
        <w:rPr>
          <w:rFonts w:ascii="Times New Roman" w:hAnsi="Times New Roman"/>
        </w:rPr>
        <w:t>Uji reliabilitas bertujuan untuk mengetahui apakah alat pengumpul data pada dasarnya menunjukan ketepatan, keakuratan kestabilan, atau konsistensi alat tersebut dalam mengungkapkan gejala-gejala tertentu dari sekelompok individu, walaupun dilakukan pada waktu yang berbeda.</w:t>
      </w:r>
    </w:p>
    <w:p w14:paraId="785F2EE4" w14:textId="7844487D" w:rsidR="00B042B5" w:rsidRPr="0036174D" w:rsidRDefault="00B042B5" w:rsidP="00A817F9">
      <w:pPr>
        <w:spacing w:after="100" w:line="240" w:lineRule="auto"/>
        <w:ind w:right="-3"/>
        <w:jc w:val="both"/>
        <w:rPr>
          <w:rFonts w:ascii="Times New Roman" w:hAnsi="Times New Roman"/>
          <w:i/>
          <w:lang w:val="en-US"/>
        </w:rPr>
      </w:pPr>
      <w:r w:rsidRPr="0036174D">
        <w:rPr>
          <w:rFonts w:ascii="Times New Roman" w:hAnsi="Times New Roman"/>
        </w:rPr>
        <w:t xml:space="preserve">Dalam penentuan tingkat reliabilitas suatu instrumen penelitian, secara umum keandalan dalam kisaran &gt; 0,60 s/d 0,80 baik, serta dalam kisaran &gt; 0,80 s/d 1,00 dianggap sangat baik (Santoso, 2001:227). Untuk menentukan reliabilitas terhadap butir-butir pertanyaannya variabel dilakukan pengujian dengan komputer program SPSS 26.00 dengan rumus </w:t>
      </w:r>
      <w:r w:rsidRPr="0036174D">
        <w:rPr>
          <w:rFonts w:ascii="Times New Roman" w:hAnsi="Times New Roman"/>
          <w:i/>
        </w:rPr>
        <w:t>Cronbach’s Alpha.</w:t>
      </w:r>
    </w:p>
    <w:p w14:paraId="2575440F" w14:textId="77777777" w:rsidR="00EA4EC1" w:rsidRPr="0036174D" w:rsidRDefault="00EA4EC1" w:rsidP="00360002">
      <w:pPr>
        <w:spacing w:after="100" w:line="240" w:lineRule="auto"/>
        <w:ind w:right="-560"/>
        <w:jc w:val="both"/>
        <w:rPr>
          <w:rFonts w:ascii="Times New Roman" w:hAnsi="Times New Roman"/>
          <w:i/>
          <w:lang w:val="en-US"/>
        </w:rPr>
      </w:pPr>
    </w:p>
    <w:p w14:paraId="1EC0AA60"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768F09E7" w14:textId="6D2B557F" w:rsidR="00973D26" w:rsidRPr="0036174D" w:rsidRDefault="00973D26" w:rsidP="00360002">
      <w:pPr>
        <w:spacing w:after="100" w:line="240" w:lineRule="auto"/>
        <w:ind w:left="90"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Reabilitas Variabel </w:t>
      </w:r>
      <w:r w:rsidR="00B042B5" w:rsidRPr="0036174D">
        <w:rPr>
          <w:rFonts w:ascii="Times New Roman" w:hAnsi="Times New Roman" w:cs="Times New Roman"/>
          <w:b/>
          <w:bCs/>
          <w:lang w:val="en-US"/>
        </w:rPr>
        <w:t>Penerapan Sistem Inaportnet (X1)</w:t>
      </w:r>
    </w:p>
    <w:p w14:paraId="4EA604C7" w14:textId="452163E9" w:rsidR="006365AA" w:rsidRPr="0036174D" w:rsidRDefault="00EA4EC1" w:rsidP="00360002">
      <w:pPr>
        <w:spacing w:after="100" w:line="240" w:lineRule="auto"/>
        <w:ind w:left="90" w:right="-560"/>
        <w:jc w:val="both"/>
        <w:rPr>
          <w:rFonts w:ascii="Times New Roman" w:hAnsi="Times New Roman" w:cs="Times New Roman"/>
          <w:b/>
          <w:bCs/>
          <w:lang w:val="en-US"/>
        </w:rPr>
      </w:pPr>
      <w:r w:rsidRPr="0036174D">
        <w:rPr>
          <w:noProof/>
          <w:lang w:val="en-US"/>
        </w:rPr>
        <w:drawing>
          <wp:anchor distT="0" distB="0" distL="114300" distR="114300" simplePos="0" relativeHeight="251655680" behindDoc="0" locked="0" layoutInCell="1" allowOverlap="1" wp14:anchorId="762A5947" wp14:editId="2198E4B3">
            <wp:simplePos x="0" y="0"/>
            <wp:positionH relativeFrom="column">
              <wp:posOffset>61136</wp:posOffset>
            </wp:positionH>
            <wp:positionV relativeFrom="paragraph">
              <wp:posOffset>3987</wp:posOffset>
            </wp:positionV>
            <wp:extent cx="5004165" cy="112705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0334" cy="113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23290" w14:textId="77777777" w:rsidR="006365AA" w:rsidRPr="0036174D" w:rsidRDefault="006365AA" w:rsidP="00360002">
      <w:pPr>
        <w:spacing w:after="100" w:line="240" w:lineRule="auto"/>
        <w:ind w:left="90" w:right="-560"/>
        <w:jc w:val="both"/>
        <w:rPr>
          <w:rFonts w:ascii="Times New Roman" w:hAnsi="Times New Roman" w:cs="Times New Roman"/>
          <w:b/>
          <w:bCs/>
          <w:lang w:val="en-US"/>
        </w:rPr>
      </w:pPr>
    </w:p>
    <w:p w14:paraId="1F2AAA36" w14:textId="77777777" w:rsidR="006365AA" w:rsidRPr="0036174D" w:rsidRDefault="006365AA" w:rsidP="00360002">
      <w:pPr>
        <w:spacing w:after="100" w:line="240" w:lineRule="auto"/>
        <w:ind w:left="90" w:right="-560"/>
        <w:jc w:val="both"/>
        <w:rPr>
          <w:rFonts w:ascii="Times New Roman" w:hAnsi="Times New Roman" w:cs="Times New Roman"/>
          <w:b/>
          <w:bCs/>
          <w:lang w:val="en-US"/>
        </w:rPr>
      </w:pPr>
    </w:p>
    <w:p w14:paraId="51677947"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54768D79" w14:textId="77777777" w:rsidR="00762FF7" w:rsidRPr="0036174D" w:rsidRDefault="00762FF7" w:rsidP="00360002">
      <w:pPr>
        <w:spacing w:after="100" w:line="240" w:lineRule="auto"/>
        <w:ind w:right="-560"/>
        <w:jc w:val="both"/>
        <w:rPr>
          <w:rFonts w:ascii="Times New Roman" w:hAnsi="Times New Roman"/>
        </w:rPr>
      </w:pPr>
    </w:p>
    <w:p w14:paraId="42F217BE" w14:textId="581F0D4A" w:rsidR="00B042B5" w:rsidRPr="0036174D" w:rsidRDefault="00B042B5" w:rsidP="00360002">
      <w:pPr>
        <w:spacing w:after="100" w:line="240" w:lineRule="auto"/>
        <w:ind w:right="-560"/>
        <w:jc w:val="both"/>
        <w:rPr>
          <w:rFonts w:ascii="Times New Roman" w:hAnsi="Times New Roman" w:cs="Times New Roman"/>
          <w:lang w:val="en-US"/>
        </w:rPr>
      </w:pPr>
      <w:r w:rsidRPr="0036174D">
        <w:rPr>
          <w:rFonts w:ascii="Times New Roman" w:hAnsi="Times New Roman"/>
        </w:rPr>
        <w:t xml:space="preserve">Berdasarkan tabel 4.39 di atas dapat disimpulkan bahwa nilai Cronbach Alpha sebesar 0,817 &gt; 0,60 maka kuesioner dinyatakan reliabel. </w:t>
      </w:r>
    </w:p>
    <w:p w14:paraId="5D55E2FE" w14:textId="32E61FEB" w:rsidR="00B042B5" w:rsidRPr="0036174D" w:rsidRDefault="00B042B5" w:rsidP="00360002">
      <w:pPr>
        <w:spacing w:after="100" w:line="240" w:lineRule="auto"/>
        <w:ind w:right="-560"/>
        <w:jc w:val="both"/>
        <w:rPr>
          <w:rFonts w:ascii="Times New Roman" w:hAnsi="Times New Roman" w:cs="Times New Roman"/>
          <w:lang w:val="en-US"/>
        </w:rPr>
      </w:pPr>
    </w:p>
    <w:p w14:paraId="5BD78235" w14:textId="35A57B92" w:rsidR="00973D26" w:rsidRPr="0036174D" w:rsidRDefault="00973D26" w:rsidP="00360002">
      <w:pPr>
        <w:spacing w:after="100" w:line="240" w:lineRule="auto"/>
        <w:ind w:left="90"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Reabilitas Variabel </w:t>
      </w:r>
      <w:r w:rsidR="00B042B5" w:rsidRPr="0036174D">
        <w:rPr>
          <w:rFonts w:ascii="Times New Roman" w:hAnsi="Times New Roman" w:cs="Times New Roman"/>
          <w:b/>
          <w:bCs/>
          <w:lang w:val="en-US"/>
        </w:rPr>
        <w:t>Keterampilan Operator Aplikasi (X2)</w:t>
      </w:r>
    </w:p>
    <w:p w14:paraId="1346DB48" w14:textId="535E2C2B" w:rsidR="00EA4EC1" w:rsidRPr="0036174D" w:rsidRDefault="00234333" w:rsidP="00360002">
      <w:pPr>
        <w:spacing w:after="100" w:line="240" w:lineRule="auto"/>
        <w:ind w:left="90" w:right="-560"/>
        <w:jc w:val="both"/>
        <w:rPr>
          <w:rFonts w:ascii="Times New Roman" w:hAnsi="Times New Roman" w:cs="Times New Roman"/>
          <w:b/>
          <w:bCs/>
          <w:lang w:val="en-US"/>
        </w:rPr>
      </w:pPr>
      <w:r w:rsidRPr="0036174D">
        <w:rPr>
          <w:noProof/>
          <w:lang w:val="en-US"/>
        </w:rPr>
        <w:drawing>
          <wp:anchor distT="0" distB="0" distL="114300" distR="114300" simplePos="0" relativeHeight="251657728" behindDoc="0" locked="0" layoutInCell="1" allowOverlap="1" wp14:anchorId="1C8A1FB3" wp14:editId="5DBEA19A">
            <wp:simplePos x="0" y="0"/>
            <wp:positionH relativeFrom="column">
              <wp:posOffset>-3404102</wp:posOffset>
            </wp:positionH>
            <wp:positionV relativeFrom="paragraph">
              <wp:posOffset>2540</wp:posOffset>
            </wp:positionV>
            <wp:extent cx="5656521" cy="981754"/>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6521" cy="981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70D16" w14:textId="63BBEAFD" w:rsidR="00EA4EC1" w:rsidRPr="0036174D" w:rsidRDefault="00EA4EC1" w:rsidP="00360002">
      <w:pPr>
        <w:spacing w:after="100" w:line="240" w:lineRule="auto"/>
        <w:ind w:right="-560"/>
        <w:jc w:val="both"/>
        <w:rPr>
          <w:rFonts w:ascii="Times New Roman" w:hAnsi="Times New Roman" w:cs="Times New Roman"/>
          <w:b/>
          <w:bCs/>
          <w:lang w:val="en-US"/>
        </w:rPr>
      </w:pPr>
    </w:p>
    <w:p w14:paraId="469DCAC0" w14:textId="0940A20F" w:rsidR="00EA4EC1" w:rsidRPr="0036174D" w:rsidRDefault="00EA4EC1" w:rsidP="00360002">
      <w:pPr>
        <w:spacing w:after="100" w:line="240" w:lineRule="auto"/>
        <w:ind w:left="90" w:right="-560"/>
        <w:jc w:val="both"/>
        <w:rPr>
          <w:rFonts w:ascii="Times New Roman" w:hAnsi="Times New Roman" w:cs="Times New Roman"/>
          <w:b/>
          <w:bCs/>
          <w:lang w:val="en-US"/>
        </w:rPr>
      </w:pPr>
    </w:p>
    <w:p w14:paraId="5EE2C396" w14:textId="2F53F0E2" w:rsidR="00EA4EC1" w:rsidRPr="0036174D" w:rsidRDefault="00EA4EC1" w:rsidP="00360002">
      <w:pPr>
        <w:spacing w:after="100" w:line="240" w:lineRule="auto"/>
        <w:ind w:right="-560"/>
        <w:jc w:val="both"/>
        <w:rPr>
          <w:rFonts w:ascii="Times New Roman" w:hAnsi="Times New Roman" w:cs="Times New Roman"/>
          <w:b/>
          <w:bCs/>
          <w:lang w:val="en-US"/>
        </w:rPr>
      </w:pPr>
    </w:p>
    <w:p w14:paraId="754A67C9" w14:textId="43035E8C" w:rsidR="00234333" w:rsidRPr="0036174D" w:rsidRDefault="00234333" w:rsidP="00360002">
      <w:pPr>
        <w:spacing w:after="100" w:line="240" w:lineRule="auto"/>
        <w:ind w:right="-560"/>
        <w:jc w:val="both"/>
        <w:rPr>
          <w:rFonts w:ascii="Times New Roman" w:hAnsi="Times New Roman"/>
          <w:lang w:val="en-US"/>
        </w:rPr>
      </w:pPr>
    </w:p>
    <w:p w14:paraId="15A2EDA9" w14:textId="742B61FB" w:rsidR="00B042B5" w:rsidRPr="0036174D" w:rsidRDefault="00B042B5" w:rsidP="00360002">
      <w:pPr>
        <w:spacing w:after="100" w:line="240" w:lineRule="auto"/>
        <w:ind w:right="-560"/>
        <w:jc w:val="both"/>
        <w:rPr>
          <w:rFonts w:ascii="Times New Roman" w:hAnsi="Times New Roman" w:cs="Times New Roman"/>
          <w:lang w:val="en-US"/>
        </w:rPr>
      </w:pPr>
      <w:r w:rsidRPr="0036174D">
        <w:rPr>
          <w:rFonts w:ascii="Times New Roman" w:hAnsi="Times New Roman"/>
        </w:rPr>
        <w:t>Berdasarkan tabel 4.39 di atas dapat disimpulkan bahwa nilai Cronbach Alpha sebesar 0,</w:t>
      </w:r>
      <w:r w:rsidRPr="0036174D">
        <w:rPr>
          <w:rFonts w:ascii="Times New Roman" w:hAnsi="Times New Roman"/>
          <w:lang w:val="en-US"/>
        </w:rPr>
        <w:t>909</w:t>
      </w:r>
      <w:r w:rsidRPr="0036174D">
        <w:rPr>
          <w:rFonts w:ascii="Times New Roman" w:hAnsi="Times New Roman"/>
        </w:rPr>
        <w:t xml:space="preserve"> &gt; 0,60 maka kuesioner dinyatakan reliabel. </w:t>
      </w:r>
    </w:p>
    <w:p w14:paraId="2ABB316E" w14:textId="77777777" w:rsidR="00B042B5" w:rsidRPr="0036174D" w:rsidRDefault="00B042B5" w:rsidP="00360002">
      <w:pPr>
        <w:spacing w:after="100" w:line="240" w:lineRule="auto"/>
        <w:ind w:left="90" w:right="-560"/>
        <w:jc w:val="both"/>
        <w:rPr>
          <w:rFonts w:ascii="Times New Roman" w:hAnsi="Times New Roman" w:cs="Times New Roman"/>
          <w:b/>
          <w:bCs/>
          <w:lang w:val="en-US"/>
        </w:rPr>
      </w:pPr>
    </w:p>
    <w:p w14:paraId="74A2B2F1" w14:textId="362166E5" w:rsidR="00B042B5" w:rsidRPr="0036174D" w:rsidRDefault="00B042B5" w:rsidP="00360002">
      <w:pPr>
        <w:spacing w:after="100" w:line="240" w:lineRule="auto"/>
        <w:ind w:left="90" w:right="-560"/>
        <w:jc w:val="both"/>
        <w:rPr>
          <w:rFonts w:ascii="Times New Roman" w:hAnsi="Times New Roman" w:cs="Times New Roman"/>
          <w:b/>
          <w:bCs/>
          <w:lang w:val="en-US"/>
        </w:rPr>
      </w:pPr>
      <w:r w:rsidRPr="0036174D">
        <w:rPr>
          <w:rFonts w:ascii="Times New Roman" w:hAnsi="Times New Roman" w:cs="Times New Roman"/>
          <w:b/>
          <w:bCs/>
          <w:lang w:val="en-US"/>
        </w:rPr>
        <w:t>Hasil Uji Reabilitas Variabel Kinerja Pelayanan Kapal (Y)</w:t>
      </w:r>
    </w:p>
    <w:p w14:paraId="102C9860" w14:textId="3A751EE2" w:rsidR="00B042B5" w:rsidRPr="0036174D" w:rsidRDefault="00762FF7" w:rsidP="00360002">
      <w:pPr>
        <w:spacing w:after="100" w:line="240" w:lineRule="auto"/>
        <w:ind w:left="90" w:right="-560"/>
        <w:jc w:val="both"/>
        <w:rPr>
          <w:rFonts w:ascii="Times New Roman" w:hAnsi="Times New Roman" w:cs="Times New Roman"/>
          <w:b/>
          <w:bCs/>
          <w:lang w:val="en-US"/>
        </w:rPr>
      </w:pPr>
      <w:r w:rsidRPr="0036174D">
        <w:rPr>
          <w:noProof/>
          <w:lang w:val="en-US"/>
        </w:rPr>
        <w:drawing>
          <wp:anchor distT="0" distB="0" distL="114300" distR="114300" simplePos="0" relativeHeight="251673088" behindDoc="0" locked="0" layoutInCell="1" allowOverlap="1" wp14:anchorId="03EA5D30" wp14:editId="0FD5C843">
            <wp:simplePos x="0" y="0"/>
            <wp:positionH relativeFrom="column">
              <wp:posOffset>76200</wp:posOffset>
            </wp:positionH>
            <wp:positionV relativeFrom="paragraph">
              <wp:posOffset>24765</wp:posOffset>
            </wp:positionV>
            <wp:extent cx="2428875" cy="128278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4813" t="76340"/>
                    <a:stretch/>
                  </pic:blipFill>
                  <pic:spPr bwMode="auto">
                    <a:xfrm>
                      <a:off x="0" y="0"/>
                      <a:ext cx="2462902" cy="13007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641250" w14:textId="6B1D9EE2" w:rsidR="00B042B5" w:rsidRPr="0036174D" w:rsidRDefault="00B042B5" w:rsidP="00360002">
      <w:pPr>
        <w:spacing w:after="100" w:line="240" w:lineRule="auto"/>
        <w:ind w:left="90" w:right="-560"/>
        <w:jc w:val="both"/>
        <w:rPr>
          <w:rFonts w:ascii="Times New Roman" w:hAnsi="Times New Roman" w:cs="Times New Roman"/>
          <w:b/>
          <w:bCs/>
          <w:lang w:val="en-US"/>
        </w:rPr>
      </w:pPr>
    </w:p>
    <w:p w14:paraId="1C1F8099" w14:textId="77777777" w:rsidR="00B042B5" w:rsidRPr="0036174D" w:rsidRDefault="00B042B5" w:rsidP="00360002">
      <w:pPr>
        <w:spacing w:after="100" w:line="240" w:lineRule="auto"/>
        <w:ind w:left="90" w:right="-560"/>
        <w:jc w:val="both"/>
        <w:rPr>
          <w:rFonts w:ascii="Times New Roman" w:hAnsi="Times New Roman" w:cs="Times New Roman"/>
          <w:b/>
          <w:bCs/>
          <w:lang w:val="en-US"/>
        </w:rPr>
      </w:pPr>
    </w:p>
    <w:p w14:paraId="6150E293" w14:textId="793C70A3" w:rsidR="00234333" w:rsidRPr="0036174D" w:rsidRDefault="00234333" w:rsidP="00A817F9">
      <w:pPr>
        <w:spacing w:after="100" w:line="240" w:lineRule="auto"/>
        <w:ind w:right="-3"/>
        <w:jc w:val="both"/>
        <w:rPr>
          <w:rFonts w:ascii="Times New Roman" w:hAnsi="Times New Roman" w:cs="Times New Roman"/>
          <w:lang w:val="en-US"/>
        </w:rPr>
      </w:pPr>
      <w:r w:rsidRPr="0036174D">
        <w:rPr>
          <w:rFonts w:ascii="Times New Roman" w:hAnsi="Times New Roman"/>
        </w:rPr>
        <w:t>Berdasarkan tabel 4.39 di atas dapat disimpulkan bahwa nilai Cronbach Alpha sebesar 0,</w:t>
      </w:r>
      <w:r w:rsidRPr="0036174D">
        <w:rPr>
          <w:rFonts w:ascii="Times New Roman" w:hAnsi="Times New Roman"/>
          <w:lang w:val="en-US"/>
        </w:rPr>
        <w:t>903</w:t>
      </w:r>
      <w:r w:rsidRPr="0036174D">
        <w:rPr>
          <w:rFonts w:ascii="Times New Roman" w:hAnsi="Times New Roman"/>
        </w:rPr>
        <w:t xml:space="preserve"> &gt; 0,60 maka kuesioner dinyatakan reliabel. </w:t>
      </w:r>
    </w:p>
    <w:p w14:paraId="50F1A4EC" w14:textId="77777777" w:rsidR="00234333" w:rsidRPr="0036174D" w:rsidRDefault="00234333" w:rsidP="00360002">
      <w:pPr>
        <w:spacing w:after="100" w:line="240" w:lineRule="auto"/>
        <w:ind w:right="-560"/>
        <w:jc w:val="center"/>
        <w:rPr>
          <w:rFonts w:ascii="Times New Roman" w:hAnsi="Times New Roman" w:cs="Times New Roman"/>
          <w:b/>
          <w:bCs/>
          <w:lang w:val="en-US"/>
        </w:rPr>
      </w:pPr>
    </w:p>
    <w:p w14:paraId="0736E6B6" w14:textId="77777777" w:rsidR="00A12EBC" w:rsidRPr="0036174D" w:rsidRDefault="00973D26" w:rsidP="00360002">
      <w:pPr>
        <w:spacing w:after="100" w:line="240" w:lineRule="auto"/>
        <w:ind w:right="-560"/>
        <w:jc w:val="center"/>
        <w:rPr>
          <w:rFonts w:ascii="Times New Roman" w:hAnsi="Times New Roman" w:cs="Times New Roman"/>
          <w:b/>
          <w:bCs/>
          <w:lang w:val="en-US"/>
        </w:rPr>
      </w:pPr>
      <w:r w:rsidRPr="0036174D">
        <w:rPr>
          <w:rFonts w:ascii="Times New Roman" w:hAnsi="Times New Roman" w:cs="Times New Roman"/>
          <w:b/>
          <w:bCs/>
          <w:lang w:val="en-US"/>
        </w:rPr>
        <w:t xml:space="preserve">Uji </w:t>
      </w:r>
      <w:r w:rsidR="00A12EBC" w:rsidRPr="0036174D">
        <w:rPr>
          <w:rFonts w:ascii="Times New Roman" w:hAnsi="Times New Roman" w:cs="Times New Roman"/>
          <w:b/>
          <w:bCs/>
          <w:lang w:val="en-US"/>
        </w:rPr>
        <w:t>Homogenitas</w:t>
      </w:r>
    </w:p>
    <w:p w14:paraId="429F05DD" w14:textId="603D7C47" w:rsidR="00A12EBC" w:rsidRPr="0036174D" w:rsidRDefault="00A12EBC" w:rsidP="00A817F9">
      <w:pPr>
        <w:spacing w:after="100" w:line="240" w:lineRule="auto"/>
        <w:ind w:right="-3"/>
        <w:jc w:val="both"/>
        <w:rPr>
          <w:rFonts w:ascii="Times New Roman" w:hAnsi="Times New Roman"/>
          <w:color w:val="161616"/>
          <w:shd w:val="clear" w:color="auto" w:fill="FFFFFF"/>
          <w:lang w:val="en-US"/>
        </w:rPr>
      </w:pPr>
      <w:r w:rsidRPr="0036174D">
        <w:rPr>
          <w:rFonts w:ascii="Times New Roman" w:hAnsi="Times New Roman"/>
          <w:color w:val="161616"/>
          <w:shd w:val="clear" w:color="auto" w:fill="FFFFFF"/>
        </w:rPr>
        <w:t>Uji Homogenitas adalah pengujian mengenai sama tidaknya variansi-variansi dua buah distribusi atau lebih. Uji homogenitas biasanya digunakan sebagai syarat dalam analisis independen sample T Tes dan Anova.</w:t>
      </w:r>
    </w:p>
    <w:tbl>
      <w:tblPr>
        <w:tblpPr w:leftFromText="180" w:rightFromText="180" w:vertAnchor="text" w:horzAnchor="page" w:tblpX="6984" w:tblpY="246"/>
        <w:tblW w:w="4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3"/>
        <w:gridCol w:w="1210"/>
        <w:gridCol w:w="725"/>
        <w:gridCol w:w="506"/>
        <w:gridCol w:w="506"/>
        <w:gridCol w:w="507"/>
      </w:tblGrid>
      <w:tr w:rsidR="006365AA" w:rsidRPr="0036174D" w14:paraId="52DA33F9" w14:textId="77777777" w:rsidTr="006365AA">
        <w:trPr>
          <w:cantSplit/>
          <w:trHeight w:val="224"/>
        </w:trPr>
        <w:tc>
          <w:tcPr>
            <w:tcW w:w="4257" w:type="dxa"/>
            <w:gridSpan w:val="6"/>
            <w:shd w:val="clear" w:color="auto" w:fill="FFFFFF"/>
            <w:vAlign w:val="center"/>
          </w:tcPr>
          <w:p w14:paraId="30BCB78C"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b/>
                <w:bCs/>
              </w:rPr>
              <w:t>Test of Homogeneity of Variances</w:t>
            </w:r>
          </w:p>
        </w:tc>
      </w:tr>
      <w:tr w:rsidR="006365AA" w:rsidRPr="0036174D" w14:paraId="4BE78794" w14:textId="77777777" w:rsidTr="006365AA">
        <w:trPr>
          <w:cantSplit/>
          <w:trHeight w:val="224"/>
        </w:trPr>
        <w:tc>
          <w:tcPr>
            <w:tcW w:w="2013" w:type="dxa"/>
            <w:gridSpan w:val="2"/>
            <w:shd w:val="clear" w:color="auto" w:fill="FFFFFF"/>
            <w:vAlign w:val="bottom"/>
          </w:tcPr>
          <w:p w14:paraId="1808C78D" w14:textId="77777777" w:rsidR="006365AA" w:rsidRPr="0036174D" w:rsidRDefault="006365AA" w:rsidP="00360002">
            <w:pPr>
              <w:autoSpaceDE w:val="0"/>
              <w:autoSpaceDN w:val="0"/>
              <w:adjustRightInd w:val="0"/>
              <w:spacing w:line="240" w:lineRule="auto"/>
            </w:pPr>
          </w:p>
        </w:tc>
        <w:tc>
          <w:tcPr>
            <w:tcW w:w="725" w:type="dxa"/>
            <w:shd w:val="clear" w:color="auto" w:fill="FFFFFF"/>
            <w:vAlign w:val="bottom"/>
          </w:tcPr>
          <w:p w14:paraId="23DC3BE0"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Levene Statistic</w:t>
            </w:r>
          </w:p>
        </w:tc>
        <w:tc>
          <w:tcPr>
            <w:tcW w:w="506" w:type="dxa"/>
            <w:shd w:val="clear" w:color="auto" w:fill="FFFFFF"/>
            <w:vAlign w:val="bottom"/>
          </w:tcPr>
          <w:p w14:paraId="52F1B712"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df1</w:t>
            </w:r>
          </w:p>
        </w:tc>
        <w:tc>
          <w:tcPr>
            <w:tcW w:w="506" w:type="dxa"/>
            <w:shd w:val="clear" w:color="auto" w:fill="FFFFFF"/>
            <w:vAlign w:val="bottom"/>
          </w:tcPr>
          <w:p w14:paraId="1E091E4F"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df2</w:t>
            </w:r>
          </w:p>
        </w:tc>
        <w:tc>
          <w:tcPr>
            <w:tcW w:w="507" w:type="dxa"/>
            <w:shd w:val="clear" w:color="auto" w:fill="FFFFFF"/>
            <w:vAlign w:val="bottom"/>
          </w:tcPr>
          <w:p w14:paraId="5EDC7E56"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Sig.</w:t>
            </w:r>
          </w:p>
        </w:tc>
      </w:tr>
      <w:tr w:rsidR="006365AA" w:rsidRPr="0036174D" w14:paraId="72D45A67" w14:textId="77777777" w:rsidTr="006365AA">
        <w:trPr>
          <w:cantSplit/>
          <w:trHeight w:val="224"/>
        </w:trPr>
        <w:tc>
          <w:tcPr>
            <w:tcW w:w="803" w:type="dxa"/>
            <w:vMerge w:val="restart"/>
            <w:shd w:val="clear" w:color="auto" w:fill="E0E0E0"/>
          </w:tcPr>
          <w:p w14:paraId="0C49068B"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Hasil X1 dan X2</w:t>
            </w:r>
          </w:p>
        </w:tc>
        <w:tc>
          <w:tcPr>
            <w:tcW w:w="1210" w:type="dxa"/>
            <w:shd w:val="clear" w:color="auto" w:fill="E0E0E0"/>
          </w:tcPr>
          <w:p w14:paraId="688CCACD"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Mean</w:t>
            </w:r>
          </w:p>
        </w:tc>
        <w:tc>
          <w:tcPr>
            <w:tcW w:w="725" w:type="dxa"/>
            <w:shd w:val="clear" w:color="auto" w:fill="FFFFFF"/>
          </w:tcPr>
          <w:p w14:paraId="7C4CFF2C"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1.384</w:t>
            </w:r>
          </w:p>
        </w:tc>
        <w:tc>
          <w:tcPr>
            <w:tcW w:w="506" w:type="dxa"/>
            <w:shd w:val="clear" w:color="auto" w:fill="FFFFFF"/>
          </w:tcPr>
          <w:p w14:paraId="30E63FFC"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shd w:val="clear" w:color="auto" w:fill="FFFFFF"/>
          </w:tcPr>
          <w:p w14:paraId="0C3169E9"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118</w:t>
            </w:r>
          </w:p>
        </w:tc>
        <w:tc>
          <w:tcPr>
            <w:tcW w:w="507" w:type="dxa"/>
            <w:shd w:val="clear" w:color="auto" w:fill="FFFFFF"/>
          </w:tcPr>
          <w:p w14:paraId="5EB8CE6F"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.242</w:t>
            </w:r>
          </w:p>
        </w:tc>
      </w:tr>
      <w:tr w:rsidR="006365AA" w:rsidRPr="0036174D" w14:paraId="5A722E64" w14:textId="77777777" w:rsidTr="006365AA">
        <w:trPr>
          <w:cantSplit/>
          <w:trHeight w:val="102"/>
        </w:trPr>
        <w:tc>
          <w:tcPr>
            <w:tcW w:w="803" w:type="dxa"/>
            <w:vMerge/>
            <w:shd w:val="clear" w:color="auto" w:fill="E0E0E0"/>
          </w:tcPr>
          <w:p w14:paraId="579D18B4" w14:textId="77777777" w:rsidR="006365AA" w:rsidRPr="0036174D" w:rsidRDefault="006365AA" w:rsidP="00360002">
            <w:pPr>
              <w:autoSpaceDE w:val="0"/>
              <w:autoSpaceDN w:val="0"/>
              <w:adjustRightInd w:val="0"/>
              <w:spacing w:line="240" w:lineRule="auto"/>
              <w:rPr>
                <w:rFonts w:ascii="Arial" w:hAnsi="Arial" w:cs="Arial"/>
              </w:rPr>
            </w:pPr>
          </w:p>
        </w:tc>
        <w:tc>
          <w:tcPr>
            <w:tcW w:w="1210" w:type="dxa"/>
            <w:shd w:val="clear" w:color="auto" w:fill="E0E0E0"/>
          </w:tcPr>
          <w:p w14:paraId="40C991D3"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Median</w:t>
            </w:r>
          </w:p>
        </w:tc>
        <w:tc>
          <w:tcPr>
            <w:tcW w:w="725" w:type="dxa"/>
            <w:shd w:val="clear" w:color="auto" w:fill="FFFFFF"/>
          </w:tcPr>
          <w:p w14:paraId="0FEC1CBA"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1.049</w:t>
            </w:r>
          </w:p>
        </w:tc>
        <w:tc>
          <w:tcPr>
            <w:tcW w:w="506" w:type="dxa"/>
            <w:shd w:val="clear" w:color="auto" w:fill="FFFFFF"/>
          </w:tcPr>
          <w:p w14:paraId="7016D393"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shd w:val="clear" w:color="auto" w:fill="FFFFFF"/>
          </w:tcPr>
          <w:p w14:paraId="36BF9D99"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118</w:t>
            </w:r>
          </w:p>
        </w:tc>
        <w:tc>
          <w:tcPr>
            <w:tcW w:w="507" w:type="dxa"/>
            <w:shd w:val="clear" w:color="auto" w:fill="FFFFFF"/>
          </w:tcPr>
          <w:p w14:paraId="700DBF56"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.308</w:t>
            </w:r>
          </w:p>
        </w:tc>
      </w:tr>
      <w:tr w:rsidR="006365AA" w:rsidRPr="0036174D" w14:paraId="65654E70" w14:textId="77777777" w:rsidTr="006365AA">
        <w:trPr>
          <w:cantSplit/>
          <w:trHeight w:val="102"/>
        </w:trPr>
        <w:tc>
          <w:tcPr>
            <w:tcW w:w="803" w:type="dxa"/>
            <w:vMerge/>
            <w:shd w:val="clear" w:color="auto" w:fill="E0E0E0"/>
          </w:tcPr>
          <w:p w14:paraId="696A9E99" w14:textId="77777777" w:rsidR="006365AA" w:rsidRPr="0036174D" w:rsidRDefault="006365AA" w:rsidP="00360002">
            <w:pPr>
              <w:autoSpaceDE w:val="0"/>
              <w:autoSpaceDN w:val="0"/>
              <w:adjustRightInd w:val="0"/>
              <w:spacing w:line="240" w:lineRule="auto"/>
              <w:rPr>
                <w:rFonts w:ascii="Arial" w:hAnsi="Arial" w:cs="Arial"/>
              </w:rPr>
            </w:pPr>
          </w:p>
        </w:tc>
        <w:tc>
          <w:tcPr>
            <w:tcW w:w="1210" w:type="dxa"/>
            <w:shd w:val="clear" w:color="auto" w:fill="E0E0E0"/>
          </w:tcPr>
          <w:p w14:paraId="3A533F7B"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Median and with adjusted df</w:t>
            </w:r>
          </w:p>
        </w:tc>
        <w:tc>
          <w:tcPr>
            <w:tcW w:w="725" w:type="dxa"/>
            <w:shd w:val="clear" w:color="auto" w:fill="FFFFFF"/>
          </w:tcPr>
          <w:p w14:paraId="26B71ABE"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1.049</w:t>
            </w:r>
          </w:p>
        </w:tc>
        <w:tc>
          <w:tcPr>
            <w:tcW w:w="506" w:type="dxa"/>
            <w:shd w:val="clear" w:color="auto" w:fill="FFFFFF"/>
          </w:tcPr>
          <w:p w14:paraId="5989A252"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shd w:val="clear" w:color="auto" w:fill="FFFFFF"/>
          </w:tcPr>
          <w:p w14:paraId="1024FF94"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116.436</w:t>
            </w:r>
          </w:p>
        </w:tc>
        <w:tc>
          <w:tcPr>
            <w:tcW w:w="507" w:type="dxa"/>
            <w:shd w:val="clear" w:color="auto" w:fill="FFFFFF"/>
          </w:tcPr>
          <w:p w14:paraId="766D97CB"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.308</w:t>
            </w:r>
          </w:p>
        </w:tc>
      </w:tr>
      <w:tr w:rsidR="006365AA" w:rsidRPr="0036174D" w14:paraId="21249902" w14:textId="77777777" w:rsidTr="006365AA">
        <w:trPr>
          <w:cantSplit/>
          <w:trHeight w:val="102"/>
        </w:trPr>
        <w:tc>
          <w:tcPr>
            <w:tcW w:w="803" w:type="dxa"/>
            <w:vMerge/>
            <w:shd w:val="clear" w:color="auto" w:fill="E0E0E0"/>
          </w:tcPr>
          <w:p w14:paraId="7A7F1D17" w14:textId="77777777" w:rsidR="006365AA" w:rsidRPr="0036174D" w:rsidRDefault="006365AA" w:rsidP="00360002">
            <w:pPr>
              <w:autoSpaceDE w:val="0"/>
              <w:autoSpaceDN w:val="0"/>
              <w:adjustRightInd w:val="0"/>
              <w:spacing w:line="240" w:lineRule="auto"/>
              <w:rPr>
                <w:rFonts w:ascii="Arial" w:hAnsi="Arial" w:cs="Arial"/>
              </w:rPr>
            </w:pPr>
          </w:p>
        </w:tc>
        <w:tc>
          <w:tcPr>
            <w:tcW w:w="1210" w:type="dxa"/>
            <w:shd w:val="clear" w:color="auto" w:fill="E0E0E0"/>
          </w:tcPr>
          <w:p w14:paraId="798BE59A"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trimmed mean</w:t>
            </w:r>
          </w:p>
        </w:tc>
        <w:tc>
          <w:tcPr>
            <w:tcW w:w="725" w:type="dxa"/>
            <w:shd w:val="clear" w:color="auto" w:fill="FFFFFF"/>
          </w:tcPr>
          <w:p w14:paraId="06F43484"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1.519</w:t>
            </w:r>
          </w:p>
        </w:tc>
        <w:tc>
          <w:tcPr>
            <w:tcW w:w="506" w:type="dxa"/>
            <w:shd w:val="clear" w:color="auto" w:fill="FFFFFF"/>
          </w:tcPr>
          <w:p w14:paraId="618F7143"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shd w:val="clear" w:color="auto" w:fill="FFFFFF"/>
          </w:tcPr>
          <w:p w14:paraId="56F8F1DA"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118</w:t>
            </w:r>
          </w:p>
        </w:tc>
        <w:tc>
          <w:tcPr>
            <w:tcW w:w="507" w:type="dxa"/>
            <w:shd w:val="clear" w:color="auto" w:fill="FFFFFF"/>
          </w:tcPr>
          <w:p w14:paraId="27632238"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highlight w:val="yellow"/>
              </w:rPr>
              <w:t>.220</w:t>
            </w:r>
          </w:p>
        </w:tc>
      </w:tr>
    </w:tbl>
    <w:p w14:paraId="1464CE46" w14:textId="19EEBB8D" w:rsidR="001A4BF6" w:rsidRPr="0036174D" w:rsidRDefault="001A4BF6" w:rsidP="00360002">
      <w:pPr>
        <w:spacing w:after="100" w:line="240" w:lineRule="auto"/>
        <w:ind w:right="-560"/>
        <w:jc w:val="both"/>
        <w:rPr>
          <w:rFonts w:ascii="Times New Roman" w:hAnsi="Times New Roman" w:cs="Times New Roman"/>
          <w:lang w:val="en-US"/>
        </w:rPr>
      </w:pPr>
    </w:p>
    <w:p w14:paraId="3953235D" w14:textId="77777777" w:rsidR="00B246B4" w:rsidRPr="0036174D" w:rsidRDefault="00B246B4" w:rsidP="00A817F9">
      <w:pPr>
        <w:pStyle w:val="ListParagraph"/>
        <w:spacing w:after="100" w:line="240" w:lineRule="auto"/>
        <w:ind w:left="0" w:right="-3"/>
        <w:jc w:val="center"/>
        <w:rPr>
          <w:rFonts w:ascii="Times New Roman" w:hAnsi="Times New Roman" w:cs="Times New Roman"/>
          <w:b/>
          <w:bCs/>
          <w:lang w:val="en-US"/>
        </w:rPr>
      </w:pPr>
      <w:r w:rsidRPr="0036174D">
        <w:rPr>
          <w:rFonts w:ascii="Times New Roman" w:hAnsi="Times New Roman" w:cs="Times New Roman"/>
          <w:b/>
          <w:bCs/>
          <w:lang w:val="en-US"/>
        </w:rPr>
        <w:t>Uji Korelasi</w:t>
      </w:r>
    </w:p>
    <w:p w14:paraId="45806A72" w14:textId="77777777" w:rsidR="00B246B4" w:rsidRPr="005A4A36" w:rsidRDefault="00B246B4" w:rsidP="00A817F9">
      <w:pPr>
        <w:pStyle w:val="ListParagraph"/>
        <w:spacing w:after="100" w:line="240" w:lineRule="auto"/>
        <w:ind w:left="0" w:right="-3"/>
        <w:jc w:val="both"/>
        <w:rPr>
          <w:rFonts w:ascii="Times New Roman" w:hAnsi="Times New Roman" w:cs="Times New Roman"/>
        </w:rPr>
      </w:pPr>
      <w:r w:rsidRPr="0036174D">
        <w:rPr>
          <w:rFonts w:ascii="Times New Roman" w:hAnsi="Times New Roman" w:cs="Times New Roman"/>
        </w:rPr>
        <w:t xml:space="preserve">Uji korelasi bertujuan mengetahui tingkat keeratan hubungan antara satu variabel bebas (X) terhadap satu variabel terikat (Y). Nilai koefisien korelasi berkisar antara (-1 ≤ R ≤ 1), Jika mendekati 1 maka hubungan semakin erat, sebaliknya, jika mendekati 0 maka hubungan semakinlemah. </w:t>
      </w:r>
    </w:p>
    <w:p w14:paraId="78E3461C" w14:textId="77777777" w:rsidR="00046A4A" w:rsidRPr="005A4A36" w:rsidRDefault="00046A4A" w:rsidP="00360002">
      <w:pPr>
        <w:pStyle w:val="ListParagraph"/>
        <w:spacing w:after="100" w:line="240" w:lineRule="auto"/>
        <w:ind w:left="0" w:right="-560"/>
        <w:jc w:val="both"/>
        <w:rPr>
          <w:rFonts w:ascii="Times New Roman" w:hAnsi="Times New Roman" w:cs="Times New Roman"/>
        </w:rPr>
      </w:pPr>
    </w:p>
    <w:p w14:paraId="441102A5" w14:textId="77777777" w:rsidR="00046A4A" w:rsidRPr="005A4A36" w:rsidRDefault="00046A4A" w:rsidP="00360002">
      <w:pPr>
        <w:pStyle w:val="ListParagraph"/>
        <w:spacing w:after="100" w:line="240" w:lineRule="auto"/>
        <w:ind w:left="0" w:right="-560"/>
        <w:jc w:val="both"/>
        <w:rPr>
          <w:rFonts w:ascii="Times New Roman" w:hAnsi="Times New Roman" w:cs="Times New Roman"/>
        </w:rPr>
      </w:pPr>
    </w:p>
    <w:p w14:paraId="07E00CAE" w14:textId="03E17CC8" w:rsidR="00B246B4" w:rsidRPr="005A4A36" w:rsidRDefault="00046A4A" w:rsidP="00A817F9">
      <w:pPr>
        <w:pStyle w:val="ListParagraph"/>
        <w:spacing w:after="100" w:line="240" w:lineRule="auto"/>
        <w:ind w:left="0" w:right="-3"/>
        <w:jc w:val="both"/>
        <w:rPr>
          <w:rFonts w:ascii="Times New Roman" w:eastAsia="Cambria Math" w:hAnsi="Times New Roman" w:cs="Times New Roman"/>
        </w:rPr>
      </w:pPr>
      <w:r w:rsidRPr="0036174D">
        <w:rPr>
          <w:noProof/>
          <w:lang w:val="en-US"/>
        </w:rPr>
        <w:drawing>
          <wp:inline distT="0" distB="0" distL="0" distR="0" wp14:anchorId="56B8665A" wp14:editId="3383CDC8">
            <wp:extent cx="2608580" cy="155765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8580" cy="1557655"/>
                    </a:xfrm>
                    <a:prstGeom prst="rect">
                      <a:avLst/>
                    </a:prstGeom>
                    <a:noFill/>
                    <a:ln>
                      <a:noFill/>
                    </a:ln>
                  </pic:spPr>
                </pic:pic>
              </a:graphicData>
            </a:graphic>
          </wp:inline>
        </w:drawing>
      </w:r>
      <w:r w:rsidRPr="0036174D">
        <w:rPr>
          <w:rFonts w:ascii="Times New Roman" w:eastAsia="Cambria Math" w:hAnsi="Times New Roman" w:cs="Times New Roman"/>
        </w:rPr>
        <w:t>Berdasarkan tabel di atas dapat dilihat bahwa nilai koefisien korelasi berganda antara pengaruh penerapan sistem inaportnet (X</w:t>
      </w:r>
      <w:r w:rsidRPr="0036174D">
        <w:rPr>
          <w:rFonts w:ascii="Times New Roman" w:eastAsia="Cambria Math" w:hAnsi="Times New Roman" w:cs="Times New Roman"/>
          <w:vertAlign w:val="subscript"/>
        </w:rPr>
        <w:t>1</w:t>
      </w:r>
      <w:r w:rsidRPr="0036174D">
        <w:rPr>
          <w:rFonts w:ascii="Times New Roman" w:eastAsia="Cambria Math" w:hAnsi="Times New Roman" w:cs="Times New Roman"/>
        </w:rPr>
        <w:t>) dengan kinerja pelayanan kapal (Y) diperoleh sebesar 0,639 yang menunjukan pengaruh yang kuat dan berada pada interval (0,60-0,799), selanjutnya nilai koefisien korelasi antara keterampilan operator aplikasi (X</w:t>
      </w:r>
      <w:r w:rsidRPr="0036174D">
        <w:rPr>
          <w:rFonts w:ascii="Times New Roman" w:eastAsia="Cambria Math" w:hAnsi="Times New Roman" w:cs="Times New Roman"/>
          <w:vertAlign w:val="subscript"/>
        </w:rPr>
        <w:t>2</w:t>
      </w:r>
      <w:r w:rsidRPr="0036174D">
        <w:rPr>
          <w:rFonts w:ascii="Times New Roman" w:eastAsia="Cambria Math" w:hAnsi="Times New Roman" w:cs="Times New Roman"/>
        </w:rPr>
        <w:t>) dengan kinerja pelayanan kapal (Y) sebesar 0,686 yang menunjukan pengaruh yang kuat berada pada interval (0,60-0,799).</w:t>
      </w:r>
    </w:p>
    <w:p w14:paraId="7C7CC505" w14:textId="77777777" w:rsidR="00360002" w:rsidRPr="005A4A36" w:rsidRDefault="00360002" w:rsidP="00360002">
      <w:pPr>
        <w:pStyle w:val="ListParagraph"/>
        <w:spacing w:after="100" w:line="240" w:lineRule="auto"/>
        <w:ind w:left="0" w:right="-560"/>
        <w:jc w:val="both"/>
        <w:rPr>
          <w:rFonts w:ascii="Times New Roman" w:hAnsi="Times New Roman" w:cs="Times New Roman"/>
        </w:rPr>
      </w:pPr>
    </w:p>
    <w:p w14:paraId="0E3E0304" w14:textId="77777777" w:rsidR="00A12EBC" w:rsidRPr="0036174D" w:rsidRDefault="00A12EBC" w:rsidP="00360002">
      <w:pPr>
        <w:pStyle w:val="ListParagraph"/>
        <w:spacing w:after="100" w:line="240" w:lineRule="auto"/>
        <w:ind w:left="0" w:right="-560"/>
        <w:jc w:val="center"/>
        <w:rPr>
          <w:rFonts w:ascii="Times New Roman" w:hAnsi="Times New Roman" w:cs="Times New Roman"/>
          <w:b/>
          <w:bCs/>
          <w:lang w:val="en-US"/>
        </w:rPr>
      </w:pPr>
      <w:r w:rsidRPr="0036174D">
        <w:rPr>
          <w:rFonts w:ascii="Times New Roman" w:hAnsi="Times New Roman" w:cs="Times New Roman"/>
          <w:b/>
          <w:bCs/>
          <w:lang w:val="en-US"/>
        </w:rPr>
        <w:t>Uji Regresi</w:t>
      </w:r>
    </w:p>
    <w:p w14:paraId="1B64C45B" w14:textId="77777777" w:rsidR="00A12EBC" w:rsidRPr="0036174D" w:rsidRDefault="00A12EBC" w:rsidP="006D0D60">
      <w:pPr>
        <w:pStyle w:val="ListParagraph"/>
        <w:numPr>
          <w:ilvl w:val="0"/>
          <w:numId w:val="10"/>
        </w:numPr>
        <w:spacing w:after="100" w:line="240" w:lineRule="auto"/>
        <w:ind w:right="-560"/>
        <w:jc w:val="both"/>
        <w:rPr>
          <w:rFonts w:ascii="Times New Roman" w:hAnsi="Times New Roman" w:cs="Times New Roman"/>
          <w:b/>
          <w:bCs/>
          <w:lang w:val="en-US"/>
        </w:rPr>
      </w:pPr>
      <w:r w:rsidRPr="0036174D">
        <w:rPr>
          <w:rFonts w:ascii="Times New Roman" w:hAnsi="Times New Roman"/>
          <w:b/>
        </w:rPr>
        <w:t>Regresi X</w:t>
      </w:r>
      <w:r w:rsidRPr="0036174D">
        <w:rPr>
          <w:rFonts w:ascii="Times New Roman" w:hAnsi="Times New Roman"/>
          <w:b/>
          <w:vertAlign w:val="subscript"/>
        </w:rPr>
        <w:t>1</w:t>
      </w:r>
      <w:r w:rsidRPr="0036174D">
        <w:rPr>
          <w:rFonts w:ascii="Times New Roman" w:hAnsi="Times New Roman"/>
          <w:b/>
        </w:rPr>
        <w:t xml:space="preserve"> terhadap Y (Sederhana)</w:t>
      </w:r>
    </w:p>
    <w:p w14:paraId="36301A53" w14:textId="74D6BF6B" w:rsidR="00206063" w:rsidRPr="0036174D" w:rsidRDefault="00206063" w:rsidP="00360002">
      <w:pPr>
        <w:pStyle w:val="ListParagraph"/>
        <w:spacing w:after="100" w:line="240" w:lineRule="auto"/>
        <w:ind w:right="-560"/>
        <w:jc w:val="both"/>
        <w:rPr>
          <w:rFonts w:ascii="Times New Roman" w:hAnsi="Times New Roman"/>
          <w:b/>
          <w:lang w:val="en-US"/>
        </w:rPr>
      </w:pPr>
    </w:p>
    <w:p w14:paraId="34E12C7A" w14:textId="60F2A596" w:rsidR="00206063" w:rsidRPr="0036174D" w:rsidRDefault="00B67061" w:rsidP="00360002">
      <w:pPr>
        <w:pStyle w:val="ListParagraph"/>
        <w:spacing w:after="100" w:line="240" w:lineRule="auto"/>
        <w:ind w:right="-560"/>
        <w:jc w:val="both"/>
        <w:rPr>
          <w:rFonts w:ascii="Times New Roman" w:hAnsi="Times New Roman" w:cs="Times New Roman"/>
          <w:b/>
          <w:bCs/>
          <w:lang w:val="en-US"/>
        </w:rPr>
      </w:pPr>
      <w:r w:rsidRPr="0036174D">
        <w:rPr>
          <w:noProof/>
          <w:lang w:val="en-US"/>
        </w:rPr>
        <w:drawing>
          <wp:inline distT="0" distB="0" distL="0" distR="0" wp14:anchorId="029BCB4C" wp14:editId="49CBE206">
            <wp:extent cx="2286000" cy="10533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0382" cy="1055346"/>
                    </a:xfrm>
                    <a:prstGeom prst="rect">
                      <a:avLst/>
                    </a:prstGeom>
                    <a:noFill/>
                    <a:ln>
                      <a:noFill/>
                    </a:ln>
                  </pic:spPr>
                </pic:pic>
              </a:graphicData>
            </a:graphic>
          </wp:inline>
        </w:drawing>
      </w:r>
    </w:p>
    <w:p w14:paraId="2FC37CE1" w14:textId="77777777" w:rsidR="00AC69A7" w:rsidRPr="0036174D" w:rsidRDefault="00AC69A7"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T hitung &gt; T tabel = valid</w:t>
      </w:r>
    </w:p>
    <w:p w14:paraId="7F90CCCD" w14:textId="21B995D0" w:rsidR="00AC69A7" w:rsidRPr="0036174D" w:rsidRDefault="00AC69A7"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Untuk pengaruh X</w:t>
      </w:r>
      <w:r w:rsidRPr="0036174D">
        <w:rPr>
          <w:rFonts w:ascii="Times New Roman" w:hAnsi="Times New Roman" w:cs="Times New Roman"/>
          <w:vertAlign w:val="subscript"/>
        </w:rPr>
        <w:t>1</w:t>
      </w:r>
      <w:r w:rsidRPr="0036174D">
        <w:rPr>
          <w:rFonts w:ascii="Times New Roman" w:hAnsi="Times New Roman" w:cs="Times New Roman"/>
        </w:rPr>
        <w:t xml:space="preserve"> terhadap Y adalah sebesar 0.000 &lt; 0.05 dan nilai t hitung 6.324 &gt; 2.002. sehingga dapat disimpulkan bahwa H0 ditolak dan H1 diterima yang berarti terdapat pengaruh antara X</w:t>
      </w:r>
      <w:r w:rsidRPr="0036174D">
        <w:rPr>
          <w:rFonts w:ascii="Times New Roman" w:hAnsi="Times New Roman" w:cs="Times New Roman"/>
          <w:vertAlign w:val="subscript"/>
        </w:rPr>
        <w:t>1</w:t>
      </w:r>
      <w:r w:rsidRPr="0036174D">
        <w:rPr>
          <w:rFonts w:ascii="Times New Roman" w:hAnsi="Times New Roman" w:cs="Times New Roman"/>
        </w:rPr>
        <w:t xml:space="preserve"> terhadap Y.</w:t>
      </w:r>
    </w:p>
    <w:p w14:paraId="11879900" w14:textId="77777777" w:rsidR="00206063" w:rsidRPr="0036174D" w:rsidRDefault="00A12EBC"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Berdasarkan hasil perhitungan yang dilakukan diperoleh a sebesar 9.807 dan b sebesar 0,740. Bentuk dari persamaan regresi linier sederhana adalah sebagai berikut:</w:t>
      </w:r>
    </w:p>
    <w:p w14:paraId="33BB7929" w14:textId="77777777" w:rsidR="00206063" w:rsidRPr="0036174D" w:rsidRDefault="00A12EBC" w:rsidP="00360002">
      <w:pPr>
        <w:pStyle w:val="ListParagraph"/>
        <w:spacing w:after="100" w:line="240" w:lineRule="auto"/>
        <w:ind w:right="-560"/>
        <w:jc w:val="both"/>
        <w:rPr>
          <w:rFonts w:ascii="Times New Roman" w:hAnsi="Times New Roman" w:cs="Times New Roman"/>
          <w:vertAlign w:val="subscript"/>
          <w:lang w:val="en-US"/>
        </w:rPr>
      </w:pPr>
      <w:r w:rsidRPr="0036174D">
        <w:rPr>
          <w:rFonts w:ascii="Times New Roman" w:hAnsi="Times New Roman" w:cs="Times New Roman"/>
        </w:rPr>
        <w:t>Ŷ = 9.807 + 0.740X</w:t>
      </w:r>
      <w:r w:rsidRPr="0036174D">
        <w:rPr>
          <w:rFonts w:ascii="Times New Roman" w:hAnsi="Times New Roman" w:cs="Times New Roman"/>
          <w:vertAlign w:val="subscript"/>
        </w:rPr>
        <w:t>1</w:t>
      </w:r>
    </w:p>
    <w:p w14:paraId="1DF4AE7D" w14:textId="599F42C6" w:rsidR="00234333" w:rsidRPr="0036174D" w:rsidRDefault="00A12EBC" w:rsidP="00A817F9">
      <w:pPr>
        <w:spacing w:after="100" w:line="240" w:lineRule="auto"/>
        <w:ind w:right="-3"/>
        <w:jc w:val="both"/>
        <w:rPr>
          <w:rFonts w:ascii="Times New Roman" w:hAnsi="Times New Roman" w:cs="Times New Roman"/>
          <w:lang w:val="en-US"/>
        </w:rPr>
      </w:pPr>
      <w:r w:rsidRPr="0036174D">
        <w:rPr>
          <w:rFonts w:ascii="Times New Roman" w:hAnsi="Times New Roman" w:cs="Times New Roman"/>
        </w:rPr>
        <w:t xml:space="preserve">Dari persamaan regresi tersebut dapat dilihat bahwa pengaruh penerapan sistem inaportnet terhadap kinerja pelayanan kapal adalah searah (positif), hal tersebut ditunjukkan pada koefisien regresi atau nilai b dalam persamaan regresi tersebut yang menunjukkan angka positif sebesar 0,740 yang berarti bahwa setiap kenaikan dalam penerapan sistem inaportnet 1 satuan akan diikuti dengan kenaikan kinerja pelayanan kapal sebesar 0,740 satuan. Demikian sebaliknya, jika penerapan sistem inaportnet mengalami penurunan 1 satuan maka kinerja pelayanan kapal akan cenderung mengalami penurunan sebesar 0,740 satuan. Dan nilai koefisien a </w:t>
      </w:r>
      <w:r w:rsidRPr="0036174D">
        <w:rPr>
          <w:rFonts w:ascii="Times New Roman" w:hAnsi="Times New Roman" w:cs="Times New Roman"/>
          <w:i/>
          <w:iCs/>
        </w:rPr>
        <w:t>(intercept)</w:t>
      </w:r>
      <w:r w:rsidRPr="0036174D">
        <w:rPr>
          <w:rFonts w:ascii="Times New Roman" w:hAnsi="Times New Roman" w:cs="Times New Roman"/>
        </w:rPr>
        <w:t xml:space="preserve"> adalah sebesar 9.807 yang mempunyai arti apabila tidak terdapat penerapan sistem inaportnet (X=0), diperkirakan kinerja pelayanan kapal sebesar 9.807 satuan.</w:t>
      </w:r>
    </w:p>
    <w:p w14:paraId="4ED6B5BF" w14:textId="77777777" w:rsidR="00234333" w:rsidRPr="0036174D" w:rsidRDefault="00234333" w:rsidP="00360002">
      <w:pPr>
        <w:spacing w:after="100" w:line="240" w:lineRule="auto"/>
        <w:ind w:right="-560"/>
        <w:jc w:val="both"/>
        <w:rPr>
          <w:rFonts w:ascii="Times New Roman" w:hAnsi="Times New Roman" w:cs="Times New Roman"/>
          <w:lang w:val="en-US"/>
        </w:rPr>
      </w:pPr>
    </w:p>
    <w:p w14:paraId="1CEF1BCC" w14:textId="22CD4CBC" w:rsidR="00B67061" w:rsidRPr="0036174D" w:rsidRDefault="00B67061" w:rsidP="006D0D60">
      <w:pPr>
        <w:pStyle w:val="ListParagraph"/>
        <w:numPr>
          <w:ilvl w:val="0"/>
          <w:numId w:val="10"/>
        </w:numPr>
        <w:spacing w:after="100" w:line="240" w:lineRule="auto"/>
        <w:ind w:right="-560"/>
        <w:jc w:val="both"/>
        <w:rPr>
          <w:rFonts w:ascii="Times New Roman" w:hAnsi="Times New Roman" w:cs="Times New Roman"/>
          <w:b/>
          <w:bCs/>
          <w:lang w:val="en-US"/>
        </w:rPr>
      </w:pPr>
      <w:r w:rsidRPr="0036174D">
        <w:rPr>
          <w:rFonts w:ascii="Times New Roman" w:hAnsi="Times New Roman"/>
          <w:b/>
        </w:rPr>
        <w:t>Regresi X</w:t>
      </w:r>
      <w:r w:rsidRPr="0036174D">
        <w:rPr>
          <w:rFonts w:ascii="Times New Roman" w:hAnsi="Times New Roman"/>
          <w:b/>
          <w:vertAlign w:val="subscript"/>
          <w:lang w:val="en-US"/>
        </w:rPr>
        <w:t>2</w:t>
      </w:r>
      <w:r w:rsidRPr="0036174D">
        <w:rPr>
          <w:rFonts w:ascii="Times New Roman" w:hAnsi="Times New Roman"/>
          <w:b/>
        </w:rPr>
        <w:t xml:space="preserve"> terhadap Y (Sederhana)</w:t>
      </w:r>
    </w:p>
    <w:p w14:paraId="3DA9A05D" w14:textId="77777777" w:rsidR="00B67061" w:rsidRPr="0036174D" w:rsidRDefault="00B67061" w:rsidP="00360002">
      <w:pPr>
        <w:pStyle w:val="ListParagraph"/>
        <w:spacing w:after="100" w:line="240" w:lineRule="auto"/>
        <w:ind w:right="-560"/>
        <w:jc w:val="both"/>
        <w:rPr>
          <w:rFonts w:ascii="Times New Roman" w:hAnsi="Times New Roman" w:cs="Times New Roman"/>
          <w:b/>
          <w:bCs/>
          <w:lang w:val="en-US"/>
        </w:rPr>
      </w:pPr>
    </w:p>
    <w:p w14:paraId="4FD41759" w14:textId="2DEAD340" w:rsidR="00046A4A" w:rsidRPr="0036174D" w:rsidRDefault="00B67061" w:rsidP="00360002">
      <w:pPr>
        <w:pStyle w:val="ListParagraph"/>
        <w:spacing w:after="100" w:line="240" w:lineRule="auto"/>
        <w:ind w:right="-560"/>
        <w:jc w:val="both"/>
        <w:rPr>
          <w:rFonts w:ascii="Times New Roman" w:hAnsi="Times New Roman" w:cs="Times New Roman"/>
          <w:b/>
          <w:bCs/>
          <w:lang w:val="en-US"/>
        </w:rPr>
      </w:pPr>
      <w:r w:rsidRPr="0036174D">
        <w:rPr>
          <w:noProof/>
          <w:lang w:val="en-US"/>
        </w:rPr>
        <w:drawing>
          <wp:inline distT="0" distB="0" distL="0" distR="0" wp14:anchorId="1A672BAD" wp14:editId="51A5CA16">
            <wp:extent cx="2383130" cy="104199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9167" cy="1044631"/>
                    </a:xfrm>
                    <a:prstGeom prst="rect">
                      <a:avLst/>
                    </a:prstGeom>
                    <a:noFill/>
                    <a:ln>
                      <a:noFill/>
                    </a:ln>
                  </pic:spPr>
                </pic:pic>
              </a:graphicData>
            </a:graphic>
          </wp:inline>
        </w:drawing>
      </w:r>
    </w:p>
    <w:p w14:paraId="7CAED545" w14:textId="77777777" w:rsidR="003073DE" w:rsidRPr="0036174D" w:rsidRDefault="003073DE" w:rsidP="00360002">
      <w:pPr>
        <w:spacing w:after="100" w:line="240" w:lineRule="auto"/>
        <w:ind w:right="-560"/>
        <w:jc w:val="both"/>
        <w:rPr>
          <w:rFonts w:ascii="Times New Roman" w:hAnsi="Times New Roman" w:cs="Times New Roman"/>
          <w:lang w:val="en-US"/>
        </w:rPr>
      </w:pPr>
    </w:p>
    <w:p w14:paraId="650C29E7" w14:textId="77777777" w:rsidR="00AC69A7" w:rsidRPr="0036174D" w:rsidRDefault="00AC69A7"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T hitung &gt; T tabel = valid</w:t>
      </w:r>
    </w:p>
    <w:p w14:paraId="45D8D042" w14:textId="700B62D3" w:rsidR="00AC69A7" w:rsidRPr="0036174D" w:rsidRDefault="00AC69A7" w:rsidP="00A817F9">
      <w:pPr>
        <w:spacing w:after="100" w:line="240" w:lineRule="auto"/>
        <w:ind w:right="-3"/>
        <w:jc w:val="both"/>
        <w:rPr>
          <w:rFonts w:ascii="Times New Roman" w:hAnsi="Times New Roman" w:cs="Times New Roman"/>
          <w:lang w:val="en-US"/>
        </w:rPr>
      </w:pPr>
      <w:r w:rsidRPr="0036174D">
        <w:rPr>
          <w:rFonts w:ascii="Times New Roman" w:hAnsi="Times New Roman" w:cs="Times New Roman"/>
        </w:rPr>
        <w:t>untuk pengaruh X</w:t>
      </w:r>
      <w:r w:rsidRPr="0036174D">
        <w:rPr>
          <w:rFonts w:ascii="Times New Roman" w:hAnsi="Times New Roman" w:cs="Times New Roman"/>
          <w:vertAlign w:val="subscript"/>
        </w:rPr>
        <w:t>2</w:t>
      </w:r>
      <w:r w:rsidRPr="0036174D">
        <w:rPr>
          <w:rFonts w:ascii="Times New Roman" w:hAnsi="Times New Roman" w:cs="Times New Roman"/>
        </w:rPr>
        <w:t xml:space="preserve"> terhadap Y adalah sebesar 0.000 &lt; 0.05 dan nilai t hitung 13.401 &gt; 2.002. sehingga dapat disimpulkan bahwa H0 ditolak dan H2 diterima yang berarti terdapat pengaruh antara X</w:t>
      </w:r>
      <w:r w:rsidRPr="0036174D">
        <w:rPr>
          <w:rFonts w:ascii="Times New Roman" w:hAnsi="Times New Roman" w:cs="Times New Roman"/>
          <w:vertAlign w:val="subscript"/>
        </w:rPr>
        <w:t>2</w:t>
      </w:r>
      <w:r w:rsidRPr="0036174D">
        <w:rPr>
          <w:rFonts w:ascii="Times New Roman" w:hAnsi="Times New Roman" w:cs="Times New Roman"/>
        </w:rPr>
        <w:t xml:space="preserve"> terhadap Y.</w:t>
      </w:r>
    </w:p>
    <w:p w14:paraId="01481931" w14:textId="77777777" w:rsidR="00B67061" w:rsidRPr="0036174D" w:rsidRDefault="00B67061" w:rsidP="00360002">
      <w:pPr>
        <w:spacing w:line="240" w:lineRule="auto"/>
        <w:jc w:val="both"/>
        <w:rPr>
          <w:rFonts w:ascii="Times New Roman" w:hAnsi="Times New Roman" w:cs="Times New Roman"/>
        </w:rPr>
      </w:pPr>
      <w:r w:rsidRPr="0036174D">
        <w:rPr>
          <w:rFonts w:ascii="Times New Roman" w:hAnsi="Times New Roman" w:cs="Times New Roman"/>
        </w:rPr>
        <w:t>Berdasarkan hasil perhitungan yang dilakukan diperoleh a sebesar 4,254 dan b sebesar 0,887. Bentuk dari persamaan regresi linier sederhana adalah sebagai berikut:</w:t>
      </w:r>
    </w:p>
    <w:p w14:paraId="4C3C0A74" w14:textId="77777777" w:rsidR="00AC69A7" w:rsidRPr="0036174D" w:rsidRDefault="00B67061" w:rsidP="00360002">
      <w:pPr>
        <w:pStyle w:val="Title"/>
        <w:rPr>
          <w:rFonts w:ascii="Times New Roman" w:hAnsi="Times New Roman"/>
          <w:b w:val="0"/>
          <w:bCs w:val="0"/>
          <w:sz w:val="22"/>
          <w:szCs w:val="22"/>
          <w:vertAlign w:val="subscript"/>
        </w:rPr>
      </w:pPr>
      <w:r w:rsidRPr="0036174D">
        <w:rPr>
          <w:rFonts w:ascii="Times New Roman" w:hAnsi="Times New Roman"/>
          <w:b w:val="0"/>
          <w:bCs w:val="0"/>
          <w:sz w:val="22"/>
          <w:szCs w:val="22"/>
        </w:rPr>
        <w:t xml:space="preserve">Ŷ = 4,254 + </w:t>
      </w:r>
      <w:r w:rsidRPr="0036174D">
        <w:rPr>
          <w:rFonts w:ascii="Times New Roman" w:hAnsi="Times New Roman"/>
          <w:b w:val="0"/>
          <w:bCs w:val="0"/>
          <w:sz w:val="22"/>
          <w:szCs w:val="22"/>
          <w:lang w:val="id-ID"/>
        </w:rPr>
        <w:t>0,</w:t>
      </w:r>
      <w:r w:rsidRPr="0036174D">
        <w:rPr>
          <w:rFonts w:ascii="Times New Roman" w:hAnsi="Times New Roman"/>
          <w:b w:val="0"/>
          <w:bCs w:val="0"/>
          <w:sz w:val="22"/>
          <w:szCs w:val="22"/>
        </w:rPr>
        <w:t>887X</w:t>
      </w:r>
      <w:r w:rsidRPr="0036174D">
        <w:rPr>
          <w:rFonts w:ascii="Times New Roman" w:hAnsi="Times New Roman"/>
          <w:b w:val="0"/>
          <w:bCs w:val="0"/>
          <w:sz w:val="22"/>
          <w:szCs w:val="22"/>
          <w:vertAlign w:val="subscript"/>
        </w:rPr>
        <w:t>2</w:t>
      </w:r>
    </w:p>
    <w:p w14:paraId="59CD5EBF" w14:textId="4DD17B1F" w:rsidR="006365AA" w:rsidRPr="0036174D" w:rsidRDefault="00AC69A7" w:rsidP="00360002">
      <w:pPr>
        <w:pStyle w:val="Title"/>
        <w:jc w:val="both"/>
        <w:rPr>
          <w:rFonts w:ascii="Times New Roman" w:hAnsi="Times New Roman"/>
          <w:b w:val="0"/>
          <w:bCs w:val="0"/>
          <w:sz w:val="22"/>
          <w:szCs w:val="22"/>
        </w:rPr>
      </w:pPr>
      <w:r w:rsidRPr="0036174D">
        <w:rPr>
          <w:rFonts w:ascii="Times New Roman" w:hAnsi="Times New Roman"/>
          <w:b w:val="0"/>
          <w:bCs w:val="0"/>
          <w:sz w:val="22"/>
          <w:szCs w:val="22"/>
        </w:rPr>
        <w:t xml:space="preserve">Dari persamaan regresi tersebut dapat dilihat bahwa pengaruh keterampilan operator aplikasi terhadap kinerja pelayanan kapal adalah searah (positif), hal tersebut ditunjukkan pada koefisien regresi atau nilai b dalam persamaan regresi tersebut yang menunjukkan angka positif sebesar 0,887 yang berarti bahwa setiap kenaikan dalam keterampilan operator 1 satuan akan diikuti dengan kenaikan kinerja pelayanan kapal sebesar 0,887 satuan. Demikian sebaliknya, jika keterampilan operator mengalami penurunan 1 satuan maka kinerja pelayanan kapal akan cenderung mengalami penurunan sebesar 0,887 satuan. Dan nilai koefisien a </w:t>
      </w:r>
      <w:r w:rsidRPr="0036174D">
        <w:rPr>
          <w:rFonts w:ascii="Times New Roman" w:hAnsi="Times New Roman"/>
          <w:b w:val="0"/>
          <w:bCs w:val="0"/>
          <w:i/>
          <w:iCs/>
          <w:sz w:val="22"/>
          <w:szCs w:val="22"/>
        </w:rPr>
        <w:t>(intercept)</w:t>
      </w:r>
      <w:r w:rsidRPr="0036174D">
        <w:rPr>
          <w:rFonts w:ascii="Times New Roman" w:hAnsi="Times New Roman"/>
          <w:b w:val="0"/>
          <w:bCs w:val="0"/>
          <w:sz w:val="22"/>
          <w:szCs w:val="22"/>
        </w:rPr>
        <w:t xml:space="preserve"> adalah sebesar 4,254 yang mempunyai arti apabila tidak terdapat keterampilan operator aplikasi (X=0), diperkirakan kinerja pelayanan kapal sebesar 4,254 satua</w:t>
      </w:r>
      <w:r w:rsidRPr="0036174D">
        <w:rPr>
          <w:rFonts w:ascii="Times New Roman" w:hAnsi="Times New Roman"/>
          <w:b w:val="0"/>
          <w:bCs w:val="0"/>
          <w:sz w:val="22"/>
          <w:szCs w:val="22"/>
          <w:lang w:val="id-ID"/>
        </w:rPr>
        <w:t>n.</w:t>
      </w:r>
    </w:p>
    <w:p w14:paraId="36B8B721" w14:textId="77777777" w:rsidR="006365AA" w:rsidRPr="0036174D" w:rsidRDefault="006365AA" w:rsidP="00360002">
      <w:pPr>
        <w:pStyle w:val="Title"/>
        <w:jc w:val="both"/>
        <w:rPr>
          <w:rFonts w:ascii="Times New Roman" w:hAnsi="Times New Roman"/>
          <w:b w:val="0"/>
          <w:bCs w:val="0"/>
          <w:sz w:val="22"/>
          <w:szCs w:val="22"/>
          <w:vertAlign w:val="subscript"/>
        </w:rPr>
      </w:pPr>
    </w:p>
    <w:p w14:paraId="47FD06B5" w14:textId="6C9C5244" w:rsidR="00AC69A7" w:rsidRPr="0036174D" w:rsidRDefault="00AC69A7" w:rsidP="006D0D60">
      <w:pPr>
        <w:pStyle w:val="Title"/>
        <w:numPr>
          <w:ilvl w:val="0"/>
          <w:numId w:val="10"/>
        </w:numPr>
        <w:jc w:val="both"/>
        <w:rPr>
          <w:rFonts w:ascii="Times New Roman" w:hAnsi="Times New Roman"/>
          <w:bCs w:val="0"/>
          <w:sz w:val="22"/>
          <w:szCs w:val="22"/>
        </w:rPr>
      </w:pPr>
      <w:r w:rsidRPr="0036174D">
        <w:rPr>
          <w:rFonts w:ascii="Times New Roman" w:hAnsi="Times New Roman"/>
          <w:bCs w:val="0"/>
          <w:sz w:val="22"/>
          <w:szCs w:val="22"/>
        </w:rPr>
        <w:t>Regeresi Linier Berganda (X</w:t>
      </w:r>
      <w:r w:rsidRPr="0036174D">
        <w:rPr>
          <w:rFonts w:ascii="Times New Roman" w:hAnsi="Times New Roman"/>
          <w:bCs w:val="0"/>
          <w:sz w:val="22"/>
          <w:szCs w:val="22"/>
          <w:vertAlign w:val="subscript"/>
        </w:rPr>
        <w:t xml:space="preserve">1 </w:t>
      </w:r>
      <w:r w:rsidRPr="0036174D">
        <w:rPr>
          <w:rFonts w:ascii="Times New Roman" w:hAnsi="Times New Roman"/>
          <w:bCs w:val="0"/>
          <w:sz w:val="22"/>
          <w:szCs w:val="22"/>
        </w:rPr>
        <w:t>dan X</w:t>
      </w:r>
      <w:r w:rsidRPr="0036174D">
        <w:rPr>
          <w:rFonts w:ascii="Times New Roman" w:hAnsi="Times New Roman"/>
          <w:bCs w:val="0"/>
          <w:sz w:val="22"/>
          <w:szCs w:val="22"/>
          <w:vertAlign w:val="subscript"/>
        </w:rPr>
        <w:t>2</w:t>
      </w:r>
      <w:r w:rsidRPr="0036174D">
        <w:rPr>
          <w:rFonts w:ascii="Times New Roman" w:hAnsi="Times New Roman"/>
          <w:bCs w:val="0"/>
          <w:sz w:val="22"/>
          <w:szCs w:val="22"/>
        </w:rPr>
        <w:t xml:space="preserve"> terhadap Y)</w:t>
      </w:r>
    </w:p>
    <w:p w14:paraId="6BF211AA" w14:textId="77777777" w:rsidR="00A12EBC" w:rsidRPr="0036174D" w:rsidRDefault="00A12EBC" w:rsidP="00360002">
      <w:pPr>
        <w:pStyle w:val="ListParagraph"/>
        <w:spacing w:after="100" w:line="240" w:lineRule="auto"/>
        <w:ind w:right="-560"/>
        <w:jc w:val="both"/>
        <w:rPr>
          <w:rFonts w:ascii="Times New Roman" w:hAnsi="Times New Roman" w:cs="Times New Roman"/>
          <w:bCs/>
          <w:lang w:val="en-US"/>
        </w:rPr>
      </w:pPr>
    </w:p>
    <w:p w14:paraId="05A6BC59" w14:textId="1C7C0595" w:rsidR="00AC69A7" w:rsidRPr="0036174D" w:rsidRDefault="00AC69A7" w:rsidP="00360002">
      <w:pPr>
        <w:pStyle w:val="ListParagraph"/>
        <w:spacing w:after="100" w:line="240" w:lineRule="auto"/>
        <w:ind w:left="0"/>
        <w:jc w:val="both"/>
        <w:rPr>
          <w:rFonts w:ascii="Times New Roman" w:hAnsi="Times New Roman" w:cs="Times New Roman"/>
          <w:bCs/>
          <w:lang w:val="en-US"/>
        </w:rPr>
      </w:pPr>
      <w:r w:rsidRPr="0036174D">
        <w:rPr>
          <w:noProof/>
          <w:lang w:val="en-US"/>
        </w:rPr>
        <w:drawing>
          <wp:inline distT="0" distB="0" distL="0" distR="0" wp14:anchorId="4F9FA34D" wp14:editId="3A4896FE">
            <wp:extent cx="2391475" cy="1247264"/>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4782" cy="1248989"/>
                    </a:xfrm>
                    <a:prstGeom prst="rect">
                      <a:avLst/>
                    </a:prstGeom>
                    <a:noFill/>
                    <a:ln>
                      <a:noFill/>
                    </a:ln>
                  </pic:spPr>
                </pic:pic>
              </a:graphicData>
            </a:graphic>
          </wp:inline>
        </w:drawing>
      </w:r>
      <w:r w:rsidRPr="0036174D">
        <w:rPr>
          <w:rFonts w:ascii="Times New Roman" w:hAnsi="Times New Roman" w:cs="Times New Roman"/>
        </w:rPr>
        <w:t>Berdasarkan hasil perhitungan dengan menggunakan SPSS 26.00, diperoleh a sebesar 2.640 dan b</w:t>
      </w:r>
      <w:r w:rsidRPr="0036174D">
        <w:rPr>
          <w:rFonts w:ascii="Times New Roman" w:hAnsi="Times New Roman" w:cs="Times New Roman"/>
          <w:vertAlign w:val="subscript"/>
        </w:rPr>
        <w:t>1</w:t>
      </w:r>
      <w:r w:rsidRPr="0036174D">
        <w:rPr>
          <w:rFonts w:ascii="Times New Roman" w:hAnsi="Times New Roman" w:cs="Times New Roman"/>
        </w:rPr>
        <w:t xml:space="preserve"> sebesar 0.102 dan b</w:t>
      </w:r>
      <w:r w:rsidRPr="0036174D">
        <w:rPr>
          <w:rFonts w:ascii="Times New Roman" w:hAnsi="Times New Roman" w:cs="Times New Roman"/>
          <w:vertAlign w:val="subscript"/>
        </w:rPr>
        <w:t>2</w:t>
      </w:r>
      <w:r w:rsidRPr="0036174D">
        <w:rPr>
          <w:rFonts w:ascii="Times New Roman" w:hAnsi="Times New Roman" w:cs="Times New Roman"/>
        </w:rPr>
        <w:t xml:space="preserve"> sebesar 0.825</w:t>
      </w:r>
      <w:r w:rsidRPr="0036174D">
        <w:rPr>
          <w:rFonts w:ascii="Times New Roman" w:hAnsi="Times New Roman" w:cs="Times New Roman"/>
          <w:spacing w:val="1"/>
        </w:rPr>
        <w:t xml:space="preserve"> </w:t>
      </w:r>
      <w:r w:rsidRPr="0036174D">
        <w:rPr>
          <w:rFonts w:ascii="Times New Roman" w:hAnsi="Times New Roman" w:cs="Times New Roman"/>
        </w:rPr>
        <w:t>bentuk</w:t>
      </w:r>
      <w:r w:rsidRPr="0036174D">
        <w:rPr>
          <w:rFonts w:ascii="Times New Roman" w:hAnsi="Times New Roman" w:cs="Times New Roman"/>
          <w:spacing w:val="-2"/>
        </w:rPr>
        <w:t xml:space="preserve"> </w:t>
      </w:r>
      <w:r w:rsidRPr="0036174D">
        <w:rPr>
          <w:rFonts w:ascii="Times New Roman" w:hAnsi="Times New Roman" w:cs="Times New Roman"/>
        </w:rPr>
        <w:t>dari</w:t>
      </w:r>
      <w:r w:rsidRPr="0036174D">
        <w:rPr>
          <w:rFonts w:ascii="Times New Roman" w:hAnsi="Times New Roman" w:cs="Times New Roman"/>
          <w:spacing w:val="-1"/>
        </w:rPr>
        <w:t xml:space="preserve"> </w:t>
      </w:r>
      <w:r w:rsidRPr="0036174D">
        <w:rPr>
          <w:rFonts w:ascii="Times New Roman" w:hAnsi="Times New Roman" w:cs="Times New Roman"/>
        </w:rPr>
        <w:t>persamaan regresi</w:t>
      </w:r>
      <w:r w:rsidRPr="0036174D">
        <w:rPr>
          <w:rFonts w:ascii="Times New Roman" w:hAnsi="Times New Roman" w:cs="Times New Roman"/>
          <w:spacing w:val="-1"/>
        </w:rPr>
        <w:t xml:space="preserve"> </w:t>
      </w:r>
      <w:r w:rsidRPr="0036174D">
        <w:rPr>
          <w:rFonts w:ascii="Times New Roman" w:hAnsi="Times New Roman" w:cs="Times New Roman"/>
        </w:rPr>
        <w:t>linier</w:t>
      </w:r>
      <w:r w:rsidRPr="0036174D">
        <w:rPr>
          <w:rFonts w:ascii="Times New Roman" w:hAnsi="Times New Roman" w:cs="Times New Roman"/>
          <w:spacing w:val="-1"/>
        </w:rPr>
        <w:t xml:space="preserve"> </w:t>
      </w:r>
      <w:r w:rsidRPr="0036174D">
        <w:rPr>
          <w:rFonts w:ascii="Times New Roman" w:hAnsi="Times New Roman" w:cs="Times New Roman"/>
        </w:rPr>
        <w:t>berganda</w:t>
      </w:r>
      <w:r w:rsidRPr="0036174D">
        <w:rPr>
          <w:rFonts w:ascii="Times New Roman" w:hAnsi="Times New Roman" w:cs="Times New Roman"/>
          <w:spacing w:val="-3"/>
        </w:rPr>
        <w:t xml:space="preserve"> </w:t>
      </w:r>
      <w:r w:rsidRPr="0036174D">
        <w:rPr>
          <w:rFonts w:ascii="Times New Roman" w:hAnsi="Times New Roman" w:cs="Times New Roman"/>
        </w:rPr>
        <w:t>adalah</w:t>
      </w:r>
      <w:r w:rsidRPr="0036174D">
        <w:rPr>
          <w:rFonts w:ascii="Times New Roman" w:hAnsi="Times New Roman" w:cs="Times New Roman"/>
          <w:spacing w:val="-1"/>
        </w:rPr>
        <w:t xml:space="preserve"> </w:t>
      </w:r>
      <w:r w:rsidRPr="0036174D">
        <w:rPr>
          <w:rFonts w:ascii="Times New Roman" w:hAnsi="Times New Roman" w:cs="Times New Roman"/>
        </w:rPr>
        <w:t>sebagai</w:t>
      </w:r>
      <w:r w:rsidRPr="0036174D">
        <w:rPr>
          <w:rFonts w:ascii="Times New Roman" w:hAnsi="Times New Roman" w:cs="Times New Roman"/>
          <w:spacing w:val="-1"/>
        </w:rPr>
        <w:t xml:space="preserve"> </w:t>
      </w:r>
      <w:r w:rsidRPr="0036174D">
        <w:rPr>
          <w:rFonts w:ascii="Times New Roman" w:hAnsi="Times New Roman" w:cs="Times New Roman"/>
        </w:rPr>
        <w:t>berikut:</w:t>
      </w:r>
    </w:p>
    <w:p w14:paraId="68944DDD" w14:textId="77777777" w:rsidR="00AC69A7" w:rsidRPr="0036174D" w:rsidRDefault="00AC69A7" w:rsidP="00360002">
      <w:pPr>
        <w:pStyle w:val="BodyText"/>
        <w:spacing w:before="2"/>
        <w:jc w:val="center"/>
        <w:rPr>
          <w:rFonts w:eastAsia="Cambria Math"/>
          <w:sz w:val="22"/>
          <w:szCs w:val="22"/>
          <w:vertAlign w:val="subscript"/>
          <w:lang w:val="en-US"/>
        </w:rPr>
      </w:pPr>
      <w:r w:rsidRPr="0036174D">
        <w:rPr>
          <w:rFonts w:ascii="Cambria Math" w:eastAsia="Cambria Math" w:hAnsi="Cambria Math" w:cs="Cambria Math"/>
          <w:sz w:val="22"/>
          <w:szCs w:val="22"/>
        </w:rPr>
        <w:t>𝑌</w:t>
      </w:r>
      <w:r w:rsidRPr="0036174D">
        <w:rPr>
          <w:rFonts w:eastAsia="Cambria Math"/>
          <w:spacing w:val="22"/>
          <w:sz w:val="22"/>
          <w:szCs w:val="22"/>
        </w:rPr>
        <w:t xml:space="preserve"> </w:t>
      </w:r>
      <w:r w:rsidRPr="0036174D">
        <w:rPr>
          <w:rFonts w:eastAsia="Cambria Math"/>
          <w:sz w:val="22"/>
          <w:szCs w:val="22"/>
        </w:rPr>
        <w:t>=</w:t>
      </w:r>
      <w:r w:rsidRPr="0036174D">
        <w:rPr>
          <w:rFonts w:eastAsia="Cambria Math"/>
          <w:spacing w:val="20"/>
          <w:sz w:val="22"/>
          <w:szCs w:val="22"/>
        </w:rPr>
        <w:t xml:space="preserve"> </w:t>
      </w:r>
      <w:r w:rsidRPr="0036174D">
        <w:rPr>
          <w:rFonts w:eastAsia="Cambria Math"/>
          <w:sz w:val="22"/>
          <w:szCs w:val="22"/>
        </w:rPr>
        <w:t>2.640</w:t>
      </w:r>
      <w:r w:rsidRPr="0036174D">
        <w:rPr>
          <w:rFonts w:eastAsia="Cambria Math"/>
          <w:spacing w:val="4"/>
          <w:sz w:val="22"/>
          <w:szCs w:val="22"/>
        </w:rPr>
        <w:t xml:space="preserve"> </w:t>
      </w:r>
      <w:r w:rsidRPr="0036174D">
        <w:rPr>
          <w:rFonts w:eastAsia="Cambria Math"/>
          <w:sz w:val="22"/>
          <w:szCs w:val="22"/>
        </w:rPr>
        <w:t>+</w:t>
      </w:r>
      <w:r w:rsidRPr="0036174D">
        <w:rPr>
          <w:rFonts w:eastAsia="Cambria Math"/>
          <w:spacing w:val="4"/>
          <w:sz w:val="22"/>
          <w:szCs w:val="22"/>
        </w:rPr>
        <w:t xml:space="preserve"> </w:t>
      </w:r>
      <w:r w:rsidRPr="0036174D">
        <w:rPr>
          <w:rFonts w:eastAsia="Cambria Math"/>
          <w:sz w:val="22"/>
          <w:szCs w:val="22"/>
        </w:rPr>
        <w:t>0.102X</w:t>
      </w:r>
      <w:r w:rsidRPr="0036174D">
        <w:rPr>
          <w:rFonts w:eastAsia="Cambria Math"/>
          <w:sz w:val="22"/>
          <w:szCs w:val="22"/>
          <w:vertAlign w:val="subscript"/>
        </w:rPr>
        <w:t>1</w:t>
      </w:r>
      <w:r w:rsidRPr="0036174D">
        <w:rPr>
          <w:rFonts w:eastAsia="Cambria Math"/>
          <w:spacing w:val="10"/>
          <w:sz w:val="22"/>
          <w:szCs w:val="22"/>
        </w:rPr>
        <w:t xml:space="preserve"> </w:t>
      </w:r>
      <w:r w:rsidRPr="0036174D">
        <w:rPr>
          <w:rFonts w:eastAsia="Cambria Math"/>
          <w:sz w:val="22"/>
          <w:szCs w:val="22"/>
        </w:rPr>
        <w:t>+</w:t>
      </w:r>
      <w:r w:rsidRPr="0036174D">
        <w:rPr>
          <w:rFonts w:eastAsia="Cambria Math"/>
          <w:spacing w:val="3"/>
          <w:sz w:val="22"/>
          <w:szCs w:val="22"/>
        </w:rPr>
        <w:t xml:space="preserve"> </w:t>
      </w:r>
      <w:r w:rsidRPr="0036174D">
        <w:rPr>
          <w:rFonts w:eastAsia="Cambria Math"/>
          <w:sz w:val="22"/>
          <w:szCs w:val="22"/>
        </w:rPr>
        <w:t>0.825X</w:t>
      </w:r>
      <w:r w:rsidRPr="0036174D">
        <w:rPr>
          <w:rFonts w:eastAsia="Cambria Math"/>
          <w:sz w:val="22"/>
          <w:szCs w:val="22"/>
          <w:vertAlign w:val="subscript"/>
        </w:rPr>
        <w:t>2</w:t>
      </w:r>
    </w:p>
    <w:p w14:paraId="5DA62778" w14:textId="2A9FA4B5" w:rsidR="00AC69A7" w:rsidRPr="0036174D" w:rsidRDefault="00AC69A7" w:rsidP="006D0D60">
      <w:pPr>
        <w:pStyle w:val="BodyText"/>
        <w:numPr>
          <w:ilvl w:val="0"/>
          <w:numId w:val="15"/>
        </w:numPr>
        <w:spacing w:before="2"/>
        <w:jc w:val="both"/>
        <w:rPr>
          <w:rFonts w:eastAsia="Cambria Math"/>
          <w:sz w:val="22"/>
          <w:szCs w:val="22"/>
        </w:rPr>
      </w:pPr>
      <w:r w:rsidRPr="0036174D">
        <w:rPr>
          <w:rFonts w:eastAsia="Cambria Math"/>
          <w:sz w:val="22"/>
          <w:szCs w:val="22"/>
        </w:rPr>
        <w:t xml:space="preserve">Dari persamaan regresi di atas terlihat bahwa pengaruh penerapan sistem inaportnet terhadap kinerja pelayanan kapal di Pelabuhan Ciwandan Banten adalah searah (positif), hal tersebut dapat dilihat pada koefisien regresi atau nilai </w:t>
      </w:r>
      <w:r w:rsidRPr="0036174D">
        <w:rPr>
          <w:bCs/>
          <w:sz w:val="22"/>
          <w:szCs w:val="22"/>
        </w:rPr>
        <w:t>b</w:t>
      </w:r>
      <w:r w:rsidRPr="0036174D">
        <w:rPr>
          <w:bCs/>
          <w:sz w:val="22"/>
          <w:szCs w:val="22"/>
          <w:vertAlign w:val="subscript"/>
        </w:rPr>
        <w:t>1</w:t>
      </w:r>
      <w:r w:rsidRPr="0036174D">
        <w:rPr>
          <w:bCs/>
          <w:sz w:val="22"/>
          <w:szCs w:val="22"/>
        </w:rPr>
        <w:t xml:space="preserve"> yang menunjukan angka positif sebesar 0.102 yang artinya setiap kenaikan 1 satuan dalam penerapan sistem inaportnet akan diikuti dengan kenaikan kinerja pelayanan kapal di Pelabuhan Ciwandan Banten sebanyak 0.102 satuan. Demikian juga sebaliknya, jika penerapan sistem inaportnet mengalami penurunan 1 satuan maka kinerja pelayanan kapal akan cenderung mengalami penurunan sebesar 0.102 satuan.</w:t>
      </w:r>
    </w:p>
    <w:p w14:paraId="00FBA5CE" w14:textId="77777777" w:rsidR="00AC69A7" w:rsidRPr="0036174D" w:rsidRDefault="00AC69A7" w:rsidP="006D0D60">
      <w:pPr>
        <w:pStyle w:val="BodyText"/>
        <w:numPr>
          <w:ilvl w:val="0"/>
          <w:numId w:val="15"/>
        </w:numPr>
        <w:spacing w:before="2"/>
        <w:jc w:val="both"/>
        <w:rPr>
          <w:rFonts w:eastAsia="Cambria Math"/>
          <w:sz w:val="22"/>
          <w:szCs w:val="22"/>
        </w:rPr>
      </w:pPr>
      <w:r w:rsidRPr="0036174D">
        <w:rPr>
          <w:rFonts w:eastAsia="Cambria Math"/>
          <w:sz w:val="22"/>
          <w:szCs w:val="22"/>
        </w:rPr>
        <w:t>Dari persamaan regresi di atas terlihat bahwa pengaruh keterampilan operator aplikasi terhadap kinerja pelayanan kapal di Pelabuhan Ciwandan Banten adalah searah (positif), hal ini dapat dilihat pada koefisien regresi atau nilai b</w:t>
      </w:r>
      <w:r w:rsidRPr="0036174D">
        <w:rPr>
          <w:rFonts w:eastAsia="Cambria Math"/>
          <w:sz w:val="22"/>
          <w:szCs w:val="22"/>
          <w:vertAlign w:val="subscript"/>
        </w:rPr>
        <w:t>2</w:t>
      </w:r>
      <w:r w:rsidRPr="0036174D">
        <w:rPr>
          <w:rFonts w:eastAsia="Cambria Math"/>
          <w:sz w:val="22"/>
          <w:szCs w:val="22"/>
        </w:rPr>
        <w:t xml:space="preserve"> yang menunjukan angka positif sebesar 0.825 yang artinya setiap kenaikan 1 satuan dalam keterampilan operator aplikasi akan diikuti dengan kenaikan kinerja pelayanan kapal di Pelabuhan Ciwandan Banten sebanyak 0.825 satuan. Demikian juga sebaliknya, jika keterampilan operator aplikasi mengalami penurunan 1 satuan maka kinerja pelayanan kapal akan cenderung mengalami penurunan sebesar 0.825 satuan.</w:t>
      </w:r>
    </w:p>
    <w:p w14:paraId="70B2C019" w14:textId="77777777" w:rsidR="00AC69A7" w:rsidRPr="0036174D" w:rsidRDefault="00AC69A7" w:rsidP="006D0D60">
      <w:pPr>
        <w:pStyle w:val="BodyText"/>
        <w:numPr>
          <w:ilvl w:val="0"/>
          <w:numId w:val="15"/>
        </w:numPr>
        <w:spacing w:before="2"/>
        <w:jc w:val="both"/>
        <w:rPr>
          <w:rFonts w:eastAsia="Cambria Math"/>
          <w:sz w:val="22"/>
          <w:szCs w:val="22"/>
        </w:rPr>
      </w:pPr>
      <w:r w:rsidRPr="0036174D">
        <w:rPr>
          <w:rFonts w:eastAsia="Cambria Math"/>
          <w:sz w:val="22"/>
          <w:szCs w:val="22"/>
        </w:rPr>
        <w:t>Nilai koefisien a adalah sebesar 2.640 yang mempunyai arti apabila tidak terdapat penerapan sistem inaportnet dan keterampilan operator aplikasi (X</w:t>
      </w:r>
      <w:r w:rsidRPr="0036174D">
        <w:rPr>
          <w:rFonts w:eastAsia="Cambria Math"/>
          <w:sz w:val="22"/>
          <w:szCs w:val="22"/>
          <w:vertAlign w:val="subscript"/>
        </w:rPr>
        <w:t>1</w:t>
      </w:r>
      <w:r w:rsidRPr="0036174D">
        <w:rPr>
          <w:rFonts w:eastAsia="Cambria Math"/>
          <w:sz w:val="22"/>
          <w:szCs w:val="22"/>
        </w:rPr>
        <w:t xml:space="preserve"> dan X</w:t>
      </w:r>
      <w:r w:rsidRPr="0036174D">
        <w:rPr>
          <w:rFonts w:eastAsia="Cambria Math"/>
          <w:sz w:val="22"/>
          <w:szCs w:val="22"/>
          <w:vertAlign w:val="subscript"/>
        </w:rPr>
        <w:t>2</w:t>
      </w:r>
      <w:r w:rsidRPr="0036174D">
        <w:rPr>
          <w:rFonts w:eastAsia="Cambria Math"/>
          <w:sz w:val="22"/>
          <w:szCs w:val="22"/>
        </w:rPr>
        <w:t xml:space="preserve"> = 0), diperkirakan kinerja pelayanan kapal di Pelabuhan Ciwandan Banten sebesar 2.640 satuan dan menunjukan hasil yang positif.</w:t>
      </w:r>
    </w:p>
    <w:p w14:paraId="327061D5" w14:textId="39240383" w:rsidR="00B246B4" w:rsidRPr="0036174D" w:rsidRDefault="00B246B4" w:rsidP="006D0D60">
      <w:pPr>
        <w:pStyle w:val="BodyText"/>
        <w:numPr>
          <w:ilvl w:val="0"/>
          <w:numId w:val="10"/>
        </w:numPr>
        <w:spacing w:before="2"/>
        <w:jc w:val="both"/>
        <w:rPr>
          <w:rFonts w:eastAsia="Cambria Math"/>
          <w:b/>
          <w:sz w:val="22"/>
          <w:szCs w:val="22"/>
        </w:rPr>
      </w:pPr>
      <w:r w:rsidRPr="0036174D">
        <w:rPr>
          <w:rFonts w:eastAsia="Cambria Math"/>
          <w:b/>
          <w:sz w:val="22"/>
          <w:szCs w:val="22"/>
          <w:lang w:val="en-US"/>
        </w:rPr>
        <w:t>Uji F</w:t>
      </w:r>
    </w:p>
    <w:p w14:paraId="7B103DE9" w14:textId="77777777" w:rsidR="00B246B4" w:rsidRPr="0036174D" w:rsidRDefault="00B246B4" w:rsidP="00360002">
      <w:pPr>
        <w:pStyle w:val="BodyText"/>
        <w:spacing w:before="2"/>
        <w:ind w:left="720"/>
        <w:jc w:val="both"/>
        <w:rPr>
          <w:rFonts w:eastAsia="Cambria Math"/>
          <w:b/>
          <w:sz w:val="22"/>
          <w:szCs w:val="22"/>
          <w:lang w:val="en-US"/>
        </w:rPr>
      </w:pPr>
    </w:p>
    <w:p w14:paraId="78435F31" w14:textId="169093F1" w:rsidR="009F4935" w:rsidRPr="0036174D" w:rsidRDefault="00B246B4" w:rsidP="00360002">
      <w:pPr>
        <w:pStyle w:val="BodyText"/>
        <w:spacing w:before="2"/>
        <w:ind w:left="720"/>
        <w:jc w:val="both"/>
        <w:rPr>
          <w:sz w:val="22"/>
          <w:szCs w:val="22"/>
          <w:lang w:val="en-US"/>
        </w:rPr>
      </w:pPr>
      <w:r w:rsidRPr="0036174D">
        <w:rPr>
          <w:rFonts w:eastAsia="Cambria Math"/>
          <w:noProof/>
          <w:sz w:val="22"/>
          <w:szCs w:val="22"/>
          <w:lang w:val="en-US"/>
        </w:rPr>
        <w:drawing>
          <wp:inline distT="0" distB="0" distL="0" distR="0" wp14:anchorId="135ADD2F" wp14:editId="230B4E8E">
            <wp:extent cx="2319491" cy="765544"/>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22699" cy="766603"/>
                    </a:xfrm>
                    <a:prstGeom prst="rect">
                      <a:avLst/>
                    </a:prstGeom>
                    <a:noFill/>
                    <a:ln>
                      <a:noFill/>
                    </a:ln>
                  </pic:spPr>
                </pic:pic>
              </a:graphicData>
            </a:graphic>
          </wp:inline>
        </w:drawing>
      </w:r>
      <w:r w:rsidRPr="0036174D">
        <w:rPr>
          <w:sz w:val="22"/>
          <w:szCs w:val="22"/>
        </w:rPr>
        <w:t>Hasil pengolahan data pada  Tabel 4.52 diketahui bahwa nilai F</w:t>
      </w:r>
      <w:r w:rsidRPr="0036174D">
        <w:rPr>
          <w:sz w:val="22"/>
          <w:szCs w:val="22"/>
          <w:vertAlign w:val="subscript"/>
        </w:rPr>
        <w:t>hitung</w:t>
      </w:r>
      <w:r w:rsidRPr="0036174D">
        <w:rPr>
          <w:sz w:val="22"/>
          <w:szCs w:val="22"/>
        </w:rPr>
        <w:t xml:space="preserve"> sebesar 85.419 lebih besar dari pada F</w:t>
      </w:r>
      <w:r w:rsidRPr="0036174D">
        <w:rPr>
          <w:sz w:val="22"/>
          <w:szCs w:val="22"/>
          <w:vertAlign w:val="subscript"/>
        </w:rPr>
        <w:t>tabel</w:t>
      </w:r>
      <w:r w:rsidRPr="0036174D">
        <w:rPr>
          <w:sz w:val="22"/>
          <w:szCs w:val="22"/>
        </w:rPr>
        <w:t xml:space="preserve"> sebesar 3,16 dengan nilai signifikasi sebesar 0,000 maka hipotesis diterima. Ini berarti variabel penerapan sistem inaportnet dan keterampilan operator memiliki pengaruh positif terhadap kinerja pelayanan kapal.</w:t>
      </w:r>
    </w:p>
    <w:p w14:paraId="43883986" w14:textId="77777777" w:rsidR="00046A4A" w:rsidRPr="0036174D" w:rsidRDefault="00046A4A" w:rsidP="00360002">
      <w:pPr>
        <w:pStyle w:val="BodyText"/>
        <w:spacing w:before="2"/>
        <w:ind w:left="720"/>
        <w:jc w:val="both"/>
        <w:rPr>
          <w:rFonts w:eastAsia="Cambria Math"/>
          <w:b/>
          <w:sz w:val="22"/>
          <w:szCs w:val="22"/>
          <w:lang w:val="en-US"/>
        </w:rPr>
      </w:pPr>
    </w:p>
    <w:p w14:paraId="391C7216" w14:textId="57366E99" w:rsidR="00F74A25" w:rsidRPr="0036174D" w:rsidRDefault="00F74A25" w:rsidP="00360002">
      <w:pPr>
        <w:pStyle w:val="ListParagraph"/>
        <w:spacing w:after="100" w:line="240" w:lineRule="auto"/>
        <w:ind w:left="90" w:right="-560"/>
        <w:jc w:val="center"/>
        <w:rPr>
          <w:rFonts w:ascii="Times New Roman" w:hAnsi="Times New Roman" w:cs="Times New Roman"/>
          <w:b/>
          <w:u w:val="single"/>
          <w:lang w:val="en-US"/>
        </w:rPr>
      </w:pPr>
      <w:r w:rsidRPr="0036174D">
        <w:rPr>
          <w:rFonts w:ascii="Times New Roman" w:hAnsi="Times New Roman" w:cs="Times New Roman"/>
          <w:b/>
          <w:u w:val="single"/>
          <w:lang w:val="en-US"/>
        </w:rPr>
        <w:t>Uji Koefisien Determinasi</w:t>
      </w:r>
    </w:p>
    <w:p w14:paraId="43171CA8" w14:textId="4599A1D2" w:rsidR="00B246B4" w:rsidRPr="0036174D" w:rsidRDefault="00B246B4" w:rsidP="006D0D60">
      <w:pPr>
        <w:pStyle w:val="ListParagraph"/>
        <w:numPr>
          <w:ilvl w:val="0"/>
          <w:numId w:val="16"/>
        </w:num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Koefisien determinasi X1 terhadap Y</w:t>
      </w:r>
    </w:p>
    <w:p w14:paraId="07C9038B" w14:textId="03063F4F" w:rsidR="00B246B4" w:rsidRPr="0036174D" w:rsidRDefault="00B246B4" w:rsidP="00360002">
      <w:pPr>
        <w:pStyle w:val="ListParagraph"/>
        <w:spacing w:after="100" w:line="240" w:lineRule="auto"/>
        <w:ind w:left="450" w:right="-560"/>
        <w:jc w:val="both"/>
        <w:rPr>
          <w:rFonts w:ascii="Times New Roman" w:hAnsi="Times New Roman" w:cs="Times New Roman"/>
          <w:lang w:val="en-US"/>
        </w:rPr>
      </w:pPr>
    </w:p>
    <w:p w14:paraId="5E66E898" w14:textId="33FBD9DE" w:rsidR="00B246B4" w:rsidRPr="0036174D" w:rsidRDefault="00B246B4" w:rsidP="00A817F9">
      <w:pPr>
        <w:pStyle w:val="ListParagraph"/>
        <w:spacing w:after="100" w:line="240" w:lineRule="auto"/>
        <w:ind w:left="450" w:right="-3"/>
        <w:jc w:val="both"/>
        <w:rPr>
          <w:rFonts w:ascii="Times New Roman" w:hAnsi="Times New Roman"/>
          <w:lang w:val="en-US"/>
        </w:rPr>
      </w:pPr>
      <w:r w:rsidRPr="0036174D">
        <w:rPr>
          <w:noProof/>
          <w:lang w:val="en-US"/>
        </w:rPr>
        <w:drawing>
          <wp:inline distT="0" distB="0" distL="0" distR="0" wp14:anchorId="1299C368" wp14:editId="2FEA3384">
            <wp:extent cx="2608580" cy="74164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08580" cy="741643"/>
                    </a:xfrm>
                    <a:prstGeom prst="rect">
                      <a:avLst/>
                    </a:prstGeom>
                    <a:noFill/>
                    <a:ln>
                      <a:noFill/>
                    </a:ln>
                  </pic:spPr>
                </pic:pic>
              </a:graphicData>
            </a:graphic>
          </wp:inline>
        </w:drawing>
      </w:r>
      <w:r w:rsidRPr="0036174D">
        <w:rPr>
          <w:rFonts w:ascii="Times New Roman" w:hAnsi="Times New Roman"/>
          <w:lang w:val="sv-SE"/>
        </w:rPr>
        <w:t>Dengan melihat hasil perhitungan di atas dimana R square sebesar 0,</w:t>
      </w:r>
      <w:r w:rsidRPr="0036174D">
        <w:rPr>
          <w:rFonts w:ascii="Times New Roman" w:hAnsi="Times New Roman"/>
        </w:rPr>
        <w:t>408</w:t>
      </w:r>
      <w:r w:rsidRPr="0036174D">
        <w:rPr>
          <w:rFonts w:ascii="Times New Roman" w:hAnsi="Times New Roman"/>
          <w:lang w:val="sv-SE"/>
        </w:rPr>
        <w:t xml:space="preserve"> atau </w:t>
      </w:r>
      <w:r w:rsidRPr="0036174D">
        <w:rPr>
          <w:rFonts w:ascii="Times New Roman" w:hAnsi="Times New Roman"/>
        </w:rPr>
        <w:t>40,8</w:t>
      </w:r>
      <w:r w:rsidRPr="0036174D">
        <w:rPr>
          <w:rFonts w:ascii="Times New Roman" w:hAnsi="Times New Roman"/>
          <w:lang w:val="sv-SE"/>
        </w:rPr>
        <w:t xml:space="preserve">%. Hal ini menunjukkan besarnya pengaruh positif dari </w:t>
      </w:r>
      <w:r w:rsidRPr="0036174D">
        <w:rPr>
          <w:rFonts w:ascii="Times New Roman" w:hAnsi="Times New Roman"/>
        </w:rPr>
        <w:t>penerapan sistem</w:t>
      </w:r>
      <w:r w:rsidRPr="0036174D">
        <w:rPr>
          <w:rFonts w:ascii="Times New Roman" w:hAnsi="Times New Roman"/>
          <w:lang w:val="sv-SE"/>
        </w:rPr>
        <w:t xml:space="preserve"> terhadap kinerja</w:t>
      </w:r>
      <w:r w:rsidRPr="0036174D">
        <w:rPr>
          <w:rFonts w:ascii="Times New Roman" w:hAnsi="Times New Roman"/>
        </w:rPr>
        <w:t xml:space="preserve"> </w:t>
      </w:r>
      <w:r w:rsidRPr="0036174D">
        <w:rPr>
          <w:rFonts w:ascii="Times New Roman" w:hAnsi="Times New Roman"/>
          <w:lang w:val="sv-SE"/>
        </w:rPr>
        <w:t xml:space="preserve">pelayanan kapal sebesar </w:t>
      </w:r>
      <w:r w:rsidRPr="0036174D">
        <w:rPr>
          <w:rFonts w:ascii="Times New Roman" w:hAnsi="Times New Roman"/>
        </w:rPr>
        <w:t>40,8</w:t>
      </w:r>
      <w:r w:rsidRPr="0036174D">
        <w:rPr>
          <w:rFonts w:ascii="Times New Roman" w:hAnsi="Times New Roman"/>
          <w:lang w:val="sv-SE"/>
        </w:rPr>
        <w:t xml:space="preserve">% sedangkan sisanya </w:t>
      </w:r>
      <w:r w:rsidRPr="0036174D">
        <w:rPr>
          <w:rFonts w:ascii="Times New Roman" w:hAnsi="Times New Roman"/>
        </w:rPr>
        <w:t>59,2</w:t>
      </w:r>
      <w:r w:rsidRPr="0036174D">
        <w:rPr>
          <w:rFonts w:ascii="Times New Roman" w:hAnsi="Times New Roman"/>
          <w:lang w:val="sv-SE"/>
        </w:rPr>
        <w:t>% merupakan pengaruh faktor lain</w:t>
      </w:r>
      <w:r w:rsidRPr="0036174D">
        <w:rPr>
          <w:rFonts w:ascii="Times New Roman" w:hAnsi="Times New Roman"/>
        </w:rPr>
        <w:t>.</w:t>
      </w:r>
    </w:p>
    <w:p w14:paraId="67563C7C" w14:textId="77777777" w:rsidR="006365AA" w:rsidRPr="0036174D" w:rsidRDefault="006365AA" w:rsidP="00360002">
      <w:pPr>
        <w:pStyle w:val="ListParagraph"/>
        <w:spacing w:after="100" w:line="240" w:lineRule="auto"/>
        <w:ind w:left="450" w:right="-560"/>
        <w:jc w:val="both"/>
        <w:rPr>
          <w:rFonts w:ascii="Times New Roman" w:hAnsi="Times New Roman"/>
          <w:lang w:val="en-US"/>
        </w:rPr>
      </w:pPr>
    </w:p>
    <w:p w14:paraId="725B5688" w14:textId="77777777" w:rsidR="006365AA" w:rsidRPr="0036174D" w:rsidRDefault="006365AA" w:rsidP="00360002">
      <w:pPr>
        <w:pStyle w:val="ListParagraph"/>
        <w:spacing w:after="100" w:line="240" w:lineRule="auto"/>
        <w:ind w:left="450" w:right="-560"/>
        <w:jc w:val="both"/>
        <w:rPr>
          <w:rFonts w:ascii="Times New Roman" w:hAnsi="Times New Roman" w:cs="Times New Roman"/>
          <w:lang w:val="en-US"/>
        </w:rPr>
      </w:pPr>
    </w:p>
    <w:p w14:paraId="157C309F" w14:textId="1024FB67" w:rsidR="00B246B4" w:rsidRPr="0036174D" w:rsidRDefault="00B246B4" w:rsidP="006D0D60">
      <w:pPr>
        <w:pStyle w:val="ListParagraph"/>
        <w:numPr>
          <w:ilvl w:val="0"/>
          <w:numId w:val="16"/>
        </w:num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Koefisien determinasi X2 terhadap Y</w:t>
      </w:r>
    </w:p>
    <w:p w14:paraId="52D35306" w14:textId="77777777" w:rsidR="00B246B4" w:rsidRPr="0036174D" w:rsidRDefault="00B246B4" w:rsidP="00360002">
      <w:pPr>
        <w:pStyle w:val="ListParagraph"/>
        <w:spacing w:after="100" w:line="240" w:lineRule="auto"/>
        <w:ind w:left="450" w:right="-560"/>
        <w:jc w:val="both"/>
        <w:rPr>
          <w:rFonts w:ascii="Times New Roman" w:hAnsi="Times New Roman" w:cs="Times New Roman"/>
          <w:lang w:val="en-US"/>
        </w:rPr>
      </w:pPr>
    </w:p>
    <w:p w14:paraId="158DD404" w14:textId="7D59D3D1" w:rsidR="00B246B4" w:rsidRPr="0036174D" w:rsidRDefault="00B246B4" w:rsidP="00A817F9">
      <w:pPr>
        <w:pStyle w:val="ListParagraph"/>
        <w:spacing w:after="100" w:line="240" w:lineRule="auto"/>
        <w:ind w:left="450" w:right="-3"/>
        <w:jc w:val="both"/>
        <w:rPr>
          <w:rFonts w:ascii="Times New Roman" w:hAnsi="Times New Roman" w:cs="Times New Roman"/>
          <w:lang w:val="en-US"/>
        </w:rPr>
      </w:pPr>
      <w:r w:rsidRPr="0036174D">
        <w:rPr>
          <w:noProof/>
          <w:lang w:val="en-US"/>
        </w:rPr>
        <w:drawing>
          <wp:inline distT="0" distB="0" distL="0" distR="0" wp14:anchorId="1333FD2D" wp14:editId="67051764">
            <wp:extent cx="2608580" cy="7416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8580" cy="741643"/>
                    </a:xfrm>
                    <a:prstGeom prst="rect">
                      <a:avLst/>
                    </a:prstGeom>
                    <a:noFill/>
                    <a:ln>
                      <a:noFill/>
                    </a:ln>
                  </pic:spPr>
                </pic:pic>
              </a:graphicData>
            </a:graphic>
          </wp:inline>
        </w:drawing>
      </w:r>
      <w:r w:rsidRPr="0036174D">
        <w:rPr>
          <w:rFonts w:ascii="Times New Roman" w:hAnsi="Times New Roman"/>
          <w:lang w:val="sv-SE"/>
        </w:rPr>
        <w:t>Dengan melihat hasil perhitungan di atas dimana R square sebesar 0,</w:t>
      </w:r>
      <w:r w:rsidRPr="0036174D">
        <w:rPr>
          <w:rFonts w:ascii="Times New Roman" w:hAnsi="Times New Roman"/>
        </w:rPr>
        <w:t>746</w:t>
      </w:r>
      <w:r w:rsidRPr="0036174D">
        <w:rPr>
          <w:rFonts w:ascii="Times New Roman" w:hAnsi="Times New Roman"/>
          <w:lang w:val="sv-SE"/>
        </w:rPr>
        <w:t xml:space="preserve"> atau </w:t>
      </w:r>
      <w:r w:rsidRPr="0036174D">
        <w:rPr>
          <w:rFonts w:ascii="Times New Roman" w:hAnsi="Times New Roman"/>
        </w:rPr>
        <w:t>74,6</w:t>
      </w:r>
      <w:r w:rsidRPr="0036174D">
        <w:rPr>
          <w:rFonts w:ascii="Times New Roman" w:hAnsi="Times New Roman"/>
          <w:lang w:val="sv-SE"/>
        </w:rPr>
        <w:t xml:space="preserve">%. Hal ini menunjukkan besarnya pengaruh positif dari </w:t>
      </w:r>
      <w:r w:rsidRPr="0036174D">
        <w:rPr>
          <w:rFonts w:ascii="Times New Roman" w:hAnsi="Times New Roman"/>
        </w:rPr>
        <w:t>keterampilan operator</w:t>
      </w:r>
      <w:r w:rsidRPr="0036174D">
        <w:rPr>
          <w:rFonts w:ascii="Times New Roman" w:hAnsi="Times New Roman"/>
          <w:lang w:val="sv-SE"/>
        </w:rPr>
        <w:t xml:space="preserve"> terhadap kinerja</w:t>
      </w:r>
      <w:r w:rsidRPr="0036174D">
        <w:rPr>
          <w:rFonts w:ascii="Times New Roman" w:hAnsi="Times New Roman"/>
        </w:rPr>
        <w:t xml:space="preserve"> </w:t>
      </w:r>
      <w:r w:rsidRPr="0036174D">
        <w:rPr>
          <w:rFonts w:ascii="Times New Roman" w:hAnsi="Times New Roman"/>
          <w:lang w:val="sv-SE"/>
        </w:rPr>
        <w:t xml:space="preserve">pelayanan kapal sebesar </w:t>
      </w:r>
      <w:r w:rsidRPr="0036174D">
        <w:rPr>
          <w:rFonts w:ascii="Times New Roman" w:hAnsi="Times New Roman"/>
        </w:rPr>
        <w:t>74,6</w:t>
      </w:r>
      <w:r w:rsidRPr="0036174D">
        <w:rPr>
          <w:rFonts w:ascii="Times New Roman" w:hAnsi="Times New Roman"/>
          <w:lang w:val="sv-SE"/>
        </w:rPr>
        <w:t xml:space="preserve">% sedangkan sisanya </w:t>
      </w:r>
      <w:r w:rsidRPr="0036174D">
        <w:rPr>
          <w:rFonts w:ascii="Times New Roman" w:hAnsi="Times New Roman"/>
        </w:rPr>
        <w:t>25,4</w:t>
      </w:r>
      <w:r w:rsidRPr="0036174D">
        <w:rPr>
          <w:rFonts w:ascii="Times New Roman" w:hAnsi="Times New Roman"/>
          <w:lang w:val="sv-SE"/>
        </w:rPr>
        <w:t>% merupakan pengaruh faktor lain</w:t>
      </w:r>
      <w:r w:rsidRPr="0036174D">
        <w:rPr>
          <w:rFonts w:ascii="Times New Roman" w:hAnsi="Times New Roman"/>
        </w:rPr>
        <w:t>.</w:t>
      </w:r>
    </w:p>
    <w:p w14:paraId="495F32F7" w14:textId="3EE2B21B" w:rsidR="00B246B4" w:rsidRPr="0036174D" w:rsidRDefault="00B246B4" w:rsidP="006D0D60">
      <w:pPr>
        <w:pStyle w:val="ListParagraph"/>
        <w:numPr>
          <w:ilvl w:val="0"/>
          <w:numId w:val="16"/>
        </w:numPr>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Koefisien determinasi X1 dan X2 terhadap Y</w:t>
      </w:r>
    </w:p>
    <w:p w14:paraId="36C1ABA5" w14:textId="77777777" w:rsidR="00B246B4" w:rsidRPr="0036174D" w:rsidRDefault="00B246B4" w:rsidP="00360002">
      <w:pPr>
        <w:pStyle w:val="ListParagraph"/>
        <w:spacing w:after="100" w:line="240" w:lineRule="auto"/>
        <w:ind w:left="450" w:right="-560"/>
        <w:jc w:val="both"/>
        <w:rPr>
          <w:rFonts w:ascii="Times New Roman" w:hAnsi="Times New Roman" w:cs="Times New Roman"/>
          <w:lang w:val="en-US"/>
        </w:rPr>
      </w:pPr>
    </w:p>
    <w:p w14:paraId="585FEEA2" w14:textId="33F3964B" w:rsidR="00B246B4" w:rsidRPr="0036174D" w:rsidRDefault="00B246B4" w:rsidP="00A817F9">
      <w:pPr>
        <w:pStyle w:val="ListParagraph"/>
        <w:spacing w:after="100" w:line="240" w:lineRule="auto"/>
        <w:ind w:left="450" w:right="-3"/>
        <w:jc w:val="both"/>
        <w:rPr>
          <w:rFonts w:ascii="Times New Roman" w:hAnsi="Times New Roman" w:cs="Times New Roman"/>
          <w:lang w:val="en-US"/>
        </w:rPr>
      </w:pPr>
      <w:r w:rsidRPr="0036174D">
        <w:rPr>
          <w:noProof/>
          <w:lang w:val="en-US"/>
        </w:rPr>
        <w:drawing>
          <wp:inline distT="0" distB="0" distL="0" distR="0" wp14:anchorId="28847BE0" wp14:editId="0AE732DE">
            <wp:extent cx="2608580" cy="79265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8580" cy="792654"/>
                    </a:xfrm>
                    <a:prstGeom prst="rect">
                      <a:avLst/>
                    </a:prstGeom>
                    <a:noFill/>
                    <a:ln>
                      <a:noFill/>
                    </a:ln>
                  </pic:spPr>
                </pic:pic>
              </a:graphicData>
            </a:graphic>
          </wp:inline>
        </w:drawing>
      </w:r>
      <w:r w:rsidRPr="0036174D">
        <w:rPr>
          <w:rFonts w:ascii="Times New Roman" w:hAnsi="Times New Roman"/>
          <w:lang w:val="sv-SE"/>
        </w:rPr>
        <w:t>Dengan melihat hasil perhitungan di atas dimana R square sebesar 0,750</w:t>
      </w:r>
      <w:r w:rsidRPr="0036174D">
        <w:rPr>
          <w:rFonts w:ascii="Times New Roman" w:hAnsi="Times New Roman"/>
        </w:rPr>
        <w:t xml:space="preserve"> </w:t>
      </w:r>
      <w:r w:rsidRPr="0036174D">
        <w:rPr>
          <w:rFonts w:ascii="Times New Roman" w:hAnsi="Times New Roman"/>
          <w:lang w:val="sv-SE"/>
        </w:rPr>
        <w:t xml:space="preserve">atau 75%. Hal ini menunjukkan besarnya pengaruh positif dari </w:t>
      </w:r>
      <w:r w:rsidRPr="0036174D">
        <w:rPr>
          <w:rFonts w:ascii="Times New Roman" w:hAnsi="Times New Roman"/>
        </w:rPr>
        <w:t xml:space="preserve">penerapan sistem inaportnet serta keterampilan operator </w:t>
      </w:r>
      <w:r w:rsidRPr="0036174D">
        <w:rPr>
          <w:rFonts w:ascii="Times New Roman" w:hAnsi="Times New Roman"/>
          <w:lang w:val="sv-SE"/>
        </w:rPr>
        <w:t xml:space="preserve">terhadap kinerja pelayanan kapal sebesar 75% sedangkan sisanya </w:t>
      </w:r>
      <w:r w:rsidRPr="0036174D">
        <w:rPr>
          <w:rFonts w:ascii="Times New Roman" w:hAnsi="Times New Roman"/>
        </w:rPr>
        <w:t>25</w:t>
      </w:r>
      <w:r w:rsidRPr="0036174D">
        <w:rPr>
          <w:rFonts w:ascii="Times New Roman" w:hAnsi="Times New Roman"/>
          <w:lang w:val="sv-SE"/>
        </w:rPr>
        <w:t>% merupakan pengaruh faktor lain</w:t>
      </w:r>
      <w:r w:rsidRPr="0036174D">
        <w:rPr>
          <w:rFonts w:ascii="Times New Roman" w:hAnsi="Times New Roman"/>
        </w:rPr>
        <w:t>.</w:t>
      </w:r>
    </w:p>
    <w:p w14:paraId="688D7C0D" w14:textId="77D1023B" w:rsidR="00B246B4" w:rsidRPr="0036174D" w:rsidRDefault="00B246B4" w:rsidP="00360002">
      <w:pPr>
        <w:pStyle w:val="ListParagraph"/>
        <w:spacing w:after="100" w:line="240" w:lineRule="auto"/>
        <w:ind w:left="0" w:right="-560"/>
        <w:jc w:val="both"/>
        <w:rPr>
          <w:rFonts w:ascii="Times New Roman" w:hAnsi="Times New Roman" w:cs="Times New Roman"/>
          <w:lang w:val="en-US"/>
        </w:rPr>
      </w:pPr>
    </w:p>
    <w:p w14:paraId="52185C38" w14:textId="0D0DB4ED" w:rsidR="00206063" w:rsidRPr="0036174D" w:rsidRDefault="00B246B4" w:rsidP="006D0D60">
      <w:pPr>
        <w:pStyle w:val="ListParagraph"/>
        <w:numPr>
          <w:ilvl w:val="0"/>
          <w:numId w:val="19"/>
        </w:numPr>
        <w:spacing w:after="100" w:line="240" w:lineRule="auto"/>
        <w:ind w:left="357" w:right="-561" w:hanging="357"/>
        <w:jc w:val="both"/>
        <w:rPr>
          <w:rFonts w:ascii="Times New Roman" w:hAnsi="Times New Roman" w:cs="Times New Roman"/>
          <w:b/>
          <w:bCs/>
          <w:lang w:val="en-US"/>
        </w:rPr>
      </w:pPr>
      <w:r w:rsidRPr="0036174D">
        <w:rPr>
          <w:rFonts w:ascii="Times New Roman" w:hAnsi="Times New Roman" w:cs="Times New Roman"/>
          <w:b/>
          <w:bCs/>
          <w:lang w:val="en-US"/>
        </w:rPr>
        <w:t>PEMECAHAN MASALAH</w:t>
      </w:r>
    </w:p>
    <w:p w14:paraId="6DDF347A" w14:textId="6563BB04" w:rsidR="00206063" w:rsidRPr="0036174D" w:rsidRDefault="00206063" w:rsidP="00A817F9">
      <w:pPr>
        <w:spacing w:after="100" w:line="240" w:lineRule="auto"/>
        <w:ind w:right="-3"/>
        <w:jc w:val="both"/>
        <w:rPr>
          <w:rFonts w:ascii="Times New Roman" w:hAnsi="Times New Roman"/>
          <w:bCs/>
          <w:lang w:val="en-US"/>
        </w:rPr>
      </w:pPr>
      <w:r w:rsidRPr="0036174D">
        <w:rPr>
          <w:rFonts w:ascii="Times New Roman" w:hAnsi="Times New Roman"/>
          <w:bCs/>
        </w:rPr>
        <w:t>Penelitia</w:t>
      </w:r>
      <w:r w:rsidR="00B246B4" w:rsidRPr="0036174D">
        <w:rPr>
          <w:rFonts w:ascii="Times New Roman" w:hAnsi="Times New Roman"/>
          <w:bCs/>
        </w:rPr>
        <w:t xml:space="preserve">n ini berusaha untuk memperoleh </w:t>
      </w:r>
      <w:r w:rsidRPr="0036174D">
        <w:rPr>
          <w:rFonts w:ascii="Times New Roman" w:hAnsi="Times New Roman"/>
          <w:bCs/>
        </w:rPr>
        <w:t>gambaran mengenai pengaruh penerapan sistem inaportnet dan keterampilan operator aplikasi terhadap kinerja pelayanan kapal pada Pelabuhan Ciwandan Banten. Dari hasil pengujian diperoleh pembahasan sebagai berikut:</w:t>
      </w:r>
      <w:bookmarkStart w:id="1" w:name="_Toc106684180"/>
    </w:p>
    <w:p w14:paraId="1DBD4155" w14:textId="297597A3" w:rsidR="00206063" w:rsidRPr="0036174D" w:rsidRDefault="00206063" w:rsidP="006D0D60">
      <w:pPr>
        <w:pStyle w:val="ListParagraph"/>
        <w:numPr>
          <w:ilvl w:val="0"/>
          <w:numId w:val="11"/>
        </w:numPr>
        <w:spacing w:after="100" w:line="240" w:lineRule="auto"/>
        <w:ind w:right="-3"/>
        <w:jc w:val="both"/>
        <w:rPr>
          <w:rFonts w:ascii="Times New Roman" w:hAnsi="Times New Roman" w:cs="Times New Roman"/>
          <w:b/>
          <w:bCs/>
          <w:lang w:val="en-US"/>
        </w:rPr>
      </w:pPr>
      <w:r w:rsidRPr="0036174D">
        <w:rPr>
          <w:rFonts w:ascii="Times New Roman" w:hAnsi="Times New Roman" w:cs="Times New Roman"/>
          <w:b/>
        </w:rPr>
        <w:t>Pengaruh Penerapan Sistem Inaportnet terhadap Kinerja Pelayanan Kapal</w:t>
      </w:r>
      <w:bookmarkEnd w:id="1"/>
      <w:r w:rsidRPr="0036174D">
        <w:rPr>
          <w:rFonts w:ascii="Times New Roman" w:hAnsi="Times New Roman" w:cs="Times New Roman"/>
          <w:b/>
        </w:rPr>
        <w:t xml:space="preserve"> </w:t>
      </w:r>
      <w:r w:rsidRPr="0036174D">
        <w:rPr>
          <w:rFonts w:ascii="Times New Roman" w:hAnsi="Times New Roman"/>
        </w:rPr>
        <w:t>Pengaruh penerapan sistem inaportnet terhadap kinerja pelayanan kapal berpengaruh positif dan signifikan dengan koefisien regresi sebesar 0,639 dengan persamaan regresi X</w:t>
      </w:r>
      <w:r w:rsidRPr="0036174D">
        <w:rPr>
          <w:rFonts w:ascii="Times New Roman" w:hAnsi="Times New Roman"/>
          <w:vertAlign w:val="subscript"/>
        </w:rPr>
        <w:t>1</w:t>
      </w:r>
      <w:r w:rsidRPr="0036174D">
        <w:rPr>
          <w:rFonts w:ascii="Times New Roman" w:hAnsi="Times New Roman"/>
        </w:rPr>
        <w:t xml:space="preserve"> terhadap Y</w:t>
      </w:r>
      <w:r w:rsidRPr="0036174D">
        <w:rPr>
          <w:rFonts w:ascii="Times New Roman" w:hAnsi="Times New Roman"/>
          <w:vertAlign w:val="subscript"/>
        </w:rPr>
        <w:t xml:space="preserve"> </w:t>
      </w:r>
      <w:r w:rsidRPr="0036174D">
        <w:rPr>
          <w:rFonts w:ascii="Times New Roman" w:hAnsi="Times New Roman"/>
        </w:rPr>
        <w:t xml:space="preserve">(sederhana) diperoleh nilai </w:t>
      </w:r>
      <w:r w:rsidRPr="0036174D">
        <w:rPr>
          <w:rFonts w:ascii="Times New Roman" w:hAnsi="Times New Roman"/>
          <w:bCs/>
        </w:rPr>
        <w:t>Ŷ = 9.807 + 0.740X</w:t>
      </w:r>
      <w:r w:rsidRPr="0036174D">
        <w:rPr>
          <w:rFonts w:ascii="Times New Roman" w:hAnsi="Times New Roman"/>
          <w:bCs/>
          <w:vertAlign w:val="subscript"/>
        </w:rPr>
        <w:t>1</w:t>
      </w:r>
      <w:r w:rsidRPr="0036174D">
        <w:rPr>
          <w:rFonts w:ascii="Times New Roman" w:hAnsi="Times New Roman"/>
          <w:bCs/>
        </w:rPr>
        <w:t xml:space="preserve">. </w:t>
      </w:r>
      <w:r w:rsidRPr="0036174D">
        <w:rPr>
          <w:rFonts w:ascii="Times New Roman" w:hAnsi="Times New Roman"/>
        </w:rPr>
        <w:t>Dari persamaan regresi linier sederhana tersebut terlihat bahwa jika penerapan sistem inaportnet meningkat satu satuan maka kinerja pelayanan kapal pada Pelabuhan Ciwandan Banten akan meningkat 0,740 satuan. Hipotesis pertama pada penelitian ini menunjukkan besarnya nilai t</w:t>
      </w:r>
      <w:r w:rsidRPr="0036174D">
        <w:rPr>
          <w:rFonts w:ascii="Times New Roman" w:hAnsi="Times New Roman"/>
          <w:vertAlign w:val="subscript"/>
        </w:rPr>
        <w:t>hitung</w:t>
      </w:r>
      <w:r w:rsidRPr="0036174D">
        <w:rPr>
          <w:rFonts w:ascii="Times New Roman" w:hAnsi="Times New Roman"/>
        </w:rPr>
        <w:t xml:space="preserve"> sebesar 6,324 lebih besar dari t</w:t>
      </w:r>
      <w:r w:rsidRPr="0036174D">
        <w:rPr>
          <w:rFonts w:ascii="Times New Roman" w:hAnsi="Times New Roman"/>
          <w:vertAlign w:val="subscript"/>
        </w:rPr>
        <w:t>tabel</w:t>
      </w:r>
      <w:r w:rsidRPr="0036174D">
        <w:rPr>
          <w:rFonts w:ascii="Times New Roman" w:hAnsi="Times New Roman"/>
        </w:rPr>
        <w:t xml:space="preserve"> sebesar 2,002 yang artinya penerapan sistem berpengaruh positif terhadap kinerja pelayanan kapal, sehingga hipotesis pertama diterima. Dengan indikator yang paling dominan merefleksikan adalah indikator tujuan sistem dengan nilai rata-rata sebesar 4,55, sedangkan indikator terendah terdapat pada indikator umpan balik </w:t>
      </w:r>
      <w:r w:rsidRPr="0036174D">
        <w:rPr>
          <w:rFonts w:ascii="Times New Roman" w:hAnsi="Times New Roman"/>
          <w:i/>
        </w:rPr>
        <w:t>(feedback)</w:t>
      </w:r>
      <w:r w:rsidRPr="0036174D">
        <w:rPr>
          <w:rFonts w:ascii="Times New Roman" w:hAnsi="Times New Roman"/>
        </w:rPr>
        <w:t xml:space="preserve"> yang memiliki nilai rata-rata sebesar 4,33. Artinya kinerja pelayanan kapal akan lebih baik apabila penerapan inaportnet bersifat baik pula.</w:t>
      </w:r>
      <w:bookmarkStart w:id="2" w:name="_Toc106684181"/>
    </w:p>
    <w:p w14:paraId="0978CC25" w14:textId="77777777" w:rsidR="00B246B4" w:rsidRPr="0036174D" w:rsidRDefault="00206063" w:rsidP="006D0D60">
      <w:pPr>
        <w:pStyle w:val="ListParagraph"/>
        <w:numPr>
          <w:ilvl w:val="0"/>
          <w:numId w:val="11"/>
        </w:numPr>
        <w:spacing w:after="100" w:line="240" w:lineRule="auto"/>
        <w:ind w:right="-3"/>
        <w:jc w:val="both"/>
        <w:rPr>
          <w:rFonts w:ascii="Times New Roman" w:hAnsi="Times New Roman"/>
          <w:lang w:val="en-US"/>
        </w:rPr>
      </w:pPr>
      <w:r w:rsidRPr="0036174D">
        <w:rPr>
          <w:rFonts w:ascii="Times New Roman" w:hAnsi="Times New Roman" w:cs="Times New Roman"/>
          <w:b/>
        </w:rPr>
        <w:t>Pengaruh Keterampilan Operator Aplikasi terhadap Kinerja Pelayanan Kapal</w:t>
      </w:r>
      <w:bookmarkEnd w:id="2"/>
    </w:p>
    <w:p w14:paraId="25E1044D" w14:textId="7A3C6DB9" w:rsidR="00B246B4"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Pengaruh keterampilan operator terhadap kinerja pelayanan kapal berpengaruh positif dan signifikan dengan koefisien regresi sebesar 0,864 dengan persamaan regresi X</w:t>
      </w:r>
      <w:r w:rsidRPr="0036174D">
        <w:rPr>
          <w:rFonts w:ascii="Times New Roman" w:hAnsi="Times New Roman"/>
          <w:vertAlign w:val="subscript"/>
        </w:rPr>
        <w:t>2</w:t>
      </w:r>
      <w:r w:rsidRPr="0036174D">
        <w:rPr>
          <w:rFonts w:ascii="Times New Roman" w:hAnsi="Times New Roman"/>
        </w:rPr>
        <w:t xml:space="preserve"> terhadap Y</w:t>
      </w:r>
      <w:r w:rsidRPr="0036174D">
        <w:rPr>
          <w:rFonts w:ascii="Times New Roman" w:hAnsi="Times New Roman"/>
          <w:vertAlign w:val="subscript"/>
        </w:rPr>
        <w:t xml:space="preserve"> </w:t>
      </w:r>
      <w:r w:rsidRPr="0036174D">
        <w:rPr>
          <w:rFonts w:ascii="Times New Roman" w:hAnsi="Times New Roman"/>
        </w:rPr>
        <w:t>(sederhana) diperoleh nilai Ŷ = 4,254 + 0,887X</w:t>
      </w:r>
      <w:r w:rsidRPr="0036174D">
        <w:rPr>
          <w:rFonts w:ascii="Times New Roman" w:hAnsi="Times New Roman"/>
          <w:vertAlign w:val="subscript"/>
        </w:rPr>
        <w:t>2</w:t>
      </w:r>
      <w:r w:rsidRPr="0036174D">
        <w:rPr>
          <w:rFonts w:ascii="Times New Roman" w:hAnsi="Times New Roman"/>
        </w:rPr>
        <w:t>. Dari persamaan regresi linier sederhana tersebut terlihat bahwa jika keterampilan operator meningkat satu satuan maka kinerja pelayanan kapal pada Pelabuhan Ciwandan Banten akan meningkat 0,887 satuan. Hipotesis kedua dalam penelitian ini menunujukan besarnya nilai t</w:t>
      </w:r>
      <w:r w:rsidRPr="0036174D">
        <w:rPr>
          <w:rFonts w:ascii="Times New Roman" w:hAnsi="Times New Roman"/>
          <w:vertAlign w:val="subscript"/>
        </w:rPr>
        <w:t>hitung</w:t>
      </w:r>
      <w:r w:rsidRPr="0036174D">
        <w:rPr>
          <w:rFonts w:ascii="Times New Roman" w:hAnsi="Times New Roman"/>
        </w:rPr>
        <w:t xml:space="preserve"> sebesar 13,401 lebih besar dari t</w:t>
      </w:r>
      <w:r w:rsidRPr="0036174D">
        <w:rPr>
          <w:rFonts w:ascii="Times New Roman" w:hAnsi="Times New Roman"/>
          <w:vertAlign w:val="subscript"/>
        </w:rPr>
        <w:t>tabel</w:t>
      </w:r>
      <w:r w:rsidRPr="0036174D">
        <w:rPr>
          <w:rFonts w:ascii="Times New Roman" w:hAnsi="Times New Roman"/>
        </w:rPr>
        <w:t xml:space="preserve"> sebesar 2,002 </w:t>
      </w:r>
      <w:r w:rsidRPr="0036174D">
        <w:rPr>
          <w:rFonts w:ascii="Times New Roman" w:eastAsia="Times New Roman" w:hAnsi="Times New Roman"/>
        </w:rPr>
        <w:t xml:space="preserve">yang artinya keterampilan operator aplikasi berpengaruh positif terhadap kinerja pelayanan kapal, </w:t>
      </w:r>
      <w:r w:rsidRPr="0036174D">
        <w:rPr>
          <w:rFonts w:ascii="Times New Roman" w:hAnsi="Times New Roman"/>
        </w:rPr>
        <w:t>sehingga hipotesis kedua diterima. Dengan dimensi yang paling dominan merefleksikan adalah dimensi kecakapan dengan indikator ketelitian operator aplikasi yang memiliki nilai rata-rata sebesar 4,47, sedangkan dimensi yang terendah adalah dimensi kepribadian dengan indikator komitmen yang memiliki nilai rata-rata sebesar 4,28. Artinya semakin tinggi keterampilan operator aplikasi dalam menggunakan sistem inaportnet, maka semakin tinggi dan baik pula kinerja pelayanan kapal yang akan dihasilkan</w:t>
      </w:r>
      <w:bookmarkStart w:id="3" w:name="_Toc106684182"/>
    </w:p>
    <w:p w14:paraId="2630A38B" w14:textId="77777777" w:rsidR="00B246B4" w:rsidRPr="0036174D" w:rsidRDefault="00206063" w:rsidP="006D0D60">
      <w:pPr>
        <w:pStyle w:val="ListParagraph"/>
        <w:numPr>
          <w:ilvl w:val="0"/>
          <w:numId w:val="11"/>
        </w:numPr>
        <w:spacing w:after="100" w:line="240" w:lineRule="auto"/>
        <w:ind w:right="-3"/>
        <w:jc w:val="both"/>
        <w:rPr>
          <w:rFonts w:ascii="Times New Roman" w:hAnsi="Times New Roman"/>
          <w:lang w:val="en-US"/>
        </w:rPr>
      </w:pPr>
      <w:r w:rsidRPr="0036174D">
        <w:rPr>
          <w:rFonts w:ascii="Times New Roman" w:hAnsi="Times New Roman" w:cs="Times New Roman"/>
          <w:b/>
        </w:rPr>
        <w:t>Pengaruh Penerapan Sistem Inaportnet dan Keterampilan Operator Aplikasi Secara Bersama-sama terhadap Kinerja Pelayanan Kapal</w:t>
      </w:r>
      <w:bookmarkEnd w:id="3"/>
    </w:p>
    <w:p w14:paraId="0032788D" w14:textId="77777777" w:rsidR="00B246B4"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Pengaruh penerapan sistem inaportnet dan keterampilan operator aplikasi secara bersama-sama terhadap kinerja pelayanan kapal terbukti berpengaruh positif dan signifikan. Persamaan Regresi X</w:t>
      </w:r>
      <w:r w:rsidRPr="0036174D">
        <w:rPr>
          <w:rFonts w:ascii="Times New Roman" w:hAnsi="Times New Roman"/>
          <w:vertAlign w:val="subscript"/>
        </w:rPr>
        <w:t>1</w:t>
      </w:r>
      <w:r w:rsidRPr="0036174D">
        <w:rPr>
          <w:rFonts w:ascii="Times New Roman" w:hAnsi="Times New Roman"/>
        </w:rPr>
        <w:t xml:space="preserve"> dan X</w:t>
      </w:r>
      <w:r w:rsidRPr="0036174D">
        <w:rPr>
          <w:rFonts w:ascii="Times New Roman" w:hAnsi="Times New Roman"/>
          <w:vertAlign w:val="subscript"/>
        </w:rPr>
        <w:t>2</w:t>
      </w:r>
      <w:r w:rsidRPr="0036174D">
        <w:rPr>
          <w:rFonts w:ascii="Times New Roman" w:hAnsi="Times New Roman"/>
        </w:rPr>
        <w:t xml:space="preserve"> terhadap Y (ganda) diperoleh nilai Ŷ = 2.640 + 0.102X</w:t>
      </w:r>
      <w:r w:rsidRPr="0036174D">
        <w:rPr>
          <w:rFonts w:ascii="Times New Roman" w:hAnsi="Times New Roman"/>
          <w:vertAlign w:val="subscript"/>
        </w:rPr>
        <w:t>1</w:t>
      </w:r>
      <w:r w:rsidRPr="0036174D">
        <w:rPr>
          <w:rFonts w:ascii="Times New Roman" w:hAnsi="Times New Roman"/>
        </w:rPr>
        <w:t xml:space="preserve"> + 0.825X</w:t>
      </w:r>
      <w:r w:rsidRPr="0036174D">
        <w:rPr>
          <w:rFonts w:ascii="Times New Roman" w:hAnsi="Times New Roman"/>
          <w:vertAlign w:val="subscript"/>
        </w:rPr>
        <w:t xml:space="preserve">2. </w:t>
      </w:r>
      <w:r w:rsidRPr="0036174D">
        <w:rPr>
          <w:rFonts w:ascii="Times New Roman" w:hAnsi="Times New Roman"/>
        </w:rPr>
        <w:t xml:space="preserve">Dari persamaan regresi tersebut terlihat bahwa nilai b1 yang menunjukan angka positif sebesar 0,102 satuan yang mengandung arti bahwa jika penerapan sistem inaportnet meningkat satu satuan akan diikuti dengan kenaikan kinerja pelayanan kapal di Pelabuhan Ciwandan Banten sebesar 0,102 satuan. Demikian pula apabila penerapan sistem inaportnet mengalami penurunan satu satuan, maka kinerja pelayanan akan cenderung mengalami penurunan sebesar 0,102 satuan. </w:t>
      </w:r>
    </w:p>
    <w:p w14:paraId="3E398942" w14:textId="77777777" w:rsidR="00B246B4"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Dari persamaan regresi tersebut terlihat bahwa pengaruh keterampilan operator terhadap kinerja pelayanan kapal adalah searah (positif), hal tersebut ditunjukan pada nilai b2 dalam persamaan regresi yang menunjukan angka positif sebesar 0,825 satuan yang mengandung arti bahwa setiap kenaikan keterampilan operator satu satuan akan diikuti dengan kenaikan kinerja pelayanan sebesar 0,825 satuan. Demikian pula apabila keterampilan operator mengalami penurunan satu satuan maka kinerja pelayanan akan cenderung mengalami penurunan sebesar 0,825 satuan.</w:t>
      </w:r>
    </w:p>
    <w:p w14:paraId="5A38AC81" w14:textId="321C1C02" w:rsidR="003073DE"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Variabel penerapan sistem dan keterampilan operator secara bersama-sama terhadap kinerja pelayanan kapal memiliki nilai R</w:t>
      </w:r>
      <w:r w:rsidRPr="0036174D">
        <w:rPr>
          <w:rFonts w:ascii="Times New Roman" w:hAnsi="Times New Roman"/>
          <w:vertAlign w:val="superscript"/>
        </w:rPr>
        <w:t>2</w:t>
      </w:r>
      <w:r w:rsidRPr="0036174D">
        <w:rPr>
          <w:rFonts w:ascii="Times New Roman" w:hAnsi="Times New Roman"/>
        </w:rPr>
        <w:t xml:space="preserve"> sebesar 0,866 dengan f</w:t>
      </w:r>
      <w:r w:rsidRPr="0036174D">
        <w:rPr>
          <w:rFonts w:ascii="Times New Roman" w:hAnsi="Times New Roman"/>
          <w:vertAlign w:val="subscript"/>
        </w:rPr>
        <w:t>hitung</w:t>
      </w:r>
      <w:r w:rsidRPr="0036174D">
        <w:rPr>
          <w:rFonts w:ascii="Times New Roman" w:hAnsi="Times New Roman"/>
        </w:rPr>
        <w:t xml:space="preserve"> sebesar 85,419 lebih besar dari f</w:t>
      </w:r>
      <w:r w:rsidRPr="0036174D">
        <w:rPr>
          <w:rFonts w:ascii="Times New Roman" w:hAnsi="Times New Roman"/>
          <w:vertAlign w:val="subscript"/>
        </w:rPr>
        <w:t>tabel</w:t>
      </w:r>
      <w:r w:rsidRPr="0036174D">
        <w:rPr>
          <w:rFonts w:ascii="Times New Roman" w:hAnsi="Times New Roman"/>
        </w:rPr>
        <w:t xml:space="preserve"> sebesar 3,16 </w:t>
      </w:r>
      <w:r w:rsidRPr="0036174D">
        <w:rPr>
          <w:rFonts w:ascii="Times New Roman" w:eastAsia="Times New Roman" w:hAnsi="Times New Roman"/>
        </w:rPr>
        <w:t>yang artinya penerapan sistem dan keterampilan operator berpengaruh positif terhadap kinerja pelayanan kapal, sehingga hipotesis ketiga diterima. K</w:t>
      </w:r>
      <w:r w:rsidRPr="0036174D">
        <w:rPr>
          <w:rFonts w:ascii="Times New Roman" w:hAnsi="Times New Roman"/>
        </w:rPr>
        <w:t>ontribusi koefisien determinasi sebesar 75%. Adapun variabel yang paling dominan adalah variabel keterampilan operator (X</w:t>
      </w:r>
      <w:r w:rsidRPr="0036174D">
        <w:rPr>
          <w:rFonts w:ascii="Times New Roman" w:hAnsi="Times New Roman"/>
          <w:vertAlign w:val="subscript"/>
        </w:rPr>
        <w:t>2</w:t>
      </w:r>
      <w:r w:rsidRPr="0036174D">
        <w:rPr>
          <w:rFonts w:ascii="Times New Roman" w:hAnsi="Times New Roman"/>
        </w:rPr>
        <w:t>) dengan dimensi yang paling merefleksikan adalah dimensi kecakapan dengan indikator ketelitian operator aplikasi yang memiliki nilai rata-rata sebesar 4,47, sedangkan dimensi yang terendah adalah dimensi kepribadian dengan indikator komitmen yang memiliki nilai rata-rata sebesar 4,28. Apabila dalam implementasinya proses penerapan sistem inaportnet dijalankan dengan baik dengan tingkat keterampilan operator aplikasi yang tinggi maka dapat meningkatkan kinerja pelayanan kapal.</w:t>
      </w:r>
    </w:p>
    <w:p w14:paraId="1293AA55" w14:textId="77777777" w:rsidR="00360002" w:rsidRPr="0036174D" w:rsidRDefault="00360002" w:rsidP="00A817F9">
      <w:pPr>
        <w:pStyle w:val="ListParagraph"/>
        <w:spacing w:after="100" w:line="240" w:lineRule="auto"/>
        <w:ind w:left="360" w:right="-3"/>
        <w:jc w:val="both"/>
        <w:rPr>
          <w:rFonts w:ascii="Times New Roman" w:hAnsi="Times New Roman"/>
          <w:lang w:val="en-US"/>
        </w:rPr>
      </w:pPr>
    </w:p>
    <w:p w14:paraId="49CB83E1" w14:textId="77777777" w:rsidR="00B246B4" w:rsidRPr="0036174D" w:rsidRDefault="00E42B01" w:rsidP="006D0D60">
      <w:pPr>
        <w:pStyle w:val="ListParagraph"/>
        <w:numPr>
          <w:ilvl w:val="0"/>
          <w:numId w:val="19"/>
        </w:numPr>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KESIMPULAN</w:t>
      </w:r>
    </w:p>
    <w:p w14:paraId="28EE3057" w14:textId="1F8F3BFC" w:rsidR="00206063" w:rsidRPr="0036174D" w:rsidRDefault="00E42B01" w:rsidP="00A817F9">
      <w:pPr>
        <w:pStyle w:val="ListParagraph"/>
        <w:spacing w:after="100" w:line="240" w:lineRule="auto"/>
        <w:ind w:left="360" w:right="-3"/>
        <w:jc w:val="both"/>
        <w:rPr>
          <w:rFonts w:ascii="Times New Roman" w:hAnsi="Times New Roman" w:cs="Times New Roman"/>
          <w:b/>
          <w:bCs/>
          <w:lang w:val="en-US"/>
        </w:rPr>
      </w:pPr>
      <w:r w:rsidRPr="0036174D">
        <w:rPr>
          <w:rFonts w:ascii="Times New Roman" w:hAnsi="Times New Roman" w:cs="Times New Roman"/>
        </w:rPr>
        <w:t xml:space="preserve">Berdasarkan hasil penelitian dan pembahasan maka penulis dapat ditarik kesimpulan sebagai berikut: </w:t>
      </w:r>
    </w:p>
    <w:p w14:paraId="6343BFCD" w14:textId="55D76068" w:rsidR="00206063" w:rsidRPr="0036174D" w:rsidRDefault="00206063" w:rsidP="006D0D60">
      <w:pPr>
        <w:pStyle w:val="ListParagraph"/>
        <w:numPr>
          <w:ilvl w:val="0"/>
          <w:numId w:val="12"/>
        </w:numPr>
        <w:spacing w:after="100" w:line="240" w:lineRule="auto"/>
        <w:ind w:right="-3"/>
        <w:jc w:val="both"/>
        <w:rPr>
          <w:rFonts w:ascii="Times New Roman" w:hAnsi="Times New Roman" w:cs="Times New Roman"/>
          <w:lang w:val="en-US"/>
        </w:rPr>
      </w:pPr>
      <w:r w:rsidRPr="0036174D">
        <w:rPr>
          <w:rFonts w:ascii="Times New Roman" w:hAnsi="Times New Roman"/>
        </w:rPr>
        <w:t>Penerapan sistem inaportnet (X</w:t>
      </w:r>
      <w:r w:rsidRPr="0036174D">
        <w:rPr>
          <w:rFonts w:ascii="Times New Roman" w:hAnsi="Times New Roman"/>
          <w:vertAlign w:val="subscript"/>
        </w:rPr>
        <w:t>1</w:t>
      </w:r>
      <w:r w:rsidRPr="0036174D">
        <w:rPr>
          <w:rFonts w:ascii="Times New Roman" w:hAnsi="Times New Roman"/>
        </w:rPr>
        <w:t xml:space="preserve">) terbukti berpengaruh positif dan signifikan terhadap kinerja pelayanan kapal (Y) </w:t>
      </w:r>
      <w:r w:rsidRPr="0036174D">
        <w:rPr>
          <w:rFonts w:ascii="Times New Roman" w:eastAsia="Times New Roman" w:hAnsi="Times New Roman"/>
        </w:rPr>
        <w:t xml:space="preserve">dengan nilai </w:t>
      </w:r>
      <w:r w:rsidRPr="0036174D">
        <w:rPr>
          <w:rFonts w:ascii="Times New Roman" w:hAnsi="Times New Roman"/>
        </w:rPr>
        <w:t xml:space="preserve">koefisien regresi sebesar 0,639 dan dibuktikan dengan </w:t>
      </w:r>
      <w:r w:rsidRPr="0036174D">
        <w:rPr>
          <w:rFonts w:ascii="Times New Roman" w:eastAsia="Times New Roman" w:hAnsi="Times New Roman"/>
        </w:rPr>
        <w:t>besarnya nilai t</w:t>
      </w:r>
      <w:r w:rsidRPr="0036174D">
        <w:rPr>
          <w:rFonts w:ascii="Times New Roman" w:eastAsia="Times New Roman" w:hAnsi="Times New Roman"/>
          <w:vertAlign w:val="subscript"/>
        </w:rPr>
        <w:t xml:space="preserve">hitung </w:t>
      </w:r>
      <w:r w:rsidRPr="0036174D">
        <w:rPr>
          <w:rFonts w:ascii="Times New Roman" w:hAnsi="Times New Roman"/>
        </w:rPr>
        <w:t xml:space="preserve">6.324 &gt; </w:t>
      </w:r>
      <w:r w:rsidRPr="0036174D">
        <w:rPr>
          <w:rFonts w:ascii="Times New Roman" w:eastAsia="Times New Roman" w:hAnsi="Times New Roman"/>
        </w:rPr>
        <w:t>t</w:t>
      </w:r>
      <w:r w:rsidRPr="0036174D">
        <w:rPr>
          <w:rFonts w:ascii="Times New Roman" w:eastAsia="Times New Roman" w:hAnsi="Times New Roman"/>
          <w:vertAlign w:val="subscript"/>
        </w:rPr>
        <w:t>tabel</w:t>
      </w:r>
      <w:r w:rsidRPr="0036174D">
        <w:rPr>
          <w:rFonts w:ascii="Times New Roman" w:hAnsi="Times New Roman"/>
        </w:rPr>
        <w:t xml:space="preserve"> 2.002 </w:t>
      </w:r>
      <w:r w:rsidRPr="0036174D">
        <w:rPr>
          <w:rFonts w:ascii="Times New Roman" w:eastAsia="Times New Roman" w:hAnsi="Times New Roman"/>
        </w:rPr>
        <w:t>yang artinya penerapan sistem inaportnet berpengaruh positif terhadap kinerja pelayanan kapal, sehingga hipotesis pertama (H1) diterima. P</w:t>
      </w:r>
      <w:r w:rsidRPr="0036174D">
        <w:rPr>
          <w:rFonts w:ascii="Times New Roman" w:hAnsi="Times New Roman"/>
        </w:rPr>
        <w:t>ersamaan regresi X</w:t>
      </w:r>
      <w:r w:rsidRPr="0036174D">
        <w:rPr>
          <w:rFonts w:ascii="Times New Roman" w:hAnsi="Times New Roman"/>
          <w:vertAlign w:val="subscript"/>
        </w:rPr>
        <w:t>1</w:t>
      </w:r>
      <w:r w:rsidRPr="0036174D">
        <w:rPr>
          <w:rFonts w:ascii="Times New Roman" w:hAnsi="Times New Roman"/>
        </w:rPr>
        <w:t xml:space="preserve"> terhadap Y diperoleh nilai </w:t>
      </w:r>
      <w:r w:rsidRPr="0036174D">
        <w:rPr>
          <w:rFonts w:ascii="Times New Roman" w:hAnsi="Times New Roman"/>
          <w:bCs/>
        </w:rPr>
        <w:t>Ŷ = 9.807 + 0.740X</w:t>
      </w:r>
      <w:r w:rsidRPr="0036174D">
        <w:rPr>
          <w:rFonts w:ascii="Times New Roman" w:hAnsi="Times New Roman"/>
          <w:bCs/>
          <w:vertAlign w:val="subscript"/>
        </w:rPr>
        <w:t>1</w:t>
      </w:r>
      <w:r w:rsidRPr="0036174D">
        <w:rPr>
          <w:rFonts w:ascii="Times New Roman" w:hAnsi="Times New Roman"/>
          <w:bCs/>
        </w:rPr>
        <w:t xml:space="preserve">. </w:t>
      </w:r>
      <w:r w:rsidRPr="0036174D">
        <w:rPr>
          <w:rFonts w:ascii="Times New Roman" w:hAnsi="Times New Roman"/>
        </w:rPr>
        <w:t xml:space="preserve">Dari persamaan regresi linier sederhana tersebut terlihat bahwa jika penerapan sistem inaportnet meningkat satu satuan akan diikuti dengan kenaikan kinerja pelayanan kapal sebesar 0,740 satuan. Indikator yang paling dominan merefleksikan adalah indikator tujuan sistem dengan nilai rata-rata sebesar 4,55, sedangkan indikator terendah terdapat pada indikator umpan balik </w:t>
      </w:r>
      <w:r w:rsidRPr="0036174D">
        <w:rPr>
          <w:rFonts w:ascii="Times New Roman" w:hAnsi="Times New Roman"/>
          <w:i/>
        </w:rPr>
        <w:t>(feedback)</w:t>
      </w:r>
      <w:r w:rsidRPr="0036174D">
        <w:rPr>
          <w:rFonts w:ascii="Times New Roman" w:hAnsi="Times New Roman"/>
        </w:rPr>
        <w:t xml:space="preserve"> yang memiliki nilai rata-rata sebesar 4,33</w:t>
      </w:r>
      <w:r w:rsidRPr="0036174D">
        <w:rPr>
          <w:rFonts w:ascii="Times New Roman" w:hAnsi="Times New Roman"/>
          <w:i/>
        </w:rPr>
        <w:t>.</w:t>
      </w:r>
      <w:r w:rsidRPr="0036174D">
        <w:rPr>
          <w:rFonts w:ascii="Times New Roman" w:hAnsi="Times New Roman"/>
        </w:rPr>
        <w:t xml:space="preserve"> </w:t>
      </w:r>
    </w:p>
    <w:p w14:paraId="3524A83C" w14:textId="77777777" w:rsidR="008F7AD3" w:rsidRPr="0036174D" w:rsidRDefault="008F7AD3" w:rsidP="006D0D60">
      <w:pPr>
        <w:pStyle w:val="ListParagraph"/>
        <w:numPr>
          <w:ilvl w:val="0"/>
          <w:numId w:val="12"/>
        </w:numPr>
        <w:spacing w:after="100" w:line="240" w:lineRule="auto"/>
        <w:ind w:right="-3"/>
        <w:jc w:val="both"/>
        <w:rPr>
          <w:rFonts w:ascii="Times New Roman" w:hAnsi="Times New Roman" w:cs="Times New Roman"/>
          <w:lang w:val="en-US"/>
        </w:rPr>
      </w:pPr>
      <w:r w:rsidRPr="0036174D">
        <w:rPr>
          <w:rFonts w:ascii="Times New Roman" w:eastAsia="Times New Roman" w:hAnsi="Times New Roman"/>
        </w:rPr>
        <w:t>Keterampilan operator aplikasi (X</w:t>
      </w:r>
      <w:r w:rsidRPr="0036174D">
        <w:rPr>
          <w:rFonts w:ascii="Times New Roman" w:eastAsia="Times New Roman" w:hAnsi="Times New Roman"/>
          <w:vertAlign w:val="subscript"/>
        </w:rPr>
        <w:t>2</w:t>
      </w:r>
      <w:r w:rsidRPr="0036174D">
        <w:rPr>
          <w:rFonts w:ascii="Times New Roman" w:eastAsia="Times New Roman" w:hAnsi="Times New Roman"/>
        </w:rPr>
        <w:t xml:space="preserve">) terbukti berpengaruh positif dan signifikan terhadap kinerja pelayanan kapal (Y) dengan nilai koefisien regresi sebesar </w:t>
      </w:r>
      <w:r w:rsidRPr="0036174D">
        <w:rPr>
          <w:rFonts w:ascii="Times New Roman" w:hAnsi="Times New Roman"/>
        </w:rPr>
        <w:t>0,864</w:t>
      </w:r>
      <w:r w:rsidRPr="0036174D">
        <w:rPr>
          <w:rFonts w:ascii="Times New Roman" w:eastAsia="Times New Roman" w:hAnsi="Times New Roman"/>
        </w:rPr>
        <w:t xml:space="preserve"> dan dibuktikan dengan besarnya nilai t</w:t>
      </w:r>
      <w:r w:rsidRPr="0036174D">
        <w:rPr>
          <w:rFonts w:ascii="Times New Roman" w:eastAsia="Times New Roman" w:hAnsi="Times New Roman"/>
          <w:vertAlign w:val="subscript"/>
        </w:rPr>
        <w:t xml:space="preserve">hitung </w:t>
      </w:r>
      <w:r w:rsidRPr="0036174D">
        <w:rPr>
          <w:rFonts w:ascii="Times New Roman" w:hAnsi="Times New Roman"/>
        </w:rPr>
        <w:t xml:space="preserve">13.401 &gt; </w:t>
      </w:r>
      <w:r w:rsidRPr="0036174D">
        <w:rPr>
          <w:rFonts w:ascii="Times New Roman" w:eastAsia="Times New Roman" w:hAnsi="Times New Roman"/>
        </w:rPr>
        <w:t>t</w:t>
      </w:r>
      <w:r w:rsidRPr="0036174D">
        <w:rPr>
          <w:rFonts w:ascii="Times New Roman" w:eastAsia="Times New Roman" w:hAnsi="Times New Roman"/>
          <w:vertAlign w:val="subscript"/>
        </w:rPr>
        <w:t>tabel</w:t>
      </w:r>
      <w:r w:rsidRPr="0036174D">
        <w:rPr>
          <w:rFonts w:ascii="Times New Roman" w:hAnsi="Times New Roman"/>
        </w:rPr>
        <w:t xml:space="preserve"> 2.002</w:t>
      </w:r>
      <w:r w:rsidRPr="0036174D">
        <w:rPr>
          <w:rFonts w:ascii="Times New Roman" w:hAnsi="Times New Roman"/>
          <w:lang w:val="en-US"/>
        </w:rPr>
        <w:t xml:space="preserve"> yang artinya keterampilan operator berpengaruh positif terhadap kinerja pelayanan, sehingga hipotesis H2 diterima.</w:t>
      </w:r>
    </w:p>
    <w:p w14:paraId="4618F803" w14:textId="77777777" w:rsidR="008F7AD3" w:rsidRPr="0036174D" w:rsidRDefault="008F7AD3" w:rsidP="00A817F9">
      <w:pPr>
        <w:pStyle w:val="ListParagraph"/>
        <w:spacing w:after="100" w:line="240" w:lineRule="auto"/>
        <w:ind w:right="-3"/>
        <w:jc w:val="both"/>
        <w:rPr>
          <w:rFonts w:ascii="Times New Roman" w:hAnsi="Times New Roman"/>
          <w:lang w:val="en-US"/>
        </w:rPr>
      </w:pPr>
      <w:r w:rsidRPr="0036174D">
        <w:rPr>
          <w:rFonts w:ascii="Times New Roman" w:eastAsia="Times New Roman" w:hAnsi="Times New Roman"/>
        </w:rPr>
        <w:t>P</w:t>
      </w:r>
      <w:r w:rsidRPr="0036174D">
        <w:rPr>
          <w:rFonts w:ascii="Times New Roman" w:hAnsi="Times New Roman"/>
        </w:rPr>
        <w:t>ersamaan regresi X</w:t>
      </w:r>
      <w:r w:rsidRPr="0036174D">
        <w:rPr>
          <w:rFonts w:ascii="Times New Roman" w:hAnsi="Times New Roman"/>
          <w:vertAlign w:val="subscript"/>
        </w:rPr>
        <w:t>2</w:t>
      </w:r>
      <w:r w:rsidRPr="0036174D">
        <w:rPr>
          <w:rFonts w:ascii="Times New Roman" w:hAnsi="Times New Roman"/>
        </w:rPr>
        <w:t xml:space="preserve"> terhadap Y</w:t>
      </w:r>
      <w:r w:rsidRPr="0036174D">
        <w:rPr>
          <w:rFonts w:ascii="Times New Roman" w:hAnsi="Times New Roman"/>
          <w:vertAlign w:val="subscript"/>
        </w:rPr>
        <w:t xml:space="preserve"> </w:t>
      </w:r>
      <w:r w:rsidRPr="0036174D">
        <w:rPr>
          <w:rFonts w:ascii="Times New Roman" w:hAnsi="Times New Roman"/>
        </w:rPr>
        <w:t>diperoleh nilai Ŷ = 4,254 + 0,887X</w:t>
      </w:r>
      <w:r w:rsidRPr="0036174D">
        <w:rPr>
          <w:rFonts w:ascii="Times New Roman" w:hAnsi="Times New Roman"/>
          <w:vertAlign w:val="subscript"/>
        </w:rPr>
        <w:t>2</w:t>
      </w:r>
      <w:r w:rsidRPr="0036174D">
        <w:rPr>
          <w:rFonts w:ascii="Times New Roman" w:hAnsi="Times New Roman"/>
        </w:rPr>
        <w:t>. Dari persamaan regresi linier sederhana tersebut terlihat bahwa jika keterampilan operator meningkat satu satuan akan diikuti dengan kenaikan kinerja pelayanan kapal sebesar 0,887 satuan. Dimensi yang paling dominan merefleksikan adalah dimensi kecakapan dengan indikator tertinggi yaitu indikator ketelitian operator yang memiliki nilai rata-rata sebesar 4,47, sedangkan dimensi yang terendah adalah dimensi kepribadian dengan indikator komitmen yang memiliki nilai rata-rata sebesar 4,28.</w:t>
      </w:r>
    </w:p>
    <w:p w14:paraId="03705A25" w14:textId="77777777" w:rsidR="008F7AD3" w:rsidRPr="0036174D" w:rsidRDefault="008F7AD3" w:rsidP="006D0D60">
      <w:pPr>
        <w:pStyle w:val="ListParagraph"/>
        <w:numPr>
          <w:ilvl w:val="0"/>
          <w:numId w:val="12"/>
        </w:numPr>
        <w:spacing w:after="100" w:line="240" w:lineRule="auto"/>
        <w:ind w:right="-3"/>
        <w:jc w:val="both"/>
        <w:rPr>
          <w:rFonts w:ascii="Times New Roman" w:hAnsi="Times New Roman" w:cs="Times New Roman"/>
          <w:lang w:val="en-US"/>
        </w:rPr>
      </w:pPr>
      <w:r w:rsidRPr="0036174D">
        <w:rPr>
          <w:rFonts w:ascii="Times New Roman" w:hAnsi="Times New Roman"/>
        </w:rPr>
        <w:t>Pengujian secara bersama-sama pada ketiga variabel terbukti positif dan signifikan yang dibuktikan dengan besarnya nilai F</w:t>
      </w:r>
      <w:r w:rsidRPr="0036174D">
        <w:rPr>
          <w:rFonts w:ascii="Times New Roman" w:hAnsi="Times New Roman"/>
          <w:vertAlign w:val="subscript"/>
        </w:rPr>
        <w:t>hitung</w:t>
      </w:r>
      <w:r w:rsidRPr="0036174D">
        <w:rPr>
          <w:rFonts w:ascii="Times New Roman" w:hAnsi="Times New Roman"/>
        </w:rPr>
        <w:t xml:space="preserve"> sebesar 85.419 &gt; nilai F</w:t>
      </w:r>
      <w:r w:rsidRPr="0036174D">
        <w:rPr>
          <w:rFonts w:ascii="Times New Roman" w:hAnsi="Times New Roman"/>
          <w:vertAlign w:val="subscript"/>
        </w:rPr>
        <w:t>tabel</w:t>
      </w:r>
      <w:r w:rsidRPr="0036174D">
        <w:rPr>
          <w:rFonts w:ascii="Times New Roman" w:hAnsi="Times New Roman"/>
        </w:rPr>
        <w:t xml:space="preserve"> sebesar 3,16 </w:t>
      </w:r>
      <w:r w:rsidRPr="0036174D">
        <w:rPr>
          <w:rFonts w:ascii="Times New Roman" w:eastAsia="Times New Roman" w:hAnsi="Times New Roman"/>
        </w:rPr>
        <w:t xml:space="preserve">yang artinya penerapan sistem inaportnet dan keterampilan operator berpengaruh positif terhadap kinerja pelayanan kapal, sehingga hipotesis ketiga (H3) diterima. </w:t>
      </w:r>
      <w:r w:rsidRPr="0036174D">
        <w:rPr>
          <w:rFonts w:ascii="Times New Roman" w:hAnsi="Times New Roman"/>
        </w:rPr>
        <w:t>Persamaan Regresi X</w:t>
      </w:r>
      <w:r w:rsidRPr="0036174D">
        <w:rPr>
          <w:rFonts w:ascii="Times New Roman" w:hAnsi="Times New Roman"/>
          <w:vertAlign w:val="subscript"/>
        </w:rPr>
        <w:t>1</w:t>
      </w:r>
      <w:r w:rsidRPr="0036174D">
        <w:rPr>
          <w:rFonts w:ascii="Times New Roman" w:hAnsi="Times New Roman"/>
        </w:rPr>
        <w:t xml:space="preserve"> dan X</w:t>
      </w:r>
      <w:r w:rsidRPr="0036174D">
        <w:rPr>
          <w:rFonts w:ascii="Times New Roman" w:hAnsi="Times New Roman"/>
          <w:vertAlign w:val="subscript"/>
        </w:rPr>
        <w:t>2</w:t>
      </w:r>
      <w:r w:rsidRPr="0036174D">
        <w:rPr>
          <w:rFonts w:ascii="Times New Roman" w:hAnsi="Times New Roman"/>
        </w:rPr>
        <w:t xml:space="preserve"> terhadap Y (ganda) diperoleh nilai Ŷ = 2.640 + 0.102X</w:t>
      </w:r>
      <w:r w:rsidRPr="0036174D">
        <w:rPr>
          <w:rFonts w:ascii="Times New Roman" w:hAnsi="Times New Roman"/>
          <w:vertAlign w:val="subscript"/>
        </w:rPr>
        <w:t>1</w:t>
      </w:r>
      <w:r w:rsidRPr="0036174D">
        <w:rPr>
          <w:rFonts w:ascii="Times New Roman" w:hAnsi="Times New Roman"/>
        </w:rPr>
        <w:t xml:space="preserve"> + 0.825X</w:t>
      </w:r>
      <w:r w:rsidRPr="0036174D">
        <w:rPr>
          <w:rFonts w:ascii="Times New Roman" w:hAnsi="Times New Roman"/>
          <w:vertAlign w:val="subscript"/>
        </w:rPr>
        <w:t xml:space="preserve">2. </w:t>
      </w:r>
      <w:r w:rsidRPr="0036174D">
        <w:rPr>
          <w:rFonts w:ascii="Times New Roman" w:hAnsi="Times New Roman"/>
        </w:rPr>
        <w:t xml:space="preserve">Dari persamaan regresi tersebut terlihat bahwa jika penerapan sistem inaportnet meningkat satu satuan akan diikuti dengan kenaikan kinerja pelayanan kapal sebesar 0,102 satuan atau jika keterampilan operator meningkat satu satuan akan diikuti dengan kenaikan kinerja pelayanan kapal sebesar 0.825 satuan. </w:t>
      </w:r>
      <w:r w:rsidRPr="0036174D">
        <w:rPr>
          <w:rFonts w:ascii="Times New Roman" w:eastAsia="Times New Roman" w:hAnsi="Times New Roman"/>
        </w:rPr>
        <w:t>K</w:t>
      </w:r>
      <w:r w:rsidRPr="0036174D">
        <w:rPr>
          <w:rFonts w:ascii="Times New Roman" w:hAnsi="Times New Roman"/>
        </w:rPr>
        <w:t>ontribusi koefisien determinasi (R</w:t>
      </w:r>
      <w:r w:rsidRPr="0036174D">
        <w:rPr>
          <w:rFonts w:ascii="Times New Roman" w:hAnsi="Times New Roman"/>
          <w:vertAlign w:val="superscript"/>
        </w:rPr>
        <w:t>2</w:t>
      </w:r>
      <w:r w:rsidRPr="0036174D">
        <w:rPr>
          <w:rFonts w:ascii="Times New Roman" w:hAnsi="Times New Roman"/>
        </w:rPr>
        <w:t xml:space="preserve">) sebesar 75%, </w:t>
      </w:r>
      <w:r w:rsidRPr="0036174D">
        <w:rPr>
          <w:rFonts w:ascii="Times New Roman" w:hAnsi="Times New Roman"/>
          <w:lang w:val="sv-SE"/>
        </w:rPr>
        <w:t xml:space="preserve">Hal ini menunjukkan besarnya pengaruh positif dari </w:t>
      </w:r>
      <w:r w:rsidRPr="0036174D">
        <w:rPr>
          <w:rFonts w:ascii="Times New Roman" w:hAnsi="Times New Roman"/>
        </w:rPr>
        <w:t xml:space="preserve">penerapan sistem inaportnet serta keterampilan operator </w:t>
      </w:r>
      <w:r w:rsidRPr="0036174D">
        <w:rPr>
          <w:rFonts w:ascii="Times New Roman" w:hAnsi="Times New Roman"/>
          <w:lang w:val="sv-SE"/>
        </w:rPr>
        <w:t xml:space="preserve">terhadap kinerja pelayanan kapal sebesar 75% sedangkan sisanya </w:t>
      </w:r>
      <w:r w:rsidRPr="0036174D">
        <w:rPr>
          <w:rFonts w:ascii="Times New Roman" w:hAnsi="Times New Roman"/>
        </w:rPr>
        <w:t>25</w:t>
      </w:r>
      <w:r w:rsidRPr="0036174D">
        <w:rPr>
          <w:rFonts w:ascii="Times New Roman" w:hAnsi="Times New Roman"/>
          <w:lang w:val="sv-SE"/>
        </w:rPr>
        <w:t>% merupakan pengaruh faktor lain</w:t>
      </w:r>
      <w:r w:rsidRPr="0036174D">
        <w:rPr>
          <w:rFonts w:ascii="Times New Roman" w:hAnsi="Times New Roman"/>
        </w:rPr>
        <w:t xml:space="preserve">. </w:t>
      </w:r>
    </w:p>
    <w:p w14:paraId="22897E06" w14:textId="7EE4A4E9" w:rsidR="008F7AD3" w:rsidRPr="0036174D" w:rsidRDefault="008F7AD3" w:rsidP="00A817F9">
      <w:pPr>
        <w:pStyle w:val="ListParagraph"/>
        <w:spacing w:after="100" w:line="240" w:lineRule="auto"/>
        <w:ind w:right="-3"/>
        <w:jc w:val="both"/>
        <w:rPr>
          <w:rFonts w:ascii="Times New Roman" w:hAnsi="Times New Roman" w:cs="Times New Roman"/>
          <w:lang w:val="en-US"/>
        </w:rPr>
      </w:pPr>
      <w:r w:rsidRPr="0036174D">
        <w:rPr>
          <w:rFonts w:ascii="Times New Roman" w:hAnsi="Times New Roman"/>
        </w:rPr>
        <w:t>Adapun variabel yang paling dominan adalah variabel keterampilan operator (X</w:t>
      </w:r>
      <w:r w:rsidRPr="0036174D">
        <w:rPr>
          <w:rFonts w:ascii="Times New Roman" w:hAnsi="Times New Roman"/>
          <w:vertAlign w:val="subscript"/>
        </w:rPr>
        <w:t>2</w:t>
      </w:r>
      <w:r w:rsidRPr="0036174D">
        <w:rPr>
          <w:rFonts w:ascii="Times New Roman" w:hAnsi="Times New Roman"/>
        </w:rPr>
        <w:t xml:space="preserve">) dengan dimensi yang paling merefleksikan adalah dimensi kecakapan dengan indikator ketelitian operator aplikasi yang memiliki nilai rata-rata sebesar 4,47, sedangkan dimensi yang terendah adalah dimensi kepribadian dengan indikator komitmen yang memiliki nilai rata-rata sebesar 4,28. </w:t>
      </w:r>
    </w:p>
    <w:p w14:paraId="1DE02845" w14:textId="77777777" w:rsidR="00206063" w:rsidRPr="0036174D" w:rsidRDefault="00206063" w:rsidP="00A817F9">
      <w:pPr>
        <w:pStyle w:val="ListParagraph"/>
        <w:spacing w:after="100" w:line="240" w:lineRule="auto"/>
        <w:ind w:right="-3"/>
        <w:jc w:val="both"/>
        <w:rPr>
          <w:rFonts w:ascii="Times New Roman" w:hAnsi="Times New Roman" w:cs="Times New Roman"/>
          <w:lang w:val="en-US"/>
        </w:rPr>
      </w:pPr>
    </w:p>
    <w:p w14:paraId="60F7B787" w14:textId="77777777" w:rsidR="00B246B4" w:rsidRPr="0036174D" w:rsidRDefault="00E67C57" w:rsidP="006D0D60">
      <w:pPr>
        <w:pStyle w:val="ListParagraph"/>
        <w:numPr>
          <w:ilvl w:val="0"/>
          <w:numId w:val="19"/>
        </w:numPr>
        <w:spacing w:after="100" w:line="240" w:lineRule="auto"/>
        <w:ind w:right="-3"/>
        <w:rPr>
          <w:rFonts w:ascii="Times New Roman" w:hAnsi="Times New Roman" w:cs="Times New Roman"/>
          <w:b/>
          <w:bCs/>
          <w:lang w:val="en-US"/>
        </w:rPr>
      </w:pPr>
      <w:r w:rsidRPr="0036174D">
        <w:rPr>
          <w:rFonts w:ascii="Times New Roman" w:hAnsi="Times New Roman" w:cs="Times New Roman"/>
          <w:b/>
          <w:bCs/>
          <w:lang w:val="en-US"/>
        </w:rPr>
        <w:t>SARAN</w:t>
      </w:r>
    </w:p>
    <w:p w14:paraId="4F0781C0" w14:textId="4153637F" w:rsidR="00046A4A" w:rsidRPr="0036174D" w:rsidRDefault="008F7AD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Berdasarkan pembahasan dari hasil penelitian ini, maka penulis memberikan beberapa saran-saran untuk pihak-pihak terkait. Adapun saran-saran yang diusulkan dalam penulisan skripsi ini adalah:</w:t>
      </w:r>
    </w:p>
    <w:p w14:paraId="45FA35F3" w14:textId="77777777" w:rsidR="00360002" w:rsidRPr="0036174D" w:rsidRDefault="00360002" w:rsidP="00A817F9">
      <w:pPr>
        <w:pStyle w:val="ListParagraph"/>
        <w:spacing w:after="100" w:line="240" w:lineRule="auto"/>
        <w:ind w:left="360" w:right="-3"/>
        <w:jc w:val="both"/>
        <w:rPr>
          <w:rFonts w:ascii="Times New Roman" w:hAnsi="Times New Roman"/>
          <w:lang w:val="en-US"/>
        </w:rPr>
      </w:pPr>
    </w:p>
    <w:p w14:paraId="371CDD06" w14:textId="77777777" w:rsidR="006365AA" w:rsidRPr="0036174D" w:rsidRDefault="006365AA" w:rsidP="00A817F9">
      <w:pPr>
        <w:pStyle w:val="ListParagraph"/>
        <w:spacing w:after="100" w:line="240" w:lineRule="auto"/>
        <w:ind w:left="360" w:right="-3"/>
        <w:rPr>
          <w:rFonts w:ascii="Times New Roman" w:hAnsi="Times New Roman"/>
          <w:lang w:val="en-US"/>
        </w:rPr>
      </w:pPr>
    </w:p>
    <w:p w14:paraId="02FAFB33" w14:textId="06DE74BC" w:rsidR="008F7AD3" w:rsidRPr="0036174D" w:rsidRDefault="008F7AD3" w:rsidP="006D0D60">
      <w:pPr>
        <w:pStyle w:val="ListParagraph"/>
        <w:numPr>
          <w:ilvl w:val="0"/>
          <w:numId w:val="17"/>
        </w:numPr>
        <w:spacing w:after="100" w:line="240" w:lineRule="auto"/>
        <w:ind w:right="-3"/>
        <w:rPr>
          <w:rFonts w:ascii="Times New Roman" w:hAnsi="Times New Roman" w:cs="Times New Roman"/>
          <w:b/>
          <w:bCs/>
          <w:lang w:val="en-US"/>
        </w:rPr>
      </w:pPr>
      <w:r w:rsidRPr="0036174D">
        <w:rPr>
          <w:rFonts w:ascii="Times New Roman" w:hAnsi="Times New Roman"/>
          <w:lang w:val="en-US"/>
        </w:rPr>
        <w:t>Ditujukan untuk pihak KSOP Kelas I Banten:</w:t>
      </w:r>
    </w:p>
    <w:p w14:paraId="204E7570" w14:textId="77777777" w:rsidR="008F7AD3"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hAnsi="Times New Roman"/>
        </w:rPr>
        <w:t>Kantor KSOP Kelas I Banten harus mempertahankan indikator yang paling dominan terhadap ketiga variabel tersebut serta harus meningkatkan indikator yang rendah agar penerapan sistem inaportnet menjadi lebih maksimal</w:t>
      </w:r>
      <w:r w:rsidRPr="0036174D">
        <w:rPr>
          <w:rFonts w:ascii="Times New Roman" w:hAnsi="Times New Roman"/>
          <w:lang w:val="en-US"/>
        </w:rPr>
        <w:t>.</w:t>
      </w:r>
    </w:p>
    <w:p w14:paraId="05210E40" w14:textId="77777777" w:rsidR="008F7AD3"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eastAsia="Times New Roman" w:hAnsi="Times New Roman"/>
        </w:rPr>
        <w:t xml:space="preserve">Kantor KSOP Kelas I Banten harus melakukan koordinasi dengan </w:t>
      </w:r>
      <w:r w:rsidRPr="0036174D">
        <w:rPr>
          <w:rFonts w:ascii="Times New Roman" w:hAnsi="Times New Roman"/>
        </w:rPr>
        <w:t>Direktorat Jenderal Perhubungan Laut untuk memperhatikan performa sistem dengan cara me</w:t>
      </w:r>
      <w:r w:rsidRPr="0036174D">
        <w:rPr>
          <w:rFonts w:ascii="Times New Roman" w:eastAsia="Times New Roman" w:hAnsi="Times New Roman"/>
        </w:rPr>
        <w:t xml:space="preserve">nambahkan fitur-fitur baru pada sistem inaportnet agar memudahkan pengguna jasa dalam mengakses sistem tersebut dan menghindari terjadinya eror sistem pada saat sedang digunakan. Proses pembaruan sistem akan mendorong performa sistem inaportnet menjadi semakin baik serta dapat mendorong pelaksanaan sistem inaportnet dalam pelayanan kapal di pelabuhan menjadi lebih efektif dan efisien. </w:t>
      </w:r>
    </w:p>
    <w:p w14:paraId="2B56B28A" w14:textId="77777777" w:rsidR="008F7AD3"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hAnsi="Times New Roman"/>
        </w:rPr>
        <w:t xml:space="preserve">Meningkatkan keterampilan operator dengan cara </w:t>
      </w:r>
      <w:r w:rsidRPr="0036174D">
        <w:rPr>
          <w:rFonts w:ascii="Times New Roman" w:eastAsia="Times New Roman" w:hAnsi="Times New Roman"/>
        </w:rPr>
        <w:t>mengadakan sosialisasi, pelatihan, serta bimtek tentang penerapan sistem inaportnet terhadap pegawai/ operator agar dapat menambah keterampilan dan wawasan dalam mengoperasikan sistem inaportnet sehingga kinerja pelayanan kapal dapat berlangsung lebih cepat dan efisien.</w:t>
      </w:r>
    </w:p>
    <w:p w14:paraId="3AEBD545" w14:textId="77777777" w:rsidR="00B246B4"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eastAsia="Times New Roman" w:hAnsi="Times New Roman"/>
        </w:rPr>
        <w:t>Meningkatkan kinerja pelayanan kapal dengan cara menyediakan petugas-petugas jaga dan operator sistem yang berkompeten agar pada saat proses penginputan data berlangsung dapat berjalan dengan baik.</w:t>
      </w:r>
    </w:p>
    <w:p w14:paraId="1E072D0A" w14:textId="77777777" w:rsidR="00234333" w:rsidRPr="0036174D" w:rsidRDefault="00234333" w:rsidP="00A817F9">
      <w:pPr>
        <w:pStyle w:val="ListParagraph"/>
        <w:spacing w:after="100" w:line="240" w:lineRule="auto"/>
        <w:ind w:left="810" w:right="-3"/>
        <w:jc w:val="both"/>
        <w:rPr>
          <w:rFonts w:ascii="Times New Roman" w:eastAsia="Times New Roman" w:hAnsi="Times New Roman"/>
          <w:lang w:val="en-US"/>
        </w:rPr>
      </w:pPr>
    </w:p>
    <w:p w14:paraId="1457AB82" w14:textId="77777777" w:rsidR="00234333" w:rsidRPr="0036174D" w:rsidRDefault="00234333" w:rsidP="00A817F9">
      <w:pPr>
        <w:pStyle w:val="ListParagraph"/>
        <w:spacing w:after="100" w:line="240" w:lineRule="auto"/>
        <w:ind w:left="810" w:right="-3"/>
        <w:jc w:val="both"/>
        <w:rPr>
          <w:rFonts w:ascii="Times New Roman" w:hAnsi="Times New Roman"/>
          <w:lang w:val="en-US"/>
        </w:rPr>
      </w:pPr>
    </w:p>
    <w:p w14:paraId="36676D84" w14:textId="762BB89D" w:rsidR="008F7AD3" w:rsidRPr="0036174D" w:rsidRDefault="008F7AD3" w:rsidP="006D0D60">
      <w:pPr>
        <w:pStyle w:val="ListParagraph"/>
        <w:numPr>
          <w:ilvl w:val="0"/>
          <w:numId w:val="17"/>
        </w:numPr>
        <w:spacing w:after="100" w:line="240" w:lineRule="auto"/>
        <w:ind w:right="-3"/>
        <w:jc w:val="both"/>
        <w:rPr>
          <w:rFonts w:ascii="Times New Roman" w:hAnsi="Times New Roman"/>
          <w:lang w:val="en-US"/>
        </w:rPr>
      </w:pPr>
      <w:r w:rsidRPr="0036174D">
        <w:rPr>
          <w:rFonts w:ascii="Times New Roman" w:hAnsi="Times New Roman"/>
          <w:lang w:val="en-US"/>
        </w:rPr>
        <w:t>Ditujukan Untuk Karyawan:</w:t>
      </w:r>
    </w:p>
    <w:p w14:paraId="44B54D58" w14:textId="77777777" w:rsidR="008F7AD3" w:rsidRPr="0036174D" w:rsidRDefault="008F7AD3" w:rsidP="006D0D60">
      <w:pPr>
        <w:pStyle w:val="ListParagraph"/>
        <w:numPr>
          <w:ilvl w:val="0"/>
          <w:numId w:val="14"/>
        </w:numPr>
        <w:spacing w:after="100" w:line="240" w:lineRule="auto"/>
        <w:ind w:right="-3"/>
        <w:jc w:val="both"/>
        <w:rPr>
          <w:rFonts w:ascii="Times New Roman" w:hAnsi="Times New Roman"/>
          <w:lang w:val="en-US"/>
        </w:rPr>
      </w:pPr>
      <w:r w:rsidRPr="0036174D">
        <w:rPr>
          <w:rFonts w:ascii="Times New Roman" w:eastAsia="Times New Roman" w:hAnsi="Times New Roman"/>
        </w:rPr>
        <w:t>Menumbuhkan rasa antusias dan semangat yang tinggi dalam mengikuti pelatihan agar dapat memajukan perusahaan menjadi lebih baik.</w:t>
      </w:r>
    </w:p>
    <w:p w14:paraId="325F6A56" w14:textId="605BBE25" w:rsidR="008F7AD3" w:rsidRPr="0036174D" w:rsidRDefault="008F7AD3" w:rsidP="006D0D60">
      <w:pPr>
        <w:pStyle w:val="ListParagraph"/>
        <w:numPr>
          <w:ilvl w:val="0"/>
          <w:numId w:val="14"/>
        </w:numPr>
        <w:spacing w:after="100" w:line="240" w:lineRule="auto"/>
        <w:ind w:right="-3"/>
        <w:jc w:val="both"/>
        <w:rPr>
          <w:rFonts w:ascii="Times New Roman" w:hAnsi="Times New Roman"/>
          <w:lang w:val="en-US"/>
        </w:rPr>
      </w:pPr>
      <w:r w:rsidRPr="0036174D">
        <w:rPr>
          <w:rFonts w:ascii="Times New Roman" w:eastAsia="Times New Roman" w:hAnsi="Times New Roman"/>
        </w:rPr>
        <w:t>Pegawai/ operator sistem dapat lebih intensif mengkomunikasikan segala hal yang terjadi selama proses pelayanan kapal sedang berlangsung</w:t>
      </w:r>
      <w:r w:rsidRPr="0036174D">
        <w:rPr>
          <w:rFonts w:ascii="Times New Roman" w:eastAsia="Times New Roman" w:hAnsi="Times New Roman"/>
          <w:lang w:val="en-US"/>
        </w:rPr>
        <w:t xml:space="preserve"> kepada pelanggan</w:t>
      </w:r>
      <w:r w:rsidR="00246D4B" w:rsidRPr="0036174D">
        <w:rPr>
          <w:rFonts w:ascii="Times New Roman" w:eastAsia="Times New Roman" w:hAnsi="Times New Roman"/>
          <w:lang w:val="en-US"/>
        </w:rPr>
        <w:t xml:space="preserve"> </w:t>
      </w:r>
      <w:r w:rsidRPr="0036174D">
        <w:rPr>
          <w:rFonts w:ascii="Times New Roman" w:eastAsia="Times New Roman" w:hAnsi="Times New Roman"/>
        </w:rPr>
        <w:t>agar pelanggan dapat merasakan kepuasan dari sistem pelayanan yang diberikan,</w:t>
      </w:r>
      <w:r w:rsidR="00246D4B" w:rsidRPr="0036174D">
        <w:rPr>
          <w:rFonts w:ascii="Times New Roman" w:eastAsia="Times New Roman" w:hAnsi="Times New Roman"/>
        </w:rPr>
        <w:t xml:space="preserve"> sehingga pelayanan kapal akan lebih meningkat jika pelanggan puas dengan pelayanan yang telah diberikan</w:t>
      </w:r>
      <w:r w:rsidR="00246D4B" w:rsidRPr="0036174D">
        <w:rPr>
          <w:rFonts w:ascii="Times New Roman" w:eastAsia="Times New Roman" w:hAnsi="Times New Roman"/>
          <w:lang w:val="en-US"/>
        </w:rPr>
        <w:t>.</w:t>
      </w:r>
    </w:p>
    <w:p w14:paraId="13E1C50D" w14:textId="06564671" w:rsidR="00F74A25" w:rsidRPr="0036174D" w:rsidRDefault="00F74A25" w:rsidP="00360002">
      <w:pPr>
        <w:pStyle w:val="ListParagraph"/>
        <w:spacing w:after="100" w:line="240" w:lineRule="auto"/>
        <w:ind w:left="810" w:right="-560"/>
        <w:jc w:val="both"/>
        <w:rPr>
          <w:rFonts w:ascii="Times New Roman" w:hAnsi="Times New Roman" w:cs="Times New Roman"/>
          <w:b/>
          <w:bCs/>
          <w:lang w:val="en-US"/>
        </w:rPr>
      </w:pPr>
      <w:r w:rsidRPr="0036174D">
        <w:rPr>
          <w:rFonts w:ascii="Times New Roman" w:hAnsi="Times New Roman" w:cs="Times New Roman"/>
          <w:b/>
          <w:bCs/>
          <w:lang w:val="en-US"/>
        </w:rPr>
        <w:br/>
      </w:r>
      <w:r w:rsidR="005274D9" w:rsidRPr="0036174D">
        <w:rPr>
          <w:rFonts w:ascii="Times New Roman" w:hAnsi="Times New Roman" w:cs="Times New Roman"/>
          <w:b/>
          <w:bCs/>
          <w:lang w:val="en-US"/>
        </w:rPr>
        <w:t xml:space="preserve">             </w:t>
      </w:r>
      <w:r w:rsidR="00420E73" w:rsidRPr="0036174D">
        <w:rPr>
          <w:rFonts w:ascii="Times New Roman" w:hAnsi="Times New Roman" w:cs="Times New Roman"/>
          <w:b/>
          <w:bCs/>
          <w:lang w:val="en-US"/>
        </w:rPr>
        <w:t>DAFTAR PUSTAKA</w:t>
      </w:r>
    </w:p>
    <w:p w14:paraId="09686B98" w14:textId="425B27B0"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 Anwar Prabu Mangkunegara. (2006). </w:t>
      </w:r>
      <w:r w:rsidRPr="0036174D">
        <w:rPr>
          <w:rFonts w:ascii="Times New Roman" w:hAnsi="Times New Roman" w:cs="Times New Roman"/>
          <w:i/>
        </w:rPr>
        <w:t>Evaluasi Kinerja Sumber Daya Manusia</w:t>
      </w:r>
      <w:r w:rsidRPr="0036174D">
        <w:rPr>
          <w:rFonts w:ascii="Times New Roman" w:hAnsi="Times New Roman" w:cs="Times New Roman"/>
        </w:rPr>
        <w:t>. Jakarta: Refika Aditama.</w:t>
      </w:r>
    </w:p>
    <w:p w14:paraId="05F4634A"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Abdul Wahab, Solichin, (2008). </w:t>
      </w:r>
      <w:r w:rsidRPr="0036174D">
        <w:rPr>
          <w:rFonts w:ascii="Times New Roman" w:hAnsi="Times New Roman" w:cs="Times New Roman"/>
          <w:i/>
        </w:rPr>
        <w:t>Analisis Kebijakan dari formula ke Implementasi Kebijaksanaan Negara</w:t>
      </w:r>
      <w:r w:rsidRPr="0036174D">
        <w:rPr>
          <w:rFonts w:ascii="Times New Roman" w:hAnsi="Times New Roman" w:cs="Times New Roman"/>
        </w:rPr>
        <w:t>.  Jakarta : Pt. Bumi Aksara.</w:t>
      </w:r>
    </w:p>
    <w:p w14:paraId="0B91C2C9"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Ali, Lukman. (2007). </w:t>
      </w:r>
      <w:r w:rsidRPr="0036174D">
        <w:rPr>
          <w:rFonts w:ascii="Times New Roman" w:hAnsi="Times New Roman" w:cs="Times New Roman"/>
          <w:i/>
        </w:rPr>
        <w:t>Kamus Istilah Sastra</w:t>
      </w:r>
      <w:r w:rsidRPr="0036174D">
        <w:rPr>
          <w:rFonts w:ascii="Times New Roman" w:hAnsi="Times New Roman" w:cs="Times New Roman"/>
        </w:rPr>
        <w:t>. Jakarta: Balai Pustaka.</w:t>
      </w:r>
    </w:p>
    <w:p w14:paraId="71EA55A2"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Arikunto. (2006). </w:t>
      </w:r>
      <w:r w:rsidRPr="0036174D">
        <w:rPr>
          <w:rFonts w:ascii="Times New Roman" w:hAnsi="Times New Roman" w:cs="Times New Roman"/>
          <w:i/>
        </w:rPr>
        <w:t>Prosedur Penelitian Suatu Pendekatan Praktek</w:t>
      </w:r>
      <w:r w:rsidRPr="0036174D">
        <w:rPr>
          <w:rFonts w:ascii="Times New Roman" w:hAnsi="Times New Roman" w:cs="Times New Roman"/>
        </w:rPr>
        <w:t>. Jakarta : PT. Rineka Cipta.</w:t>
      </w:r>
    </w:p>
    <w:p w14:paraId="45E42608" w14:textId="65B35E53" w:rsidR="00246D4B"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Badudu, J. S. &amp; Zain, Sutan Mohammad. (2010:1487). </w:t>
      </w:r>
      <w:r w:rsidRPr="0036174D">
        <w:rPr>
          <w:rFonts w:ascii="Times New Roman" w:hAnsi="Times New Roman" w:cs="Times New Roman"/>
          <w:i/>
        </w:rPr>
        <w:t xml:space="preserve">Kamus Umum Bahasa Indonesia. </w:t>
      </w:r>
      <w:r w:rsidRPr="0036174D">
        <w:rPr>
          <w:rFonts w:ascii="Times New Roman" w:hAnsi="Times New Roman" w:cs="Times New Roman"/>
        </w:rPr>
        <w:t>Jakarta: Pustaka Sinar Harapan.</w:t>
      </w:r>
    </w:p>
    <w:p w14:paraId="5C93D640"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color w:val="222222"/>
          <w:shd w:val="clear" w:color="auto" w:fill="FFFFFF"/>
        </w:rPr>
      </w:pPr>
      <w:r w:rsidRPr="0036174D">
        <w:rPr>
          <w:rFonts w:ascii="Times New Roman" w:hAnsi="Times New Roman" w:cs="Times New Roman"/>
          <w:color w:val="222222"/>
          <w:shd w:val="clear" w:color="auto" w:fill="FFFFFF"/>
        </w:rPr>
        <w:t xml:space="preserve">Jogiyanto, (2005). </w:t>
      </w:r>
      <w:r w:rsidRPr="0036174D">
        <w:rPr>
          <w:rFonts w:ascii="Times New Roman" w:hAnsi="Times New Roman" w:cs="Times New Roman"/>
          <w:i/>
          <w:color w:val="222222"/>
          <w:shd w:val="clear" w:color="auto" w:fill="FFFFFF"/>
        </w:rPr>
        <w:t>Analisis dan Desain Sistem Informasi Edisi 3</w:t>
      </w:r>
      <w:r w:rsidRPr="0036174D">
        <w:rPr>
          <w:rFonts w:ascii="Times New Roman" w:hAnsi="Times New Roman" w:cs="Times New Roman"/>
          <w:color w:val="222222"/>
          <w:shd w:val="clear" w:color="auto" w:fill="FFFFFF"/>
        </w:rPr>
        <w:t>. Jakarta: Grasindo.</w:t>
      </w:r>
    </w:p>
    <w:p w14:paraId="2E8F2AD2"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Kamus Besar Bahasa Indonesia Edisi Keempat. Jakarta: Departemen Pendidikan Nasional, 2008.</w:t>
      </w:r>
    </w:p>
    <w:p w14:paraId="456A7E66"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Leod, Mc &amp; Yakub. (2012). </w:t>
      </w:r>
      <w:r w:rsidRPr="0036174D">
        <w:rPr>
          <w:rFonts w:ascii="Times New Roman" w:hAnsi="Times New Roman" w:cs="Times New Roman"/>
          <w:i/>
        </w:rPr>
        <w:t>Konsep Dasar Sistem Informasi Edisi 3</w:t>
      </w:r>
      <w:r w:rsidRPr="0036174D">
        <w:rPr>
          <w:rFonts w:ascii="Times New Roman" w:hAnsi="Times New Roman" w:cs="Times New Roman"/>
        </w:rPr>
        <w:t>. Jakarta: Grasindo.</w:t>
      </w:r>
    </w:p>
    <w:p w14:paraId="217FED2B"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color w:val="000000" w:themeColor="text1"/>
        </w:rPr>
      </w:pPr>
      <w:r w:rsidRPr="0036174D">
        <w:rPr>
          <w:rFonts w:ascii="Times New Roman" w:hAnsi="Times New Roman" w:cs="Times New Roman"/>
          <w:color w:val="000000" w:themeColor="text1"/>
        </w:rPr>
        <w:t>Marwa,</w:t>
      </w:r>
      <w:r w:rsidRPr="0036174D">
        <w:rPr>
          <w:rFonts w:ascii="Times New Roman" w:hAnsi="Times New Roman" w:cs="Times New Roman"/>
          <w:color w:val="000000" w:themeColor="text1"/>
          <w:spacing w:val="-2"/>
        </w:rPr>
        <w:t xml:space="preserve"> </w:t>
      </w:r>
      <w:r w:rsidRPr="0036174D">
        <w:rPr>
          <w:rFonts w:ascii="Times New Roman" w:hAnsi="Times New Roman" w:cs="Times New Roman"/>
          <w:color w:val="000000" w:themeColor="text1"/>
        </w:rPr>
        <w:t>S.</w:t>
      </w:r>
      <w:r w:rsidRPr="0036174D">
        <w:rPr>
          <w:rFonts w:ascii="Times New Roman" w:hAnsi="Times New Roman" w:cs="Times New Roman"/>
          <w:color w:val="000000" w:themeColor="text1"/>
          <w:spacing w:val="-1"/>
        </w:rPr>
        <w:t xml:space="preserve"> </w:t>
      </w:r>
      <w:r w:rsidRPr="0036174D">
        <w:rPr>
          <w:rFonts w:ascii="Times New Roman" w:hAnsi="Times New Roman" w:cs="Times New Roman"/>
          <w:color w:val="000000" w:themeColor="text1"/>
        </w:rPr>
        <w:t>(2017).</w:t>
      </w:r>
      <w:r w:rsidRPr="0036174D">
        <w:rPr>
          <w:rFonts w:ascii="Times New Roman" w:hAnsi="Times New Roman" w:cs="Times New Roman"/>
          <w:color w:val="000000" w:themeColor="text1"/>
          <w:spacing w:val="2"/>
        </w:rPr>
        <w:t xml:space="preserve"> </w:t>
      </w:r>
      <w:r w:rsidRPr="0036174D">
        <w:rPr>
          <w:rFonts w:ascii="Times New Roman" w:hAnsi="Times New Roman" w:cs="Times New Roman"/>
          <w:i/>
          <w:color w:val="000000" w:themeColor="text1"/>
        </w:rPr>
        <w:t>Manajemen</w:t>
      </w:r>
      <w:r w:rsidRPr="0036174D">
        <w:rPr>
          <w:rFonts w:ascii="Times New Roman" w:hAnsi="Times New Roman" w:cs="Times New Roman"/>
          <w:i/>
          <w:color w:val="000000" w:themeColor="text1"/>
          <w:spacing w:val="-1"/>
        </w:rPr>
        <w:t xml:space="preserve"> </w:t>
      </w:r>
      <w:r w:rsidRPr="0036174D">
        <w:rPr>
          <w:rFonts w:ascii="Times New Roman" w:hAnsi="Times New Roman" w:cs="Times New Roman"/>
          <w:i/>
          <w:color w:val="000000" w:themeColor="text1"/>
        </w:rPr>
        <w:t>Sumber</w:t>
      </w:r>
      <w:r w:rsidRPr="0036174D">
        <w:rPr>
          <w:rFonts w:ascii="Times New Roman" w:hAnsi="Times New Roman" w:cs="Times New Roman"/>
          <w:i/>
          <w:color w:val="000000" w:themeColor="text1"/>
          <w:spacing w:val="-1"/>
        </w:rPr>
        <w:t xml:space="preserve"> </w:t>
      </w:r>
      <w:r w:rsidRPr="0036174D">
        <w:rPr>
          <w:rFonts w:ascii="Times New Roman" w:hAnsi="Times New Roman" w:cs="Times New Roman"/>
          <w:i/>
          <w:color w:val="000000" w:themeColor="text1"/>
        </w:rPr>
        <w:t>Daya</w:t>
      </w:r>
      <w:r w:rsidRPr="0036174D">
        <w:rPr>
          <w:rFonts w:ascii="Times New Roman" w:hAnsi="Times New Roman" w:cs="Times New Roman"/>
          <w:i/>
          <w:color w:val="000000" w:themeColor="text1"/>
          <w:spacing w:val="-2"/>
        </w:rPr>
        <w:t xml:space="preserve"> </w:t>
      </w:r>
      <w:r w:rsidRPr="0036174D">
        <w:rPr>
          <w:rFonts w:ascii="Times New Roman" w:hAnsi="Times New Roman" w:cs="Times New Roman"/>
          <w:i/>
          <w:color w:val="000000" w:themeColor="text1"/>
        </w:rPr>
        <w:t>Manusia</w:t>
      </w:r>
      <w:r w:rsidRPr="0036174D">
        <w:rPr>
          <w:rFonts w:ascii="Times New Roman" w:hAnsi="Times New Roman" w:cs="Times New Roman"/>
          <w:i/>
          <w:color w:val="000000" w:themeColor="text1"/>
          <w:spacing w:val="-1"/>
        </w:rPr>
        <w:t xml:space="preserve"> </w:t>
      </w:r>
      <w:r w:rsidRPr="0036174D">
        <w:rPr>
          <w:rFonts w:ascii="Times New Roman" w:hAnsi="Times New Roman" w:cs="Times New Roman"/>
          <w:i/>
          <w:color w:val="000000" w:themeColor="text1"/>
        </w:rPr>
        <w:t xml:space="preserve">Pelabuhan. </w:t>
      </w:r>
      <w:r w:rsidRPr="0036174D">
        <w:rPr>
          <w:rFonts w:ascii="Times New Roman" w:hAnsi="Times New Roman" w:cs="Times New Roman"/>
          <w:color w:val="000000" w:themeColor="text1"/>
        </w:rPr>
        <w:t>jakarta</w:t>
      </w:r>
      <w:r w:rsidRPr="0036174D">
        <w:rPr>
          <w:rFonts w:ascii="Times New Roman" w:hAnsi="Times New Roman" w:cs="Times New Roman"/>
          <w:color w:val="000000" w:themeColor="text1"/>
          <w:spacing w:val="-3"/>
        </w:rPr>
        <w:t xml:space="preserve"> </w:t>
      </w:r>
      <w:r w:rsidRPr="0036174D">
        <w:rPr>
          <w:rFonts w:ascii="Times New Roman" w:hAnsi="Times New Roman" w:cs="Times New Roman"/>
          <w:color w:val="000000" w:themeColor="text1"/>
        </w:rPr>
        <w:t>:</w:t>
      </w:r>
      <w:r w:rsidRPr="0036174D">
        <w:rPr>
          <w:rFonts w:ascii="Times New Roman" w:hAnsi="Times New Roman" w:cs="Times New Roman"/>
          <w:color w:val="000000" w:themeColor="text1"/>
          <w:spacing w:val="1"/>
        </w:rPr>
        <w:t xml:space="preserve"> </w:t>
      </w:r>
      <w:r w:rsidRPr="0036174D">
        <w:rPr>
          <w:rFonts w:ascii="Times New Roman" w:hAnsi="Times New Roman" w:cs="Times New Roman"/>
          <w:color w:val="000000" w:themeColor="text1"/>
        </w:rPr>
        <w:t>scribd.com.</w:t>
      </w:r>
    </w:p>
    <w:p w14:paraId="43BA437E"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Moeheriono. (2012). </w:t>
      </w:r>
      <w:r w:rsidRPr="0036174D">
        <w:rPr>
          <w:rFonts w:ascii="Times New Roman" w:hAnsi="Times New Roman" w:cs="Times New Roman"/>
          <w:i/>
        </w:rPr>
        <w:t>Pengukuran Kinerja Berbasis Kompetensi</w:t>
      </w:r>
      <w:r w:rsidRPr="0036174D">
        <w:rPr>
          <w:rFonts w:ascii="Times New Roman" w:hAnsi="Times New Roman" w:cs="Times New Roman"/>
        </w:rPr>
        <w:t>. Jakarta: Raja Grafindo Persada.</w:t>
      </w:r>
    </w:p>
    <w:p w14:paraId="5BBC0D71"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Notoatmodjo, S. (2007). </w:t>
      </w:r>
      <w:r w:rsidRPr="0036174D">
        <w:rPr>
          <w:rFonts w:ascii="Times New Roman" w:hAnsi="Times New Roman" w:cs="Times New Roman"/>
          <w:i/>
        </w:rPr>
        <w:t>Kesehatan Masyarakat Ilmu dan Seni Edisi ketiga cetakan ketiga</w:t>
      </w:r>
      <w:r w:rsidRPr="0036174D">
        <w:rPr>
          <w:rFonts w:ascii="Times New Roman" w:hAnsi="Times New Roman" w:cs="Times New Roman"/>
        </w:rPr>
        <w:t>. Jakarta : Rineka Cipta.</w:t>
      </w:r>
    </w:p>
    <w:p w14:paraId="585C8BA1"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Nugroho, Riant Dwijodijoto. (2003). </w:t>
      </w:r>
      <w:r w:rsidRPr="0036174D">
        <w:rPr>
          <w:rFonts w:ascii="Times New Roman" w:hAnsi="Times New Roman" w:cs="Times New Roman"/>
          <w:i/>
        </w:rPr>
        <w:t xml:space="preserve">Kebijakan Publik: Formulasi, Implementasi, </w:t>
      </w:r>
      <w:r w:rsidRPr="0036174D">
        <w:rPr>
          <w:rFonts w:ascii="Times New Roman" w:hAnsi="Times New Roman" w:cs="Times New Roman"/>
        </w:rPr>
        <w:t>Evaluasi. Jakarta : PT. Elex Media Komputindo Kelompok Gramedia.</w:t>
      </w:r>
    </w:p>
    <w:p w14:paraId="716588AF"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color w:val="000000" w:themeColor="text1"/>
        </w:rPr>
      </w:pPr>
      <w:r w:rsidRPr="0036174D">
        <w:rPr>
          <w:rFonts w:ascii="Times New Roman" w:hAnsi="Times New Roman" w:cs="Times New Roman"/>
        </w:rPr>
        <w:t xml:space="preserve">P. B, Triton. (2009). </w:t>
      </w:r>
      <w:r w:rsidRPr="0036174D">
        <w:rPr>
          <w:rFonts w:ascii="Times New Roman" w:hAnsi="Times New Roman" w:cs="Times New Roman"/>
          <w:i/>
        </w:rPr>
        <w:t>Mengelola Sumber Daya Manusia Kinerja, Motivasi, Kepuasan Kerja, dan Produktivitas</w:t>
      </w:r>
      <w:r w:rsidRPr="0036174D">
        <w:rPr>
          <w:rFonts w:ascii="Times New Roman" w:hAnsi="Times New Roman" w:cs="Times New Roman"/>
        </w:rPr>
        <w:t>. Jakarta : Oryza.</w:t>
      </w:r>
    </w:p>
    <w:p w14:paraId="5F39A2AD"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PM</w:t>
      </w:r>
      <w:r w:rsidRPr="0036174D">
        <w:rPr>
          <w:rFonts w:ascii="Times New Roman" w:hAnsi="Times New Roman" w:cs="Times New Roman"/>
          <w:spacing w:val="7"/>
        </w:rPr>
        <w:t xml:space="preserve"> </w:t>
      </w:r>
      <w:r w:rsidRPr="0036174D">
        <w:rPr>
          <w:rFonts w:ascii="Times New Roman" w:hAnsi="Times New Roman" w:cs="Times New Roman"/>
        </w:rPr>
        <w:t>157</w:t>
      </w:r>
      <w:r w:rsidRPr="0036174D">
        <w:rPr>
          <w:rFonts w:ascii="Times New Roman" w:hAnsi="Times New Roman" w:cs="Times New Roman"/>
          <w:spacing w:val="8"/>
        </w:rPr>
        <w:t xml:space="preserve"> </w:t>
      </w:r>
      <w:r w:rsidRPr="0036174D">
        <w:rPr>
          <w:rFonts w:ascii="Times New Roman" w:hAnsi="Times New Roman" w:cs="Times New Roman"/>
        </w:rPr>
        <w:t>Tahun</w:t>
      </w:r>
      <w:r w:rsidRPr="0036174D">
        <w:rPr>
          <w:rFonts w:ascii="Times New Roman" w:hAnsi="Times New Roman" w:cs="Times New Roman"/>
          <w:spacing w:val="8"/>
        </w:rPr>
        <w:t xml:space="preserve"> </w:t>
      </w:r>
      <w:r w:rsidRPr="0036174D">
        <w:rPr>
          <w:rFonts w:ascii="Times New Roman" w:hAnsi="Times New Roman" w:cs="Times New Roman"/>
        </w:rPr>
        <w:t>2015</w:t>
      </w:r>
      <w:r w:rsidRPr="0036174D">
        <w:rPr>
          <w:rFonts w:ascii="Times New Roman" w:hAnsi="Times New Roman" w:cs="Times New Roman"/>
          <w:spacing w:val="7"/>
        </w:rPr>
        <w:t xml:space="preserve"> </w:t>
      </w:r>
      <w:r w:rsidRPr="0036174D">
        <w:rPr>
          <w:rFonts w:ascii="Times New Roman" w:hAnsi="Times New Roman" w:cs="Times New Roman"/>
        </w:rPr>
        <w:t>tentang</w:t>
      </w:r>
      <w:r w:rsidRPr="0036174D">
        <w:rPr>
          <w:rFonts w:ascii="Times New Roman" w:hAnsi="Times New Roman" w:cs="Times New Roman"/>
          <w:spacing w:val="5"/>
        </w:rPr>
        <w:t xml:space="preserve"> </w:t>
      </w:r>
      <w:r w:rsidRPr="0036174D">
        <w:rPr>
          <w:rFonts w:ascii="Times New Roman" w:hAnsi="Times New Roman" w:cs="Times New Roman"/>
        </w:rPr>
        <w:t>Penerapan</w:t>
      </w:r>
      <w:r w:rsidRPr="0036174D">
        <w:rPr>
          <w:rFonts w:ascii="Times New Roman" w:hAnsi="Times New Roman" w:cs="Times New Roman"/>
          <w:spacing w:val="10"/>
        </w:rPr>
        <w:t xml:space="preserve"> </w:t>
      </w:r>
      <w:r w:rsidRPr="0036174D">
        <w:rPr>
          <w:rFonts w:ascii="Times New Roman" w:hAnsi="Times New Roman" w:cs="Times New Roman"/>
        </w:rPr>
        <w:t>Inaportnet</w:t>
      </w:r>
      <w:r w:rsidRPr="0036174D">
        <w:rPr>
          <w:rFonts w:ascii="Times New Roman" w:hAnsi="Times New Roman" w:cs="Times New Roman"/>
          <w:spacing w:val="8"/>
        </w:rPr>
        <w:t xml:space="preserve"> </w:t>
      </w:r>
      <w:r w:rsidRPr="0036174D">
        <w:rPr>
          <w:rFonts w:ascii="Times New Roman" w:hAnsi="Times New Roman" w:cs="Times New Roman"/>
        </w:rPr>
        <w:t>Untuk</w:t>
      </w:r>
      <w:r w:rsidRPr="0036174D">
        <w:rPr>
          <w:rFonts w:ascii="Times New Roman" w:hAnsi="Times New Roman" w:cs="Times New Roman"/>
          <w:spacing w:val="7"/>
        </w:rPr>
        <w:t xml:space="preserve"> </w:t>
      </w:r>
      <w:r w:rsidRPr="0036174D">
        <w:rPr>
          <w:rFonts w:ascii="Times New Roman" w:hAnsi="Times New Roman" w:cs="Times New Roman"/>
        </w:rPr>
        <w:t>Pelayanan</w:t>
      </w:r>
      <w:r w:rsidRPr="0036174D">
        <w:rPr>
          <w:rFonts w:ascii="Times New Roman" w:hAnsi="Times New Roman" w:cs="Times New Roman"/>
          <w:spacing w:val="8"/>
        </w:rPr>
        <w:t xml:space="preserve"> </w:t>
      </w:r>
      <w:r w:rsidRPr="0036174D">
        <w:rPr>
          <w:rFonts w:ascii="Times New Roman" w:hAnsi="Times New Roman" w:cs="Times New Roman"/>
        </w:rPr>
        <w:t>Kapal</w:t>
      </w:r>
      <w:r w:rsidRPr="0036174D">
        <w:rPr>
          <w:rFonts w:ascii="Times New Roman" w:hAnsi="Times New Roman" w:cs="Times New Roman"/>
          <w:spacing w:val="8"/>
        </w:rPr>
        <w:t xml:space="preserve"> </w:t>
      </w:r>
      <w:r w:rsidRPr="0036174D">
        <w:rPr>
          <w:rFonts w:ascii="Times New Roman" w:hAnsi="Times New Roman" w:cs="Times New Roman"/>
        </w:rPr>
        <w:t>dan</w:t>
      </w:r>
      <w:r w:rsidRPr="0036174D">
        <w:rPr>
          <w:rFonts w:ascii="Times New Roman" w:hAnsi="Times New Roman" w:cs="Times New Roman"/>
          <w:spacing w:val="8"/>
        </w:rPr>
        <w:t xml:space="preserve"> </w:t>
      </w:r>
      <w:r w:rsidRPr="0036174D">
        <w:rPr>
          <w:rFonts w:ascii="Times New Roman" w:hAnsi="Times New Roman" w:cs="Times New Roman"/>
        </w:rPr>
        <w:t>Barang</w:t>
      </w:r>
      <w:r w:rsidRPr="0036174D">
        <w:rPr>
          <w:rFonts w:ascii="Times New Roman" w:hAnsi="Times New Roman" w:cs="Times New Roman"/>
          <w:spacing w:val="-57"/>
        </w:rPr>
        <w:t xml:space="preserve"> </w:t>
      </w:r>
      <w:r w:rsidRPr="0036174D">
        <w:rPr>
          <w:rFonts w:ascii="Times New Roman" w:hAnsi="Times New Roman" w:cs="Times New Roman"/>
        </w:rPr>
        <w:t>di</w:t>
      </w:r>
      <w:r w:rsidRPr="0036174D">
        <w:rPr>
          <w:rFonts w:ascii="Times New Roman" w:hAnsi="Times New Roman" w:cs="Times New Roman"/>
          <w:spacing w:val="-1"/>
        </w:rPr>
        <w:t xml:space="preserve"> </w:t>
      </w:r>
      <w:r w:rsidRPr="0036174D">
        <w:rPr>
          <w:rFonts w:ascii="Times New Roman" w:hAnsi="Times New Roman" w:cs="Times New Roman"/>
        </w:rPr>
        <w:t>Pelabuhan.</w:t>
      </w:r>
    </w:p>
    <w:p w14:paraId="41229F7D"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PM 76 Tahun 2018 tentang Organisasi dan Tata Kerja Kantor Kesyahbandaran dan Otoritas Pelabuhan.</w:t>
      </w:r>
    </w:p>
    <w:p w14:paraId="684D53AD"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Ratminto &amp; Atik Septi Winarsih, (2005). </w:t>
      </w:r>
      <w:r w:rsidRPr="0036174D">
        <w:rPr>
          <w:rFonts w:ascii="Times New Roman" w:hAnsi="Times New Roman" w:cs="Times New Roman"/>
          <w:i/>
        </w:rPr>
        <w:t>Manajemen Pelayanan.</w:t>
      </w:r>
      <w:r w:rsidRPr="0036174D">
        <w:rPr>
          <w:rFonts w:ascii="Times New Roman" w:hAnsi="Times New Roman" w:cs="Times New Roman"/>
        </w:rPr>
        <w:t xml:space="preserve"> Yogyakarta: Pustaka Pelajar.</w:t>
      </w:r>
    </w:p>
    <w:p w14:paraId="799008CF"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Robbins. (2000). </w:t>
      </w:r>
      <w:r w:rsidRPr="0036174D">
        <w:rPr>
          <w:rFonts w:ascii="Times New Roman" w:hAnsi="Times New Roman" w:cs="Times New Roman"/>
          <w:i/>
        </w:rPr>
        <w:t>Keterampilan Dasar</w:t>
      </w:r>
      <w:r w:rsidRPr="0036174D">
        <w:rPr>
          <w:rFonts w:ascii="Times New Roman" w:hAnsi="Times New Roman" w:cs="Times New Roman"/>
        </w:rPr>
        <w:t>. Jakarta: PT Raja Grafindo.</w:t>
      </w:r>
    </w:p>
    <w:p w14:paraId="25AEDBCC"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Sugiyanto. 2010. </w:t>
      </w:r>
      <w:r w:rsidRPr="0036174D">
        <w:rPr>
          <w:rFonts w:ascii="Times New Roman" w:hAnsi="Times New Roman" w:cs="Times New Roman"/>
          <w:i/>
        </w:rPr>
        <w:t>Model-model Pembelajaran Inovatif</w:t>
      </w:r>
      <w:r w:rsidRPr="0036174D">
        <w:rPr>
          <w:rFonts w:ascii="Times New Roman" w:hAnsi="Times New Roman" w:cs="Times New Roman"/>
        </w:rPr>
        <w:t>. Surakarta: Yuma Pressindo.</w:t>
      </w:r>
    </w:p>
    <w:p w14:paraId="4032D87B"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lang w:val="zh-CN"/>
        </w:rPr>
        <w:t>Sugiyono</w:t>
      </w:r>
      <w:r w:rsidRPr="0036174D">
        <w:rPr>
          <w:rFonts w:ascii="Times New Roman" w:hAnsi="Times New Roman" w:cs="Times New Roman"/>
        </w:rPr>
        <w:t xml:space="preserve">, </w:t>
      </w:r>
      <w:r w:rsidRPr="0036174D">
        <w:rPr>
          <w:rFonts w:ascii="Times New Roman" w:hAnsi="Times New Roman" w:cs="Times New Roman"/>
          <w:lang w:val="zh-CN"/>
        </w:rPr>
        <w:t xml:space="preserve">(2013). </w:t>
      </w:r>
      <w:r w:rsidRPr="0036174D">
        <w:rPr>
          <w:rFonts w:ascii="Times New Roman" w:hAnsi="Times New Roman" w:cs="Times New Roman"/>
          <w:i/>
          <w:lang w:val="zh-CN"/>
        </w:rPr>
        <w:t>Metode Penelitian Kuantitatif, Kualitatif dan R&amp;D</w:t>
      </w:r>
      <w:r w:rsidRPr="0036174D">
        <w:rPr>
          <w:rFonts w:ascii="Times New Roman" w:hAnsi="Times New Roman" w:cs="Times New Roman"/>
          <w:lang w:val="zh-CN"/>
        </w:rPr>
        <w:t>. Bandung: Alfabeta.CV.</w:t>
      </w:r>
    </w:p>
    <w:p w14:paraId="79A7C970" w14:textId="1B8A4D3A" w:rsidR="00246D4B"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Suyono, R. P, (2017). </w:t>
      </w:r>
      <w:r w:rsidRPr="0036174D">
        <w:rPr>
          <w:rFonts w:ascii="Times New Roman" w:hAnsi="Times New Roman" w:cs="Times New Roman"/>
          <w:i/>
        </w:rPr>
        <w:t>Shipping: Pengangkutan Intermodal Ekspor Impor Melalui Laut Edisi Revisi.</w:t>
      </w:r>
      <w:r w:rsidRPr="0036174D">
        <w:rPr>
          <w:rFonts w:ascii="Times New Roman" w:hAnsi="Times New Roman" w:cs="Times New Roman"/>
        </w:rPr>
        <w:t xml:space="preserve"> Jakarta: Penerbit PPM.</w:t>
      </w:r>
    </w:p>
    <w:p w14:paraId="50C080E5" w14:textId="041DB54D" w:rsidR="00046719" w:rsidRPr="00046719" w:rsidRDefault="00046719" w:rsidP="00046719">
      <w:pPr>
        <w:pStyle w:val="ListParagraph"/>
        <w:numPr>
          <w:ilvl w:val="0"/>
          <w:numId w:val="21"/>
        </w:numPr>
        <w:spacing w:line="240" w:lineRule="auto"/>
        <w:jc w:val="both"/>
        <w:rPr>
          <w:rFonts w:ascii="Times New Roman" w:hAnsi="Times New Roman" w:cs="Times New Roman"/>
          <w:highlight w:val="lightGray"/>
        </w:rPr>
      </w:pPr>
      <w:r w:rsidRPr="00046719">
        <w:rPr>
          <w:rFonts w:ascii="Times New Roman" w:hAnsi="Times New Roman" w:cs="Times New Roman"/>
          <w:highlight w:val="lightGray"/>
          <w:lang w:val="en-US"/>
        </w:rPr>
        <w:t xml:space="preserve">Tjahjono, Eka Budi., Fahmi Umasangadji,. Oktavia Fatmawati. (2021). </w:t>
      </w:r>
      <w:r w:rsidRPr="00046719">
        <w:rPr>
          <w:rFonts w:ascii="Times New Roman" w:eastAsia="Times New Roman" w:hAnsi="Times New Roman" w:cs="Times New Roman"/>
          <w:i/>
          <w:iCs/>
          <w:kern w:val="36"/>
          <w:highlight w:val="lightGray"/>
          <w:lang w:eastAsia="en-ID"/>
        </w:rPr>
        <w:t>Analisis Sistem Prosedur Penggunaan Peralatan Keselamatan Kerja Untuk Menghindari Kecelakaan Kerja Di Atas Kapal MT.</w:t>
      </w:r>
      <w:r w:rsidRPr="00046719">
        <w:rPr>
          <w:rFonts w:ascii="Times New Roman" w:eastAsia="Times New Roman" w:hAnsi="Times New Roman" w:cs="Times New Roman"/>
          <w:i/>
          <w:iCs/>
          <w:kern w:val="36"/>
          <w:highlight w:val="lightGray"/>
          <w:lang w:val="en-US" w:eastAsia="en-ID"/>
        </w:rPr>
        <w:t xml:space="preserve"> Surya</w:t>
      </w:r>
      <w:r w:rsidRPr="00046719">
        <w:rPr>
          <w:rFonts w:ascii="Times New Roman" w:eastAsia="Times New Roman" w:hAnsi="Times New Roman" w:cs="Times New Roman"/>
          <w:kern w:val="36"/>
          <w:highlight w:val="lightGray"/>
          <w:lang w:val="en-US" w:eastAsia="en-ID"/>
        </w:rPr>
        <w:t xml:space="preserve"> . Jakarta : STIP Jakarta.</w:t>
      </w:r>
    </w:p>
    <w:p w14:paraId="23C17C0B" w14:textId="77777777" w:rsidR="00046719" w:rsidRPr="0036174D" w:rsidRDefault="00046719" w:rsidP="006D0D60">
      <w:pPr>
        <w:pStyle w:val="ListParagraph"/>
        <w:numPr>
          <w:ilvl w:val="0"/>
          <w:numId w:val="21"/>
        </w:numPr>
        <w:spacing w:line="240" w:lineRule="auto"/>
        <w:jc w:val="both"/>
        <w:rPr>
          <w:rFonts w:ascii="Times New Roman" w:hAnsi="Times New Roman" w:cs="Times New Roman"/>
        </w:rPr>
      </w:pPr>
    </w:p>
    <w:p w14:paraId="34E7B6F6"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Undang</w:t>
      </w:r>
      <w:r w:rsidRPr="0036174D">
        <w:rPr>
          <w:rFonts w:ascii="Times New Roman" w:hAnsi="Times New Roman" w:cs="Times New Roman"/>
          <w:spacing w:val="-4"/>
        </w:rPr>
        <w:t xml:space="preserve"> </w:t>
      </w:r>
      <w:r w:rsidRPr="0036174D">
        <w:rPr>
          <w:rFonts w:ascii="Times New Roman" w:hAnsi="Times New Roman" w:cs="Times New Roman"/>
        </w:rPr>
        <w:t>– undang Republik Indonesia</w:t>
      </w:r>
      <w:r w:rsidRPr="0036174D">
        <w:rPr>
          <w:rFonts w:ascii="Times New Roman" w:hAnsi="Times New Roman" w:cs="Times New Roman"/>
          <w:spacing w:val="-3"/>
        </w:rPr>
        <w:t xml:space="preserve"> </w:t>
      </w:r>
      <w:r w:rsidRPr="0036174D">
        <w:rPr>
          <w:rFonts w:ascii="Times New Roman" w:hAnsi="Times New Roman" w:cs="Times New Roman"/>
        </w:rPr>
        <w:t>Nomor 17</w:t>
      </w:r>
      <w:r w:rsidRPr="0036174D">
        <w:rPr>
          <w:rFonts w:ascii="Times New Roman" w:hAnsi="Times New Roman" w:cs="Times New Roman"/>
          <w:spacing w:val="1"/>
        </w:rPr>
        <w:t xml:space="preserve"> </w:t>
      </w:r>
      <w:r w:rsidRPr="0036174D">
        <w:rPr>
          <w:rFonts w:ascii="Times New Roman" w:hAnsi="Times New Roman" w:cs="Times New Roman"/>
        </w:rPr>
        <w:t>tahun 2008</w:t>
      </w:r>
      <w:r w:rsidRPr="0036174D">
        <w:rPr>
          <w:rFonts w:ascii="Times New Roman" w:hAnsi="Times New Roman" w:cs="Times New Roman"/>
          <w:spacing w:val="-1"/>
        </w:rPr>
        <w:t xml:space="preserve"> </w:t>
      </w:r>
      <w:r w:rsidRPr="0036174D">
        <w:rPr>
          <w:rFonts w:ascii="Times New Roman" w:hAnsi="Times New Roman" w:cs="Times New Roman"/>
        </w:rPr>
        <w:t>Tentang</w:t>
      </w:r>
      <w:r w:rsidRPr="0036174D">
        <w:rPr>
          <w:rFonts w:ascii="Times New Roman" w:hAnsi="Times New Roman" w:cs="Times New Roman"/>
          <w:spacing w:val="-3"/>
        </w:rPr>
        <w:t xml:space="preserve"> </w:t>
      </w:r>
      <w:r w:rsidRPr="0036174D">
        <w:rPr>
          <w:rFonts w:ascii="Times New Roman" w:hAnsi="Times New Roman" w:cs="Times New Roman"/>
        </w:rPr>
        <w:t>Pelayaran.</w:t>
      </w:r>
    </w:p>
    <w:p w14:paraId="3862DD26"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Wahyudi, Bambang. (2008). </w:t>
      </w:r>
      <w:r w:rsidRPr="0036174D">
        <w:rPr>
          <w:rFonts w:ascii="Times New Roman" w:hAnsi="Times New Roman" w:cs="Times New Roman"/>
          <w:i/>
        </w:rPr>
        <w:t>Manajemen Sumber DayaManusia Edisi Lanjutan</w:t>
      </w:r>
      <w:r w:rsidRPr="0036174D">
        <w:rPr>
          <w:rFonts w:ascii="Times New Roman" w:hAnsi="Times New Roman" w:cs="Times New Roman"/>
        </w:rPr>
        <w:t>. Cetakan ketujuh. Bandung: Sulita.</w:t>
      </w:r>
    </w:p>
    <w:p w14:paraId="43CAD638"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Widyatun. (2005). </w:t>
      </w:r>
      <w:r w:rsidRPr="0036174D">
        <w:rPr>
          <w:rFonts w:ascii="Times New Roman" w:hAnsi="Times New Roman" w:cs="Times New Roman"/>
          <w:i/>
        </w:rPr>
        <w:t>Ilmu Perilaku, Edisi Lanjutan</w:t>
      </w:r>
      <w:r w:rsidRPr="0036174D">
        <w:rPr>
          <w:rFonts w:ascii="Times New Roman" w:hAnsi="Times New Roman" w:cs="Times New Roman"/>
        </w:rPr>
        <w:t>. Cetakan pertama. Jakarta: Rineka Cipta</w:t>
      </w:r>
    </w:p>
    <w:p w14:paraId="5788ECE5"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Widodo, Eko Suparno, (2015). </w:t>
      </w:r>
      <w:r w:rsidRPr="0036174D">
        <w:rPr>
          <w:rFonts w:ascii="Times New Roman" w:hAnsi="Times New Roman" w:cs="Times New Roman"/>
          <w:i/>
        </w:rPr>
        <w:t>Manajemen Pengembangan Sumber Daya Manusia.</w:t>
      </w:r>
      <w:r w:rsidRPr="0036174D">
        <w:rPr>
          <w:rFonts w:ascii="Times New Roman" w:hAnsi="Times New Roman" w:cs="Times New Roman"/>
        </w:rPr>
        <w:t xml:space="preserve"> Yogyakarta: Pustaka Pelajar.</w:t>
      </w:r>
    </w:p>
    <w:p w14:paraId="3AF50321"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Yakub, (2012). </w:t>
      </w:r>
      <w:r w:rsidRPr="0036174D">
        <w:rPr>
          <w:rFonts w:ascii="Times New Roman" w:hAnsi="Times New Roman" w:cs="Times New Roman"/>
          <w:i/>
        </w:rPr>
        <w:t>Pengantar Sistem Informasi Edisi 4</w:t>
      </w:r>
      <w:r w:rsidRPr="0036174D">
        <w:rPr>
          <w:rFonts w:ascii="Times New Roman" w:hAnsi="Times New Roman" w:cs="Times New Roman"/>
        </w:rPr>
        <w:t>. Jakarta: Gramedia Utama.</w:t>
      </w:r>
    </w:p>
    <w:p w14:paraId="7EA71B8C" w14:textId="1A1E51B7" w:rsidR="00F74A25" w:rsidRPr="0036174D" w:rsidRDefault="00F74A25" w:rsidP="00360002">
      <w:pPr>
        <w:pStyle w:val="ListParagraph"/>
        <w:spacing w:after="100" w:line="240" w:lineRule="auto"/>
        <w:ind w:left="0" w:right="-560"/>
        <w:jc w:val="both"/>
        <w:rPr>
          <w:rFonts w:ascii="Times New Roman" w:hAnsi="Times New Roman" w:cs="Times New Roman"/>
          <w:lang w:val="en-US"/>
        </w:rPr>
      </w:pPr>
    </w:p>
    <w:sectPr w:rsidR="00F74A25" w:rsidRPr="0036174D" w:rsidSect="00E61CB0">
      <w:type w:val="continuous"/>
      <w:pgSz w:w="11906" w:h="16838" w:code="9"/>
      <w:pgMar w:top="1418" w:right="1196" w:bottom="1418" w:left="1260" w:header="706" w:footer="706" w:gutter="0"/>
      <w:cols w:num="2" w:space="7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22FE5" w14:textId="77777777" w:rsidR="00E8357D" w:rsidRDefault="00E8357D" w:rsidP="00582DC8">
      <w:pPr>
        <w:spacing w:after="0" w:line="240" w:lineRule="auto"/>
      </w:pPr>
      <w:r>
        <w:separator/>
      </w:r>
    </w:p>
  </w:endnote>
  <w:endnote w:type="continuationSeparator" w:id="0">
    <w:p w14:paraId="2A8E1AAC" w14:textId="77777777" w:rsidR="00E8357D" w:rsidRDefault="00E8357D" w:rsidP="0058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821963"/>
      <w:docPartObj>
        <w:docPartGallery w:val="Page Numbers (Bottom of Page)"/>
        <w:docPartUnique/>
      </w:docPartObj>
    </w:sdtPr>
    <w:sdtEndPr>
      <w:rPr>
        <w:noProof/>
      </w:rPr>
    </w:sdtEndPr>
    <w:sdtContent>
      <w:p w14:paraId="2BA4665E" w14:textId="308FC7D1" w:rsidR="00582DC8" w:rsidRDefault="00582DC8">
        <w:pPr>
          <w:pStyle w:val="Footer"/>
          <w:jc w:val="right"/>
        </w:pPr>
        <w:r>
          <w:fldChar w:fldCharType="begin"/>
        </w:r>
        <w:r>
          <w:instrText xml:space="preserve"> PAGE   \* MERGEFORMAT </w:instrText>
        </w:r>
        <w:r>
          <w:fldChar w:fldCharType="separate"/>
        </w:r>
        <w:r w:rsidR="00E8357D">
          <w:rPr>
            <w:noProof/>
          </w:rPr>
          <w:t>299</w:t>
        </w:r>
        <w:r>
          <w:rPr>
            <w:noProof/>
          </w:rPr>
          <w:fldChar w:fldCharType="end"/>
        </w:r>
      </w:p>
    </w:sdtContent>
  </w:sdt>
  <w:p w14:paraId="4276CEF7" w14:textId="77777777" w:rsidR="00582DC8" w:rsidRDefault="00582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AEB6A" w14:textId="77777777" w:rsidR="00E8357D" w:rsidRDefault="00E8357D" w:rsidP="00582DC8">
      <w:pPr>
        <w:spacing w:after="0" w:line="240" w:lineRule="auto"/>
      </w:pPr>
      <w:r>
        <w:separator/>
      </w:r>
    </w:p>
  </w:footnote>
  <w:footnote w:type="continuationSeparator" w:id="0">
    <w:p w14:paraId="46A847C2" w14:textId="77777777" w:rsidR="00E8357D" w:rsidRDefault="00E8357D" w:rsidP="00582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8D7"/>
    <w:multiLevelType w:val="hybridMultilevel"/>
    <w:tmpl w:val="CB90F462"/>
    <w:lvl w:ilvl="0" w:tplc="49D6FB0E">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8625422"/>
    <w:multiLevelType w:val="hybridMultilevel"/>
    <w:tmpl w:val="C59EF74A"/>
    <w:lvl w:ilvl="0" w:tplc="0BB44A74">
      <w:start w:val="1"/>
      <w:numFmt w:val="decimal"/>
      <w:lvlText w:val="%1)"/>
      <w:lvlJc w:val="left"/>
      <w:pPr>
        <w:ind w:left="810" w:hanging="360"/>
      </w:pPr>
      <w:rPr>
        <w:rFonts w:hint="default"/>
        <w:b/>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 w15:restartNumberingAfterBreak="0">
    <w:nsid w:val="0AF332DE"/>
    <w:multiLevelType w:val="hybridMultilevel"/>
    <w:tmpl w:val="65805308"/>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 w15:restartNumberingAfterBreak="0">
    <w:nsid w:val="10913171"/>
    <w:multiLevelType w:val="hybridMultilevel"/>
    <w:tmpl w:val="0790661C"/>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 w15:restartNumberingAfterBreak="0">
    <w:nsid w:val="1680627F"/>
    <w:multiLevelType w:val="hybridMultilevel"/>
    <w:tmpl w:val="85326E90"/>
    <w:lvl w:ilvl="0" w:tplc="0C52F41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3486F"/>
    <w:multiLevelType w:val="hybridMultilevel"/>
    <w:tmpl w:val="D36EB118"/>
    <w:lvl w:ilvl="0" w:tplc="47305A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84A770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C43382"/>
    <w:multiLevelType w:val="hybridMultilevel"/>
    <w:tmpl w:val="58A8940C"/>
    <w:lvl w:ilvl="0" w:tplc="BA60A58C">
      <w:start w:val="1"/>
      <w:numFmt w:val="upp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1D2833D6"/>
    <w:multiLevelType w:val="hybridMultilevel"/>
    <w:tmpl w:val="8F4259B8"/>
    <w:lvl w:ilvl="0" w:tplc="C512C1A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72A13"/>
    <w:multiLevelType w:val="hybridMultilevel"/>
    <w:tmpl w:val="3F14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036BD"/>
    <w:multiLevelType w:val="hybridMultilevel"/>
    <w:tmpl w:val="73C8493A"/>
    <w:lvl w:ilvl="0" w:tplc="F7A88D54">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3E66"/>
    <w:multiLevelType w:val="hybridMultilevel"/>
    <w:tmpl w:val="2F60C57A"/>
    <w:lvl w:ilvl="0" w:tplc="95BCD4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BA3C6C"/>
    <w:multiLevelType w:val="hybridMultilevel"/>
    <w:tmpl w:val="84CA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D7197"/>
    <w:multiLevelType w:val="hybridMultilevel"/>
    <w:tmpl w:val="E924A91A"/>
    <w:lvl w:ilvl="0" w:tplc="57D0541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58B6CB3"/>
    <w:multiLevelType w:val="hybridMultilevel"/>
    <w:tmpl w:val="07B034D0"/>
    <w:lvl w:ilvl="0" w:tplc="42B481B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E112AF"/>
    <w:multiLevelType w:val="hybridMultilevel"/>
    <w:tmpl w:val="5B0E83CC"/>
    <w:lvl w:ilvl="0" w:tplc="481CAA7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601390"/>
    <w:multiLevelType w:val="hybridMultilevel"/>
    <w:tmpl w:val="7CC2879C"/>
    <w:lvl w:ilvl="0" w:tplc="F5B0F3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0614369"/>
    <w:multiLevelType w:val="hybridMultilevel"/>
    <w:tmpl w:val="987EA2AC"/>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31A9574D"/>
    <w:multiLevelType w:val="hybridMultilevel"/>
    <w:tmpl w:val="CBEA6DD4"/>
    <w:lvl w:ilvl="0" w:tplc="49D6FB0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45B56D3"/>
    <w:multiLevelType w:val="hybridMultilevel"/>
    <w:tmpl w:val="6DD4FAB0"/>
    <w:lvl w:ilvl="0" w:tplc="E5EE9DB4">
      <w:start w:val="4"/>
      <w:numFmt w:val="lowerLetter"/>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34DD6"/>
    <w:multiLevelType w:val="hybridMultilevel"/>
    <w:tmpl w:val="A1F237DA"/>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15:restartNumberingAfterBreak="0">
    <w:nsid w:val="3C315984"/>
    <w:multiLevelType w:val="hybridMultilevel"/>
    <w:tmpl w:val="88FE2168"/>
    <w:lvl w:ilvl="0" w:tplc="E5DEF4E4">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2" w15:restartNumberingAfterBreak="0">
    <w:nsid w:val="3CAF3599"/>
    <w:multiLevelType w:val="hybridMultilevel"/>
    <w:tmpl w:val="FA66AE26"/>
    <w:lvl w:ilvl="0" w:tplc="8B1E99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CF074A7"/>
    <w:multiLevelType w:val="hybridMultilevel"/>
    <w:tmpl w:val="BB5AF45C"/>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4" w15:restartNumberingAfterBreak="0">
    <w:nsid w:val="3D8B2CD3"/>
    <w:multiLevelType w:val="hybridMultilevel"/>
    <w:tmpl w:val="ED0CA44A"/>
    <w:lvl w:ilvl="0" w:tplc="68C26DC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F1E2168"/>
    <w:multiLevelType w:val="hybridMultilevel"/>
    <w:tmpl w:val="083C4308"/>
    <w:lvl w:ilvl="0" w:tplc="00561BAA">
      <w:start w:val="1"/>
      <w:numFmt w:val="decimal"/>
      <w:lvlText w:val="%1."/>
      <w:lvlJc w:val="left"/>
      <w:pPr>
        <w:ind w:left="360" w:hanging="360"/>
      </w:pPr>
      <w:rPr>
        <w:rFonts w:hint="default"/>
        <w:b/>
        <w:sz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3F3751A8"/>
    <w:multiLevelType w:val="hybridMultilevel"/>
    <w:tmpl w:val="327C4D16"/>
    <w:lvl w:ilvl="0" w:tplc="CE564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254DF"/>
    <w:multiLevelType w:val="hybridMultilevel"/>
    <w:tmpl w:val="DB169D48"/>
    <w:lvl w:ilvl="0" w:tplc="B8EA700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6986DD8"/>
    <w:multiLevelType w:val="hybridMultilevel"/>
    <w:tmpl w:val="DF7E9FD4"/>
    <w:lvl w:ilvl="0" w:tplc="2CE4970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524938"/>
    <w:multiLevelType w:val="hybridMultilevel"/>
    <w:tmpl w:val="5C080070"/>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0" w15:restartNumberingAfterBreak="0">
    <w:nsid w:val="50BD3BF1"/>
    <w:multiLevelType w:val="hybridMultilevel"/>
    <w:tmpl w:val="945ACF1E"/>
    <w:lvl w:ilvl="0" w:tplc="B33CA396">
      <w:start w:val="1"/>
      <w:numFmt w:val="decimal"/>
      <w:lvlText w:val="2.%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601CFE"/>
    <w:multiLevelType w:val="hybridMultilevel"/>
    <w:tmpl w:val="30F0E06C"/>
    <w:lvl w:ilvl="0" w:tplc="167CF31C">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5563738C"/>
    <w:multiLevelType w:val="hybridMultilevel"/>
    <w:tmpl w:val="92FA271E"/>
    <w:lvl w:ilvl="0" w:tplc="17BCF444">
      <w:start w:val="1"/>
      <w:numFmt w:val="decimal"/>
      <w:lvlText w:val="%1)"/>
      <w:lvlJc w:val="left"/>
      <w:pPr>
        <w:ind w:left="720" w:hanging="360"/>
      </w:pPr>
      <w:rPr>
        <w:rFonts w:ascii="Times New Roman" w:eastAsia="Cambria Math"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D0BEC"/>
    <w:multiLevelType w:val="hybridMultilevel"/>
    <w:tmpl w:val="82B85CB8"/>
    <w:lvl w:ilvl="0" w:tplc="7BE8D7BE">
      <w:start w:val="1"/>
      <w:numFmt w:val="decimal"/>
      <w:lvlText w:val="%1."/>
      <w:lvlJc w:val="left"/>
      <w:pPr>
        <w:ind w:left="1854" w:hanging="360"/>
      </w:pPr>
      <w:rPr>
        <w:rFonts w:ascii="Times New Roman" w:hAnsi="Times New Roman" w:cs="Times New Roman" w:hint="default"/>
        <w:sz w:val="22"/>
        <w:szCs w:val="22"/>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4" w15:restartNumberingAfterBreak="0">
    <w:nsid w:val="5834188E"/>
    <w:multiLevelType w:val="hybridMultilevel"/>
    <w:tmpl w:val="4DB471F2"/>
    <w:lvl w:ilvl="0" w:tplc="F252BC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9101015"/>
    <w:multiLevelType w:val="hybridMultilevel"/>
    <w:tmpl w:val="610CA43E"/>
    <w:lvl w:ilvl="0" w:tplc="7F681F46">
      <w:start w:val="1"/>
      <w:numFmt w:val="decimal"/>
      <w:lvlText w:val="%1."/>
      <w:lvlJc w:val="left"/>
      <w:pPr>
        <w:ind w:left="360" w:hanging="360"/>
      </w:pPr>
      <w:rPr>
        <w:rFonts w:hint="default"/>
        <w:b/>
        <w:bCs/>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59490FC4"/>
    <w:multiLevelType w:val="hybridMultilevel"/>
    <w:tmpl w:val="4776E06C"/>
    <w:lvl w:ilvl="0" w:tplc="1ABE4CBE">
      <w:start w:val="1"/>
      <w:numFmt w:val="upperLetter"/>
      <w:lvlText w:val="%1."/>
      <w:lvlJc w:val="left"/>
      <w:pPr>
        <w:ind w:left="27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15:restartNumberingAfterBreak="0">
    <w:nsid w:val="5D0A1416"/>
    <w:multiLevelType w:val="hybridMultilevel"/>
    <w:tmpl w:val="69AEA702"/>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8" w15:restartNumberingAfterBreak="0">
    <w:nsid w:val="6A1C7FB9"/>
    <w:multiLevelType w:val="hybridMultilevel"/>
    <w:tmpl w:val="2AE05A52"/>
    <w:lvl w:ilvl="0" w:tplc="B99C03DE">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5379B2"/>
    <w:multiLevelType w:val="hybridMultilevel"/>
    <w:tmpl w:val="87EAA13C"/>
    <w:lvl w:ilvl="0" w:tplc="1868AC7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D195B"/>
    <w:multiLevelType w:val="hybridMultilevel"/>
    <w:tmpl w:val="EE782818"/>
    <w:lvl w:ilvl="0" w:tplc="DA7E975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AEA4864"/>
    <w:multiLevelType w:val="hybridMultilevel"/>
    <w:tmpl w:val="CA084E7A"/>
    <w:lvl w:ilvl="0" w:tplc="B826FA1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5"/>
  </w:num>
  <w:num w:numId="2">
    <w:abstractNumId w:val="1"/>
  </w:num>
  <w:num w:numId="3">
    <w:abstractNumId w:val="15"/>
  </w:num>
  <w:num w:numId="4">
    <w:abstractNumId w:val="16"/>
  </w:num>
  <w:num w:numId="5">
    <w:abstractNumId w:val="27"/>
  </w:num>
  <w:num w:numId="6">
    <w:abstractNumId w:val="14"/>
  </w:num>
  <w:num w:numId="7">
    <w:abstractNumId w:val="36"/>
  </w:num>
  <w:num w:numId="8">
    <w:abstractNumId w:val="28"/>
  </w:num>
  <w:num w:numId="9">
    <w:abstractNumId w:val="26"/>
  </w:num>
  <w:num w:numId="10">
    <w:abstractNumId w:val="39"/>
  </w:num>
  <w:num w:numId="11">
    <w:abstractNumId w:val="25"/>
  </w:num>
  <w:num w:numId="12">
    <w:abstractNumId w:val="4"/>
  </w:num>
  <w:num w:numId="13">
    <w:abstractNumId w:val="13"/>
  </w:num>
  <w:num w:numId="14">
    <w:abstractNumId w:val="24"/>
  </w:num>
  <w:num w:numId="15">
    <w:abstractNumId w:val="32"/>
  </w:num>
  <w:num w:numId="16">
    <w:abstractNumId w:val="41"/>
  </w:num>
  <w:num w:numId="17">
    <w:abstractNumId w:val="10"/>
  </w:num>
  <w:num w:numId="18">
    <w:abstractNumId w:val="7"/>
  </w:num>
  <w:num w:numId="19">
    <w:abstractNumId w:val="31"/>
  </w:num>
  <w:num w:numId="20">
    <w:abstractNumId w:val="21"/>
  </w:num>
  <w:num w:numId="21">
    <w:abstractNumId w:val="6"/>
  </w:num>
  <w:num w:numId="22">
    <w:abstractNumId w:val="12"/>
  </w:num>
  <w:num w:numId="23">
    <w:abstractNumId w:val="30"/>
  </w:num>
  <w:num w:numId="24">
    <w:abstractNumId w:val="40"/>
  </w:num>
  <w:num w:numId="25">
    <w:abstractNumId w:val="18"/>
  </w:num>
  <w:num w:numId="26">
    <w:abstractNumId w:val="29"/>
  </w:num>
  <w:num w:numId="27">
    <w:abstractNumId w:val="2"/>
  </w:num>
  <w:num w:numId="28">
    <w:abstractNumId w:val="19"/>
  </w:num>
  <w:num w:numId="29">
    <w:abstractNumId w:val="23"/>
  </w:num>
  <w:num w:numId="30">
    <w:abstractNumId w:val="0"/>
  </w:num>
  <w:num w:numId="31">
    <w:abstractNumId w:val="3"/>
  </w:num>
  <w:num w:numId="32">
    <w:abstractNumId w:val="17"/>
  </w:num>
  <w:num w:numId="33">
    <w:abstractNumId w:val="37"/>
  </w:num>
  <w:num w:numId="34">
    <w:abstractNumId w:val="20"/>
  </w:num>
  <w:num w:numId="35">
    <w:abstractNumId w:val="11"/>
  </w:num>
  <w:num w:numId="36">
    <w:abstractNumId w:val="5"/>
  </w:num>
  <w:num w:numId="37">
    <w:abstractNumId w:val="22"/>
  </w:num>
  <w:num w:numId="38">
    <w:abstractNumId w:val="9"/>
  </w:num>
  <w:num w:numId="39">
    <w:abstractNumId w:val="8"/>
  </w:num>
  <w:num w:numId="40">
    <w:abstractNumId w:val="38"/>
  </w:num>
  <w:num w:numId="41">
    <w:abstractNumId w:val="34"/>
  </w:num>
  <w:num w:numId="42">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D8"/>
    <w:rsid w:val="0000076D"/>
    <w:rsid w:val="00036914"/>
    <w:rsid w:val="00046719"/>
    <w:rsid w:val="00046A4A"/>
    <w:rsid w:val="000758FC"/>
    <w:rsid w:val="00094A81"/>
    <w:rsid w:val="000F165B"/>
    <w:rsid w:val="00117D2D"/>
    <w:rsid w:val="00147226"/>
    <w:rsid w:val="00162DAC"/>
    <w:rsid w:val="001A0A4E"/>
    <w:rsid w:val="001A4BF6"/>
    <w:rsid w:val="001D54D8"/>
    <w:rsid w:val="00206063"/>
    <w:rsid w:val="00234333"/>
    <w:rsid w:val="00246D4B"/>
    <w:rsid w:val="002E6E2D"/>
    <w:rsid w:val="003073DE"/>
    <w:rsid w:val="00307807"/>
    <w:rsid w:val="00320792"/>
    <w:rsid w:val="0032554C"/>
    <w:rsid w:val="00360002"/>
    <w:rsid w:val="0036174D"/>
    <w:rsid w:val="00362F79"/>
    <w:rsid w:val="00371AF2"/>
    <w:rsid w:val="00391A37"/>
    <w:rsid w:val="003B4E6A"/>
    <w:rsid w:val="003C236A"/>
    <w:rsid w:val="003E1362"/>
    <w:rsid w:val="00420E73"/>
    <w:rsid w:val="004D1C2C"/>
    <w:rsid w:val="004E1254"/>
    <w:rsid w:val="005046A0"/>
    <w:rsid w:val="005274D9"/>
    <w:rsid w:val="00546C76"/>
    <w:rsid w:val="0055073F"/>
    <w:rsid w:val="00582DC8"/>
    <w:rsid w:val="00597E32"/>
    <w:rsid w:val="005A4A36"/>
    <w:rsid w:val="005B2DFF"/>
    <w:rsid w:val="005D262D"/>
    <w:rsid w:val="005D457C"/>
    <w:rsid w:val="00600886"/>
    <w:rsid w:val="006352E0"/>
    <w:rsid w:val="006365AA"/>
    <w:rsid w:val="00661F9F"/>
    <w:rsid w:val="006A3466"/>
    <w:rsid w:val="006A50A9"/>
    <w:rsid w:val="006B1E12"/>
    <w:rsid w:val="006B65E3"/>
    <w:rsid w:val="006C6F36"/>
    <w:rsid w:val="006D0D60"/>
    <w:rsid w:val="006E72EC"/>
    <w:rsid w:val="006F40EF"/>
    <w:rsid w:val="00712C48"/>
    <w:rsid w:val="00762FF7"/>
    <w:rsid w:val="007A6DE0"/>
    <w:rsid w:val="007B614D"/>
    <w:rsid w:val="007E625D"/>
    <w:rsid w:val="008415A7"/>
    <w:rsid w:val="0084332E"/>
    <w:rsid w:val="008820B7"/>
    <w:rsid w:val="008F7AD3"/>
    <w:rsid w:val="00910415"/>
    <w:rsid w:val="00922C8B"/>
    <w:rsid w:val="009537BD"/>
    <w:rsid w:val="00973D26"/>
    <w:rsid w:val="0099385B"/>
    <w:rsid w:val="009C3B77"/>
    <w:rsid w:val="009D3342"/>
    <w:rsid w:val="009F4935"/>
    <w:rsid w:val="009F66E7"/>
    <w:rsid w:val="00A00E88"/>
    <w:rsid w:val="00A10375"/>
    <w:rsid w:val="00A12EBC"/>
    <w:rsid w:val="00A53756"/>
    <w:rsid w:val="00A550C5"/>
    <w:rsid w:val="00A817F9"/>
    <w:rsid w:val="00A8311C"/>
    <w:rsid w:val="00A85E8B"/>
    <w:rsid w:val="00AC69A7"/>
    <w:rsid w:val="00AF04BC"/>
    <w:rsid w:val="00B01EC1"/>
    <w:rsid w:val="00B042B5"/>
    <w:rsid w:val="00B246B4"/>
    <w:rsid w:val="00B67061"/>
    <w:rsid w:val="00B81CBC"/>
    <w:rsid w:val="00BF10AB"/>
    <w:rsid w:val="00C03F29"/>
    <w:rsid w:val="00C625EC"/>
    <w:rsid w:val="00C67517"/>
    <w:rsid w:val="00C82FD7"/>
    <w:rsid w:val="00CF6191"/>
    <w:rsid w:val="00D10775"/>
    <w:rsid w:val="00D126BA"/>
    <w:rsid w:val="00D30885"/>
    <w:rsid w:val="00D31853"/>
    <w:rsid w:val="00D50286"/>
    <w:rsid w:val="00D81D9E"/>
    <w:rsid w:val="00DA051C"/>
    <w:rsid w:val="00DB5D50"/>
    <w:rsid w:val="00E35024"/>
    <w:rsid w:val="00E42B01"/>
    <w:rsid w:val="00E61CB0"/>
    <w:rsid w:val="00E67C57"/>
    <w:rsid w:val="00E73B03"/>
    <w:rsid w:val="00E8357D"/>
    <w:rsid w:val="00EA4EC1"/>
    <w:rsid w:val="00EB377F"/>
    <w:rsid w:val="00ED4ABC"/>
    <w:rsid w:val="00F14368"/>
    <w:rsid w:val="00F31C91"/>
    <w:rsid w:val="00F74A25"/>
    <w:rsid w:val="00FA7ACC"/>
    <w:rsid w:val="00FF5B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F846"/>
  <w15:docId w15:val="{96D5804D-0CAB-4535-AEE3-AF41B549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06063"/>
    <w:pPr>
      <w:keepNext/>
      <w:keepLines/>
      <w:spacing w:after="0" w:line="36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6914"/>
    <w:pPr>
      <w:ind w:left="720"/>
      <w:contextualSpacing/>
    </w:pPr>
  </w:style>
  <w:style w:type="character" w:styleId="Hyperlink">
    <w:name w:val="Hyperlink"/>
    <w:basedOn w:val="DefaultParagraphFont"/>
    <w:uiPriority w:val="99"/>
    <w:unhideWhenUsed/>
    <w:rsid w:val="00320792"/>
    <w:rPr>
      <w:color w:val="0563C1" w:themeColor="hyperlink"/>
      <w:u w:val="single"/>
    </w:rPr>
  </w:style>
  <w:style w:type="character" w:customStyle="1" w:styleId="UnresolvedMention1">
    <w:name w:val="Unresolved Mention1"/>
    <w:basedOn w:val="DefaultParagraphFont"/>
    <w:uiPriority w:val="99"/>
    <w:semiHidden/>
    <w:unhideWhenUsed/>
    <w:rsid w:val="00320792"/>
    <w:rPr>
      <w:color w:val="605E5C"/>
      <w:shd w:val="clear" w:color="auto" w:fill="E1DFDD"/>
    </w:rPr>
  </w:style>
  <w:style w:type="table" w:styleId="TableGrid">
    <w:name w:val="Table Grid"/>
    <w:basedOn w:val="TableNormal"/>
    <w:uiPriority w:val="39"/>
    <w:rsid w:val="00DA05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05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A051C"/>
    <w:rPr>
      <w:rFonts w:ascii="Times New Roman" w:eastAsia="Times New Roman" w:hAnsi="Times New Roman" w:cs="Times New Roman"/>
      <w:sz w:val="24"/>
      <w:szCs w:val="24"/>
    </w:rPr>
  </w:style>
  <w:style w:type="table" w:customStyle="1" w:styleId="PlainTable11">
    <w:name w:val="Plain Table 11"/>
    <w:basedOn w:val="TableNormal"/>
    <w:uiPriority w:val="41"/>
    <w:rsid w:val="00371AF2"/>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FA7ACC"/>
  </w:style>
  <w:style w:type="paragraph" w:styleId="BalloonText">
    <w:name w:val="Balloon Text"/>
    <w:basedOn w:val="Normal"/>
    <w:link w:val="BalloonTextChar"/>
    <w:uiPriority w:val="99"/>
    <w:semiHidden/>
    <w:unhideWhenUsed/>
    <w:rsid w:val="00CF6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91"/>
    <w:rPr>
      <w:rFonts w:ascii="Tahoma" w:hAnsi="Tahoma" w:cs="Tahoma"/>
      <w:sz w:val="16"/>
      <w:szCs w:val="16"/>
    </w:rPr>
  </w:style>
  <w:style w:type="paragraph" w:styleId="Title">
    <w:name w:val="Title"/>
    <w:basedOn w:val="Normal"/>
    <w:link w:val="TitleChar"/>
    <w:qFormat/>
    <w:rsid w:val="00B042B5"/>
    <w:pPr>
      <w:spacing w:after="0" w:line="240" w:lineRule="auto"/>
      <w:jc w:val="center"/>
    </w:pPr>
    <w:rPr>
      <w:rFonts w:ascii="Tahoma" w:eastAsia="Times New Roman" w:hAnsi="Tahoma" w:cs="Times New Roman"/>
      <w:b/>
      <w:bCs/>
      <w:sz w:val="24"/>
      <w:szCs w:val="24"/>
      <w:lang w:val="en-US"/>
    </w:rPr>
  </w:style>
  <w:style w:type="character" w:customStyle="1" w:styleId="TitleChar">
    <w:name w:val="Title Char"/>
    <w:basedOn w:val="DefaultParagraphFont"/>
    <w:link w:val="Title"/>
    <w:rsid w:val="00B042B5"/>
    <w:rPr>
      <w:rFonts w:ascii="Tahoma" w:eastAsia="Times New Roman" w:hAnsi="Tahoma" w:cs="Times New Roman"/>
      <w:b/>
      <w:bCs/>
      <w:sz w:val="24"/>
      <w:szCs w:val="24"/>
      <w:lang w:val="en-US"/>
    </w:rPr>
  </w:style>
  <w:style w:type="character" w:customStyle="1" w:styleId="Heading3Char">
    <w:name w:val="Heading 3 Char"/>
    <w:basedOn w:val="DefaultParagraphFont"/>
    <w:link w:val="Heading3"/>
    <w:uiPriority w:val="9"/>
    <w:qFormat/>
    <w:rsid w:val="00206063"/>
    <w:rPr>
      <w:rFonts w:ascii="Times New Roman" w:eastAsia="Times New Roman" w:hAnsi="Times New Roman" w:cs="Times New Roman"/>
      <w:b/>
      <w:bCs/>
      <w:sz w:val="24"/>
      <w:szCs w:val="24"/>
      <w:lang w:val="en-US"/>
    </w:rPr>
  </w:style>
  <w:style w:type="table" w:customStyle="1" w:styleId="PlainTable211">
    <w:name w:val="Plain Table 211"/>
    <w:basedOn w:val="TableNormal"/>
    <w:uiPriority w:val="42"/>
    <w:rsid w:val="00582DC8"/>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82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DC8"/>
  </w:style>
  <w:style w:type="paragraph" w:styleId="Footer">
    <w:name w:val="footer"/>
    <w:basedOn w:val="Normal"/>
    <w:link w:val="FooterChar"/>
    <w:uiPriority w:val="99"/>
    <w:unhideWhenUsed/>
    <w:rsid w:val="00582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76538">
      <w:bodyDiv w:val="1"/>
      <w:marLeft w:val="0"/>
      <w:marRight w:val="0"/>
      <w:marTop w:val="0"/>
      <w:marBottom w:val="0"/>
      <w:divBdr>
        <w:top w:val="none" w:sz="0" w:space="0" w:color="auto"/>
        <w:left w:val="none" w:sz="0" w:space="0" w:color="auto"/>
        <w:bottom w:val="none" w:sz="0" w:space="0" w:color="auto"/>
        <w:right w:val="none" w:sz="0" w:space="0" w:color="auto"/>
      </w:divBdr>
    </w:div>
    <w:div w:id="2027899675">
      <w:bodyDiv w:val="1"/>
      <w:marLeft w:val="0"/>
      <w:marRight w:val="0"/>
      <w:marTop w:val="0"/>
      <w:marBottom w:val="0"/>
      <w:divBdr>
        <w:top w:val="none" w:sz="0" w:space="0" w:color="auto"/>
        <w:left w:val="none" w:sz="0" w:space="0" w:color="auto"/>
        <w:bottom w:val="none" w:sz="0" w:space="0" w:color="auto"/>
        <w:right w:val="none" w:sz="0" w:space="0" w:color="auto"/>
      </w:divBdr>
      <w:divsChild>
        <w:div w:id="287200427">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 w:id="241913426">
          <w:marLeft w:val="0"/>
          <w:marRight w:val="0"/>
          <w:marTop w:val="0"/>
          <w:marBottom w:val="0"/>
          <w:divBdr>
            <w:top w:val="none" w:sz="0" w:space="0" w:color="auto"/>
            <w:left w:val="none" w:sz="0" w:space="0" w:color="auto"/>
            <w:bottom w:val="none" w:sz="0" w:space="0" w:color="auto"/>
            <w:right w:val="none" w:sz="0" w:space="0" w:color="auto"/>
          </w:divBdr>
        </w:div>
        <w:div w:id="1055590808">
          <w:marLeft w:val="0"/>
          <w:marRight w:val="0"/>
          <w:marTop w:val="0"/>
          <w:marBottom w:val="0"/>
          <w:divBdr>
            <w:top w:val="none" w:sz="0" w:space="0" w:color="auto"/>
            <w:left w:val="none" w:sz="0" w:space="0" w:color="auto"/>
            <w:bottom w:val="none" w:sz="0" w:space="0" w:color="auto"/>
            <w:right w:val="none" w:sz="0" w:space="0" w:color="auto"/>
          </w:divBdr>
        </w:div>
        <w:div w:id="71002807">
          <w:marLeft w:val="0"/>
          <w:marRight w:val="0"/>
          <w:marTop w:val="0"/>
          <w:marBottom w:val="0"/>
          <w:divBdr>
            <w:top w:val="none" w:sz="0" w:space="0" w:color="auto"/>
            <w:left w:val="none" w:sz="0" w:space="0" w:color="auto"/>
            <w:bottom w:val="none" w:sz="0" w:space="0" w:color="auto"/>
            <w:right w:val="none" w:sz="0" w:space="0" w:color="auto"/>
          </w:divBdr>
        </w:div>
        <w:div w:id="144131716">
          <w:marLeft w:val="0"/>
          <w:marRight w:val="0"/>
          <w:marTop w:val="0"/>
          <w:marBottom w:val="0"/>
          <w:divBdr>
            <w:top w:val="none" w:sz="0" w:space="0" w:color="auto"/>
            <w:left w:val="none" w:sz="0" w:space="0" w:color="auto"/>
            <w:bottom w:val="none" w:sz="0" w:space="0" w:color="auto"/>
            <w:right w:val="none" w:sz="0" w:space="0" w:color="auto"/>
          </w:divBdr>
        </w:div>
        <w:div w:id="1452672294">
          <w:marLeft w:val="0"/>
          <w:marRight w:val="0"/>
          <w:marTop w:val="0"/>
          <w:marBottom w:val="0"/>
          <w:divBdr>
            <w:top w:val="none" w:sz="0" w:space="0" w:color="auto"/>
            <w:left w:val="none" w:sz="0" w:space="0" w:color="auto"/>
            <w:bottom w:val="none" w:sz="0" w:space="0" w:color="auto"/>
            <w:right w:val="none" w:sz="0" w:space="0" w:color="auto"/>
          </w:divBdr>
        </w:div>
        <w:div w:id="377822115">
          <w:marLeft w:val="0"/>
          <w:marRight w:val="0"/>
          <w:marTop w:val="0"/>
          <w:marBottom w:val="0"/>
          <w:divBdr>
            <w:top w:val="none" w:sz="0" w:space="0" w:color="auto"/>
            <w:left w:val="none" w:sz="0" w:space="0" w:color="auto"/>
            <w:bottom w:val="none" w:sz="0" w:space="0" w:color="auto"/>
            <w:right w:val="none" w:sz="0" w:space="0" w:color="auto"/>
          </w:divBdr>
        </w:div>
        <w:div w:id="1300063994">
          <w:marLeft w:val="0"/>
          <w:marRight w:val="0"/>
          <w:marTop w:val="0"/>
          <w:marBottom w:val="0"/>
          <w:divBdr>
            <w:top w:val="none" w:sz="0" w:space="0" w:color="auto"/>
            <w:left w:val="none" w:sz="0" w:space="0" w:color="auto"/>
            <w:bottom w:val="none" w:sz="0" w:space="0" w:color="auto"/>
            <w:right w:val="none" w:sz="0" w:space="0" w:color="auto"/>
          </w:divBdr>
        </w:div>
        <w:div w:id="596595061">
          <w:marLeft w:val="0"/>
          <w:marRight w:val="0"/>
          <w:marTop w:val="0"/>
          <w:marBottom w:val="0"/>
          <w:divBdr>
            <w:top w:val="none" w:sz="0" w:space="0" w:color="auto"/>
            <w:left w:val="none" w:sz="0" w:space="0" w:color="auto"/>
            <w:bottom w:val="none" w:sz="0" w:space="0" w:color="auto"/>
            <w:right w:val="none" w:sz="0" w:space="0" w:color="auto"/>
          </w:divBdr>
        </w:div>
        <w:div w:id="672142747">
          <w:marLeft w:val="0"/>
          <w:marRight w:val="0"/>
          <w:marTop w:val="0"/>
          <w:marBottom w:val="0"/>
          <w:divBdr>
            <w:top w:val="none" w:sz="0" w:space="0" w:color="auto"/>
            <w:left w:val="none" w:sz="0" w:space="0" w:color="auto"/>
            <w:bottom w:val="none" w:sz="0" w:space="0" w:color="auto"/>
            <w:right w:val="none" w:sz="0" w:space="0" w:color="auto"/>
          </w:divBdr>
        </w:div>
        <w:div w:id="1905068005">
          <w:marLeft w:val="0"/>
          <w:marRight w:val="0"/>
          <w:marTop w:val="0"/>
          <w:marBottom w:val="0"/>
          <w:divBdr>
            <w:top w:val="none" w:sz="0" w:space="0" w:color="auto"/>
            <w:left w:val="none" w:sz="0" w:space="0" w:color="auto"/>
            <w:bottom w:val="none" w:sz="0" w:space="0" w:color="auto"/>
            <w:right w:val="none" w:sz="0" w:space="0" w:color="auto"/>
          </w:divBdr>
        </w:div>
        <w:div w:id="1434670400">
          <w:marLeft w:val="0"/>
          <w:marRight w:val="0"/>
          <w:marTop w:val="0"/>
          <w:marBottom w:val="0"/>
          <w:divBdr>
            <w:top w:val="none" w:sz="0" w:space="0" w:color="auto"/>
            <w:left w:val="none" w:sz="0" w:space="0" w:color="auto"/>
            <w:bottom w:val="none" w:sz="0" w:space="0" w:color="auto"/>
            <w:right w:val="none" w:sz="0" w:space="0" w:color="auto"/>
          </w:divBdr>
        </w:div>
        <w:div w:id="53650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10" Type="http://schemas.microsoft.com/office/2007/relationships/hdphoto" Target="media/hdphoto1.wdp"/><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EF70-87C4-43C4-83BD-4389C61D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9395</Words>
  <Characters>53552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afcitra@gmail.com</dc:creator>
  <cp:lastModifiedBy>hp</cp:lastModifiedBy>
  <cp:revision>7</cp:revision>
  <cp:lastPrinted>2022-07-05T04:36:00Z</cp:lastPrinted>
  <dcterms:created xsi:type="dcterms:W3CDTF">2022-10-11T08:59:00Z</dcterms:created>
  <dcterms:modified xsi:type="dcterms:W3CDTF">2022-12-27T02:09:00Z</dcterms:modified>
</cp:coreProperties>
</file>