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D1552" w14:textId="2410DD64" w:rsidR="004D603A" w:rsidRDefault="00B20A17" w:rsidP="00172910">
      <w:pPr>
        <w:tabs>
          <w:tab w:val="left" w:pos="2762"/>
        </w:tabs>
        <w:spacing w:before="75" w:after="70"/>
        <w:ind w:right="-143"/>
        <w:jc w:val="center"/>
        <w:rPr>
          <w:rFonts w:ascii="Times New Roman" w:hAnsi="Times New Roman" w:cs="Times New Roman"/>
          <w:color w:val="FF0000"/>
        </w:rPr>
      </w:pPr>
      <w:hyperlink r:id="rId8" w:history="1">
        <w:r w:rsidR="001329E0" w:rsidRPr="007C20F6">
          <w:rPr>
            <w:rStyle w:val="Hyperlink"/>
            <w:rFonts w:ascii="Times New Roman" w:hAnsi="Times New Roman" w:cs="Times New Roman"/>
          </w:rPr>
          <w:t>http://ejournal.www.stipjakarta.dephub.go.id</w:t>
        </w:r>
      </w:hyperlink>
    </w:p>
    <w:tbl>
      <w:tblPr>
        <w:tblStyle w:val="PlainTable211"/>
        <w:tblW w:w="9639" w:type="dxa"/>
        <w:tblBorders>
          <w:top w:val="none" w:sz="0" w:space="0" w:color="auto"/>
          <w:bottom w:val="none" w:sz="0" w:space="0" w:color="auto"/>
        </w:tblBorders>
        <w:tblLook w:val="04A0" w:firstRow="1" w:lastRow="0" w:firstColumn="1" w:lastColumn="0" w:noHBand="0" w:noVBand="1"/>
      </w:tblPr>
      <w:tblGrid>
        <w:gridCol w:w="2268"/>
        <w:gridCol w:w="7371"/>
      </w:tblGrid>
      <w:tr w:rsidR="001329E0" w:rsidRPr="001C79A0" w14:paraId="0773DBE7" w14:textId="77777777" w:rsidTr="00521FE9">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shd w:val="clear" w:color="auto" w:fill="D9D9D9" w:themeFill="background1" w:themeFillShade="D9"/>
            <w:vAlign w:val="center"/>
          </w:tcPr>
          <w:p w14:paraId="1BCF7A4A" w14:textId="77777777" w:rsidR="001329E0" w:rsidRDefault="001329E0" w:rsidP="00521FE9">
            <w:pPr>
              <w:autoSpaceDE w:val="0"/>
              <w:autoSpaceDN w:val="0"/>
              <w:adjustRightInd w:val="0"/>
              <w:jc w:val="center"/>
              <w:rPr>
                <w:lang w:eastAsia="id-ID"/>
              </w:rPr>
            </w:pPr>
            <w:r>
              <w:rPr>
                <w:noProof/>
                <w:lang w:val="en-US"/>
              </w:rPr>
              <w:drawing>
                <wp:inline distT="0" distB="0" distL="0" distR="0" wp14:anchorId="39F46BE6" wp14:editId="70DC2F0B">
                  <wp:extent cx="1113266"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tcBorders>
              <w:bottom w:val="none" w:sz="0" w:space="0" w:color="auto"/>
            </w:tcBorders>
            <w:shd w:val="clear" w:color="auto" w:fill="D9D9D9" w:themeFill="background1" w:themeFillShade="D9"/>
            <w:vAlign w:val="center"/>
          </w:tcPr>
          <w:p w14:paraId="01933564" w14:textId="77777777" w:rsidR="001329E0" w:rsidRPr="00157AC5" w:rsidRDefault="001329E0"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1329E0" w:rsidRPr="00260B8B" w14:paraId="38CD604E" w14:textId="77777777" w:rsidTr="00521F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shd w:val="clear" w:color="auto" w:fill="D9D9D9" w:themeFill="background1" w:themeFillShade="D9"/>
          </w:tcPr>
          <w:p w14:paraId="02C7E498" w14:textId="77777777" w:rsidR="001329E0" w:rsidRPr="00157AC5" w:rsidRDefault="001329E0"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4999589F" w14:textId="77777777" w:rsidR="001329E0" w:rsidRPr="005F4B71" w:rsidRDefault="001329E0"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tcBorders>
              <w:top w:val="none" w:sz="0" w:space="0" w:color="auto"/>
              <w:bottom w:val="none" w:sz="0" w:space="0" w:color="auto"/>
            </w:tcBorders>
            <w:shd w:val="clear" w:color="auto" w:fill="D9D9D9" w:themeFill="background1" w:themeFillShade="D9"/>
            <w:vAlign w:val="center"/>
          </w:tcPr>
          <w:p w14:paraId="1AE9B335"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128CA61D" w14:textId="77777777" w:rsidR="001329E0" w:rsidRPr="00157AC5" w:rsidRDefault="001329E0"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9628"/>
      </w:tblGrid>
      <w:tr w:rsidR="00172910" w14:paraId="6D14AAEF" w14:textId="77777777" w:rsidTr="00172910">
        <w:tc>
          <w:tcPr>
            <w:tcW w:w="9628" w:type="dxa"/>
          </w:tcPr>
          <w:p w14:paraId="44CCEFD6" w14:textId="77777777" w:rsidR="00172910" w:rsidRDefault="00172910" w:rsidP="00172910">
            <w:pPr>
              <w:pStyle w:val="ListParagraph"/>
              <w:spacing w:line="276" w:lineRule="auto"/>
              <w:ind w:left="0"/>
              <w:jc w:val="center"/>
              <w:rPr>
                <w:b/>
                <w:color w:val="000000" w:themeColor="text1"/>
                <w:sz w:val="28"/>
                <w:szCs w:val="24"/>
                <w:lang w:val="en-US"/>
              </w:rPr>
            </w:pPr>
            <w:r w:rsidRPr="00172910">
              <w:rPr>
                <w:b/>
                <w:color w:val="000000" w:themeColor="text1"/>
                <w:sz w:val="28"/>
                <w:szCs w:val="24"/>
                <w:lang w:val="en-US"/>
              </w:rPr>
              <w:t xml:space="preserve">Efektivitas Pelaksanaan </w:t>
            </w:r>
            <w:r w:rsidRPr="00172910">
              <w:rPr>
                <w:b/>
                <w:i/>
                <w:iCs/>
                <w:color w:val="000000" w:themeColor="text1"/>
                <w:sz w:val="28"/>
                <w:szCs w:val="24"/>
                <w:lang w:val="en-US"/>
              </w:rPr>
              <w:t>CES Test</w:t>
            </w:r>
            <w:r w:rsidRPr="00172910">
              <w:rPr>
                <w:b/>
                <w:color w:val="000000" w:themeColor="text1"/>
                <w:sz w:val="28"/>
                <w:szCs w:val="24"/>
                <w:lang w:val="en-US"/>
              </w:rPr>
              <w:t xml:space="preserve"> Terhadap Proses Seleksi Pelaut </w:t>
            </w:r>
            <w:r w:rsidRPr="00172910">
              <w:rPr>
                <w:b/>
                <w:i/>
                <w:iCs/>
                <w:color w:val="000000" w:themeColor="text1"/>
                <w:sz w:val="28"/>
                <w:szCs w:val="24"/>
                <w:lang w:val="en-US"/>
              </w:rPr>
              <w:t>Rating</w:t>
            </w:r>
            <w:r w:rsidRPr="00172910">
              <w:rPr>
                <w:b/>
                <w:color w:val="000000" w:themeColor="text1"/>
                <w:sz w:val="28"/>
                <w:szCs w:val="24"/>
                <w:lang w:val="en-US"/>
              </w:rPr>
              <w:t xml:space="preserve"> di PT. Equinox Bahari Utama</w:t>
            </w:r>
          </w:p>
          <w:p w14:paraId="312B3DBA" w14:textId="77777777" w:rsidR="00172910" w:rsidRPr="001329E0" w:rsidRDefault="00172910" w:rsidP="00172910">
            <w:pPr>
              <w:pStyle w:val="ListParagraph"/>
              <w:spacing w:line="276" w:lineRule="auto"/>
              <w:ind w:left="0"/>
              <w:jc w:val="center"/>
              <w:rPr>
                <w:b/>
                <w:color w:val="000000" w:themeColor="text1"/>
                <w:sz w:val="24"/>
                <w:szCs w:val="28"/>
                <w:lang w:val="en-US"/>
              </w:rPr>
            </w:pPr>
          </w:p>
          <w:p w14:paraId="0519BF09" w14:textId="2A2BB3D5" w:rsidR="00172910" w:rsidRPr="009C3209" w:rsidRDefault="00F77847" w:rsidP="00172910">
            <w:pPr>
              <w:autoSpaceDE w:val="0"/>
              <w:autoSpaceDN w:val="0"/>
              <w:adjustRightInd w:val="0"/>
              <w:spacing w:line="276" w:lineRule="auto"/>
              <w:jc w:val="center"/>
              <w:rPr>
                <w:rFonts w:eastAsia="Calibri"/>
                <w:b/>
                <w:bCs/>
                <w:i/>
                <w:iCs/>
                <w:sz w:val="24"/>
                <w:vertAlign w:val="superscript"/>
                <w:lang w:val="en-US"/>
              </w:rPr>
            </w:pPr>
            <w:r w:rsidRPr="009C3209">
              <w:rPr>
                <w:i/>
                <w:iCs/>
                <w:sz w:val="24"/>
                <w:szCs w:val="24"/>
                <w:lang w:val="en-US"/>
              </w:rPr>
              <w:t>Miftahul Rahma</w:t>
            </w:r>
            <w:r>
              <w:rPr>
                <w:i/>
                <w:iCs/>
                <w:sz w:val="24"/>
                <w:szCs w:val="24"/>
                <w:lang w:val="en-US"/>
              </w:rPr>
              <w:t>,</w:t>
            </w:r>
            <w:r w:rsidRPr="009C3209">
              <w:rPr>
                <w:i/>
                <w:iCs/>
                <w:sz w:val="24"/>
                <w:szCs w:val="24"/>
                <w:lang w:val="en-US"/>
              </w:rPr>
              <w:t xml:space="preserve"> </w:t>
            </w:r>
            <w:r w:rsidR="00172910" w:rsidRPr="009C3209">
              <w:rPr>
                <w:i/>
                <w:iCs/>
                <w:sz w:val="24"/>
                <w:szCs w:val="24"/>
                <w:lang w:val="en-US"/>
              </w:rPr>
              <w:t>Vidya Selasdini</w:t>
            </w:r>
            <w:r w:rsidR="00172910">
              <w:rPr>
                <w:i/>
                <w:iCs/>
                <w:sz w:val="24"/>
                <w:szCs w:val="24"/>
                <w:lang w:val="en-US"/>
              </w:rPr>
              <w:t xml:space="preserve">, </w:t>
            </w:r>
            <w:r w:rsidR="00172910" w:rsidRPr="009C3209">
              <w:rPr>
                <w:i/>
                <w:iCs/>
                <w:sz w:val="24"/>
                <w:szCs w:val="24"/>
                <w:lang w:val="en-US"/>
              </w:rPr>
              <w:t>Wida Cahyaningrum</w:t>
            </w:r>
          </w:p>
          <w:p w14:paraId="47C26B06" w14:textId="77777777" w:rsidR="00172910" w:rsidRPr="009C3209" w:rsidRDefault="00172910" w:rsidP="00172910">
            <w:pPr>
              <w:autoSpaceDE w:val="0"/>
              <w:autoSpaceDN w:val="0"/>
              <w:adjustRightInd w:val="0"/>
              <w:spacing w:line="276" w:lineRule="auto"/>
              <w:jc w:val="center"/>
              <w:rPr>
                <w:b/>
                <w:i/>
                <w:iCs/>
                <w:sz w:val="24"/>
              </w:rPr>
            </w:pPr>
            <w:r w:rsidRPr="009C3209">
              <w:rPr>
                <w:i/>
                <w:iCs/>
                <w:sz w:val="24"/>
              </w:rPr>
              <w:t xml:space="preserve">Sekolah Tinggi Ilmu Pelayaran Jakarta </w:t>
            </w:r>
          </w:p>
          <w:p w14:paraId="39BEF047" w14:textId="3B03BAEB" w:rsidR="00172910" w:rsidRPr="00172910" w:rsidRDefault="00172910" w:rsidP="00172910">
            <w:pPr>
              <w:autoSpaceDE w:val="0"/>
              <w:autoSpaceDN w:val="0"/>
              <w:adjustRightInd w:val="0"/>
              <w:spacing w:line="276" w:lineRule="auto"/>
              <w:jc w:val="center"/>
              <w:rPr>
                <w:rFonts w:eastAsia="Calibri"/>
                <w:b/>
                <w:bCs/>
                <w:i/>
                <w:color w:val="000000" w:themeColor="text1"/>
                <w:sz w:val="24"/>
                <w:vertAlign w:val="superscript"/>
              </w:rPr>
            </w:pPr>
            <w:r w:rsidRPr="009C3209">
              <w:rPr>
                <w:i/>
                <w:iCs/>
                <w:sz w:val="24"/>
                <w:lang w:val="en-US"/>
              </w:rPr>
              <w:t>Jl. Marunda Makmur No.1 Cilincing, Jakarta Utara. Jakarta 14150</w:t>
            </w:r>
          </w:p>
        </w:tc>
      </w:tr>
      <w:tr w:rsidR="001329E0" w14:paraId="742A71EC" w14:textId="77777777" w:rsidTr="00172910">
        <w:tc>
          <w:tcPr>
            <w:tcW w:w="9628" w:type="dxa"/>
          </w:tcPr>
          <w:p w14:paraId="6144573E" w14:textId="77777777" w:rsidR="001329E0" w:rsidRP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To maintain the quality of sailors who work on ships owned by principals who work with PT. Equinox Bahari Utama, the company made various selections, one of which was by carrying out the CES Test. However, in practice seafarers have difficulty answering the questions in the test because of the Maritime English barrier so the minimum score set by the ship owner company which is high enough cannot be met. Meanwhile, ship owners and sailors gave a positive perception of the implementation of this test. So that the effectiveness of the implementation of the CES Test in the company for the selection process for rating seafarers needs to be measured and reviewed.</w:t>
            </w:r>
          </w:p>
          <w:p w14:paraId="15D3DBB0" w14:textId="77777777" w:rsidR="001329E0" w:rsidRPr="001329E0" w:rsidRDefault="001329E0" w:rsidP="001329E0">
            <w:pPr>
              <w:pStyle w:val="ListParagraph"/>
              <w:ind w:left="0"/>
              <w:jc w:val="both"/>
              <w:rPr>
                <w:i/>
                <w:color w:val="000000" w:themeColor="text1"/>
                <w:szCs w:val="24"/>
                <w:lang w:val="en-US"/>
              </w:rPr>
            </w:pPr>
          </w:p>
          <w:p w14:paraId="065232A6" w14:textId="77777777" w:rsidR="001329E0" w:rsidRDefault="001329E0" w:rsidP="001329E0">
            <w:pPr>
              <w:pStyle w:val="ListParagraph"/>
              <w:ind w:left="0"/>
              <w:jc w:val="both"/>
              <w:rPr>
                <w:i/>
                <w:color w:val="000000" w:themeColor="text1"/>
                <w:szCs w:val="24"/>
                <w:lang w:val="en-US"/>
              </w:rPr>
            </w:pPr>
            <w:r w:rsidRPr="001329E0">
              <w:rPr>
                <w:i/>
                <w:color w:val="000000" w:themeColor="text1"/>
                <w:szCs w:val="24"/>
                <w:lang w:val="en-US"/>
              </w:rPr>
              <w:t>This research is a type of research with quantitative methods. Data collection was carried out using a questionnaire that was distributed to 39 respondents, namely rating sailors who had carried out the CES Test in the selection process at PT. Equinox Bahari Utama with a total of 17 statements. In searching for the results of calculations and data analysis, the authors used the SPSS version 21 program. In this study, it was found that the implementation of the CES Test in the selection process for marine ratings at PT. The Main Maritime Equinox was running ineffectively.</w:t>
            </w:r>
          </w:p>
          <w:p w14:paraId="55D8AB24" w14:textId="03EA7CC9" w:rsidR="001329E0" w:rsidRPr="00172910" w:rsidRDefault="001329E0" w:rsidP="001329E0">
            <w:pPr>
              <w:pStyle w:val="ListParagraph"/>
              <w:ind w:left="0"/>
              <w:jc w:val="right"/>
              <w:rPr>
                <w:b/>
                <w:color w:val="000000" w:themeColor="text1"/>
                <w:sz w:val="28"/>
                <w:szCs w:val="24"/>
                <w:lang w:val="en-US"/>
              </w:rPr>
            </w:pPr>
            <w:r w:rsidRPr="009B03C0">
              <w:rPr>
                <w:i/>
                <w:szCs w:val="24"/>
              </w:rPr>
              <w:t>Copyright @2022, METEOR STIP MARUNDA, ISSN : 1979-4746, eISSN : 2685-4775</w:t>
            </w:r>
          </w:p>
        </w:tc>
      </w:tr>
      <w:tr w:rsidR="001329E0" w14:paraId="11AC2F34" w14:textId="77777777" w:rsidTr="00172910">
        <w:tc>
          <w:tcPr>
            <w:tcW w:w="9628" w:type="dxa"/>
          </w:tcPr>
          <w:p w14:paraId="7F343A44" w14:textId="126D386A" w:rsidR="001329E0" w:rsidRPr="001329E0" w:rsidRDefault="001329E0" w:rsidP="001329E0">
            <w:pPr>
              <w:pStyle w:val="ListParagraph"/>
              <w:ind w:left="0"/>
              <w:jc w:val="both"/>
              <w:rPr>
                <w:i/>
                <w:color w:val="000000" w:themeColor="text1"/>
                <w:sz w:val="28"/>
                <w:szCs w:val="24"/>
                <w:lang w:val="en-US"/>
              </w:rPr>
            </w:pPr>
            <w:r w:rsidRPr="001329E0">
              <w:rPr>
                <w:i/>
                <w:color w:val="000000" w:themeColor="text1"/>
                <w:szCs w:val="24"/>
                <w:lang w:val="en-US"/>
              </w:rPr>
              <w:t>Keywords : Effectiveness, CES Test, Selection, Mariners Rating</w:t>
            </w:r>
          </w:p>
        </w:tc>
      </w:tr>
      <w:tr w:rsidR="00172910" w14:paraId="73389727" w14:textId="77777777" w:rsidTr="00172910">
        <w:tc>
          <w:tcPr>
            <w:tcW w:w="9628" w:type="dxa"/>
          </w:tcPr>
          <w:p w14:paraId="1F9E40F2" w14:textId="77777777" w:rsidR="00172910" w:rsidRPr="009C3209" w:rsidRDefault="00172910" w:rsidP="00172910">
            <w:pPr>
              <w:jc w:val="center"/>
              <w:rPr>
                <w:b/>
                <w:i/>
                <w:color w:val="000000" w:themeColor="text1"/>
                <w:sz w:val="24"/>
                <w:szCs w:val="24"/>
              </w:rPr>
            </w:pPr>
            <w:r w:rsidRPr="009C3209">
              <w:rPr>
                <w:b/>
                <w:i/>
                <w:color w:val="000000" w:themeColor="text1"/>
                <w:sz w:val="24"/>
                <w:szCs w:val="24"/>
              </w:rPr>
              <w:t>Abstrak</w:t>
            </w:r>
          </w:p>
          <w:p w14:paraId="152E3F43" w14:textId="77777777" w:rsidR="00172910" w:rsidRPr="00172910" w:rsidRDefault="00172910" w:rsidP="00172910">
            <w:pPr>
              <w:jc w:val="both"/>
              <w:rPr>
                <w:i/>
                <w:iCs/>
                <w:szCs w:val="24"/>
              </w:rPr>
            </w:pPr>
            <w:r w:rsidRPr="00172910">
              <w:rPr>
                <w:i/>
                <w:iCs/>
                <w:szCs w:val="24"/>
              </w:rPr>
              <w:t>Untuk menjaga kualitas pelaut yang bekerja di kapal-kapal milik principal yang bekerja sama dengan PT. Equinox Bahari Utama, maka perusahaan melakukan berbagai seleksi, salah satunya dengan melaksanakan CES Test.  Akan tetapi dalam pelaksanaannya pelaut kesulitan menjawab pertanyaan-pertanyaan dalam tes karena terkendala Bahasa Inggris Maritim sehingga skor minimum yang ditetapkan perusahaan pemilik kapal yang cukup tinggi tidak dapat dipenuhi. Sedangkan bagi pemilik kapal dan pelaut justru memberikan persepsi positif terhadap pelaksanaan tes ini.</w:t>
            </w:r>
            <w:r w:rsidRPr="00172910">
              <w:rPr>
                <w:sz w:val="16"/>
              </w:rPr>
              <w:t xml:space="preserve"> </w:t>
            </w:r>
            <w:r w:rsidRPr="00172910">
              <w:rPr>
                <w:i/>
                <w:iCs/>
                <w:szCs w:val="24"/>
              </w:rPr>
              <w:t>Sehingga efektivitas pelaksanaan CES Test di perusahaan terhadap proses seleksi pelaut rating perlu diukur dan ditinjau kembali.</w:t>
            </w:r>
          </w:p>
          <w:p w14:paraId="2A3D9B6C" w14:textId="77777777" w:rsidR="00172910" w:rsidRPr="00172910" w:rsidRDefault="00172910" w:rsidP="00172910">
            <w:pPr>
              <w:ind w:left="142"/>
              <w:jc w:val="both"/>
              <w:rPr>
                <w:i/>
                <w:iCs/>
                <w:sz w:val="6"/>
                <w:szCs w:val="10"/>
              </w:rPr>
            </w:pPr>
          </w:p>
          <w:p w14:paraId="0D1355D9" w14:textId="77777777" w:rsidR="00172910" w:rsidRDefault="00172910" w:rsidP="00172910">
            <w:pPr>
              <w:tabs>
                <w:tab w:val="left" w:pos="2762"/>
              </w:tabs>
              <w:spacing w:before="75" w:after="70"/>
              <w:ind w:right="-143"/>
              <w:rPr>
                <w:i/>
                <w:iCs/>
                <w:sz w:val="24"/>
                <w:szCs w:val="24"/>
                <w:lang w:val="en-US"/>
              </w:rPr>
            </w:pPr>
            <w:r w:rsidRPr="00172910">
              <w:rPr>
                <w:i/>
                <w:iCs/>
                <w:szCs w:val="24"/>
              </w:rPr>
              <w:t xml:space="preserve">Penelitian ini merupakan jenis penelitian dengan metode </w:t>
            </w:r>
            <w:r w:rsidRPr="00172910">
              <w:rPr>
                <w:i/>
                <w:iCs/>
                <w:szCs w:val="24"/>
                <w:lang w:val="en-US"/>
              </w:rPr>
              <w:t>kuantitatif</w:t>
            </w:r>
            <w:r w:rsidRPr="00172910">
              <w:rPr>
                <w:i/>
                <w:iCs/>
                <w:szCs w:val="24"/>
              </w:rPr>
              <w:t xml:space="preserve">. Pengumpulan data dilakukan dengan kuesioner yang disebarkan ke </w:t>
            </w:r>
            <w:r w:rsidRPr="00172910">
              <w:rPr>
                <w:i/>
                <w:iCs/>
                <w:szCs w:val="24"/>
                <w:lang w:val="en-US"/>
              </w:rPr>
              <w:t>39</w:t>
            </w:r>
            <w:r w:rsidRPr="00172910">
              <w:rPr>
                <w:i/>
                <w:iCs/>
                <w:szCs w:val="24"/>
              </w:rPr>
              <w:t xml:space="preserve"> responden yaitu </w:t>
            </w:r>
            <w:r w:rsidRPr="00172910">
              <w:rPr>
                <w:i/>
                <w:iCs/>
                <w:szCs w:val="24"/>
                <w:lang w:val="en-US"/>
              </w:rPr>
              <w:t>pelaut rating yang sudah melaksanakan CES Test dalam proses seleksi di</w:t>
            </w:r>
            <w:r w:rsidRPr="00172910">
              <w:rPr>
                <w:i/>
                <w:iCs/>
                <w:szCs w:val="24"/>
              </w:rPr>
              <w:t xml:space="preserve"> PT</w:t>
            </w:r>
            <w:r w:rsidRPr="00172910">
              <w:rPr>
                <w:i/>
                <w:iCs/>
                <w:szCs w:val="24"/>
                <w:lang w:val="en-US"/>
              </w:rPr>
              <w:t>. Equinox Bahari Utama</w:t>
            </w:r>
            <w:r w:rsidRPr="00172910">
              <w:rPr>
                <w:i/>
                <w:iCs/>
                <w:szCs w:val="24"/>
              </w:rPr>
              <w:t xml:space="preserve"> dengan jumlah pernyataan sebanyak </w:t>
            </w:r>
            <w:r w:rsidRPr="00172910">
              <w:rPr>
                <w:i/>
                <w:iCs/>
                <w:szCs w:val="24"/>
                <w:lang w:val="en-US"/>
              </w:rPr>
              <w:t>17</w:t>
            </w:r>
            <w:r w:rsidRPr="00172910">
              <w:rPr>
                <w:i/>
                <w:iCs/>
                <w:szCs w:val="24"/>
              </w:rPr>
              <w:t xml:space="preserve"> butir. Dalam mencari hasil perhitungan dan analisis data, penulis menggunakan program SPSS versi 2</w:t>
            </w:r>
            <w:r w:rsidRPr="00172910">
              <w:rPr>
                <w:i/>
                <w:iCs/>
                <w:szCs w:val="24"/>
                <w:lang w:val="en-US"/>
              </w:rPr>
              <w:t>1</w:t>
            </w:r>
            <w:r w:rsidRPr="00172910">
              <w:rPr>
                <w:i/>
                <w:iCs/>
                <w:szCs w:val="24"/>
              </w:rPr>
              <w:t xml:space="preserve">. Dalam penelitian ini ditemukan bahwa </w:t>
            </w:r>
            <w:r w:rsidRPr="00172910">
              <w:rPr>
                <w:i/>
                <w:iCs/>
                <w:szCs w:val="24"/>
                <w:lang w:val="en-US"/>
              </w:rPr>
              <w:t>pelaksanaan CES Test dalam proses seleksi pelaut rating di PT. Equinox Bahari Utama berjalan tidak efektif.</w:t>
            </w:r>
          </w:p>
          <w:p w14:paraId="4CEE762E" w14:textId="7D3668EC" w:rsidR="00172910" w:rsidRPr="001329E0" w:rsidRDefault="001329E0" w:rsidP="001329E0">
            <w:pPr>
              <w:tabs>
                <w:tab w:val="left" w:pos="2762"/>
              </w:tabs>
              <w:spacing w:before="75" w:after="70"/>
              <w:jc w:val="right"/>
            </w:pPr>
            <w:r w:rsidRPr="009B03C0">
              <w:rPr>
                <w:i/>
                <w:szCs w:val="24"/>
              </w:rPr>
              <w:t>Copyright @2022, METEOR STIP MARUNDA, ISSN : 1979-4746, eISSN : 2685-4775</w:t>
            </w:r>
          </w:p>
        </w:tc>
      </w:tr>
      <w:tr w:rsidR="00172910" w14:paraId="2340C89B" w14:textId="77777777" w:rsidTr="00172910">
        <w:tc>
          <w:tcPr>
            <w:tcW w:w="9628" w:type="dxa"/>
          </w:tcPr>
          <w:p w14:paraId="5D0BA834" w14:textId="3CCE813B" w:rsidR="00172910" w:rsidRPr="00172910" w:rsidRDefault="00172910" w:rsidP="00172910">
            <w:pPr>
              <w:tabs>
                <w:tab w:val="left" w:pos="2762"/>
              </w:tabs>
              <w:spacing w:before="75" w:after="70"/>
              <w:ind w:right="-143"/>
            </w:pPr>
            <w:r w:rsidRPr="00172910">
              <w:rPr>
                <w:rFonts w:eastAsia="Calibri"/>
                <w:i/>
                <w:szCs w:val="24"/>
              </w:rPr>
              <w:t xml:space="preserve">Kata Kunci : </w:t>
            </w:r>
            <w:r w:rsidRPr="00172910">
              <w:rPr>
                <w:rFonts w:eastAsia="Calibri"/>
                <w:i/>
                <w:szCs w:val="24"/>
                <w:lang w:val="en-US"/>
              </w:rPr>
              <w:t>Efektivitas</w:t>
            </w:r>
            <w:r w:rsidRPr="00172910">
              <w:rPr>
                <w:rFonts w:eastAsia="Calibri"/>
                <w:i/>
                <w:szCs w:val="24"/>
              </w:rPr>
              <w:t xml:space="preserve">, </w:t>
            </w:r>
            <w:r w:rsidRPr="00172910">
              <w:rPr>
                <w:rFonts w:eastAsia="Calibri"/>
                <w:i/>
                <w:szCs w:val="24"/>
                <w:lang w:val="en-US"/>
              </w:rPr>
              <w:t>CES Test</w:t>
            </w:r>
            <w:r w:rsidRPr="00172910">
              <w:rPr>
                <w:rFonts w:eastAsia="Calibri"/>
                <w:i/>
                <w:szCs w:val="24"/>
              </w:rPr>
              <w:t xml:space="preserve">, </w:t>
            </w:r>
            <w:r w:rsidRPr="00172910">
              <w:rPr>
                <w:rFonts w:eastAsia="Calibri"/>
                <w:i/>
                <w:szCs w:val="24"/>
                <w:lang w:val="en-US"/>
              </w:rPr>
              <w:t>Seleksi, Pelaut Rating</w:t>
            </w:r>
          </w:p>
        </w:tc>
      </w:tr>
    </w:tbl>
    <w:p w14:paraId="31440C28" w14:textId="77777777" w:rsidR="00F6141E" w:rsidRPr="009C3209" w:rsidRDefault="00F6141E" w:rsidP="007C64B5">
      <w:pPr>
        <w:autoSpaceDE w:val="0"/>
        <w:autoSpaceDN w:val="0"/>
        <w:adjustRightInd w:val="0"/>
        <w:spacing w:after="0"/>
        <w:jc w:val="center"/>
        <w:rPr>
          <w:rFonts w:ascii="Times New Roman" w:hAnsi="Times New Roman" w:cs="Times New Roman"/>
          <w:color w:val="000000" w:themeColor="text1"/>
          <w:sz w:val="20"/>
          <w:szCs w:val="20"/>
        </w:rPr>
      </w:pPr>
    </w:p>
    <w:p w14:paraId="1A932CF4" w14:textId="77777777" w:rsidR="004D666F" w:rsidRPr="009C3209" w:rsidRDefault="004D666F" w:rsidP="007C64B5">
      <w:pPr>
        <w:autoSpaceDE w:val="0"/>
        <w:autoSpaceDN w:val="0"/>
        <w:adjustRightInd w:val="0"/>
        <w:spacing w:after="0"/>
        <w:rPr>
          <w:rFonts w:ascii="Times New Roman" w:eastAsia="Calibri" w:hAnsi="Times New Roman" w:cs="Times New Roman"/>
          <w:bCs/>
          <w:sz w:val="20"/>
          <w:szCs w:val="20"/>
        </w:rPr>
        <w:sectPr w:rsidR="004D666F" w:rsidRPr="009C3209" w:rsidSect="00D02E4B">
          <w:footerReference w:type="default" r:id="rId11"/>
          <w:type w:val="continuous"/>
          <w:pgSz w:w="11906" w:h="16838"/>
          <w:pgMar w:top="1134" w:right="1134" w:bottom="1134" w:left="1134" w:header="709" w:footer="709" w:gutter="0"/>
          <w:pgNumType w:start="282"/>
          <w:cols w:space="708"/>
          <w:docGrid w:linePitch="360"/>
        </w:sectPr>
      </w:pPr>
    </w:p>
    <w:p w14:paraId="1B305EFD" w14:textId="77777777" w:rsidR="00DA292E" w:rsidRPr="009C3209" w:rsidRDefault="00F4452A"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lang w:val="en-US"/>
        </w:rPr>
      </w:pPr>
      <w:r w:rsidRPr="009C3209">
        <w:rPr>
          <w:rFonts w:ascii="Times New Roman" w:eastAsia="Calibri" w:hAnsi="Times New Roman" w:cs="Times New Roman"/>
          <w:b/>
          <w:bCs/>
        </w:rPr>
        <w:t>P</w:t>
      </w:r>
      <w:r w:rsidR="00DB79BF" w:rsidRPr="009C3209">
        <w:rPr>
          <w:rFonts w:ascii="Times New Roman" w:eastAsia="Calibri" w:hAnsi="Times New Roman" w:cs="Times New Roman"/>
          <w:b/>
          <w:bCs/>
          <w:lang w:val="en-US"/>
        </w:rPr>
        <w:t>ENDAHULAN</w:t>
      </w:r>
    </w:p>
    <w:p w14:paraId="1B9936DE" w14:textId="7FDA9B3D" w:rsidR="00B23CE9" w:rsidRPr="009C3209" w:rsidRDefault="00B23CE9" w:rsidP="007C64B5">
      <w:pPr>
        <w:pStyle w:val="ListParagraph"/>
        <w:ind w:left="284"/>
        <w:jc w:val="both"/>
        <w:rPr>
          <w:rFonts w:ascii="Times New Roman" w:hAnsi="Times New Roman" w:cs="Times New Roman"/>
          <w:lang w:val="en-US"/>
        </w:rPr>
      </w:pPr>
      <w:r w:rsidRPr="009C3209">
        <w:rPr>
          <w:rFonts w:ascii="Times New Roman" w:hAnsi="Times New Roman" w:cs="Times New Roman"/>
        </w:rPr>
        <w:t>Berdiri sejak tahun 2001, PT. Equinox Bahari Utama merupakan salah satu</w:t>
      </w:r>
      <w:r w:rsidR="00B513B0" w:rsidRPr="009C3209">
        <w:rPr>
          <w:rFonts w:ascii="Times New Roman" w:hAnsi="Times New Roman" w:cs="Times New Roman"/>
          <w:lang w:val="en-US"/>
        </w:rPr>
        <w:t xml:space="preserve"> </w:t>
      </w:r>
      <w:r w:rsidRPr="009C3209">
        <w:rPr>
          <w:rFonts w:ascii="Times New Roman" w:hAnsi="Times New Roman" w:cs="Times New Roman"/>
        </w:rPr>
        <w:t>perusahaan pelayaran yang terlisensi untuk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yang sangat berkompeten di perusahaan kapal tanker, curah dan kapal pesiar</w:t>
      </w:r>
      <w:r w:rsidR="00B513B0" w:rsidRPr="009C3209">
        <w:rPr>
          <w:rFonts w:ascii="Times New Roman" w:hAnsi="Times New Roman" w:cs="Times New Roman"/>
          <w:lang w:val="en-US"/>
        </w:rPr>
        <w:t xml:space="preserve"> </w:t>
      </w:r>
      <w:r w:rsidRPr="009C3209">
        <w:rPr>
          <w:rFonts w:ascii="Times New Roman" w:hAnsi="Times New Roman" w:cs="Times New Roman"/>
        </w:rPr>
        <w:t>internasional. Pada tahun 2020, perusahaan ini mempekerjakan pelaut Indonesia</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ke seluruh dunia untuk mengoperasikan lebih dari 120 </w:t>
      </w:r>
      <w:r w:rsidRPr="009C3209">
        <w:rPr>
          <w:rFonts w:ascii="Times New Roman" w:hAnsi="Times New Roman" w:cs="Times New Roman"/>
        </w:rPr>
        <w:t xml:space="preserve">kapal mulai dari kapal tanker hingga LNG, FSRU, FLNG, FSO, FPSO, curah kering, </w:t>
      </w:r>
      <w:r w:rsidRPr="009C3209">
        <w:rPr>
          <w:rFonts w:ascii="Times New Roman" w:hAnsi="Times New Roman" w:cs="Times New Roman"/>
          <w:i/>
          <w:iCs/>
        </w:rPr>
        <w:t xml:space="preserve">offshore </w:t>
      </w:r>
      <w:r w:rsidRPr="009C3209">
        <w:rPr>
          <w:rFonts w:ascii="Times New Roman" w:hAnsi="Times New Roman" w:cs="Times New Roman"/>
        </w:rPr>
        <w:t xml:space="preserve">dan </w:t>
      </w:r>
      <w:r w:rsidRPr="009C3209">
        <w:rPr>
          <w:rFonts w:ascii="Times New Roman" w:hAnsi="Times New Roman" w:cs="Times New Roman"/>
          <w:i/>
          <w:iCs/>
        </w:rPr>
        <w:t>cruise</w:t>
      </w:r>
      <w:r w:rsidRPr="009C3209">
        <w:rPr>
          <w:rFonts w:ascii="Times New Roman" w:hAnsi="Times New Roman" w:cs="Times New Roman"/>
          <w:lang w:val="en-US"/>
        </w:rPr>
        <w:t>.</w:t>
      </w:r>
    </w:p>
    <w:p w14:paraId="0B216A0D" w14:textId="1BEE21FB" w:rsidR="00B513B0" w:rsidRPr="009C3209" w:rsidRDefault="00B513B0" w:rsidP="007C64B5">
      <w:pPr>
        <w:pStyle w:val="ListParagraph"/>
        <w:ind w:left="284"/>
        <w:jc w:val="both"/>
        <w:rPr>
          <w:rFonts w:ascii="Times New Roman" w:hAnsi="Times New Roman" w:cs="Times New Roman"/>
          <w:lang w:val="en-US"/>
        </w:rPr>
      </w:pPr>
    </w:p>
    <w:p w14:paraId="32239FFD" w14:textId="18638C19"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PT. Equinox Bahari Utama mengelola dan mengoordinasikan proses lengkap pergantian awak kapal yang memiliki kualifikasi terbaik, mulai dari rating hingga perwira</w:t>
      </w:r>
      <w:r w:rsidRPr="009C3209">
        <w:rPr>
          <w:rFonts w:ascii="Times New Roman" w:hAnsi="Times New Roman" w:cs="Times New Roman"/>
          <w:lang w:val="en-US"/>
        </w:rPr>
        <w:t xml:space="preserve">. </w:t>
      </w:r>
      <w:r w:rsidRPr="009C3209">
        <w:rPr>
          <w:rFonts w:ascii="Times New Roman" w:hAnsi="Times New Roman" w:cs="Times New Roman"/>
        </w:rPr>
        <w:t xml:space="preserve">Untuk menjaga kualitas pelaut yang diseleksi oleh PT. </w:t>
      </w:r>
      <w:r w:rsidRPr="009C3209">
        <w:rPr>
          <w:rFonts w:ascii="Times New Roman" w:hAnsi="Times New Roman" w:cs="Times New Roman"/>
        </w:rPr>
        <w:lastRenderedPageBreak/>
        <w:t xml:space="preserve">Equinox Bahari Utama, maka setiap tahunnya soal-soal yang diujikan dalam tes yang disebutkan di atas, khususnya </w:t>
      </w:r>
      <w:r w:rsidRPr="009C3209">
        <w:rPr>
          <w:rFonts w:ascii="Times New Roman" w:hAnsi="Times New Roman" w:cs="Times New Roman"/>
          <w:i/>
          <w:iCs/>
        </w:rPr>
        <w:t>CES Test</w:t>
      </w:r>
      <w:r w:rsidRPr="009C3209">
        <w:rPr>
          <w:rFonts w:ascii="Times New Roman" w:hAnsi="Times New Roman" w:cs="Times New Roman"/>
        </w:rPr>
        <w:t xml:space="preserve"> diperbarui mengikuti perkembangan pelayaran. </w:t>
      </w:r>
      <w:r w:rsidRPr="009C3209">
        <w:rPr>
          <w:rFonts w:ascii="Times New Roman" w:hAnsi="Times New Roman" w:cs="Times New Roman"/>
          <w:i/>
          <w:iCs/>
        </w:rPr>
        <w:t xml:space="preserve">CES Test </w:t>
      </w:r>
      <w:r w:rsidRPr="009C3209">
        <w:rPr>
          <w:rFonts w:ascii="Times New Roman" w:hAnsi="Times New Roman" w:cs="Times New Roman"/>
        </w:rPr>
        <w:t xml:space="preserve">sebagai alat ukur kemampuan pelaut digunakan untuk mengukur kemampuan pelaut dari berbagai tingkatan diantaranya adalah pelaut </w:t>
      </w:r>
      <w:r w:rsidRPr="009C3209">
        <w:rPr>
          <w:rFonts w:ascii="Times New Roman" w:hAnsi="Times New Roman" w:cs="Times New Roman"/>
          <w:i/>
          <w:iCs/>
        </w:rPr>
        <w:t>rating</w:t>
      </w:r>
      <w:r w:rsidRPr="009C3209">
        <w:rPr>
          <w:rFonts w:ascii="Times New Roman" w:hAnsi="Times New Roman" w:cs="Times New Roman"/>
        </w:rPr>
        <w:t xml:space="preserve">. Pengujian kemampuan pelaut </w:t>
      </w:r>
      <w:r w:rsidRPr="009C3209">
        <w:rPr>
          <w:rFonts w:ascii="Times New Roman" w:hAnsi="Times New Roman" w:cs="Times New Roman"/>
          <w:i/>
          <w:iCs/>
        </w:rPr>
        <w:t>rating</w:t>
      </w:r>
      <w:r w:rsidRPr="009C3209">
        <w:rPr>
          <w:rFonts w:ascii="Times New Roman" w:hAnsi="Times New Roman" w:cs="Times New Roman"/>
        </w:rPr>
        <w:t xml:space="preserve"> ini dilakukan karena kebutuhan kapal-kapal </w:t>
      </w:r>
      <w:r w:rsidRPr="009C3209">
        <w:rPr>
          <w:rFonts w:ascii="Times New Roman" w:hAnsi="Times New Roman" w:cs="Times New Roman"/>
          <w:i/>
          <w:iCs/>
        </w:rPr>
        <w:t>ocean going</w:t>
      </w:r>
      <w:r w:rsidRPr="009C3209">
        <w:rPr>
          <w:rFonts w:ascii="Times New Roman" w:hAnsi="Times New Roman" w:cs="Times New Roman"/>
        </w:rPr>
        <w:t xml:space="preserve"> yang mempekerjakan kru dari berbagai negara menuntut pelaut-pelaut Indonesia untuk bisa beradaptasi dan berkomunikasi dengan baik agar tercapai pelaksanaan tugas di kapal yang sesuai perintah. </w:t>
      </w:r>
      <w:r w:rsidR="00B513B0" w:rsidRPr="009C3209">
        <w:rPr>
          <w:rFonts w:ascii="Times New Roman" w:hAnsi="Times New Roman" w:cs="Times New Roman"/>
          <w:lang w:val="en-US"/>
        </w:rPr>
        <w:t>Berdasarkan observasi yang telah dilakukan, ditemukan</w:t>
      </w:r>
      <w:r w:rsidRPr="009C3209">
        <w:rPr>
          <w:rFonts w:ascii="Times New Roman" w:hAnsi="Times New Roman" w:cs="Times New Roman"/>
        </w:rPr>
        <w:t xml:space="preserve"> beberapa faktor yang menjadi persyaratan utama sekaligus menjadi kendala dalam pengujian kemampuan Bahasa Inggris pelaut </w:t>
      </w:r>
      <w:r w:rsidRPr="009C3209">
        <w:rPr>
          <w:rFonts w:ascii="Times New Roman" w:hAnsi="Times New Roman" w:cs="Times New Roman"/>
          <w:i/>
          <w:iCs/>
        </w:rPr>
        <w:t>rating</w:t>
      </w:r>
      <w:r w:rsidRPr="009C3209">
        <w:rPr>
          <w:rFonts w:ascii="Times New Roman" w:hAnsi="Times New Roman" w:cs="Times New Roman"/>
        </w:rPr>
        <w:t xml:space="preserve"> ini khususnya dengan menggunakan media CES Test, diantaranya ialah pelaut </w:t>
      </w:r>
      <w:r w:rsidRPr="009C3209">
        <w:rPr>
          <w:rFonts w:ascii="Times New Roman" w:hAnsi="Times New Roman" w:cs="Times New Roman"/>
          <w:i/>
          <w:iCs/>
        </w:rPr>
        <w:t>rating</w:t>
      </w:r>
      <w:r w:rsidRPr="009C3209">
        <w:rPr>
          <w:rFonts w:ascii="Times New Roman" w:hAnsi="Times New Roman" w:cs="Times New Roman"/>
        </w:rPr>
        <w:t xml:space="preserve"> yang mengikuti seleksi sebagai pealut </w:t>
      </w:r>
      <w:r w:rsidRPr="009C3209">
        <w:rPr>
          <w:rFonts w:ascii="Times New Roman" w:hAnsi="Times New Roman" w:cs="Times New Roman"/>
          <w:i/>
          <w:iCs/>
        </w:rPr>
        <w:t xml:space="preserve">rating </w:t>
      </w:r>
      <w:r w:rsidRPr="009C3209">
        <w:rPr>
          <w:rFonts w:ascii="Times New Roman" w:hAnsi="Times New Roman" w:cs="Times New Roman"/>
        </w:rPr>
        <w:t xml:space="preserve">memiliki ijazah umum Sekolah Menengah Atas (SMA) atau sederajat yang mana selama menjalani pendidikan formal ini banyak pelaut yang kurang mendapatkan pendidikan Bahasa Inggris Maritim sehingga dalam banyak proses seleksi yang terjadi sepanjang pertengahan tahun 2020 hingga pertengahan tahun 2021, penulis menemukan banyak pelaut yang kesulitan menjawab soal-soal </w:t>
      </w:r>
      <w:r w:rsidRPr="009C3209">
        <w:rPr>
          <w:rFonts w:ascii="Times New Roman" w:hAnsi="Times New Roman" w:cs="Times New Roman"/>
          <w:i/>
          <w:iCs/>
        </w:rPr>
        <w:t>CES Test</w:t>
      </w:r>
      <w:r w:rsidRPr="009C3209">
        <w:rPr>
          <w:rFonts w:ascii="Times New Roman" w:hAnsi="Times New Roman" w:cs="Times New Roman"/>
        </w:rPr>
        <w:t xml:space="preserve"> dengan benar sehingga pelaut-pelaut yang bersangkutan tidak mampu mencapai skor minimum yang ditetapkan oleh perusahaan. </w:t>
      </w:r>
    </w:p>
    <w:p w14:paraId="7BB09661" w14:textId="180BE0EA"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Selain faktor tingkat pendidikan, penulis juga menemukan penyebab lainnya yaitu kemampuan pelaut dalam berbahasa Inggris sejauh ini hanya didasarkan pada kemampuan lisan yang mana ini didapatkan melalui komunikasi secara langsung di kapal dan terkendala dalam komunikasi melalui tulisan. Perusahaan melakukan tindakan antisipasi untuk memenuhi permintaan pelaut rating yang diajukan oleh perusahaan pemilik kapal dengan tetap memenuhi seluruh persyaratan seleksi yang ditetapkan perusahaan pemilik kapal, yakni salah satuny</w:t>
      </w:r>
      <w:r w:rsidR="00B513B0" w:rsidRPr="009C3209">
        <w:rPr>
          <w:rFonts w:ascii="Times New Roman" w:hAnsi="Times New Roman" w:cs="Times New Roman"/>
          <w:lang w:val="en-US"/>
        </w:rPr>
        <w:t xml:space="preserve">a </w:t>
      </w:r>
      <w:r w:rsidR="00B513B0" w:rsidRPr="009C3209">
        <w:rPr>
          <w:rFonts w:ascii="Times New Roman" w:hAnsi="Times New Roman" w:cs="Times New Roman"/>
          <w:i/>
          <w:iCs/>
          <w:lang w:val="en-US"/>
        </w:rPr>
        <w:t>CES Test</w:t>
      </w:r>
      <w:r w:rsidRPr="009C3209">
        <w:rPr>
          <w:rFonts w:ascii="Times New Roman" w:hAnsi="Times New Roman" w:cs="Times New Roman"/>
        </w:rPr>
        <w:t xml:space="preserve"> maka para rekruter dengan latar belakang pelaut diminta untuk mendampingi dan membantu pelaut rating yang justru dapat menghambat kelancaran kerja para rekruter. </w:t>
      </w:r>
    </w:p>
    <w:p w14:paraId="6FAA7973" w14:textId="50A268D8" w:rsidR="00B23CE9"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Sehingga, waktu yang dimiliki rekruter yang bersangkutan berkurang untuk menyelesaikan pekerjaan-pekerjaan dan tanggung jawab yang lain yang seharusnya </w:t>
      </w:r>
    </w:p>
    <w:p w14:paraId="1C77B9CC" w14:textId="7E87A563" w:rsidR="00F056BB" w:rsidRPr="009C3209" w:rsidRDefault="00B23CE9" w:rsidP="007C64B5">
      <w:pPr>
        <w:pStyle w:val="ListParagraph"/>
        <w:ind w:left="284"/>
        <w:jc w:val="both"/>
        <w:rPr>
          <w:rFonts w:ascii="Times New Roman" w:hAnsi="Times New Roman" w:cs="Times New Roman"/>
        </w:rPr>
      </w:pPr>
      <w:r w:rsidRPr="009C3209">
        <w:rPr>
          <w:rFonts w:ascii="Times New Roman" w:hAnsi="Times New Roman" w:cs="Times New Roman"/>
        </w:rPr>
        <w:t xml:space="preserve">diselesaikan. Namun demikian, pemilik kapal dan pelaut memiliki persepsi positif terhadap pelaksanaan </w:t>
      </w:r>
      <w:r w:rsidRPr="009C3209">
        <w:rPr>
          <w:rFonts w:ascii="Times New Roman" w:hAnsi="Times New Roman" w:cs="Times New Roman"/>
          <w:i/>
          <w:iCs/>
        </w:rPr>
        <w:t>CES Test</w:t>
      </w:r>
      <w:r w:rsidRPr="009C3209">
        <w:rPr>
          <w:rFonts w:ascii="Times New Roman" w:hAnsi="Times New Roman" w:cs="Times New Roman"/>
        </w:rPr>
        <w:t xml:space="preserve"> yang diangggap dapat menyaring pelaut yang memiliki pengetahuan lebih baik, tidak hanya berdasarkan pengalaman berlayar dan sikap yang selama bekerja di atas kapal saja. Sehingga, penulis tertarik untuk</w:t>
      </w:r>
      <w:r w:rsidR="00B513B0" w:rsidRPr="009C3209">
        <w:rPr>
          <w:rFonts w:ascii="Times New Roman" w:hAnsi="Times New Roman" w:cs="Times New Roman"/>
          <w:lang w:val="en-US"/>
        </w:rPr>
        <w:t xml:space="preserve"> </w:t>
      </w:r>
      <w:r w:rsidRPr="009C3209">
        <w:rPr>
          <w:rFonts w:ascii="Times New Roman" w:hAnsi="Times New Roman" w:cs="Times New Roman"/>
        </w:rPr>
        <w:t xml:space="preserve">mengetahui keefektivitasan diadakannya </w:t>
      </w:r>
      <w:r w:rsidRPr="009C3209">
        <w:rPr>
          <w:rFonts w:ascii="Times New Roman" w:hAnsi="Times New Roman" w:cs="Times New Roman"/>
          <w:i/>
          <w:iCs/>
        </w:rPr>
        <w:t>CES Test</w:t>
      </w:r>
      <w:r w:rsidRPr="009C3209">
        <w:rPr>
          <w:rFonts w:ascii="Times New Roman" w:hAnsi="Times New Roman" w:cs="Times New Roman"/>
        </w:rPr>
        <w:t xml:space="preserve"> sebagai alat ukur kemampuan pelaut </w:t>
      </w:r>
      <w:r w:rsidRPr="009C3209">
        <w:rPr>
          <w:rFonts w:ascii="Times New Roman" w:hAnsi="Times New Roman" w:cs="Times New Roman"/>
          <w:i/>
          <w:iCs/>
        </w:rPr>
        <w:t>rating</w:t>
      </w:r>
      <w:r w:rsidRPr="009C3209">
        <w:rPr>
          <w:rFonts w:ascii="Times New Roman" w:hAnsi="Times New Roman" w:cs="Times New Roman"/>
        </w:rPr>
        <w:t xml:space="preserve"> dengan memperhatikan beberapa faktor penyebab seperti: latar belakang pendidikan pelaut, kemampuan komunikasi dalam Bahasa Inggris dan hal-hal terkait lainnya agar tercapai seleksi pelaut yang efektif.</w:t>
      </w:r>
    </w:p>
    <w:p w14:paraId="2497D190" w14:textId="7C3B0FD3" w:rsidR="00B513B0" w:rsidRPr="009C3209" w:rsidRDefault="00F056BB" w:rsidP="007C64B5">
      <w:pPr>
        <w:pStyle w:val="ListParagraph"/>
        <w:spacing w:after="0"/>
        <w:ind w:left="284"/>
        <w:jc w:val="both"/>
        <w:rPr>
          <w:rFonts w:ascii="Times New Roman" w:hAnsi="Times New Roman" w:cs="Times New Roman"/>
          <w:lang w:val="en-US"/>
        </w:rPr>
      </w:pPr>
      <w:r w:rsidRPr="009C3209">
        <w:rPr>
          <w:rFonts w:ascii="Times New Roman" w:hAnsi="Times New Roman" w:cs="Times New Roman"/>
        </w:rPr>
        <w:t>Berdasarkan hal tersebut, penulis mencoba mengangkat masalah tersebut dalam skripsi yang berjudul</w:t>
      </w:r>
      <w:r w:rsidR="00522DAD" w:rsidRPr="009C3209">
        <w:rPr>
          <w:rFonts w:ascii="Times New Roman" w:hAnsi="Times New Roman" w:cs="Times New Roman"/>
          <w:lang w:val="en-US"/>
        </w:rPr>
        <w:t>:</w:t>
      </w:r>
    </w:p>
    <w:p w14:paraId="0FD1DC96" w14:textId="408B717B" w:rsidR="007C64B5" w:rsidRDefault="00F056BB" w:rsidP="007C64B5">
      <w:pPr>
        <w:pStyle w:val="ListParagraph"/>
        <w:spacing w:after="0"/>
        <w:ind w:left="284"/>
        <w:jc w:val="both"/>
        <w:rPr>
          <w:rFonts w:ascii="Times New Roman" w:hAnsi="Times New Roman" w:cs="Times New Roman"/>
          <w:b/>
          <w:bCs/>
        </w:rPr>
      </w:pPr>
      <w:r w:rsidRPr="009C3209">
        <w:rPr>
          <w:rFonts w:ascii="Times New Roman" w:hAnsi="Times New Roman" w:cs="Times New Roman"/>
          <w:b/>
          <w:bCs/>
        </w:rPr>
        <w:t>“</w:t>
      </w:r>
      <w:r w:rsidR="00B513B0" w:rsidRPr="009C3209">
        <w:rPr>
          <w:rFonts w:ascii="Times New Roman" w:hAnsi="Times New Roman" w:cs="Times New Roman"/>
          <w:b/>
          <w:bCs/>
        </w:rPr>
        <w:t>Efektivitas Pelaksanaan CES Test Terhadap Proses Seleksi Pelaut Rating di PT. Equinox Bahari Utama</w:t>
      </w:r>
      <w:r w:rsidRPr="009C3209">
        <w:rPr>
          <w:rFonts w:ascii="Times New Roman" w:hAnsi="Times New Roman" w:cs="Times New Roman"/>
          <w:b/>
          <w:bCs/>
        </w:rPr>
        <w:t>”.</w:t>
      </w:r>
    </w:p>
    <w:p w14:paraId="408D5CDE" w14:textId="77777777" w:rsidR="007C64B5" w:rsidRPr="007C64B5" w:rsidRDefault="007C64B5" w:rsidP="007C64B5">
      <w:pPr>
        <w:pStyle w:val="ListParagraph"/>
        <w:spacing w:after="0"/>
        <w:ind w:left="284"/>
        <w:jc w:val="both"/>
        <w:rPr>
          <w:rFonts w:ascii="Times New Roman" w:hAnsi="Times New Roman" w:cs="Times New Roman"/>
          <w:b/>
          <w:bCs/>
        </w:rPr>
      </w:pPr>
    </w:p>
    <w:p w14:paraId="130FE257" w14:textId="77777777" w:rsidR="003F34FC" w:rsidRPr="009C3209" w:rsidRDefault="00874CE2" w:rsidP="007C64B5">
      <w:pPr>
        <w:pStyle w:val="Default"/>
        <w:spacing w:line="276" w:lineRule="auto"/>
        <w:ind w:left="284"/>
        <w:jc w:val="both"/>
        <w:rPr>
          <w:sz w:val="22"/>
          <w:szCs w:val="22"/>
        </w:rPr>
      </w:pPr>
      <w:r w:rsidRPr="009C3209">
        <w:rPr>
          <w:sz w:val="22"/>
          <w:szCs w:val="22"/>
        </w:rPr>
        <w:t>Tujuan dan Manfaat Penelitian</w:t>
      </w:r>
    </w:p>
    <w:p w14:paraId="27F5D281" w14:textId="1C996F7D" w:rsidR="003F34FC" w:rsidRPr="009C3209" w:rsidRDefault="00874CE2" w:rsidP="007C64B5">
      <w:pPr>
        <w:pStyle w:val="Default"/>
        <w:numPr>
          <w:ilvl w:val="0"/>
          <w:numId w:val="5"/>
        </w:numPr>
        <w:spacing w:line="276" w:lineRule="auto"/>
        <w:ind w:left="567" w:hanging="141"/>
        <w:jc w:val="both"/>
        <w:rPr>
          <w:sz w:val="22"/>
          <w:szCs w:val="22"/>
        </w:rPr>
      </w:pPr>
      <w:r w:rsidRPr="009C3209">
        <w:rPr>
          <w:sz w:val="22"/>
          <w:szCs w:val="22"/>
        </w:rPr>
        <w:t>Tujuan Penelitian</w:t>
      </w:r>
    </w:p>
    <w:p w14:paraId="5977C476" w14:textId="3FAC0CA7" w:rsidR="00F05E3C" w:rsidRPr="009C3209" w:rsidRDefault="00522DAD" w:rsidP="007C64B5">
      <w:pPr>
        <w:spacing w:after="0"/>
        <w:ind w:left="720" w:right="-20"/>
        <w:jc w:val="both"/>
        <w:rPr>
          <w:rFonts w:ascii="Times New Roman" w:eastAsia="Calibri" w:hAnsi="Times New Roman" w:cs="Times New Roman"/>
          <w:bCs/>
        </w:rPr>
      </w:pPr>
      <w:r w:rsidRPr="009C3209">
        <w:rPr>
          <w:rFonts w:ascii="Times New Roman" w:eastAsia="Calibri" w:hAnsi="Times New Roman" w:cs="Times New Roman"/>
          <w:bCs/>
        </w:rPr>
        <w:t xml:space="preserve">Sesuai dengan masalah yang dikemukakan, penelitian ini mempunyai tujuan yaitu: Untuk mengetahui efektivitas pelaksanaan </w:t>
      </w:r>
      <w:r w:rsidRPr="009C3209">
        <w:rPr>
          <w:rFonts w:ascii="Times New Roman" w:eastAsia="Calibri" w:hAnsi="Times New Roman" w:cs="Times New Roman"/>
          <w:bCs/>
          <w:i/>
          <w:iCs/>
        </w:rPr>
        <w:t>CES Test</w:t>
      </w:r>
      <w:r w:rsidRPr="009C3209">
        <w:rPr>
          <w:rFonts w:ascii="Times New Roman" w:eastAsia="Calibri" w:hAnsi="Times New Roman" w:cs="Times New Roman"/>
          <w:bCs/>
        </w:rPr>
        <w:t xml:space="preserve"> terhadap proses seleksi pelaut </w:t>
      </w:r>
      <w:r w:rsidRPr="009C3209">
        <w:rPr>
          <w:rFonts w:ascii="Times New Roman" w:eastAsia="Calibri" w:hAnsi="Times New Roman" w:cs="Times New Roman"/>
          <w:bCs/>
          <w:i/>
          <w:iCs/>
        </w:rPr>
        <w:t>rating</w:t>
      </w:r>
      <w:r w:rsidRPr="009C3209">
        <w:rPr>
          <w:rFonts w:ascii="Times New Roman" w:eastAsia="Calibri" w:hAnsi="Times New Roman" w:cs="Times New Roman"/>
          <w:bCs/>
        </w:rPr>
        <w:t xml:space="preserve"> di PT. Equinox Bahari Utama. </w:t>
      </w:r>
    </w:p>
    <w:p w14:paraId="2CAA2BB3" w14:textId="1B0036EA" w:rsidR="00874CE2" w:rsidRPr="009C3209" w:rsidRDefault="00874CE2" w:rsidP="007C64B5">
      <w:pPr>
        <w:pStyle w:val="Default"/>
        <w:numPr>
          <w:ilvl w:val="0"/>
          <w:numId w:val="5"/>
        </w:numPr>
        <w:spacing w:line="276" w:lineRule="auto"/>
        <w:ind w:left="709" w:hanging="283"/>
        <w:jc w:val="both"/>
        <w:rPr>
          <w:sz w:val="22"/>
          <w:szCs w:val="22"/>
        </w:rPr>
      </w:pPr>
      <w:r w:rsidRPr="009C3209">
        <w:rPr>
          <w:sz w:val="22"/>
          <w:szCs w:val="22"/>
        </w:rPr>
        <w:t>Manfaat Penelitian</w:t>
      </w:r>
    </w:p>
    <w:p w14:paraId="3B48D64D" w14:textId="7CB3B99D" w:rsidR="003F34FC" w:rsidRPr="009C3209" w:rsidRDefault="003F34FC" w:rsidP="007C64B5">
      <w:pPr>
        <w:pStyle w:val="ListParagraph"/>
        <w:numPr>
          <w:ilvl w:val="0"/>
          <w:numId w:val="9"/>
        </w:numPr>
        <w:spacing w:after="0"/>
        <w:ind w:right="-20" w:hanging="295"/>
        <w:jc w:val="both"/>
        <w:rPr>
          <w:rFonts w:ascii="Times New Roman" w:eastAsia="Calibri" w:hAnsi="Times New Roman" w:cs="Times New Roman"/>
          <w:bCs/>
        </w:rPr>
      </w:pPr>
      <w:r w:rsidRPr="009C3209">
        <w:rPr>
          <w:rFonts w:ascii="Times New Roman" w:eastAsia="Calibri" w:hAnsi="Times New Roman" w:cs="Times New Roman"/>
          <w:bCs/>
        </w:rPr>
        <w:t>Aspek Teoritis</w:t>
      </w:r>
    </w:p>
    <w:p w14:paraId="1951FF08"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 xml:space="preserve">Manfaat secara ilmiah yang diperoleh dari penelitian ini adalah sebagai masukan bagi seluruh rekruter di PT. Equinox Bahari Utama maupun staf lainnya agar lebih memahami penyebab masalah yang terjadi dalam pelaksanaan seleksi pelaut rating di PT. Equinox Bahari Utama. </w:t>
      </w:r>
    </w:p>
    <w:p w14:paraId="4AEAFC71" w14:textId="77777777" w:rsidR="007A58C3" w:rsidRPr="009C3209" w:rsidRDefault="00522DAD" w:rsidP="007C64B5">
      <w:pPr>
        <w:pStyle w:val="ListParagraph"/>
        <w:numPr>
          <w:ilvl w:val="0"/>
          <w:numId w:val="23"/>
        </w:numPr>
        <w:spacing w:after="0"/>
        <w:ind w:right="-20"/>
        <w:jc w:val="both"/>
        <w:rPr>
          <w:rFonts w:ascii="Times New Roman" w:eastAsia="Calibri" w:hAnsi="Times New Roman" w:cs="Times New Roman"/>
        </w:rPr>
      </w:pPr>
      <w:r w:rsidRPr="009C3209">
        <w:rPr>
          <w:rFonts w:ascii="Times New Roman" w:eastAsia="Calibri" w:hAnsi="Times New Roman" w:cs="Times New Roman"/>
        </w:rPr>
        <w:t xml:space="preserve">Sebagai bahan untuk melengkapi buku – buku di perpustakaan STIP Jakarta yang dapat digunakan sebagai bahan bacaan, acuan, dan referensi. </w:t>
      </w:r>
    </w:p>
    <w:p w14:paraId="0C838A46" w14:textId="4E69EE3F" w:rsidR="003F34FC" w:rsidRPr="009C3209" w:rsidRDefault="003F34FC" w:rsidP="007C64B5">
      <w:pPr>
        <w:pStyle w:val="ListParagraph"/>
        <w:numPr>
          <w:ilvl w:val="0"/>
          <w:numId w:val="9"/>
        </w:numPr>
        <w:spacing w:after="0"/>
        <w:ind w:right="-20"/>
        <w:jc w:val="both"/>
        <w:rPr>
          <w:rFonts w:ascii="Times New Roman" w:eastAsia="Calibri" w:hAnsi="Times New Roman" w:cs="Times New Roman"/>
        </w:rPr>
      </w:pPr>
      <w:r w:rsidRPr="009C3209">
        <w:rPr>
          <w:rFonts w:ascii="Times New Roman" w:eastAsia="Calibri" w:hAnsi="Times New Roman" w:cs="Times New Roman"/>
          <w:bCs/>
        </w:rPr>
        <w:t>Aspek Praktis</w:t>
      </w:r>
    </w:p>
    <w:p w14:paraId="32FFBF0C" w14:textId="1392661A" w:rsidR="007A58C3" w:rsidRPr="009C3209"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lang w:val="en-US"/>
        </w:rPr>
        <w:t>Sebagai s</w:t>
      </w:r>
      <w:r w:rsidRPr="009C3209">
        <w:rPr>
          <w:rFonts w:ascii="Times New Roman" w:eastAsia="Calibri" w:hAnsi="Times New Roman" w:cs="Times New Roman"/>
        </w:rPr>
        <w:t>umbangan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bagi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perkembangan</w:t>
      </w:r>
      <w:r w:rsidRPr="009C3209">
        <w:rPr>
          <w:rFonts w:ascii="Times New Roman" w:eastAsia="Calibri" w:hAnsi="Times New Roman" w:cs="Times New Roman"/>
          <w:lang w:val="en-US"/>
        </w:rPr>
        <w:t xml:space="preserve"> p</w:t>
      </w:r>
      <w:r w:rsidRPr="009C3209">
        <w:rPr>
          <w:rFonts w:ascii="Times New Roman" w:eastAsia="Calibri" w:hAnsi="Times New Roman" w:cs="Times New Roman"/>
        </w:rPr>
        <w:t xml:space="preserve">engetahuan di </w:t>
      </w:r>
    </w:p>
    <w:p w14:paraId="0FEA0D0B" w14:textId="2A1CEEBE" w:rsidR="007A58C3" w:rsidRPr="009C3209" w:rsidRDefault="007A58C3" w:rsidP="007C64B5">
      <w:pPr>
        <w:pStyle w:val="ListParagraph"/>
        <w:spacing w:after="0"/>
        <w:ind w:left="1528" w:right="-12"/>
        <w:jc w:val="both"/>
        <w:rPr>
          <w:rFonts w:ascii="Times New Roman" w:eastAsia="Calibri" w:hAnsi="Times New Roman" w:cs="Times New Roman"/>
        </w:rPr>
      </w:pPr>
      <w:r w:rsidRPr="009C3209">
        <w:rPr>
          <w:rFonts w:ascii="Times New Roman" w:eastAsia="Calibri" w:hAnsi="Times New Roman" w:cs="Times New Roman"/>
        </w:rPr>
        <w:t xml:space="preserve">bidang kemaritiman. </w:t>
      </w:r>
    </w:p>
    <w:p w14:paraId="51BBF1A9" w14:textId="21E67C54" w:rsidR="009D2392" w:rsidRDefault="007A58C3" w:rsidP="007C64B5">
      <w:pPr>
        <w:pStyle w:val="ListParagraph"/>
        <w:numPr>
          <w:ilvl w:val="0"/>
          <w:numId w:val="24"/>
        </w:numPr>
        <w:spacing w:after="0"/>
        <w:ind w:right="-12"/>
        <w:jc w:val="both"/>
        <w:rPr>
          <w:rFonts w:ascii="Times New Roman" w:eastAsia="Calibri" w:hAnsi="Times New Roman" w:cs="Times New Roman"/>
        </w:rPr>
      </w:pPr>
      <w:r w:rsidRPr="009C3209">
        <w:rPr>
          <w:rFonts w:ascii="Times New Roman" w:eastAsia="Calibri" w:hAnsi="Times New Roman" w:cs="Times New Roman"/>
        </w:rPr>
        <w:t>Untuk meningkatkan pengetahuan dan wawasan pembaca tentang standarisasi kepelautan yang berlaku di Indonesia.</w:t>
      </w:r>
    </w:p>
    <w:p w14:paraId="223C5FE2" w14:textId="77777777" w:rsidR="002508CF" w:rsidRPr="002508CF" w:rsidRDefault="002508CF" w:rsidP="007C64B5">
      <w:pPr>
        <w:pStyle w:val="ListParagraph"/>
        <w:spacing w:after="0"/>
        <w:ind w:left="1528" w:right="-12"/>
        <w:jc w:val="both"/>
        <w:rPr>
          <w:rFonts w:ascii="Times New Roman" w:eastAsia="Calibri" w:hAnsi="Times New Roman" w:cs="Times New Roman"/>
        </w:rPr>
      </w:pPr>
    </w:p>
    <w:p w14:paraId="3232D296" w14:textId="32A275A0" w:rsidR="00EA3E26"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METODE</w:t>
      </w:r>
      <w:r w:rsidR="00762A79" w:rsidRPr="009C3209">
        <w:rPr>
          <w:rFonts w:ascii="Times New Roman" w:eastAsia="Calibri" w:hAnsi="Times New Roman" w:cs="Times New Roman"/>
          <w:b/>
          <w:bCs/>
        </w:rPr>
        <w:tab/>
      </w:r>
    </w:p>
    <w:p w14:paraId="0ECE6CB1" w14:textId="77777777" w:rsidR="00A17585" w:rsidRPr="009C3209" w:rsidRDefault="00A17585" w:rsidP="007C64B5">
      <w:pPr>
        <w:pStyle w:val="ListParagraph"/>
        <w:numPr>
          <w:ilvl w:val="1"/>
          <w:numId w:val="2"/>
        </w:numPr>
        <w:autoSpaceDE w:val="0"/>
        <w:autoSpaceDN w:val="0"/>
        <w:adjustRightInd w:val="0"/>
        <w:spacing w:after="0"/>
        <w:ind w:left="360" w:hanging="76"/>
        <w:rPr>
          <w:rFonts w:ascii="Times New Roman" w:eastAsia="Calibri" w:hAnsi="Times New Roman" w:cs="Times New Roman"/>
          <w:b/>
          <w:bCs/>
        </w:rPr>
      </w:pPr>
      <w:r w:rsidRPr="009C3209">
        <w:rPr>
          <w:rFonts w:ascii="Times New Roman" w:eastAsia="Calibri" w:hAnsi="Times New Roman" w:cs="Times New Roman"/>
          <w:b/>
          <w:bCs/>
        </w:rPr>
        <w:t>Deskripsi Data</w:t>
      </w:r>
    </w:p>
    <w:p w14:paraId="71FF90AB" w14:textId="13F76FBD" w:rsidR="008871B5" w:rsidRPr="009C3209" w:rsidRDefault="007A58C3" w:rsidP="007C64B5">
      <w:pPr>
        <w:pStyle w:val="ListParagraph"/>
        <w:numPr>
          <w:ilvl w:val="0"/>
          <w:numId w:val="6"/>
        </w:numPr>
        <w:ind w:left="993" w:hanging="294"/>
        <w:jc w:val="both"/>
        <w:rPr>
          <w:rFonts w:ascii="Times New Roman" w:hAnsi="Times New Roman" w:cs="Times New Roman"/>
          <w:i/>
          <w:iCs/>
        </w:rPr>
      </w:pPr>
      <w:r w:rsidRPr="009C3209">
        <w:rPr>
          <w:rFonts w:ascii="Times New Roman" w:hAnsi="Times New Roman" w:cs="Times New Roman"/>
          <w:i/>
          <w:iCs/>
          <w:lang w:val="en-US"/>
        </w:rPr>
        <w:t>Efektivitas Pelaksanaan CES Test</w:t>
      </w:r>
      <w:r w:rsidR="00127DD3" w:rsidRPr="009C3209">
        <w:rPr>
          <w:rFonts w:ascii="Times New Roman" w:hAnsi="Times New Roman" w:cs="Times New Roman"/>
          <w:i/>
          <w:iCs/>
        </w:rPr>
        <w:t xml:space="preserve"> (X)</w:t>
      </w:r>
    </w:p>
    <w:p w14:paraId="309E6708" w14:textId="5EBC9C6B" w:rsidR="00127DD3" w:rsidRPr="009C3209" w:rsidRDefault="007A58C3"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rPr>
        <w:t>Efektivitas pada dasarnya berasal dari kata “efek” yang berarti berhasil. Berhasil yang dimaksud di sini ialah melakukan sesuatu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baik atau tepat guna. Efektivitas juga digunakan sebagai istilah untuk</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menyatakan hubungan sebab akibat antar variabel yang satu dengan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variabel yang lain. Pendapat H. Emerson yang dikutip Soewarno Handayaningrat S. (2006:16) menyatakan bahwa “Efektivitas adalah</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pengukuran dalam arti tercapainya tujuan yang telah ditentukan</w:t>
      </w:r>
      <w:r w:rsidR="004E5D25"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sebelumnya.” </w:t>
      </w:r>
    </w:p>
    <w:p w14:paraId="4DB74608" w14:textId="77777777"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lang w:val="en-US"/>
        </w:rPr>
      </w:pPr>
      <w:r w:rsidRPr="009C3209">
        <w:rPr>
          <w:rFonts w:ascii="Times New Roman" w:hAnsi="Times New Roman" w:cs="Times New Roman"/>
          <w:bCs/>
          <w:color w:val="222222"/>
          <w:shd w:val="clear" w:color="auto" w:fill="FFFFFF"/>
          <w:lang w:val="en-US"/>
        </w:rPr>
        <w:t xml:space="preserve">Dapat disimpulkan bahwa </w:t>
      </w:r>
      <w:r w:rsidRPr="009C3209">
        <w:rPr>
          <w:rFonts w:ascii="Times New Roman" w:hAnsi="Times New Roman" w:cs="Times New Roman"/>
          <w:bCs/>
          <w:color w:val="222222"/>
          <w:shd w:val="clear" w:color="auto" w:fill="FFFFFF"/>
        </w:rPr>
        <w:t>efektivitas adalah pengukuran sejauh mana tujuan suatu organisasi atau program dicapai yang mana pencapaian ini dapat dilihat dalam bentuk output (hasil). Sehingga semakin besar tujuan tercapai, maka semakin efektif pula suatu organisasi atau program tersebut bekerja</w:t>
      </w:r>
      <w:r w:rsidRPr="009C3209">
        <w:rPr>
          <w:rFonts w:ascii="Times New Roman" w:hAnsi="Times New Roman" w:cs="Times New Roman"/>
          <w:bCs/>
          <w:color w:val="222222"/>
          <w:shd w:val="clear" w:color="auto" w:fill="FFFFFF"/>
          <w:lang w:val="en-US"/>
        </w:rPr>
        <w:t>.</w:t>
      </w:r>
    </w:p>
    <w:p w14:paraId="7C935CA2" w14:textId="7CA23CED"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color w:val="222222"/>
          <w:shd w:val="clear" w:color="auto" w:fill="FFFFFF"/>
          <w:lang w:val="en-US"/>
        </w:rPr>
        <w:t xml:space="preserve">Sedangkan </w:t>
      </w:r>
      <w:r w:rsidRPr="009C3209">
        <w:rPr>
          <w:rFonts w:ascii="Times New Roman" w:hAnsi="Times New Roman" w:cs="Times New Roman"/>
          <w:bCs/>
          <w:i/>
          <w:iCs/>
          <w:color w:val="222222"/>
          <w:shd w:val="clear" w:color="auto" w:fill="FFFFFF"/>
        </w:rPr>
        <w:t>CES ( Crew Evaluation System ) Test</w:t>
      </w:r>
      <w:r w:rsidRPr="009C3209">
        <w:rPr>
          <w:rFonts w:ascii="Times New Roman" w:hAnsi="Times New Roman" w:cs="Times New Roman"/>
          <w:bCs/>
          <w:color w:val="222222"/>
          <w:shd w:val="clear" w:color="auto" w:fill="FFFFFF"/>
        </w:rPr>
        <w:t xml:space="preserve"> adalah sebuah tes yang berisi</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serangkaian pertanyaan khusus dalam Bahasa Inggris Maritim yang</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disiapkan untuk menilai kompetensi pelaut dalam hal pengetahuan kelautan. </w:t>
      </w:r>
    </w:p>
    <w:p w14:paraId="6342E901" w14:textId="457D7A0C" w:rsidR="004E5D25"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berisi pertanyaan-pertanyaan yang berfungsi sebagai alat penilaian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 xml:space="preserve">kemampuan pelaut secara </w:t>
      </w:r>
      <w:r w:rsidRPr="009C3209">
        <w:rPr>
          <w:rFonts w:ascii="Times New Roman" w:hAnsi="Times New Roman" w:cs="Times New Roman"/>
          <w:bCs/>
          <w:i/>
          <w:iCs/>
          <w:color w:val="222222"/>
          <w:shd w:val="clear" w:color="auto" w:fill="FFFFFF"/>
        </w:rPr>
        <w:t>online</w:t>
      </w:r>
      <w:r w:rsidRPr="009C3209">
        <w:rPr>
          <w:rFonts w:ascii="Times New Roman" w:hAnsi="Times New Roman" w:cs="Times New Roman"/>
          <w:bCs/>
          <w:color w:val="222222"/>
          <w:shd w:val="clear" w:color="auto" w:fill="FFFFFF"/>
        </w:rPr>
        <w:t xml:space="preserve">, disiapkan sesuai dengan pedoman </w:t>
      </w:r>
      <w:r w:rsidRPr="009C3209">
        <w:rPr>
          <w:rFonts w:ascii="Times New Roman" w:hAnsi="Times New Roman" w:cs="Times New Roman"/>
          <w:bCs/>
          <w:i/>
          <w:iCs/>
          <w:color w:val="222222"/>
          <w:shd w:val="clear" w:color="auto" w:fill="FFFFFF"/>
        </w:rPr>
        <w:t>International Convention on Standards of Training, Certification and Watchkeeping for Seafarers (STCW)</w:t>
      </w:r>
      <w:r w:rsidRPr="009C3209">
        <w:rPr>
          <w:rFonts w:ascii="Times New Roman" w:hAnsi="Times New Roman" w:cs="Times New Roman"/>
          <w:bCs/>
          <w:color w:val="222222"/>
          <w:shd w:val="clear" w:color="auto" w:fill="FFFFFF"/>
        </w:rPr>
        <w:t xml:space="preserve"> 1978 untuk pelaut.</w:t>
      </w:r>
    </w:p>
    <w:p w14:paraId="41EB95D2" w14:textId="313D9C31" w:rsidR="00127DD3" w:rsidRPr="009C3209" w:rsidRDefault="004E5D25" w:rsidP="007C64B5">
      <w:pPr>
        <w:pStyle w:val="ListParagraph"/>
        <w:spacing w:after="0"/>
        <w:ind w:left="993"/>
        <w:jc w:val="both"/>
        <w:rPr>
          <w:rFonts w:ascii="Times New Roman" w:hAnsi="Times New Roman" w:cs="Times New Roman"/>
          <w:bCs/>
          <w:color w:val="222222"/>
          <w:shd w:val="clear" w:color="auto" w:fill="FFFFFF"/>
        </w:rPr>
      </w:pPr>
      <w:r w:rsidRPr="009C3209">
        <w:rPr>
          <w:rFonts w:ascii="Times New Roman" w:hAnsi="Times New Roman" w:cs="Times New Roman"/>
          <w:bCs/>
          <w:i/>
          <w:iCs/>
          <w:color w:val="222222"/>
          <w:shd w:val="clear" w:color="auto" w:fill="FFFFFF"/>
        </w:rPr>
        <w:t>CES Test</w:t>
      </w:r>
      <w:r w:rsidRPr="009C3209">
        <w:rPr>
          <w:rFonts w:ascii="Times New Roman" w:hAnsi="Times New Roman" w:cs="Times New Roman"/>
          <w:bCs/>
          <w:color w:val="222222"/>
          <w:shd w:val="clear" w:color="auto" w:fill="FFFFFF"/>
        </w:rPr>
        <w:t xml:space="preserve"> dirancang untuk mengevaluasi latar belakang pengetahuan</w:t>
      </w:r>
      <w:r w:rsidRPr="009C3209">
        <w:rPr>
          <w:rFonts w:ascii="Times New Roman" w:hAnsi="Times New Roman" w:cs="Times New Roman"/>
          <w:bCs/>
          <w:color w:val="222222"/>
          <w:shd w:val="clear" w:color="auto" w:fill="FFFFFF"/>
          <w:lang w:val="en-US"/>
        </w:rPr>
        <w:t xml:space="preserve"> </w:t>
      </w:r>
      <w:r w:rsidRPr="009C3209">
        <w:rPr>
          <w:rFonts w:ascii="Times New Roman" w:hAnsi="Times New Roman" w:cs="Times New Roman"/>
          <w:bCs/>
          <w:color w:val="222222"/>
          <w:shd w:val="clear" w:color="auto" w:fill="FFFFFF"/>
        </w:rPr>
        <w:t>pelaut dan digunakan untuk mengidentifikasi kebutuhan pelatihan khusus untuk bidang pengetahuan yang ditentukan dalam STCW.</w:t>
      </w:r>
    </w:p>
    <w:p w14:paraId="51B15F25" w14:textId="1976BA62" w:rsidR="00E1375A" w:rsidRPr="009C3209" w:rsidRDefault="004E5D25" w:rsidP="007C64B5">
      <w:pPr>
        <w:pStyle w:val="ListParagraph"/>
        <w:numPr>
          <w:ilvl w:val="0"/>
          <w:numId w:val="6"/>
        </w:numPr>
        <w:spacing w:after="0"/>
        <w:ind w:left="993" w:hanging="294"/>
        <w:jc w:val="both"/>
        <w:rPr>
          <w:rFonts w:ascii="Times New Roman" w:hAnsi="Times New Roman" w:cs="Times New Roman"/>
        </w:rPr>
      </w:pPr>
      <w:r w:rsidRPr="009C3209">
        <w:rPr>
          <w:rFonts w:ascii="Times New Roman" w:hAnsi="Times New Roman" w:cs="Times New Roman"/>
          <w:i/>
          <w:lang w:val="en-US"/>
        </w:rPr>
        <w:t>Seleksi Pelaut Rating</w:t>
      </w:r>
      <w:r w:rsidR="00127DD3" w:rsidRPr="009C3209">
        <w:rPr>
          <w:rFonts w:ascii="Times New Roman" w:hAnsi="Times New Roman" w:cs="Times New Roman"/>
          <w:i/>
        </w:rPr>
        <w:t xml:space="preserve"> (Y)</w:t>
      </w:r>
    </w:p>
    <w:p w14:paraId="698285EE" w14:textId="0420D0C6" w:rsidR="004E5D25"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Menurut Kasmir (2016:101) seleksi adalah proses untuk memilih calon</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karyawan yang sesuai dengan persyaratan atau standar yang telah ditetapkan. Menurut Mathis dan Jackson (2011:261) definisi dari seleksi </w:t>
      </w:r>
    </w:p>
    <w:p w14:paraId="60E78728" w14:textId="77777777" w:rsidR="00DC6AF6" w:rsidRPr="009C3209" w:rsidRDefault="004E5D25" w:rsidP="007C64B5">
      <w:pPr>
        <w:spacing w:after="0"/>
        <w:ind w:left="993" w:right="-20"/>
        <w:contextualSpacing/>
        <w:jc w:val="both"/>
        <w:rPr>
          <w:rFonts w:ascii="Times New Roman" w:hAnsi="Times New Roman" w:cs="Times New Roman"/>
        </w:rPr>
      </w:pPr>
      <w:r w:rsidRPr="009C3209">
        <w:rPr>
          <w:rFonts w:ascii="Times New Roman" w:hAnsi="Times New Roman" w:cs="Times New Roman"/>
        </w:rPr>
        <w:t>adalah proses pemilihan orang-orang yang memiliki kualifikasi yang</w:t>
      </w:r>
      <w:r w:rsidR="00DC6AF6" w:rsidRPr="009C3209">
        <w:rPr>
          <w:rFonts w:ascii="Times New Roman" w:hAnsi="Times New Roman" w:cs="Times New Roman"/>
          <w:lang w:val="en-US"/>
        </w:rPr>
        <w:t xml:space="preserve"> </w:t>
      </w:r>
      <w:r w:rsidRPr="009C3209">
        <w:rPr>
          <w:rFonts w:ascii="Times New Roman" w:hAnsi="Times New Roman" w:cs="Times New Roman"/>
        </w:rPr>
        <w:t>dibutuhkan untuk mengisi lowongan-lowongan pekerjaan di sebuah</w:t>
      </w:r>
      <w:r w:rsidR="00DC6AF6" w:rsidRPr="009C3209">
        <w:rPr>
          <w:rFonts w:ascii="Times New Roman" w:hAnsi="Times New Roman" w:cs="Times New Roman"/>
          <w:lang w:val="en-US"/>
        </w:rPr>
        <w:t xml:space="preserve"> </w:t>
      </w:r>
      <w:r w:rsidRPr="009C3209">
        <w:rPr>
          <w:rFonts w:ascii="Times New Roman" w:hAnsi="Times New Roman" w:cs="Times New Roman"/>
        </w:rPr>
        <w:t xml:space="preserve">organisasi. </w:t>
      </w:r>
    </w:p>
    <w:p w14:paraId="19EB800E" w14:textId="77777777" w:rsidR="006D2BD8" w:rsidRPr="009C3209" w:rsidRDefault="00DC6AF6"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rPr>
        <w:t>Berdasarkan pemaparan mengenai definisi seleksi di atas, maka dapat disimpulkan bahwa seleksi adalah proses memilih calon tenaga kerja yang</w:t>
      </w:r>
      <w:r w:rsidR="006D2BD8" w:rsidRPr="009C3209">
        <w:rPr>
          <w:rFonts w:ascii="Times New Roman" w:hAnsi="Times New Roman" w:cs="Times New Roman"/>
          <w:lang w:val="en-US"/>
        </w:rPr>
        <w:t xml:space="preserve"> </w:t>
      </w:r>
      <w:r w:rsidRPr="009C3209">
        <w:rPr>
          <w:rFonts w:ascii="Times New Roman" w:hAnsi="Times New Roman" w:cs="Times New Roman"/>
        </w:rPr>
        <w:t>memiliki kualifikasi untuk mengisi lowongan di suatu perusahaan dengan</w:t>
      </w:r>
      <w:r w:rsidRPr="009C3209">
        <w:rPr>
          <w:rFonts w:ascii="Times New Roman" w:hAnsi="Times New Roman" w:cs="Times New Roman"/>
          <w:lang w:val="en-US"/>
        </w:rPr>
        <w:t xml:space="preserve"> </w:t>
      </w:r>
      <w:r w:rsidRPr="009C3209">
        <w:rPr>
          <w:rFonts w:ascii="Times New Roman" w:hAnsi="Times New Roman" w:cs="Times New Roman"/>
        </w:rPr>
        <w:t>syarat dapat memenuhi standar dan persyaratan yang telah ditetapkan</w:t>
      </w:r>
      <w:r w:rsidRPr="009C3209">
        <w:rPr>
          <w:rFonts w:ascii="Times New Roman" w:hAnsi="Times New Roman" w:cs="Times New Roman"/>
          <w:lang w:val="en-US"/>
        </w:rPr>
        <w:t xml:space="preserve"> </w:t>
      </w:r>
      <w:r w:rsidRPr="009C3209">
        <w:rPr>
          <w:rFonts w:ascii="Times New Roman" w:hAnsi="Times New Roman" w:cs="Times New Roman"/>
        </w:rPr>
        <w:t>perusahaan diantaranya meliputi pengetahuan,</w:t>
      </w:r>
      <w:r w:rsidRPr="009C3209">
        <w:rPr>
          <w:rFonts w:ascii="Times New Roman" w:hAnsi="Times New Roman" w:cs="Times New Roman"/>
          <w:lang w:val="en-US"/>
        </w:rPr>
        <w:t xml:space="preserve"> </w:t>
      </w:r>
      <w:r w:rsidRPr="009C3209">
        <w:rPr>
          <w:rFonts w:ascii="Times New Roman" w:hAnsi="Times New Roman" w:cs="Times New Roman"/>
        </w:rPr>
        <w:t>kemampuan,</w:t>
      </w:r>
      <w:r w:rsidRPr="009C3209">
        <w:rPr>
          <w:rFonts w:ascii="Times New Roman" w:hAnsi="Times New Roman" w:cs="Times New Roman"/>
          <w:lang w:val="en-US"/>
        </w:rPr>
        <w:t xml:space="preserve"> </w:t>
      </w:r>
      <w:r w:rsidRPr="009C3209">
        <w:rPr>
          <w:rFonts w:ascii="Times New Roman" w:hAnsi="Times New Roman" w:cs="Times New Roman"/>
        </w:rPr>
        <w:t>keterampila</w:t>
      </w:r>
      <w:r w:rsidRPr="009C3209">
        <w:rPr>
          <w:rFonts w:ascii="Times New Roman" w:hAnsi="Times New Roman" w:cs="Times New Roman"/>
          <w:lang w:val="en-US"/>
        </w:rPr>
        <w:t xml:space="preserve">n, </w:t>
      </w:r>
      <w:r w:rsidRPr="009C3209">
        <w:rPr>
          <w:rFonts w:ascii="Times New Roman" w:hAnsi="Times New Roman" w:cs="Times New Roman"/>
        </w:rPr>
        <w:t>dan karakteristik lain yang dibutuhkan untuk mencapai sasaran perusahaan</w:t>
      </w:r>
      <w:r w:rsidRPr="009C3209">
        <w:rPr>
          <w:rFonts w:ascii="Times New Roman" w:hAnsi="Times New Roman" w:cs="Times New Roman"/>
          <w:lang w:val="en-US"/>
        </w:rPr>
        <w:t xml:space="preserve"> </w:t>
      </w:r>
      <w:r w:rsidRPr="009C3209">
        <w:rPr>
          <w:rFonts w:ascii="Times New Roman" w:hAnsi="Times New Roman" w:cs="Times New Roman"/>
        </w:rPr>
        <w:t>tersebut.</w:t>
      </w:r>
      <w:r w:rsidR="006D2BD8" w:rsidRPr="009C3209">
        <w:rPr>
          <w:rFonts w:ascii="Times New Roman" w:hAnsi="Times New Roman" w:cs="Times New Roman"/>
          <w:lang w:val="en-US"/>
        </w:rPr>
        <w:t xml:space="preserve"> </w:t>
      </w:r>
    </w:p>
    <w:p w14:paraId="36F9E5D8" w14:textId="0A307AAE" w:rsidR="00A47BD9" w:rsidRDefault="004E5D25" w:rsidP="007C64B5">
      <w:pPr>
        <w:spacing w:after="0"/>
        <w:ind w:left="993" w:right="-20"/>
        <w:contextualSpacing/>
        <w:jc w:val="both"/>
        <w:rPr>
          <w:rFonts w:ascii="Times New Roman" w:hAnsi="Times New Roman" w:cs="Times New Roman"/>
          <w:lang w:val="en-US"/>
        </w:rPr>
      </w:pPr>
      <w:r w:rsidRPr="009C3209">
        <w:rPr>
          <w:rFonts w:ascii="Times New Roman" w:hAnsi="Times New Roman" w:cs="Times New Roman"/>
          <w:lang w:val="en-US"/>
        </w:rPr>
        <w:t xml:space="preserve">Sedangkan pelaut </w:t>
      </w:r>
      <w:r w:rsidRPr="009C3209">
        <w:rPr>
          <w:rFonts w:ascii="Times New Roman" w:hAnsi="Times New Roman" w:cs="Times New Roman"/>
          <w:i/>
          <w:iCs/>
          <w:lang w:val="en-US"/>
        </w:rPr>
        <w:t xml:space="preserve">rating, </w:t>
      </w:r>
      <w:r w:rsidRPr="009C3209">
        <w:rPr>
          <w:rFonts w:ascii="Times New Roman" w:hAnsi="Times New Roman" w:cs="Times New Roman"/>
          <w:lang w:val="en-US"/>
        </w:rPr>
        <w:t xml:space="preserve">sesuai dengan PM No. 70 tahun 2013 tentang pendidikan dan pelatihan, sertifikasi serta dinas jaga pelaut, rating merupakan awak kapal selain nakhoda dan perwira. Definisi sesuai dengan yang tercantum dalam </w:t>
      </w:r>
      <w:r w:rsidRPr="009C3209">
        <w:rPr>
          <w:rFonts w:ascii="Times New Roman" w:hAnsi="Times New Roman" w:cs="Times New Roman"/>
          <w:i/>
          <w:iCs/>
          <w:lang w:val="en-US"/>
        </w:rPr>
        <w:t>International Labour Organitation (ILO), rating is a member of the ship's crew other than the Master or an officer.</w:t>
      </w:r>
      <w:r w:rsidRPr="009C3209">
        <w:rPr>
          <w:rFonts w:ascii="Times New Roman" w:hAnsi="Times New Roman" w:cs="Times New Roman"/>
          <w:lang w:val="en-US"/>
        </w:rPr>
        <w:t xml:space="preserve"> Artinya, </w:t>
      </w:r>
      <w:r w:rsidRPr="009C3209">
        <w:rPr>
          <w:rFonts w:ascii="Times New Roman" w:hAnsi="Times New Roman" w:cs="Times New Roman"/>
          <w:i/>
          <w:iCs/>
          <w:lang w:val="en-US"/>
        </w:rPr>
        <w:t>rating</w:t>
      </w:r>
      <w:r w:rsidRPr="009C3209">
        <w:rPr>
          <w:rFonts w:ascii="Times New Roman" w:hAnsi="Times New Roman" w:cs="Times New Roman"/>
          <w:lang w:val="en-US"/>
        </w:rPr>
        <w:t xml:space="preserve"> adalah awak kapal selain kapten dan perwira. Dalam Peraturan Pemerintah (PP) Republik Indonesia Nomor 51 tahun 2002 tentang Perkapalan pasal 1 juga menyampaikan definisi yang sama mengenai</w:t>
      </w:r>
      <w:r w:rsidR="00DC6AF6" w:rsidRPr="009C3209">
        <w:rPr>
          <w:rFonts w:ascii="Times New Roman" w:hAnsi="Times New Roman" w:cs="Times New Roman"/>
          <w:lang w:val="en-US"/>
        </w:rPr>
        <w:t xml:space="preserve"> </w:t>
      </w:r>
      <w:r w:rsidRPr="009C3209">
        <w:rPr>
          <w:rFonts w:ascii="Times New Roman" w:hAnsi="Times New Roman" w:cs="Times New Roman"/>
          <w:i/>
          <w:iCs/>
          <w:lang w:val="en-US"/>
        </w:rPr>
        <w:t>rating</w:t>
      </w:r>
      <w:r w:rsidRPr="009C3209">
        <w:rPr>
          <w:rFonts w:ascii="Times New Roman" w:hAnsi="Times New Roman" w:cs="Times New Roman"/>
          <w:lang w:val="en-US"/>
        </w:rPr>
        <w:t>, yaitu awak kapal selain nakhoda atau pemimpin kapal.</w:t>
      </w:r>
    </w:p>
    <w:p w14:paraId="00DF2A60" w14:textId="77777777" w:rsidR="007C64B5" w:rsidRPr="002508CF" w:rsidRDefault="007C64B5" w:rsidP="007C64B5">
      <w:pPr>
        <w:spacing w:after="0"/>
        <w:ind w:left="993" w:right="-20"/>
        <w:contextualSpacing/>
        <w:jc w:val="both"/>
        <w:rPr>
          <w:rFonts w:ascii="Times New Roman" w:hAnsi="Times New Roman" w:cs="Times New Roman"/>
          <w:lang w:val="en-US"/>
        </w:rPr>
      </w:pPr>
    </w:p>
    <w:p w14:paraId="65B89F96" w14:textId="097E8468" w:rsidR="00A17585" w:rsidRPr="009C3209" w:rsidRDefault="00A17585"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Waktu Penelitian</w:t>
      </w:r>
    </w:p>
    <w:p w14:paraId="27743B9A" w14:textId="3113F90A" w:rsidR="00E1375A" w:rsidRPr="002508CF" w:rsidRDefault="006D7E96" w:rsidP="007C64B5">
      <w:pPr>
        <w:pStyle w:val="ListParagraph"/>
        <w:ind w:left="709"/>
        <w:jc w:val="both"/>
        <w:rPr>
          <w:rFonts w:ascii="Times New Roman" w:hAnsi="Times New Roman" w:cs="Times New Roman"/>
          <w:b/>
        </w:rPr>
      </w:pPr>
      <w:r w:rsidRPr="009C3209">
        <w:rPr>
          <w:rFonts w:ascii="Times New Roman" w:eastAsia="Times New Roman" w:hAnsi="Times New Roman" w:cs="Times New Roman"/>
          <w:color w:val="000000"/>
        </w:rPr>
        <w:t>Penulis melakukan penelitian pada saat melakukan Praktek Kerja Nyata Prakt</w:t>
      </w:r>
      <w:r w:rsidR="006D2BD8" w:rsidRPr="009C3209">
        <w:rPr>
          <w:rFonts w:ascii="Times New Roman" w:eastAsia="Times New Roman" w:hAnsi="Times New Roman" w:cs="Times New Roman"/>
          <w:color w:val="000000"/>
          <w:lang w:val="en-US"/>
        </w:rPr>
        <w:t>i</w:t>
      </w:r>
      <w:r w:rsidRPr="009C3209">
        <w:rPr>
          <w:rFonts w:ascii="Times New Roman" w:eastAsia="Times New Roman" w:hAnsi="Times New Roman" w:cs="Times New Roman"/>
          <w:color w:val="000000"/>
        </w:rPr>
        <w:t>k Darat (PRADA) selama 1</w:t>
      </w:r>
      <w:r w:rsidR="00DC6AF6" w:rsidRPr="009C3209">
        <w:rPr>
          <w:rFonts w:ascii="Times New Roman" w:eastAsia="Times New Roman" w:hAnsi="Times New Roman" w:cs="Times New Roman"/>
          <w:color w:val="000000"/>
          <w:lang w:val="en-US"/>
        </w:rPr>
        <w:t>1</w:t>
      </w:r>
      <w:r w:rsidRPr="009C3209">
        <w:rPr>
          <w:rFonts w:ascii="Times New Roman" w:eastAsia="Times New Roman" w:hAnsi="Times New Roman" w:cs="Times New Roman"/>
          <w:color w:val="000000"/>
        </w:rPr>
        <w:t xml:space="preserve"> bulan terhitung mulai </w:t>
      </w:r>
      <w:r w:rsidR="005C535D" w:rsidRPr="009C3209">
        <w:rPr>
          <w:rFonts w:ascii="Times New Roman" w:eastAsia="Times New Roman" w:hAnsi="Times New Roman" w:cs="Times New Roman"/>
          <w:color w:val="000000"/>
        </w:rPr>
        <w:t>18 Agustus 2020 sampai dengan 28 Juli 2021</w:t>
      </w:r>
      <w:r w:rsidR="00EE1EE5" w:rsidRPr="009C3209">
        <w:rPr>
          <w:rFonts w:ascii="Times New Roman" w:eastAsia="Times New Roman" w:hAnsi="Times New Roman" w:cs="Times New Roman"/>
          <w:color w:val="000000"/>
        </w:rPr>
        <w:t xml:space="preserve">. </w:t>
      </w:r>
    </w:p>
    <w:p w14:paraId="4B924709" w14:textId="0AA1A54F"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Tempat Penelitian</w:t>
      </w:r>
    </w:p>
    <w:p w14:paraId="04B3444A" w14:textId="0C694B18" w:rsidR="00EE1EE5" w:rsidRDefault="00EE1EE5"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Adapun tempat pelaksanaan penelitian yang digunakan penulis adalah perusahaan PT</w:t>
      </w:r>
      <w:r w:rsidR="005C535D" w:rsidRPr="009C3209">
        <w:rPr>
          <w:rFonts w:ascii="Times New Roman" w:eastAsia="Calibri" w:hAnsi="Times New Roman" w:cs="Times New Roman"/>
          <w:lang w:val="en-US"/>
        </w:rPr>
        <w:t>. Equinox Bahari Utama yang beralamat di Warung Buncit, Jakarta Selatan, DKI. Jakarta.</w:t>
      </w:r>
      <w:r w:rsidRPr="009C3209">
        <w:rPr>
          <w:rFonts w:ascii="Times New Roman" w:eastAsia="Calibri" w:hAnsi="Times New Roman" w:cs="Times New Roman"/>
        </w:rPr>
        <w:t xml:space="preserve">  </w:t>
      </w:r>
    </w:p>
    <w:p w14:paraId="3E727D42" w14:textId="77777777" w:rsidR="007C64B5" w:rsidRPr="009C3209"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45BBF4BE" w14:textId="77777777" w:rsidR="00E1375A" w:rsidRPr="009C3209" w:rsidRDefault="00E1375A" w:rsidP="007C64B5">
      <w:pPr>
        <w:pStyle w:val="ListParagraph"/>
        <w:numPr>
          <w:ilvl w:val="1"/>
          <w:numId w:val="5"/>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Metode Pendekatan</w:t>
      </w:r>
    </w:p>
    <w:p w14:paraId="5250DB6B" w14:textId="493C3264" w:rsidR="005C535D" w:rsidRDefault="005C535D" w:rsidP="007C64B5">
      <w:pPr>
        <w:pStyle w:val="ListParagraph"/>
        <w:autoSpaceDE w:val="0"/>
        <w:autoSpaceDN w:val="0"/>
        <w:adjustRightInd w:val="0"/>
        <w:spacing w:after="0"/>
        <w:ind w:left="709"/>
        <w:jc w:val="both"/>
        <w:rPr>
          <w:rFonts w:ascii="Times New Roman" w:eastAsia="Calibri" w:hAnsi="Times New Roman" w:cs="Times New Roman"/>
        </w:rPr>
      </w:pPr>
      <w:r w:rsidRPr="009C3209">
        <w:rPr>
          <w:rFonts w:ascii="Times New Roman" w:eastAsia="Calibri" w:hAnsi="Times New Roman" w:cs="Times New Roman"/>
        </w:rPr>
        <w:t>Dalam penelitian ini, penulis akan menggunakan metode penelitian deskriptif dengan pendekatan data kuantita</w:t>
      </w:r>
      <w:r w:rsidRPr="009C3209">
        <w:rPr>
          <w:rFonts w:ascii="Times New Roman" w:eastAsia="Calibri" w:hAnsi="Times New Roman" w:cs="Times New Roman"/>
          <w:lang w:val="en-US"/>
        </w:rPr>
        <w:t>ti</w:t>
      </w:r>
      <w:r w:rsidRPr="009C3209">
        <w:rPr>
          <w:rFonts w:ascii="Times New Roman" w:eastAsia="Calibri" w:hAnsi="Times New Roman" w:cs="Times New Roman"/>
        </w:rPr>
        <w:t>f.</w:t>
      </w:r>
      <w:r w:rsidRPr="009C3209">
        <w:rPr>
          <w:rFonts w:ascii="Times New Roman" w:hAnsi="Times New Roman" w:cs="Times New Roman"/>
          <w:lang w:val="en-US"/>
        </w:rPr>
        <w:t xml:space="preserve"> </w:t>
      </w:r>
      <w:r w:rsidRPr="009C3209">
        <w:rPr>
          <w:rFonts w:ascii="Times New Roman" w:eastAsia="Calibri" w:hAnsi="Times New Roman" w:cs="Times New Roman"/>
          <w:lang w:val="en-US"/>
        </w:rPr>
        <w:t>Dengan menggunakan metode ini, penulis m</w:t>
      </w:r>
      <w:r w:rsidRPr="009C3209">
        <w:rPr>
          <w:rFonts w:ascii="Times New Roman" w:eastAsia="Calibri" w:hAnsi="Times New Roman" w:cs="Times New Roman"/>
        </w:rPr>
        <w:t>enganalisis data dengan cara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mendeskripsikan atau menggambarkan data yang telah terkumpul sebagaimana</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adanya tanpa bermaksud membuat kesimpulan yang berlaku untuk umum atau generalisasi. Data yang telah dikumpulkan, dianalisis dan diproses lebih lanjut sesuai dengan teori-teori yang dipelajari dapat menjadi dasar penulis dalam penarikan kesimpulan.</w:t>
      </w:r>
    </w:p>
    <w:p w14:paraId="25660D95" w14:textId="77777777" w:rsidR="007C64B5" w:rsidRPr="002508CF" w:rsidRDefault="007C64B5" w:rsidP="007C64B5">
      <w:pPr>
        <w:pStyle w:val="ListParagraph"/>
        <w:autoSpaceDE w:val="0"/>
        <w:autoSpaceDN w:val="0"/>
        <w:adjustRightInd w:val="0"/>
        <w:spacing w:after="0"/>
        <w:ind w:left="709"/>
        <w:jc w:val="both"/>
        <w:rPr>
          <w:rFonts w:ascii="Times New Roman" w:eastAsia="Calibri" w:hAnsi="Times New Roman" w:cs="Times New Roman"/>
        </w:rPr>
      </w:pPr>
    </w:p>
    <w:p w14:paraId="362FE8CD" w14:textId="77777777" w:rsidR="00121B64" w:rsidRPr="009C3209" w:rsidRDefault="00E1375A" w:rsidP="007C64B5">
      <w:pPr>
        <w:pStyle w:val="ListParagraph"/>
        <w:numPr>
          <w:ilvl w:val="1"/>
          <w:numId w:val="5"/>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rPr>
        <w:t>Teknik Pengumpulan Data</w:t>
      </w:r>
    </w:p>
    <w:p w14:paraId="741C199E" w14:textId="29F49E83" w:rsidR="004F46B8" w:rsidRPr="009C3209" w:rsidRDefault="00FC6B5C"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Teknik pengumpulan data adalah cara mendapatkan data atau informasi keadaan yang sebenarnya atau langsung dari objek yang diteliti dan dapat dipertanggung jawabkan agar dapat diolah untuk disajikan menjadi suatu gambaran atau pandangan yang jelas serta benar. Penulis melakukan pengumpulan data-data dan informasi yang dibutuhkan dengan menggunakan beberapa teknik pengumpulan data yaitu:</w:t>
      </w:r>
    </w:p>
    <w:p w14:paraId="1CD2762A" w14:textId="01383E17" w:rsidR="00E655A7" w:rsidRPr="009C3209" w:rsidRDefault="00FC6B5C" w:rsidP="007C64B5">
      <w:pPr>
        <w:pStyle w:val="ListParagraph"/>
        <w:numPr>
          <w:ilvl w:val="1"/>
          <w:numId w:val="9"/>
        </w:numPr>
        <w:ind w:left="993" w:hanging="283"/>
        <w:jc w:val="both"/>
        <w:rPr>
          <w:rFonts w:ascii="Times New Roman" w:hAnsi="Times New Roman" w:cs="Times New Roman"/>
        </w:rPr>
      </w:pPr>
      <w:r w:rsidRPr="009C3209">
        <w:rPr>
          <w:rFonts w:ascii="Times New Roman" w:hAnsi="Times New Roman" w:cs="Times New Roman"/>
        </w:rPr>
        <w:t>Kuesioner</w:t>
      </w:r>
    </w:p>
    <w:p w14:paraId="452B9528" w14:textId="77777777" w:rsidR="0003193F" w:rsidRPr="009C3209"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Menurut Sugiyono (2017:142) angket atau kuesioner merupakan teknik pengumpulan data yang dilakukan dengan cara memberi seperangkat pertanyaan atau pernyataan tertulis kepada responden untuk dijawab.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mengajukan pertanyaan-pertanyaan yang sudah dipersiapkan secara tertulis, penulis menyebarkan pertanyaan dalam bentuk angket dan disertai dengan</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 xml:space="preserve">alternatif jawaban yang akan diberikan kepada responden. </w:t>
      </w:r>
    </w:p>
    <w:p w14:paraId="18241A74" w14:textId="6E713E42" w:rsidR="006D2BD8" w:rsidRPr="002508CF" w:rsidRDefault="005C535D" w:rsidP="007C64B5">
      <w:pPr>
        <w:pStyle w:val="ListParagraph"/>
        <w:ind w:left="993"/>
        <w:jc w:val="both"/>
        <w:rPr>
          <w:rFonts w:ascii="Times New Roman" w:eastAsia="Calibri" w:hAnsi="Times New Roman" w:cs="Times New Roman"/>
        </w:rPr>
      </w:pPr>
      <w:r w:rsidRPr="009C3209">
        <w:rPr>
          <w:rFonts w:ascii="Times New Roman" w:eastAsia="Calibri" w:hAnsi="Times New Roman" w:cs="Times New Roman"/>
        </w:rPr>
        <w:t>Terdapat 2 (dua) kuesioner yang diberikan kepada responden yaitu kuesioner tentang efektivitas</w:t>
      </w:r>
      <w:r w:rsidRPr="009C3209">
        <w:rPr>
          <w:rFonts w:ascii="Times New Roman" w:eastAsia="Calibri" w:hAnsi="Times New Roman" w:cs="Times New Roman"/>
          <w:lang w:val="en-US"/>
        </w:rPr>
        <w:t xml:space="preserve"> </w:t>
      </w:r>
      <w:r w:rsidRPr="009C3209">
        <w:rPr>
          <w:rFonts w:ascii="Times New Roman" w:eastAsia="Calibri" w:hAnsi="Times New Roman" w:cs="Times New Roman"/>
          <w:i/>
          <w:iCs/>
        </w:rPr>
        <w:t>CES Test</w:t>
      </w:r>
      <w:r w:rsidRPr="009C3209">
        <w:rPr>
          <w:rFonts w:ascii="Times New Roman" w:eastAsia="Calibri" w:hAnsi="Times New Roman" w:cs="Times New Roman"/>
        </w:rPr>
        <w:t xml:space="preserve"> dan proses seleksi pelaut </w:t>
      </w:r>
      <w:r w:rsidRPr="009C3209">
        <w:rPr>
          <w:rFonts w:ascii="Times New Roman" w:eastAsia="Calibri" w:hAnsi="Times New Roman" w:cs="Times New Roman"/>
          <w:i/>
          <w:iCs/>
        </w:rPr>
        <w:t>rating</w:t>
      </w:r>
      <w:r w:rsidR="00FC6B5C" w:rsidRPr="009C3209">
        <w:rPr>
          <w:rFonts w:ascii="Times New Roman" w:eastAsia="Calibri" w:hAnsi="Times New Roman" w:cs="Times New Roman"/>
        </w:rPr>
        <w:t>.</w:t>
      </w:r>
    </w:p>
    <w:p w14:paraId="63647258" w14:textId="77777777" w:rsidR="00FC6B5C" w:rsidRPr="009C3209" w:rsidRDefault="00FC6B5C"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rPr>
        <w:t>Observasi</w:t>
      </w:r>
    </w:p>
    <w:p w14:paraId="234A473E" w14:textId="4E4C7CF7"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 xml:space="preserve">Observasi atau yang disebut pula dengan pengamatan, meliputi kegiatan pemuatan perhatian terhadap sesuatu objek dengan menggunakan seluruh alat indera. Jadi, mengobservasi dapat dilakukan melalui penglihatan, penciuman, pendengaran, peraba, dan pengecap. Apa yang dikatakan ini sebenarnya adalah pengamatan langsung (Prof. Dr. Suharsimi Arikunto, 2006:156 dalam Cahyaningrum, 2019). </w:t>
      </w:r>
    </w:p>
    <w:p w14:paraId="0215BB80" w14:textId="433DB533" w:rsidR="0003193F" w:rsidRPr="009C3209" w:rsidRDefault="0003193F" w:rsidP="007C64B5">
      <w:pPr>
        <w:pStyle w:val="ListParagraph"/>
        <w:ind w:left="993"/>
        <w:jc w:val="both"/>
        <w:rPr>
          <w:rFonts w:ascii="Times New Roman" w:eastAsia="Calibri" w:hAnsi="Times New Roman" w:cs="Times New Roman"/>
          <w:lang w:val="en-US"/>
        </w:rPr>
      </w:pPr>
      <w:r w:rsidRPr="009C3209">
        <w:rPr>
          <w:rFonts w:ascii="Times New Roman" w:eastAsia="Calibri" w:hAnsi="Times New Roman" w:cs="Times New Roman"/>
          <w:lang w:val="en-US"/>
        </w:rPr>
        <w:t>Pada teknik ini, penulis menggunakan penelitian secara langsung dengan mendatangi tempat yang diteliti. Dalam observasi ini peneliti melihat secara langsung dan mengamati proses seleksi pelaut rating di PT. Equinox Bahari Utama dengan menggunakan CES Test.</w:t>
      </w:r>
    </w:p>
    <w:p w14:paraId="34ABDCA4" w14:textId="77777777"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eastAsia="Calibri" w:hAnsi="Times New Roman" w:cs="Times New Roman"/>
          <w:lang w:val="en-US"/>
        </w:rPr>
        <w:t>Dokumentasi</w:t>
      </w:r>
    </w:p>
    <w:p w14:paraId="7FF30D0D" w14:textId="42FC90E3" w:rsidR="0003193F" w:rsidRPr="009C3209" w:rsidRDefault="0003193F" w:rsidP="007C64B5">
      <w:pPr>
        <w:pStyle w:val="ListParagraph"/>
        <w:ind w:left="993"/>
        <w:jc w:val="both"/>
        <w:rPr>
          <w:rFonts w:ascii="Times New Roman" w:hAnsi="Times New Roman" w:cs="Times New Roman"/>
        </w:rPr>
      </w:pPr>
      <w:r w:rsidRPr="009C3209">
        <w:rPr>
          <w:rFonts w:ascii="Times New Roman" w:eastAsia="Calibri" w:hAnsi="Times New Roman" w:cs="Times New Roman"/>
        </w:rPr>
        <w:t>Dokumentasi adalah suatu cara yang digunakan untuk memperoleh data dan informasi dalam bentuk buku, arsip, dokumen, tulisan angka dan gambar yang</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berupa laporan serta keterangan yang dapat mendukung penelitian (Sugiyono, 2017:476 dalam Palindri, 2020).</w:t>
      </w:r>
    </w:p>
    <w:p w14:paraId="62138621" w14:textId="1FA191D6" w:rsidR="0003193F" w:rsidRPr="009C3209" w:rsidRDefault="0003193F" w:rsidP="007C64B5">
      <w:pPr>
        <w:pStyle w:val="ListParagraph"/>
        <w:numPr>
          <w:ilvl w:val="0"/>
          <w:numId w:val="10"/>
        </w:numPr>
        <w:ind w:left="993" w:hanging="284"/>
        <w:jc w:val="both"/>
        <w:rPr>
          <w:rFonts w:ascii="Times New Roman" w:hAnsi="Times New Roman" w:cs="Times New Roman"/>
        </w:rPr>
      </w:pPr>
      <w:r w:rsidRPr="009C3209">
        <w:rPr>
          <w:rFonts w:ascii="Times New Roman" w:hAnsi="Times New Roman" w:cs="Times New Roman"/>
          <w:lang w:val="en-US"/>
        </w:rPr>
        <w:t>Studi Pustaka</w:t>
      </w:r>
    </w:p>
    <w:p w14:paraId="5A3C34FE" w14:textId="77777777" w:rsidR="0003193F" w:rsidRPr="009C3209"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 xml:space="preserve">Studi pustaka adalah pengumpulan data dengan cara membaca, melihat, </w:t>
      </w:r>
    </w:p>
    <w:p w14:paraId="6B2F5ADD" w14:textId="5723CC24" w:rsidR="0003193F" w:rsidRDefault="0003193F" w:rsidP="007C64B5">
      <w:pPr>
        <w:pStyle w:val="ListParagraph"/>
        <w:ind w:left="993"/>
        <w:jc w:val="both"/>
        <w:rPr>
          <w:rFonts w:ascii="Times New Roman" w:hAnsi="Times New Roman" w:cs="Times New Roman"/>
        </w:rPr>
      </w:pPr>
      <w:r w:rsidRPr="009C3209">
        <w:rPr>
          <w:rFonts w:ascii="Times New Roman" w:hAnsi="Times New Roman" w:cs="Times New Roman"/>
        </w:rPr>
        <w:t>meneliti, dan mengutip dari buku-buku atau referensi. Studi Pustaka digunakan juga sebagai masukan atau bahan pertimbangan dari teori yang sudah ada dan perbandingan dari berbagai hasil penelitian sebelumnya. Studi pustaka ini bertujuan untuk memperoleh dasar-dasar teori dengan masalah penelitian yang</w:t>
      </w:r>
      <w:r w:rsidRPr="009C3209">
        <w:rPr>
          <w:rFonts w:ascii="Times New Roman" w:hAnsi="Times New Roman" w:cs="Times New Roman"/>
          <w:lang w:val="en-US"/>
        </w:rPr>
        <w:t xml:space="preserve"> </w:t>
      </w:r>
      <w:r w:rsidRPr="009C3209">
        <w:rPr>
          <w:rFonts w:ascii="Times New Roman" w:hAnsi="Times New Roman" w:cs="Times New Roman"/>
        </w:rPr>
        <w:t>akan dibahas.</w:t>
      </w:r>
    </w:p>
    <w:p w14:paraId="135B7811" w14:textId="77777777" w:rsidR="007C64B5" w:rsidRPr="002508CF" w:rsidRDefault="007C64B5" w:rsidP="007C64B5">
      <w:pPr>
        <w:pStyle w:val="ListParagraph"/>
        <w:ind w:left="993"/>
        <w:jc w:val="both"/>
        <w:rPr>
          <w:rFonts w:ascii="Times New Roman" w:hAnsi="Times New Roman" w:cs="Times New Roman"/>
        </w:rPr>
      </w:pPr>
    </w:p>
    <w:p w14:paraId="50D4D64F" w14:textId="7E051489" w:rsidR="00E1375A" w:rsidRPr="009C3209" w:rsidRDefault="0066426B" w:rsidP="007C64B5">
      <w:pPr>
        <w:pStyle w:val="ListParagraph"/>
        <w:numPr>
          <w:ilvl w:val="1"/>
          <w:numId w:val="5"/>
        </w:numPr>
        <w:autoSpaceDE w:val="0"/>
        <w:autoSpaceDN w:val="0"/>
        <w:adjustRightInd w:val="0"/>
        <w:spacing w:after="0"/>
        <w:ind w:left="709" w:hanging="426"/>
        <w:rPr>
          <w:rFonts w:ascii="Times New Roman" w:eastAsia="Calibri" w:hAnsi="Times New Roman" w:cs="Times New Roman"/>
          <w:b/>
          <w:bCs/>
        </w:rPr>
      </w:pPr>
      <w:r w:rsidRPr="009C3209">
        <w:rPr>
          <w:rFonts w:ascii="Times New Roman" w:eastAsia="Calibri" w:hAnsi="Times New Roman" w:cs="Times New Roman"/>
          <w:b/>
          <w:bCs/>
        </w:rPr>
        <w:t>Subjek Penelitian</w:t>
      </w:r>
    </w:p>
    <w:p w14:paraId="5519FED4" w14:textId="77777777" w:rsidR="00FC6B5C"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 xml:space="preserve">Populasi </w:t>
      </w:r>
    </w:p>
    <w:p w14:paraId="35FCAF9B" w14:textId="3A4E4F1B" w:rsidR="00FC6B5C" w:rsidRPr="009C3209" w:rsidRDefault="0003193F"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 xml:space="preserve">Populasi adalah wilayah generalisasi yang terdiri dari atas objek/subjek yang mempunyai kualitas dan karakteristik tertentu yang ditetapkan oleh peneliti untuk dipelajari dan kemudian ditarik kesimpulannya (Garaika dan Darmanah, 2019). </w:t>
      </w:r>
      <w:r w:rsidRPr="009C3209">
        <w:rPr>
          <w:rFonts w:ascii="Times New Roman" w:eastAsia="Calibri" w:hAnsi="Times New Roman" w:cs="Times New Roman"/>
          <w:bCs/>
          <w:lang w:val="en-US"/>
        </w:rPr>
        <w:t xml:space="preserve">Populasi dalam penelitian sebanyak 156 pelaut </w:t>
      </w:r>
      <w:r w:rsidRPr="009C3209">
        <w:rPr>
          <w:rFonts w:ascii="Times New Roman" w:eastAsia="Calibri" w:hAnsi="Times New Roman" w:cs="Times New Roman"/>
          <w:bCs/>
          <w:i/>
          <w:iCs/>
          <w:lang w:val="en-US"/>
        </w:rPr>
        <w:t>rating</w:t>
      </w:r>
      <w:r w:rsidRPr="009C3209">
        <w:rPr>
          <w:rFonts w:ascii="Times New Roman" w:eastAsia="Calibri" w:hAnsi="Times New Roman" w:cs="Times New Roman"/>
          <w:bCs/>
          <w:lang w:val="en-US"/>
        </w:rPr>
        <w:t xml:space="preserve"> yang sudah melaksanakan </w:t>
      </w:r>
      <w:r w:rsidRPr="009C3209">
        <w:rPr>
          <w:rFonts w:ascii="Times New Roman" w:eastAsia="Calibri" w:hAnsi="Times New Roman" w:cs="Times New Roman"/>
          <w:bCs/>
          <w:i/>
          <w:iCs/>
          <w:lang w:val="en-US"/>
        </w:rPr>
        <w:t>CES Test.</w:t>
      </w:r>
    </w:p>
    <w:p w14:paraId="149D840D" w14:textId="77777777" w:rsidR="008B128B" w:rsidRPr="009C3209" w:rsidRDefault="00FC6B5C" w:rsidP="007C64B5">
      <w:pPr>
        <w:pStyle w:val="ListParagraph"/>
        <w:numPr>
          <w:ilvl w:val="0"/>
          <w:numId w:val="11"/>
        </w:numPr>
        <w:spacing w:before="240"/>
        <w:ind w:left="993" w:hanging="284"/>
        <w:jc w:val="both"/>
        <w:rPr>
          <w:rFonts w:ascii="Times New Roman" w:eastAsia="Calibri" w:hAnsi="Times New Roman" w:cs="Times New Roman"/>
          <w:bCs/>
        </w:rPr>
      </w:pPr>
      <w:r w:rsidRPr="009C3209">
        <w:rPr>
          <w:rFonts w:ascii="Times New Roman" w:eastAsia="Calibri" w:hAnsi="Times New Roman" w:cs="Times New Roman"/>
          <w:bCs/>
        </w:rPr>
        <w:t>Sampel</w:t>
      </w:r>
    </w:p>
    <w:p w14:paraId="2321EA6D" w14:textId="77777777" w:rsidR="008B128B" w:rsidRPr="009C3209" w:rsidRDefault="008B128B" w:rsidP="007C64B5">
      <w:pPr>
        <w:pStyle w:val="ListParagraph"/>
        <w:spacing w:before="240"/>
        <w:ind w:left="993"/>
        <w:jc w:val="both"/>
        <w:rPr>
          <w:rFonts w:ascii="Times New Roman" w:eastAsia="Calibri" w:hAnsi="Times New Roman" w:cs="Times New Roman"/>
          <w:bCs/>
        </w:rPr>
      </w:pPr>
      <w:r w:rsidRPr="009C3209">
        <w:rPr>
          <w:rFonts w:ascii="Times New Roman" w:eastAsia="Calibri" w:hAnsi="Times New Roman" w:cs="Times New Roman"/>
          <w:bCs/>
        </w:rPr>
        <w:t>Sampel adalah bagian dari jumlah dan karakteristik yang dimiliki oleh populasi suatu. Apabila populasi besar dan peneliti tidak mungkin mempelajari</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semua yang ada pada populasi, karena mempunyai keterbatasan dana, tenaga</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 xml:space="preserve">dan waktu, maka peneliti dapat menggunakan sampel yang diambil dari populasi yang mewakili (Garaika dan Darmanah, 2019). </w:t>
      </w:r>
    </w:p>
    <w:p w14:paraId="15D30846" w14:textId="4322FAB8" w:rsidR="00B53B02" w:rsidRPr="009C3209" w:rsidRDefault="008B128B" w:rsidP="007C64B5">
      <w:pPr>
        <w:pStyle w:val="ListParagraph"/>
        <w:spacing w:before="240"/>
        <w:ind w:left="993"/>
        <w:jc w:val="both"/>
        <w:rPr>
          <w:rFonts w:ascii="Times New Roman" w:eastAsia="Calibri" w:hAnsi="Times New Roman" w:cs="Times New Roman"/>
          <w:bCs/>
          <w:lang w:val="en-US"/>
        </w:rPr>
      </w:pPr>
      <w:r w:rsidRPr="009C3209">
        <w:rPr>
          <w:rFonts w:ascii="Times New Roman" w:eastAsia="Calibri" w:hAnsi="Times New Roman" w:cs="Times New Roman"/>
          <w:bCs/>
        </w:rPr>
        <w:t>Jika jumlah populasinya kurang dari 100 orang, maka jumlah sampelnya diambil secara keseluruhan, tetapi jika populasinya lebih besar dari 100 orang.</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Maka bisa diambil 10-15% atau 20-25% dari jumlah pupolasinya. (Arikunto,</w:t>
      </w:r>
      <w:r w:rsidRPr="009C3209">
        <w:rPr>
          <w:rFonts w:ascii="Times New Roman" w:eastAsia="Calibri" w:hAnsi="Times New Roman" w:cs="Times New Roman"/>
          <w:bCs/>
          <w:lang w:val="en-US"/>
        </w:rPr>
        <w:t xml:space="preserve"> </w:t>
      </w:r>
      <w:r w:rsidRPr="009C3209">
        <w:rPr>
          <w:rFonts w:ascii="Times New Roman" w:eastAsia="Calibri" w:hAnsi="Times New Roman" w:cs="Times New Roman"/>
          <w:bCs/>
        </w:rPr>
        <w:t>2012:104</w:t>
      </w:r>
      <w:r w:rsidRPr="009C3209">
        <w:rPr>
          <w:rFonts w:ascii="Times New Roman" w:eastAsia="Calibri" w:hAnsi="Times New Roman" w:cs="Times New Roman"/>
          <w:bCs/>
          <w:lang w:val="en-US"/>
        </w:rPr>
        <w:t xml:space="preserve">). Berdasarkan penelitian ini karena jumlah populasinya lebih besar dari 100 orang responden, maka penulis mengambil 25% dari jumlah populasi pelaut </w:t>
      </w:r>
      <w:r w:rsidRPr="009C3209">
        <w:rPr>
          <w:rFonts w:ascii="Times New Roman" w:eastAsia="Calibri" w:hAnsi="Times New Roman" w:cs="Times New Roman"/>
          <w:bCs/>
          <w:i/>
          <w:iCs/>
          <w:lang w:val="en-US"/>
        </w:rPr>
        <w:t xml:space="preserve">rating </w:t>
      </w:r>
      <w:r w:rsidRPr="009C3209">
        <w:rPr>
          <w:rFonts w:ascii="Times New Roman" w:eastAsia="Calibri" w:hAnsi="Times New Roman" w:cs="Times New Roman"/>
          <w:bCs/>
          <w:lang w:val="en-US"/>
        </w:rPr>
        <w:t xml:space="preserve">yang sudah melaksanakan CES Test di PT. Equinox Bahari Utama yaitu 156 orang yang terdiri dari </w:t>
      </w:r>
      <w:r w:rsidRPr="009C3209">
        <w:rPr>
          <w:rFonts w:ascii="Times New Roman" w:eastAsia="Calibri" w:hAnsi="Times New Roman" w:cs="Times New Roman"/>
          <w:bCs/>
          <w:i/>
          <w:iCs/>
          <w:lang w:val="en-US"/>
        </w:rPr>
        <w:t>Rating Deck</w:t>
      </w:r>
      <w:r w:rsidRPr="009C3209">
        <w:rPr>
          <w:rFonts w:ascii="Times New Roman" w:eastAsia="Calibri" w:hAnsi="Times New Roman" w:cs="Times New Roman"/>
          <w:bCs/>
          <w:lang w:val="en-US"/>
        </w:rPr>
        <w:t xml:space="preserve"> dan </w:t>
      </w:r>
      <w:r w:rsidRPr="009C3209">
        <w:rPr>
          <w:rFonts w:ascii="Times New Roman" w:eastAsia="Calibri" w:hAnsi="Times New Roman" w:cs="Times New Roman"/>
          <w:bCs/>
          <w:i/>
          <w:iCs/>
          <w:lang w:val="en-US"/>
        </w:rPr>
        <w:t>Rating Engine</w:t>
      </w:r>
      <w:r w:rsidRPr="009C3209">
        <w:rPr>
          <w:rFonts w:ascii="Times New Roman" w:eastAsia="Calibri" w:hAnsi="Times New Roman" w:cs="Times New Roman"/>
          <w:bCs/>
          <w:lang w:val="en-US"/>
        </w:rPr>
        <w:t xml:space="preserve">. Dengan demikian penulis mengambil sampel sebanyak 39 awak kapal yang diambil secara acak untuk mengisi kuesioner sebagai media pengumpulan data. </w:t>
      </w:r>
    </w:p>
    <w:p w14:paraId="5A08EB4B" w14:textId="77777777" w:rsidR="008B128B" w:rsidRPr="009C3209" w:rsidRDefault="008B128B" w:rsidP="007C64B5">
      <w:pPr>
        <w:pStyle w:val="ListParagraph"/>
        <w:spacing w:before="240"/>
        <w:ind w:left="993"/>
        <w:jc w:val="both"/>
        <w:rPr>
          <w:rFonts w:ascii="Times New Roman" w:eastAsia="Calibri" w:hAnsi="Times New Roman" w:cs="Times New Roman"/>
          <w:b/>
          <w:bCs/>
          <w:lang w:val="en-US"/>
        </w:rPr>
      </w:pPr>
    </w:p>
    <w:p w14:paraId="5BF118D4" w14:textId="3EBF3355" w:rsidR="00B53B02" w:rsidRPr="009C3209" w:rsidRDefault="00DB79BF"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HASIL DAN PEMBAHASAN</w:t>
      </w:r>
    </w:p>
    <w:p w14:paraId="4B526E15" w14:textId="7ED68055" w:rsidR="00E655A7" w:rsidRPr="009C3209" w:rsidRDefault="00E655A7" w:rsidP="007C64B5">
      <w:pPr>
        <w:pStyle w:val="ListParagraph"/>
        <w:numPr>
          <w:ilvl w:val="0"/>
          <w:numId w:val="26"/>
        </w:numPr>
        <w:autoSpaceDE w:val="0"/>
        <w:autoSpaceDN w:val="0"/>
        <w:adjustRightInd w:val="0"/>
        <w:spacing w:after="0"/>
        <w:ind w:left="709"/>
        <w:rPr>
          <w:rFonts w:ascii="Times New Roman" w:eastAsia="Calibri" w:hAnsi="Times New Roman" w:cs="Times New Roman"/>
          <w:b/>
          <w:bCs/>
        </w:rPr>
      </w:pPr>
      <w:r w:rsidRPr="009C3209">
        <w:rPr>
          <w:rFonts w:ascii="Times New Roman" w:eastAsia="Calibri" w:hAnsi="Times New Roman" w:cs="Times New Roman"/>
          <w:b/>
          <w:bCs/>
          <w:lang w:val="en-US"/>
        </w:rPr>
        <w:t>Data Responden</w:t>
      </w:r>
    </w:p>
    <w:p w14:paraId="16571303" w14:textId="3719E8BC" w:rsidR="00FB0DB9" w:rsidRDefault="00D34E59" w:rsidP="007C64B5">
      <w:pPr>
        <w:spacing w:after="0"/>
        <w:ind w:left="709"/>
        <w:jc w:val="both"/>
        <w:rPr>
          <w:rFonts w:ascii="Times New Roman" w:hAnsi="Times New Roman" w:cs="Times New Roman"/>
        </w:rPr>
      </w:pPr>
      <w:r w:rsidRPr="009C3209">
        <w:rPr>
          <w:rFonts w:ascii="Times New Roman" w:hAnsi="Times New Roman" w:cs="Times New Roman"/>
        </w:rPr>
        <w:t xml:space="preserve">Gambaran umum responden ini bertujuan untuk mengetahui </w:t>
      </w:r>
      <w:r w:rsidR="007C679A" w:rsidRPr="009C3209">
        <w:rPr>
          <w:rFonts w:ascii="Times New Roman" w:hAnsi="Times New Roman" w:cs="Times New Roman"/>
        </w:rPr>
        <w:t xml:space="preserve">data responden berupa jenis kelamin, usia serta pendidikan terakhir dari </w:t>
      </w:r>
      <w:r w:rsidR="00FB0DB9" w:rsidRPr="009C3209">
        <w:rPr>
          <w:rFonts w:ascii="Times New Roman" w:hAnsi="Times New Roman" w:cs="Times New Roman"/>
          <w:lang w:val="en-US"/>
        </w:rPr>
        <w:t xml:space="preserve">pelaut </w:t>
      </w:r>
      <w:r w:rsidR="00FB0DB9" w:rsidRPr="009C3209">
        <w:rPr>
          <w:rFonts w:ascii="Times New Roman" w:hAnsi="Times New Roman" w:cs="Times New Roman"/>
          <w:i/>
          <w:iCs/>
          <w:lang w:val="en-US"/>
        </w:rPr>
        <w:t>rating</w:t>
      </w:r>
      <w:r w:rsidR="007C679A" w:rsidRPr="009C3209">
        <w:rPr>
          <w:rFonts w:ascii="Times New Roman" w:hAnsi="Times New Roman" w:cs="Times New Roman"/>
          <w:i/>
          <w:iCs/>
        </w:rPr>
        <w:t xml:space="preserve"> </w:t>
      </w:r>
      <w:r w:rsidR="007C679A" w:rsidRPr="009C3209">
        <w:rPr>
          <w:rFonts w:ascii="Times New Roman" w:hAnsi="Times New Roman" w:cs="Times New Roman"/>
        </w:rPr>
        <w:t xml:space="preserve">yang terpilih menjadi responden. </w:t>
      </w:r>
      <w:r w:rsidRPr="009C3209">
        <w:rPr>
          <w:rFonts w:ascii="Times New Roman" w:hAnsi="Times New Roman" w:cs="Times New Roman"/>
        </w:rPr>
        <w:t xml:space="preserve">Penggolongan tersebut akan disajikan </w:t>
      </w:r>
      <w:r w:rsidR="00B059FA" w:rsidRPr="009C3209">
        <w:rPr>
          <w:rFonts w:ascii="Times New Roman" w:hAnsi="Times New Roman" w:cs="Times New Roman"/>
        </w:rPr>
        <w:t>seperti</w:t>
      </w:r>
      <w:r w:rsidRPr="009C3209">
        <w:rPr>
          <w:rFonts w:ascii="Times New Roman" w:hAnsi="Times New Roman" w:cs="Times New Roman"/>
        </w:rPr>
        <w:t xml:space="preserve"> tabel </w:t>
      </w:r>
      <w:r w:rsidR="00B059FA" w:rsidRPr="009C3209">
        <w:rPr>
          <w:rFonts w:ascii="Times New Roman" w:hAnsi="Times New Roman" w:cs="Times New Roman"/>
        </w:rPr>
        <w:t xml:space="preserve">di bawah </w:t>
      </w:r>
      <w:r w:rsidRPr="009C3209">
        <w:rPr>
          <w:rFonts w:ascii="Times New Roman" w:hAnsi="Times New Roman" w:cs="Times New Roman"/>
        </w:rPr>
        <w:t>ini:</w:t>
      </w:r>
    </w:p>
    <w:p w14:paraId="780255DA" w14:textId="0CA47912" w:rsidR="007C64B5" w:rsidRDefault="007C64B5" w:rsidP="007C64B5">
      <w:pPr>
        <w:spacing w:after="0"/>
        <w:ind w:left="709"/>
        <w:jc w:val="both"/>
        <w:rPr>
          <w:rFonts w:ascii="Times New Roman" w:hAnsi="Times New Roman" w:cs="Times New Roman"/>
        </w:rPr>
      </w:pPr>
    </w:p>
    <w:p w14:paraId="1CC5582C" w14:textId="59D43F0A" w:rsidR="007C64B5" w:rsidRDefault="007C64B5" w:rsidP="007C64B5">
      <w:pPr>
        <w:spacing w:after="0"/>
        <w:ind w:left="709"/>
        <w:jc w:val="both"/>
        <w:rPr>
          <w:rFonts w:ascii="Times New Roman" w:hAnsi="Times New Roman" w:cs="Times New Roman"/>
        </w:rPr>
      </w:pPr>
    </w:p>
    <w:p w14:paraId="3E833F2B" w14:textId="4C1B3AF9" w:rsidR="007C64B5" w:rsidRDefault="007C64B5" w:rsidP="007C64B5">
      <w:pPr>
        <w:spacing w:after="0"/>
        <w:ind w:left="709"/>
        <w:jc w:val="both"/>
        <w:rPr>
          <w:rFonts w:ascii="Times New Roman" w:hAnsi="Times New Roman" w:cs="Times New Roman"/>
        </w:rPr>
      </w:pPr>
    </w:p>
    <w:p w14:paraId="4BB240F1" w14:textId="77777777" w:rsidR="007C64B5" w:rsidRPr="009C3209" w:rsidRDefault="007C64B5" w:rsidP="007C64B5">
      <w:pPr>
        <w:spacing w:after="0"/>
        <w:ind w:left="709"/>
        <w:jc w:val="both"/>
        <w:rPr>
          <w:rFonts w:ascii="Times New Roman" w:hAnsi="Times New Roman" w:cs="Times New Roman"/>
        </w:rPr>
      </w:pPr>
    </w:p>
    <w:p w14:paraId="2834A508" w14:textId="58FBE900" w:rsidR="008B1F06" w:rsidRPr="009C3209" w:rsidRDefault="004871DF" w:rsidP="007C64B5">
      <w:pPr>
        <w:pStyle w:val="ListParagraph"/>
        <w:numPr>
          <w:ilvl w:val="0"/>
          <w:numId w:val="45"/>
        </w:numPr>
        <w:spacing w:after="0"/>
        <w:jc w:val="both"/>
        <w:rPr>
          <w:rFonts w:ascii="Times New Roman" w:hAnsi="Times New Roman" w:cs="Times New Roman"/>
          <w:lang w:val="en-US"/>
        </w:rPr>
      </w:pPr>
      <w:r w:rsidRPr="009C3209">
        <w:rPr>
          <w:rFonts w:ascii="Times New Roman" w:hAnsi="Times New Roman" w:cs="Times New Roman"/>
          <w:lang w:val="en-US"/>
        </w:rPr>
        <w:t>Usia</w:t>
      </w:r>
    </w:p>
    <w:p w14:paraId="07F344D1" w14:textId="0BD644C1" w:rsidR="005A1225" w:rsidRPr="002508CF" w:rsidRDefault="005A1225" w:rsidP="007C64B5">
      <w:pPr>
        <w:pStyle w:val="ListParagraph"/>
        <w:spacing w:after="0"/>
        <w:ind w:left="1069"/>
        <w:jc w:val="center"/>
        <w:rPr>
          <w:rFonts w:ascii="Times New Roman" w:hAnsi="Times New Roman" w:cs="Times New Roman"/>
          <w:b/>
          <w:bCs/>
          <w:lang w:val="en-US"/>
        </w:rPr>
      </w:pPr>
      <w:r w:rsidRPr="009C3209">
        <w:rPr>
          <w:rFonts w:ascii="Times New Roman" w:hAnsi="Times New Roman" w:cs="Times New Roman"/>
          <w:b/>
          <w:bCs/>
        </w:rPr>
        <w:t xml:space="preserve">Tabel Data </w:t>
      </w:r>
      <w:r w:rsidRPr="009C3209">
        <w:rPr>
          <w:rFonts w:ascii="Times New Roman" w:hAnsi="Times New Roman" w:cs="Times New Roman"/>
          <w:b/>
          <w:bCs/>
          <w:lang w:val="en-US"/>
        </w:rPr>
        <w:t>R</w:t>
      </w:r>
      <w:r w:rsidRPr="009C3209">
        <w:rPr>
          <w:rFonts w:ascii="Times New Roman" w:hAnsi="Times New Roman" w:cs="Times New Roman"/>
          <w:b/>
          <w:bCs/>
        </w:rPr>
        <w:t xml:space="preserve">esponden </w:t>
      </w:r>
      <w:r w:rsidRPr="009C3209">
        <w:rPr>
          <w:rFonts w:ascii="Times New Roman" w:hAnsi="Times New Roman" w:cs="Times New Roman"/>
          <w:b/>
          <w:bCs/>
        </w:rPr>
        <w:br/>
        <w:t xml:space="preserve">berdasarkan </w:t>
      </w:r>
      <w:r w:rsidRPr="009C3209">
        <w:rPr>
          <w:rFonts w:ascii="Times New Roman" w:hAnsi="Times New Roman" w:cs="Times New Roman"/>
          <w:b/>
          <w:bCs/>
          <w:lang w:val="en-US"/>
        </w:rPr>
        <w:t>Usia</w:t>
      </w:r>
    </w:p>
    <w:tbl>
      <w:tblPr>
        <w:tblStyle w:val="TableGrid2"/>
        <w:tblW w:w="3799"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990"/>
        <w:gridCol w:w="990"/>
        <w:gridCol w:w="1309"/>
      </w:tblGrid>
      <w:tr w:rsidR="005A1225" w:rsidRPr="009C3209" w14:paraId="776551D1" w14:textId="77777777" w:rsidTr="00D02E4B">
        <w:tc>
          <w:tcPr>
            <w:tcW w:w="510" w:type="dxa"/>
          </w:tcPr>
          <w:p w14:paraId="1954A35B"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990" w:type="dxa"/>
          </w:tcPr>
          <w:p w14:paraId="5F0B916E"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Usia (tahun)</w:t>
            </w:r>
          </w:p>
        </w:tc>
        <w:tc>
          <w:tcPr>
            <w:tcW w:w="990" w:type="dxa"/>
          </w:tcPr>
          <w:p w14:paraId="59D70BB7"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309" w:type="dxa"/>
          </w:tcPr>
          <w:p w14:paraId="29E954C2" w14:textId="77777777" w:rsidR="005A1225" w:rsidRPr="009C3209" w:rsidRDefault="005A1225"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5A1225" w:rsidRPr="009C3209" w14:paraId="35865D46" w14:textId="77777777" w:rsidTr="00D02E4B">
        <w:tc>
          <w:tcPr>
            <w:tcW w:w="510" w:type="dxa"/>
          </w:tcPr>
          <w:p w14:paraId="0500B9B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990" w:type="dxa"/>
          </w:tcPr>
          <w:p w14:paraId="07E2300D"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21-25</w:t>
            </w:r>
          </w:p>
        </w:tc>
        <w:tc>
          <w:tcPr>
            <w:tcW w:w="990" w:type="dxa"/>
          </w:tcPr>
          <w:p w14:paraId="0B5A128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309" w:type="dxa"/>
          </w:tcPr>
          <w:p w14:paraId="19859A8A"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5A1225" w:rsidRPr="009C3209" w14:paraId="583A7723" w14:textId="77777777" w:rsidTr="00D02E4B">
        <w:tc>
          <w:tcPr>
            <w:tcW w:w="510" w:type="dxa"/>
          </w:tcPr>
          <w:p w14:paraId="7EB528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990" w:type="dxa"/>
          </w:tcPr>
          <w:p w14:paraId="06E5BA42"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26-30</w:t>
            </w:r>
          </w:p>
        </w:tc>
        <w:tc>
          <w:tcPr>
            <w:tcW w:w="990" w:type="dxa"/>
          </w:tcPr>
          <w:p w14:paraId="362727F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17349B67"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51B7DD75" w14:textId="77777777" w:rsidTr="00D02E4B">
        <w:tc>
          <w:tcPr>
            <w:tcW w:w="510" w:type="dxa"/>
          </w:tcPr>
          <w:p w14:paraId="55F966CF"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990" w:type="dxa"/>
          </w:tcPr>
          <w:p w14:paraId="5BE9FF05"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31-35</w:t>
            </w:r>
          </w:p>
        </w:tc>
        <w:tc>
          <w:tcPr>
            <w:tcW w:w="990" w:type="dxa"/>
          </w:tcPr>
          <w:p w14:paraId="3AE94B44"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309" w:type="dxa"/>
          </w:tcPr>
          <w:p w14:paraId="22F9517D"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5A1225" w:rsidRPr="009C3209" w14:paraId="11BAB732" w14:textId="77777777" w:rsidTr="00D02E4B">
        <w:tc>
          <w:tcPr>
            <w:tcW w:w="510" w:type="dxa"/>
          </w:tcPr>
          <w:p w14:paraId="15B7C26C"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990" w:type="dxa"/>
          </w:tcPr>
          <w:p w14:paraId="45AA78CF"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36-40</w:t>
            </w:r>
          </w:p>
        </w:tc>
        <w:tc>
          <w:tcPr>
            <w:tcW w:w="990" w:type="dxa"/>
          </w:tcPr>
          <w:p w14:paraId="37E9734B"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9</w:t>
            </w:r>
          </w:p>
        </w:tc>
        <w:tc>
          <w:tcPr>
            <w:tcW w:w="1309" w:type="dxa"/>
          </w:tcPr>
          <w:p w14:paraId="11F8D2C6"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23.1%</w:t>
            </w:r>
          </w:p>
        </w:tc>
      </w:tr>
      <w:tr w:rsidR="005A1225" w:rsidRPr="009C3209" w14:paraId="71C34111" w14:textId="77777777" w:rsidTr="00D02E4B">
        <w:tc>
          <w:tcPr>
            <w:tcW w:w="510" w:type="dxa"/>
          </w:tcPr>
          <w:p w14:paraId="4312B4A8"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990" w:type="dxa"/>
          </w:tcPr>
          <w:p w14:paraId="3FA9736A" w14:textId="77777777" w:rsidR="005A1225" w:rsidRPr="009C3209" w:rsidRDefault="005A1225"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40-45</w:t>
            </w:r>
          </w:p>
        </w:tc>
        <w:tc>
          <w:tcPr>
            <w:tcW w:w="990" w:type="dxa"/>
          </w:tcPr>
          <w:p w14:paraId="62BD6FF0"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13</w:t>
            </w:r>
          </w:p>
        </w:tc>
        <w:tc>
          <w:tcPr>
            <w:tcW w:w="1309" w:type="dxa"/>
          </w:tcPr>
          <w:p w14:paraId="187C4081" w14:textId="77777777" w:rsidR="005A1225" w:rsidRPr="009C3209" w:rsidRDefault="005A1225"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33.3%</w:t>
            </w:r>
          </w:p>
        </w:tc>
      </w:tr>
      <w:tr w:rsidR="005A1225" w:rsidRPr="009C3209" w14:paraId="6EF4C7D3" w14:textId="77777777" w:rsidTr="00D02E4B">
        <w:tc>
          <w:tcPr>
            <w:tcW w:w="510" w:type="dxa"/>
          </w:tcPr>
          <w:p w14:paraId="6AA42F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990" w:type="dxa"/>
          </w:tcPr>
          <w:p w14:paraId="37CB74DD" w14:textId="77777777" w:rsidR="005A1225" w:rsidRPr="009C3209" w:rsidRDefault="005A1225"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&gt;50</w:t>
            </w:r>
          </w:p>
        </w:tc>
        <w:tc>
          <w:tcPr>
            <w:tcW w:w="990" w:type="dxa"/>
          </w:tcPr>
          <w:p w14:paraId="134F1981"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6</w:t>
            </w:r>
          </w:p>
        </w:tc>
        <w:tc>
          <w:tcPr>
            <w:tcW w:w="1309" w:type="dxa"/>
          </w:tcPr>
          <w:p w14:paraId="5C922DD2" w14:textId="77777777" w:rsidR="005A1225" w:rsidRPr="009C3209" w:rsidRDefault="005A1225" w:rsidP="007C64B5">
            <w:pPr>
              <w:spacing w:line="276" w:lineRule="auto"/>
              <w:jc w:val="center"/>
              <w:rPr>
                <w:rFonts w:ascii="Times New Roman" w:hAnsi="Times New Roman" w:cs="Times New Roman"/>
                <w:sz w:val="22"/>
                <w:szCs w:val="22"/>
              </w:rPr>
            </w:pPr>
            <w:r w:rsidRPr="009C3209">
              <w:rPr>
                <w:rFonts w:ascii="Times New Roman" w:hAnsi="Times New Roman" w:cs="Times New Roman"/>
                <w:sz w:val="22"/>
                <w:szCs w:val="22"/>
              </w:rPr>
              <w:t>15.4%</w:t>
            </w:r>
          </w:p>
        </w:tc>
      </w:tr>
      <w:tr w:rsidR="005A1225" w:rsidRPr="009C3209" w14:paraId="494307ED" w14:textId="77777777" w:rsidTr="00D02E4B">
        <w:tc>
          <w:tcPr>
            <w:tcW w:w="510" w:type="dxa"/>
          </w:tcPr>
          <w:p w14:paraId="3FA2D121" w14:textId="77777777" w:rsidR="005A1225" w:rsidRPr="009C3209" w:rsidRDefault="005A1225" w:rsidP="007C64B5">
            <w:pPr>
              <w:spacing w:line="276" w:lineRule="auto"/>
              <w:jc w:val="both"/>
              <w:rPr>
                <w:rFonts w:ascii="Times New Roman" w:hAnsi="Times New Roman" w:cs="Times New Roman"/>
                <w:b/>
                <w:bCs/>
                <w:sz w:val="22"/>
                <w:szCs w:val="22"/>
                <w:lang w:val="id-ID"/>
              </w:rPr>
            </w:pPr>
          </w:p>
        </w:tc>
        <w:tc>
          <w:tcPr>
            <w:tcW w:w="990" w:type="dxa"/>
          </w:tcPr>
          <w:p w14:paraId="643DB2FB" w14:textId="77777777" w:rsidR="005A1225" w:rsidRPr="009C3209" w:rsidRDefault="005A1225"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0" w:type="dxa"/>
          </w:tcPr>
          <w:p w14:paraId="2E0838C7" w14:textId="77777777" w:rsidR="005A1225" w:rsidRPr="009C3209" w:rsidRDefault="005A1225"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309" w:type="dxa"/>
          </w:tcPr>
          <w:p w14:paraId="0C76EBDC" w14:textId="77777777" w:rsidR="005A1225" w:rsidRPr="009C3209" w:rsidRDefault="005A1225"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rPr>
              <w:t>100%</w:t>
            </w:r>
          </w:p>
        </w:tc>
      </w:tr>
    </w:tbl>
    <w:p w14:paraId="11028F72" w14:textId="77777777" w:rsidR="008F7EAE" w:rsidRPr="009C3209" w:rsidRDefault="005A1225" w:rsidP="007C64B5">
      <w:pPr>
        <w:spacing w:after="0"/>
        <w:ind w:firstLine="709"/>
        <w:jc w:val="both"/>
        <w:rPr>
          <w:rFonts w:ascii="Times New Roman" w:eastAsia="Calibri" w:hAnsi="Times New Roman" w:cs="Times New Roman"/>
          <w:i/>
          <w:iCs/>
        </w:rPr>
      </w:pPr>
      <w:r w:rsidRPr="009C3209">
        <w:rPr>
          <w:rFonts w:ascii="Times New Roman" w:eastAsia="Calibri" w:hAnsi="Times New Roman" w:cs="Times New Roman"/>
          <w:i/>
          <w:iCs/>
          <w:lang w:val="en-US"/>
        </w:rPr>
        <w:t xml:space="preserve">  </w:t>
      </w:r>
      <w:r w:rsidRPr="009C3209">
        <w:rPr>
          <w:rFonts w:ascii="Times New Roman" w:eastAsia="Calibri" w:hAnsi="Times New Roman" w:cs="Times New Roman"/>
          <w:i/>
          <w:iCs/>
        </w:rPr>
        <w:t>Sumber: Hasil pengolahan kuesioner</w:t>
      </w:r>
    </w:p>
    <w:p w14:paraId="450B8D90" w14:textId="13BB353F" w:rsidR="005A1225" w:rsidRPr="007C64B5" w:rsidRDefault="005A1225"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rPr>
        <w:t xml:space="preserve">Dalam dapat </w:t>
      </w:r>
      <w:r w:rsidRPr="009C3209">
        <w:rPr>
          <w:rFonts w:ascii="Times New Roman" w:eastAsia="Calibri" w:hAnsi="Times New Roman" w:cs="Times New Roman"/>
          <w:lang w:val="en-US"/>
        </w:rPr>
        <w:t>di</w:t>
      </w:r>
      <w:r w:rsidRPr="009C3209">
        <w:rPr>
          <w:rFonts w:ascii="Times New Roman" w:eastAsia="Calibri" w:hAnsi="Times New Roman" w:cs="Times New Roman"/>
        </w:rPr>
        <w:t>lihat bahwa dari 39 responden, terbagi menjadi beberapa kelompok usia, yakni pelaut rating yang berusia 2</w:t>
      </w:r>
      <w:r w:rsidRPr="009C3209">
        <w:rPr>
          <w:rFonts w:ascii="Times New Roman" w:eastAsia="Calibri" w:hAnsi="Times New Roman" w:cs="Times New Roman"/>
          <w:lang w:val="en-US"/>
        </w:rPr>
        <w:t>1</w:t>
      </w:r>
      <w:r w:rsidRPr="009C3209">
        <w:rPr>
          <w:rFonts w:ascii="Times New Roman" w:eastAsia="Calibri" w:hAnsi="Times New Roman" w:cs="Times New Roman"/>
        </w:rPr>
        <w:t>-25 tahun sebanyak 3 orang dengan persentase 7,7%, 26-30 tahun sebanyak 4 orang dengan persentase 10,3%, 31-35 tahun sebanyak 4 orang dengan persentase 10,3%, 36-40 tahun sebanyak 13 orang dengan persentase 23,3%, dan 40-45 tahun sebanyak 13 orang dengan persentase 33,3% dan pelaut yang berusia di atas 50 tahun sebanyak 6 orang dengan persentase 15,4%.</w:t>
      </w:r>
    </w:p>
    <w:p w14:paraId="0463A5B6" w14:textId="77777777" w:rsidR="005A1225" w:rsidRPr="009C3209" w:rsidRDefault="005A1225" w:rsidP="007C64B5">
      <w:pPr>
        <w:pStyle w:val="ListParagraph"/>
        <w:spacing w:after="0"/>
        <w:ind w:left="1069"/>
        <w:jc w:val="both"/>
        <w:rPr>
          <w:rFonts w:ascii="Times New Roman" w:eastAsia="Calibri" w:hAnsi="Times New Roman" w:cs="Times New Roman"/>
        </w:rPr>
      </w:pPr>
    </w:p>
    <w:p w14:paraId="5D28BF1C" w14:textId="38D19B57" w:rsidR="005A1225" w:rsidRPr="009C3209" w:rsidRDefault="005A1225" w:rsidP="007C64B5">
      <w:pPr>
        <w:pStyle w:val="ListParagraph"/>
        <w:numPr>
          <w:ilvl w:val="0"/>
          <w:numId w:val="45"/>
        </w:numPr>
        <w:spacing w:after="0"/>
        <w:jc w:val="both"/>
        <w:rPr>
          <w:rFonts w:ascii="Times New Roman" w:hAnsi="Times New Roman" w:cs="Times New Roman"/>
        </w:rPr>
      </w:pPr>
      <w:r w:rsidRPr="009C3209">
        <w:rPr>
          <w:rFonts w:ascii="Times New Roman" w:hAnsi="Times New Roman" w:cs="Times New Roman"/>
          <w:lang w:val="en-US"/>
        </w:rPr>
        <w:t>Jenis Kelamin</w:t>
      </w:r>
    </w:p>
    <w:p w14:paraId="17231B90" w14:textId="4754D051" w:rsidR="005A1225" w:rsidRPr="002508CF" w:rsidRDefault="008B1F06" w:rsidP="007C64B5">
      <w:pPr>
        <w:pStyle w:val="ListParagraph"/>
        <w:spacing w:after="0"/>
        <w:ind w:left="1134"/>
        <w:jc w:val="center"/>
        <w:rPr>
          <w:rFonts w:ascii="Times New Roman" w:hAnsi="Times New Roman" w:cs="Times New Roman"/>
          <w:b/>
          <w:bCs/>
          <w:iCs/>
          <w:lang w:val="en-US"/>
        </w:rPr>
      </w:pPr>
      <w:r w:rsidRPr="009C3209">
        <w:rPr>
          <w:rFonts w:ascii="Times New Roman" w:hAnsi="Times New Roman" w:cs="Times New Roman"/>
          <w:b/>
          <w:bCs/>
          <w:iCs/>
        </w:rPr>
        <w:t xml:space="preserve">Tabel Data </w:t>
      </w:r>
      <w:r w:rsidR="0082721A" w:rsidRPr="009C3209">
        <w:rPr>
          <w:rFonts w:ascii="Times New Roman" w:hAnsi="Times New Roman" w:cs="Times New Roman"/>
          <w:b/>
          <w:bCs/>
          <w:iCs/>
          <w:lang w:val="en-US"/>
        </w:rPr>
        <w:t>R</w:t>
      </w:r>
      <w:r w:rsidRPr="009C3209">
        <w:rPr>
          <w:rFonts w:ascii="Times New Roman" w:hAnsi="Times New Roman" w:cs="Times New Roman"/>
          <w:b/>
          <w:bCs/>
          <w:iCs/>
        </w:rPr>
        <w:t xml:space="preserve">esponden </w:t>
      </w:r>
      <w:r w:rsidR="00D75A13" w:rsidRPr="009C3209">
        <w:rPr>
          <w:rFonts w:ascii="Times New Roman" w:hAnsi="Times New Roman" w:cs="Times New Roman"/>
          <w:b/>
          <w:bCs/>
          <w:iCs/>
        </w:rPr>
        <w:br/>
      </w:r>
      <w:r w:rsidRPr="009C3209">
        <w:rPr>
          <w:rFonts w:ascii="Times New Roman" w:hAnsi="Times New Roman" w:cs="Times New Roman"/>
          <w:b/>
          <w:bCs/>
          <w:iCs/>
        </w:rPr>
        <w:t xml:space="preserve">berdasarkan </w:t>
      </w:r>
      <w:r w:rsidR="0082721A" w:rsidRPr="009C3209">
        <w:rPr>
          <w:rFonts w:ascii="Times New Roman" w:hAnsi="Times New Roman" w:cs="Times New Roman"/>
          <w:b/>
          <w:bCs/>
          <w:iCs/>
          <w:lang w:val="en-US"/>
        </w:rPr>
        <w:t>Jenis Kelamin</w:t>
      </w:r>
    </w:p>
    <w:tbl>
      <w:tblPr>
        <w:tblStyle w:val="TableGrid2"/>
        <w:tblW w:w="3925"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498"/>
        <w:gridCol w:w="1206"/>
        <w:gridCol w:w="958"/>
        <w:gridCol w:w="1263"/>
      </w:tblGrid>
      <w:tr w:rsidR="0082721A" w:rsidRPr="009C3209" w14:paraId="2E964936" w14:textId="77777777" w:rsidTr="00D02E4B">
        <w:tc>
          <w:tcPr>
            <w:tcW w:w="510" w:type="dxa"/>
          </w:tcPr>
          <w:p w14:paraId="237379FA"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No</w:t>
            </w:r>
          </w:p>
        </w:tc>
        <w:tc>
          <w:tcPr>
            <w:tcW w:w="1116" w:type="dxa"/>
          </w:tcPr>
          <w:p w14:paraId="201B4330"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Jenis Kelamin</w:t>
            </w:r>
          </w:p>
        </w:tc>
        <w:tc>
          <w:tcPr>
            <w:tcW w:w="990" w:type="dxa"/>
          </w:tcPr>
          <w:p w14:paraId="50ED5A55"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 (orang)</w:t>
            </w:r>
          </w:p>
        </w:tc>
        <w:tc>
          <w:tcPr>
            <w:tcW w:w="1309" w:type="dxa"/>
          </w:tcPr>
          <w:p w14:paraId="3CAF5D2D"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Presentase (%)</w:t>
            </w:r>
          </w:p>
        </w:tc>
      </w:tr>
      <w:tr w:rsidR="0082721A" w:rsidRPr="009C3209" w14:paraId="2CBF8C75" w14:textId="77777777" w:rsidTr="00D02E4B">
        <w:tc>
          <w:tcPr>
            <w:tcW w:w="510" w:type="dxa"/>
          </w:tcPr>
          <w:p w14:paraId="5683697E"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1</w:t>
            </w:r>
          </w:p>
        </w:tc>
        <w:tc>
          <w:tcPr>
            <w:tcW w:w="1116" w:type="dxa"/>
          </w:tcPr>
          <w:p w14:paraId="0A72EE8D"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Laki-laki</w:t>
            </w:r>
          </w:p>
        </w:tc>
        <w:tc>
          <w:tcPr>
            <w:tcW w:w="990" w:type="dxa"/>
          </w:tcPr>
          <w:p w14:paraId="763660A6"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 xml:space="preserve"> </w:t>
            </w:r>
          </w:p>
        </w:tc>
        <w:tc>
          <w:tcPr>
            <w:tcW w:w="1309" w:type="dxa"/>
          </w:tcPr>
          <w:p w14:paraId="1F26C0CF"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100</w:t>
            </w:r>
            <w:r w:rsidRPr="009C3209">
              <w:rPr>
                <w:rFonts w:ascii="Times New Roman" w:hAnsi="Times New Roman" w:cs="Times New Roman"/>
                <w:bCs/>
                <w:sz w:val="22"/>
                <w:szCs w:val="22"/>
                <w:lang w:val="id-ID"/>
              </w:rPr>
              <w:t>%</w:t>
            </w:r>
          </w:p>
        </w:tc>
      </w:tr>
      <w:tr w:rsidR="0082721A" w:rsidRPr="009C3209" w14:paraId="0348B878" w14:textId="77777777" w:rsidTr="00D02E4B">
        <w:tc>
          <w:tcPr>
            <w:tcW w:w="510" w:type="dxa"/>
          </w:tcPr>
          <w:p w14:paraId="4B7C3461"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id-ID"/>
              </w:rPr>
              <w:t>2</w:t>
            </w:r>
          </w:p>
        </w:tc>
        <w:tc>
          <w:tcPr>
            <w:tcW w:w="1116" w:type="dxa"/>
          </w:tcPr>
          <w:p w14:paraId="76F238D7" w14:textId="77777777" w:rsidR="0082721A" w:rsidRPr="009C3209" w:rsidRDefault="0082721A" w:rsidP="007C64B5">
            <w:pPr>
              <w:spacing w:line="276" w:lineRule="auto"/>
              <w:contextualSpacing/>
              <w:jc w:val="both"/>
              <w:rPr>
                <w:rFonts w:ascii="Times New Roman" w:hAnsi="Times New Roman" w:cs="Times New Roman"/>
                <w:bCs/>
                <w:sz w:val="22"/>
                <w:szCs w:val="22"/>
                <w:lang w:val="id-ID"/>
              </w:rPr>
            </w:pPr>
            <w:r w:rsidRPr="009C3209">
              <w:rPr>
                <w:rFonts w:ascii="Times New Roman" w:hAnsi="Times New Roman" w:cs="Times New Roman"/>
                <w:bCs/>
                <w:sz w:val="22"/>
                <w:szCs w:val="22"/>
                <w:lang w:val="id-ID"/>
              </w:rPr>
              <w:t>Perempuan</w:t>
            </w:r>
          </w:p>
        </w:tc>
        <w:tc>
          <w:tcPr>
            <w:tcW w:w="990" w:type="dxa"/>
          </w:tcPr>
          <w:p w14:paraId="457B7482" w14:textId="77777777" w:rsidR="0082721A" w:rsidRPr="009C3209" w:rsidRDefault="0082721A" w:rsidP="007C64B5">
            <w:pPr>
              <w:spacing w:line="276" w:lineRule="auto"/>
              <w:contextualSpacing/>
              <w:jc w:val="center"/>
              <w:rPr>
                <w:rFonts w:ascii="Times New Roman" w:hAnsi="Times New Roman" w:cs="Times New Roman"/>
                <w:bCs/>
                <w:sz w:val="22"/>
                <w:szCs w:val="22"/>
                <w:lang w:val="en-US"/>
              </w:rPr>
            </w:pPr>
            <w:r w:rsidRPr="009C3209">
              <w:rPr>
                <w:rFonts w:ascii="Times New Roman" w:hAnsi="Times New Roman" w:cs="Times New Roman"/>
                <w:bCs/>
                <w:sz w:val="22"/>
                <w:szCs w:val="22"/>
                <w:lang w:val="en-US"/>
              </w:rPr>
              <w:t>0</w:t>
            </w:r>
          </w:p>
        </w:tc>
        <w:tc>
          <w:tcPr>
            <w:tcW w:w="1309" w:type="dxa"/>
          </w:tcPr>
          <w:p w14:paraId="2C31885A" w14:textId="77777777" w:rsidR="0082721A" w:rsidRPr="009C3209" w:rsidRDefault="0082721A" w:rsidP="007C64B5">
            <w:pPr>
              <w:spacing w:line="276" w:lineRule="auto"/>
              <w:contextualSpacing/>
              <w:jc w:val="center"/>
              <w:rPr>
                <w:rFonts w:ascii="Times New Roman" w:hAnsi="Times New Roman" w:cs="Times New Roman"/>
                <w:bCs/>
                <w:sz w:val="22"/>
                <w:szCs w:val="22"/>
                <w:lang w:val="id-ID"/>
              </w:rPr>
            </w:pPr>
            <w:r w:rsidRPr="009C3209">
              <w:rPr>
                <w:rFonts w:ascii="Times New Roman" w:hAnsi="Times New Roman" w:cs="Times New Roman"/>
                <w:bCs/>
                <w:sz w:val="22"/>
                <w:szCs w:val="22"/>
                <w:lang w:val="en-US"/>
              </w:rPr>
              <w:t>0</w:t>
            </w:r>
            <w:r w:rsidRPr="009C3209">
              <w:rPr>
                <w:rFonts w:ascii="Times New Roman" w:hAnsi="Times New Roman" w:cs="Times New Roman"/>
                <w:bCs/>
                <w:sz w:val="22"/>
                <w:szCs w:val="22"/>
                <w:lang w:val="id-ID"/>
              </w:rPr>
              <w:t>%</w:t>
            </w:r>
          </w:p>
        </w:tc>
      </w:tr>
      <w:tr w:rsidR="0082721A" w:rsidRPr="009C3209" w14:paraId="73D4C6D9" w14:textId="77777777" w:rsidTr="00D02E4B">
        <w:tc>
          <w:tcPr>
            <w:tcW w:w="510" w:type="dxa"/>
          </w:tcPr>
          <w:p w14:paraId="17D989EB"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p>
        </w:tc>
        <w:tc>
          <w:tcPr>
            <w:tcW w:w="1116" w:type="dxa"/>
          </w:tcPr>
          <w:p w14:paraId="0F8CCA4D" w14:textId="77777777" w:rsidR="0082721A" w:rsidRPr="009C3209" w:rsidRDefault="0082721A" w:rsidP="007C64B5">
            <w:pPr>
              <w:spacing w:line="276" w:lineRule="auto"/>
              <w:contextualSpacing/>
              <w:jc w:val="both"/>
              <w:rPr>
                <w:rFonts w:ascii="Times New Roman" w:hAnsi="Times New Roman" w:cs="Times New Roman"/>
                <w:b/>
                <w:sz w:val="22"/>
                <w:szCs w:val="22"/>
                <w:lang w:val="id-ID"/>
              </w:rPr>
            </w:pPr>
            <w:r w:rsidRPr="009C3209">
              <w:rPr>
                <w:rFonts w:ascii="Times New Roman" w:hAnsi="Times New Roman" w:cs="Times New Roman"/>
                <w:b/>
                <w:sz w:val="22"/>
                <w:szCs w:val="22"/>
                <w:lang w:val="id-ID"/>
              </w:rPr>
              <w:t>Jumlah</w:t>
            </w:r>
          </w:p>
        </w:tc>
        <w:tc>
          <w:tcPr>
            <w:tcW w:w="990" w:type="dxa"/>
          </w:tcPr>
          <w:p w14:paraId="2739B2DB" w14:textId="77777777" w:rsidR="0082721A" w:rsidRPr="009C3209" w:rsidRDefault="0082721A" w:rsidP="007C64B5">
            <w:pPr>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 xml:space="preserve">78 </w:t>
            </w:r>
          </w:p>
        </w:tc>
        <w:tc>
          <w:tcPr>
            <w:tcW w:w="1309" w:type="dxa"/>
          </w:tcPr>
          <w:p w14:paraId="6B8F4EF4" w14:textId="77777777" w:rsidR="0082721A" w:rsidRPr="009C3209" w:rsidRDefault="0082721A" w:rsidP="007C64B5">
            <w:pPr>
              <w:keepNext/>
              <w:spacing w:line="276" w:lineRule="auto"/>
              <w:contextualSpacing/>
              <w:jc w:val="center"/>
              <w:rPr>
                <w:rFonts w:ascii="Times New Roman" w:hAnsi="Times New Roman" w:cs="Times New Roman"/>
                <w:b/>
                <w:sz w:val="22"/>
                <w:szCs w:val="22"/>
                <w:lang w:val="id-ID"/>
              </w:rPr>
            </w:pPr>
            <w:r w:rsidRPr="009C3209">
              <w:rPr>
                <w:rFonts w:ascii="Times New Roman" w:hAnsi="Times New Roman" w:cs="Times New Roman"/>
                <w:b/>
                <w:sz w:val="22"/>
                <w:szCs w:val="22"/>
                <w:lang w:val="id-ID"/>
              </w:rPr>
              <w:t>100%</w:t>
            </w:r>
          </w:p>
        </w:tc>
      </w:tr>
    </w:tbl>
    <w:p w14:paraId="6AC37320" w14:textId="77777777" w:rsidR="00377264" w:rsidRPr="009C3209" w:rsidRDefault="008B1F06" w:rsidP="007C64B5">
      <w:pPr>
        <w:spacing w:after="0"/>
        <w:ind w:left="851"/>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4C79E8BD" w14:textId="0FF674E0" w:rsidR="005A1225" w:rsidRDefault="0082721A" w:rsidP="007C64B5">
      <w:pPr>
        <w:spacing w:after="0"/>
        <w:ind w:left="851"/>
        <w:jc w:val="both"/>
        <w:rPr>
          <w:rFonts w:ascii="Times New Roman" w:eastAsia="Calibri" w:hAnsi="Times New Roman" w:cs="Times New Roman"/>
        </w:rPr>
      </w:pPr>
      <w:r w:rsidRPr="009C3209">
        <w:rPr>
          <w:rFonts w:ascii="Times New Roman" w:eastAsia="Calibri" w:hAnsi="Times New Roman" w:cs="Times New Roman"/>
        </w:rPr>
        <w:t xml:space="preserve">Dari tabel diatas dapat dilihat bahwa dari 39 responden yang diambil </w:t>
      </w:r>
      <w:r w:rsidR="000716B1" w:rsidRPr="009C3209">
        <w:rPr>
          <w:rFonts w:ascii="Times New Roman" w:eastAsia="Calibri" w:hAnsi="Times New Roman" w:cs="Times New Roman"/>
          <w:lang w:val="en-US"/>
        </w:rPr>
        <w:t>s</w:t>
      </w:r>
      <w:r w:rsidRPr="009C3209">
        <w:rPr>
          <w:rFonts w:ascii="Times New Roman" w:eastAsia="Calibri" w:hAnsi="Times New Roman" w:cs="Times New Roman"/>
        </w:rPr>
        <w:t>ecara acak, seluruh responden berjenis kelamin laki-laki dengan persentase 100%.</w:t>
      </w:r>
    </w:p>
    <w:p w14:paraId="7CEE77AF" w14:textId="77777777" w:rsidR="007C64B5" w:rsidRPr="002508CF" w:rsidRDefault="007C64B5" w:rsidP="007C64B5">
      <w:pPr>
        <w:spacing w:after="0"/>
        <w:ind w:left="851"/>
        <w:jc w:val="both"/>
        <w:rPr>
          <w:rFonts w:ascii="Times New Roman" w:eastAsia="Calibri" w:hAnsi="Times New Roman" w:cs="Times New Roman"/>
          <w:i/>
          <w:iCs/>
        </w:rPr>
      </w:pPr>
    </w:p>
    <w:p w14:paraId="718DD399" w14:textId="777BB383" w:rsidR="008B1F06" w:rsidRPr="009C3209" w:rsidRDefault="000716B1" w:rsidP="007C64B5">
      <w:pPr>
        <w:pStyle w:val="ListParagraph"/>
        <w:numPr>
          <w:ilvl w:val="0"/>
          <w:numId w:val="45"/>
        </w:numPr>
        <w:spacing w:after="0"/>
        <w:jc w:val="both"/>
        <w:rPr>
          <w:rFonts w:ascii="Times New Roman" w:eastAsia="Calibri" w:hAnsi="Times New Roman" w:cs="Times New Roman"/>
          <w:iCs/>
        </w:rPr>
      </w:pPr>
      <w:r w:rsidRPr="009C3209">
        <w:rPr>
          <w:rFonts w:ascii="Times New Roman" w:hAnsi="Times New Roman" w:cs="Times New Roman"/>
          <w:iCs/>
          <w:lang w:val="en-US"/>
        </w:rPr>
        <w:t>Lama Bekerja</w:t>
      </w:r>
    </w:p>
    <w:p w14:paraId="3A87D991" w14:textId="6D757C2F" w:rsidR="005A1225" w:rsidRPr="002508CF" w:rsidRDefault="00D205F6" w:rsidP="007C64B5">
      <w:pPr>
        <w:pStyle w:val="ListParagraph"/>
        <w:spacing w:after="0"/>
        <w:ind w:left="1146"/>
        <w:jc w:val="center"/>
        <w:rPr>
          <w:rFonts w:ascii="Times New Roman" w:hAnsi="Times New Roman" w:cs="Times New Roman"/>
          <w:b/>
          <w:lang w:val="en-US"/>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berdasarkan Lama Bekerja</w:t>
      </w:r>
    </w:p>
    <w:tbl>
      <w:tblPr>
        <w:tblStyle w:val="TableGrid2"/>
        <w:tblW w:w="3733" w:type="dxa"/>
        <w:tblInd w:w="846"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104"/>
        <w:gridCol w:w="926"/>
        <w:gridCol w:w="1218"/>
      </w:tblGrid>
      <w:tr w:rsidR="00D205F6" w:rsidRPr="009C3209" w14:paraId="5711C777" w14:textId="77777777" w:rsidTr="00D02E4B">
        <w:trPr>
          <w:trHeight w:val="715"/>
        </w:trPr>
        <w:tc>
          <w:tcPr>
            <w:tcW w:w="453" w:type="dxa"/>
          </w:tcPr>
          <w:p w14:paraId="70AEF06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236" w:type="dxa"/>
          </w:tcPr>
          <w:p w14:paraId="02496EB3"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Lama Bekerja</w:t>
            </w:r>
          </w:p>
        </w:tc>
        <w:tc>
          <w:tcPr>
            <w:tcW w:w="880" w:type="dxa"/>
          </w:tcPr>
          <w:p w14:paraId="5628686C"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64" w:type="dxa"/>
          </w:tcPr>
          <w:p w14:paraId="673AD532"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D205F6" w:rsidRPr="009C3209" w14:paraId="116A47BF" w14:textId="77777777" w:rsidTr="00D02E4B">
        <w:trPr>
          <w:trHeight w:val="353"/>
        </w:trPr>
        <w:tc>
          <w:tcPr>
            <w:tcW w:w="453" w:type="dxa"/>
          </w:tcPr>
          <w:p w14:paraId="601DF413"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236" w:type="dxa"/>
          </w:tcPr>
          <w:p w14:paraId="7829608E"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&lt;1 tahun</w:t>
            </w:r>
          </w:p>
        </w:tc>
        <w:tc>
          <w:tcPr>
            <w:tcW w:w="880" w:type="dxa"/>
          </w:tcPr>
          <w:p w14:paraId="666A17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w:t>
            </w:r>
          </w:p>
        </w:tc>
        <w:tc>
          <w:tcPr>
            <w:tcW w:w="1164" w:type="dxa"/>
          </w:tcPr>
          <w:p w14:paraId="0F1E1DC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12.8%</w:t>
            </w:r>
          </w:p>
        </w:tc>
      </w:tr>
      <w:tr w:rsidR="00D205F6" w:rsidRPr="009C3209" w14:paraId="7DE6F995" w14:textId="77777777" w:rsidTr="00D02E4B">
        <w:trPr>
          <w:trHeight w:val="353"/>
        </w:trPr>
        <w:tc>
          <w:tcPr>
            <w:tcW w:w="453" w:type="dxa"/>
          </w:tcPr>
          <w:p w14:paraId="354F310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236" w:type="dxa"/>
          </w:tcPr>
          <w:p w14:paraId="3A1957DA"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2 tahun</w:t>
            </w:r>
          </w:p>
        </w:tc>
        <w:tc>
          <w:tcPr>
            <w:tcW w:w="880" w:type="dxa"/>
          </w:tcPr>
          <w:p w14:paraId="794C0C66"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w:t>
            </w:r>
          </w:p>
        </w:tc>
        <w:tc>
          <w:tcPr>
            <w:tcW w:w="1164" w:type="dxa"/>
          </w:tcPr>
          <w:p w14:paraId="7584ACD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7.7%</w:t>
            </w:r>
          </w:p>
        </w:tc>
      </w:tr>
      <w:tr w:rsidR="00D205F6" w:rsidRPr="009C3209" w14:paraId="7873C2EF" w14:textId="77777777" w:rsidTr="00D02E4B">
        <w:trPr>
          <w:trHeight w:val="353"/>
        </w:trPr>
        <w:tc>
          <w:tcPr>
            <w:tcW w:w="453" w:type="dxa"/>
          </w:tcPr>
          <w:p w14:paraId="2101CEBA"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236" w:type="dxa"/>
          </w:tcPr>
          <w:p w14:paraId="5D648A50"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3 tahun</w:t>
            </w:r>
          </w:p>
        </w:tc>
        <w:tc>
          <w:tcPr>
            <w:tcW w:w="880" w:type="dxa"/>
          </w:tcPr>
          <w:p w14:paraId="751B099C"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4</w:t>
            </w:r>
          </w:p>
        </w:tc>
        <w:tc>
          <w:tcPr>
            <w:tcW w:w="1164" w:type="dxa"/>
          </w:tcPr>
          <w:p w14:paraId="294C8AC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10.3%</w:t>
            </w:r>
          </w:p>
        </w:tc>
      </w:tr>
      <w:tr w:rsidR="00D205F6" w:rsidRPr="009C3209" w14:paraId="6583DD1D" w14:textId="77777777" w:rsidTr="00D02E4B">
        <w:trPr>
          <w:trHeight w:val="362"/>
        </w:trPr>
        <w:tc>
          <w:tcPr>
            <w:tcW w:w="453" w:type="dxa"/>
          </w:tcPr>
          <w:p w14:paraId="0C0A4D3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236" w:type="dxa"/>
          </w:tcPr>
          <w:p w14:paraId="02407978"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4 tahun</w:t>
            </w:r>
          </w:p>
        </w:tc>
        <w:tc>
          <w:tcPr>
            <w:tcW w:w="880" w:type="dxa"/>
          </w:tcPr>
          <w:p w14:paraId="7E809F3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c>
          <w:tcPr>
            <w:tcW w:w="1164" w:type="dxa"/>
          </w:tcPr>
          <w:p w14:paraId="2768409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0%</w:t>
            </w:r>
          </w:p>
        </w:tc>
      </w:tr>
      <w:tr w:rsidR="00D205F6" w:rsidRPr="009C3209" w14:paraId="1BC68529" w14:textId="77777777" w:rsidTr="00D02E4B">
        <w:trPr>
          <w:trHeight w:val="353"/>
        </w:trPr>
        <w:tc>
          <w:tcPr>
            <w:tcW w:w="453" w:type="dxa"/>
          </w:tcPr>
          <w:p w14:paraId="0EC69B12"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236" w:type="dxa"/>
          </w:tcPr>
          <w:p w14:paraId="7437CCD7" w14:textId="77777777"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&gt;5 tahun</w:t>
            </w:r>
          </w:p>
        </w:tc>
        <w:tc>
          <w:tcPr>
            <w:tcW w:w="880" w:type="dxa"/>
          </w:tcPr>
          <w:p w14:paraId="1BBA4300"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27</w:t>
            </w:r>
          </w:p>
        </w:tc>
        <w:tc>
          <w:tcPr>
            <w:tcW w:w="1164" w:type="dxa"/>
          </w:tcPr>
          <w:p w14:paraId="53A92A3F"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69.2%</w:t>
            </w:r>
          </w:p>
        </w:tc>
      </w:tr>
      <w:tr w:rsidR="00D205F6" w:rsidRPr="009C3209" w14:paraId="33986FA7" w14:textId="77777777" w:rsidTr="00D02E4B">
        <w:trPr>
          <w:trHeight w:val="353"/>
        </w:trPr>
        <w:tc>
          <w:tcPr>
            <w:tcW w:w="453" w:type="dxa"/>
          </w:tcPr>
          <w:p w14:paraId="29EF3A4E"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236" w:type="dxa"/>
          </w:tcPr>
          <w:p w14:paraId="599C95F4"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880" w:type="dxa"/>
          </w:tcPr>
          <w:p w14:paraId="6731A6C0"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64" w:type="dxa"/>
          </w:tcPr>
          <w:p w14:paraId="76D71047"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20786AE4" w14:textId="77777777" w:rsidR="00377264" w:rsidRPr="009C3209" w:rsidRDefault="00D205F6" w:rsidP="007C64B5">
      <w:pPr>
        <w:spacing w:after="0"/>
        <w:ind w:left="851" w:right="-638"/>
        <w:jc w:val="both"/>
        <w:rPr>
          <w:rFonts w:ascii="Times New Roman" w:eastAsia="Calibri" w:hAnsi="Times New Roman" w:cs="Times New Roman"/>
          <w:i/>
          <w:iCs/>
        </w:rPr>
      </w:pPr>
      <w:r w:rsidRPr="009C3209">
        <w:rPr>
          <w:rFonts w:ascii="Times New Roman" w:eastAsia="Calibri" w:hAnsi="Times New Roman" w:cs="Times New Roman"/>
          <w:i/>
          <w:iCs/>
        </w:rPr>
        <w:t xml:space="preserve">Sumber: Hasil pengolahan kuesioner </w:t>
      </w:r>
    </w:p>
    <w:p w14:paraId="59CBAF29" w14:textId="3789B864" w:rsidR="00D205F6" w:rsidRDefault="00D205F6" w:rsidP="007C64B5">
      <w:pPr>
        <w:spacing w:after="0"/>
        <w:ind w:left="851" w:right="-638"/>
        <w:jc w:val="both"/>
        <w:rPr>
          <w:rFonts w:ascii="Times New Roman" w:eastAsia="Calibri" w:hAnsi="Times New Roman" w:cs="Times New Roman"/>
          <w:bCs/>
          <w:lang w:val="en-US"/>
        </w:rPr>
      </w:pPr>
      <w:r w:rsidRPr="009C3209">
        <w:rPr>
          <w:rFonts w:ascii="Times New Roman" w:eastAsia="Calibri" w:hAnsi="Times New Roman" w:cs="Times New Roman"/>
          <w:bCs/>
        </w:rPr>
        <w:t>Dari data di atas dapat diketahui pelaut rating yang bekerja kurang dari 1 tahun sebanyak 5 orang dengan persentase 12,8%, 2 tahun sebanyak 3 orang dengan persentase 7,7%, bekerja selama 3 tahun sebanyak 4 orang dengan persentase 10,3%, untuk yang bekerja selama 4 tahun tidak ada dan lebih dari 5 tahun sebanyak 27 orang dengan persentase 69,2%</w:t>
      </w:r>
      <w:r w:rsidRPr="009C3209">
        <w:rPr>
          <w:rFonts w:ascii="Times New Roman" w:eastAsia="Calibri" w:hAnsi="Times New Roman" w:cs="Times New Roman"/>
          <w:bCs/>
          <w:lang w:val="en-US"/>
        </w:rPr>
        <w:t>.</w:t>
      </w:r>
    </w:p>
    <w:p w14:paraId="3973A002" w14:textId="77777777" w:rsidR="007C64B5" w:rsidRPr="009C3209" w:rsidRDefault="007C64B5" w:rsidP="007C64B5">
      <w:pPr>
        <w:spacing w:after="0"/>
        <w:ind w:left="851" w:right="-638"/>
        <w:jc w:val="both"/>
        <w:rPr>
          <w:rFonts w:ascii="Times New Roman" w:eastAsia="Calibri" w:hAnsi="Times New Roman" w:cs="Times New Roman"/>
          <w:bCs/>
          <w:lang w:val="en-US"/>
        </w:rPr>
      </w:pPr>
    </w:p>
    <w:p w14:paraId="3ECF8906" w14:textId="3BD382EF" w:rsidR="00D205F6" w:rsidRPr="009C3209" w:rsidRDefault="005A1225" w:rsidP="007C64B5">
      <w:pPr>
        <w:spacing w:after="0"/>
        <w:ind w:left="993" w:hanging="284"/>
        <w:jc w:val="both"/>
        <w:rPr>
          <w:rFonts w:ascii="Times New Roman" w:eastAsia="Calibri" w:hAnsi="Times New Roman" w:cs="Times New Roman"/>
          <w:iCs/>
        </w:rPr>
      </w:pPr>
      <w:r w:rsidRPr="009C3209">
        <w:rPr>
          <w:rFonts w:ascii="Times New Roman" w:hAnsi="Times New Roman" w:cs="Times New Roman"/>
          <w:iCs/>
          <w:lang w:val="en-US"/>
        </w:rPr>
        <w:t xml:space="preserve">d. </w:t>
      </w:r>
      <w:r w:rsidR="00D205F6" w:rsidRPr="009C3209">
        <w:rPr>
          <w:rFonts w:ascii="Times New Roman" w:hAnsi="Times New Roman" w:cs="Times New Roman"/>
          <w:iCs/>
          <w:lang w:val="en-US"/>
        </w:rPr>
        <w:t>Pendidikan Terakhir</w:t>
      </w:r>
    </w:p>
    <w:p w14:paraId="4CDBD095" w14:textId="699E828A" w:rsidR="00D205F6" w:rsidRPr="009C3209" w:rsidRDefault="00D205F6" w:rsidP="007C64B5">
      <w:pPr>
        <w:pStyle w:val="ListParagraph"/>
        <w:spacing w:after="0"/>
        <w:ind w:left="1146"/>
        <w:jc w:val="center"/>
        <w:rPr>
          <w:rFonts w:ascii="Times New Roman" w:hAnsi="Times New Roman" w:cs="Times New Roman"/>
          <w:b/>
        </w:rPr>
      </w:pPr>
      <w:r w:rsidRPr="009C3209">
        <w:rPr>
          <w:rFonts w:ascii="Times New Roman" w:hAnsi="Times New Roman" w:cs="Times New Roman"/>
          <w:b/>
          <w:lang w:val="en-US"/>
        </w:rPr>
        <w:t xml:space="preserve">Tabel Data Responden </w:t>
      </w:r>
      <w:r w:rsidRPr="009C3209">
        <w:rPr>
          <w:rFonts w:ascii="Times New Roman" w:hAnsi="Times New Roman" w:cs="Times New Roman"/>
          <w:b/>
          <w:lang w:val="en-US"/>
        </w:rPr>
        <w:br/>
        <w:t xml:space="preserve">berdasarkan </w:t>
      </w:r>
      <w:r w:rsidR="005A1225" w:rsidRPr="009C3209">
        <w:rPr>
          <w:rFonts w:ascii="Times New Roman" w:hAnsi="Times New Roman" w:cs="Times New Roman"/>
          <w:b/>
          <w:lang w:val="en-US"/>
        </w:rPr>
        <w:t>Pendidikan Terakhir</w:t>
      </w:r>
    </w:p>
    <w:tbl>
      <w:tblPr>
        <w:tblStyle w:val="TableGrid2"/>
        <w:tblW w:w="3969" w:type="dxa"/>
        <w:tblInd w:w="84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5"/>
        <w:gridCol w:w="1358"/>
        <w:gridCol w:w="992"/>
        <w:gridCol w:w="1134"/>
      </w:tblGrid>
      <w:tr w:rsidR="008F7EAE" w:rsidRPr="009C3209" w14:paraId="3AB83E7A" w14:textId="77777777" w:rsidTr="00D02E4B">
        <w:trPr>
          <w:trHeight w:val="683"/>
        </w:trPr>
        <w:tc>
          <w:tcPr>
            <w:tcW w:w="485" w:type="dxa"/>
          </w:tcPr>
          <w:p w14:paraId="27DDB654"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No</w:t>
            </w:r>
          </w:p>
        </w:tc>
        <w:tc>
          <w:tcPr>
            <w:tcW w:w="1358" w:type="dxa"/>
          </w:tcPr>
          <w:p w14:paraId="7FA871F4" w14:textId="6577896D"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Pendidikan Terakhir</w:t>
            </w:r>
          </w:p>
        </w:tc>
        <w:tc>
          <w:tcPr>
            <w:tcW w:w="992" w:type="dxa"/>
          </w:tcPr>
          <w:p w14:paraId="7C289BBE"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 (orang)</w:t>
            </w:r>
          </w:p>
        </w:tc>
        <w:tc>
          <w:tcPr>
            <w:tcW w:w="1134" w:type="dxa"/>
          </w:tcPr>
          <w:p w14:paraId="3CEBBCD6" w14:textId="77777777" w:rsidR="00D205F6" w:rsidRPr="009C3209" w:rsidRDefault="00D205F6" w:rsidP="007C64B5">
            <w:pPr>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Presentase (%)</w:t>
            </w:r>
          </w:p>
        </w:tc>
      </w:tr>
      <w:tr w:rsidR="008F7EAE" w:rsidRPr="009C3209" w14:paraId="23BEE157" w14:textId="77777777" w:rsidTr="00D02E4B">
        <w:trPr>
          <w:trHeight w:val="337"/>
        </w:trPr>
        <w:tc>
          <w:tcPr>
            <w:tcW w:w="485" w:type="dxa"/>
          </w:tcPr>
          <w:p w14:paraId="494194E7"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1</w:t>
            </w:r>
          </w:p>
        </w:tc>
        <w:tc>
          <w:tcPr>
            <w:tcW w:w="1358" w:type="dxa"/>
          </w:tcPr>
          <w:p w14:paraId="73FA3FCD" w14:textId="5E9BD19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SD</w:t>
            </w:r>
          </w:p>
        </w:tc>
        <w:tc>
          <w:tcPr>
            <w:tcW w:w="992" w:type="dxa"/>
          </w:tcPr>
          <w:p w14:paraId="626E8C2A" w14:textId="5D010BF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4604084A" w14:textId="4959461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68E08283" w14:textId="77777777" w:rsidTr="00D02E4B">
        <w:trPr>
          <w:trHeight w:val="337"/>
        </w:trPr>
        <w:tc>
          <w:tcPr>
            <w:tcW w:w="485" w:type="dxa"/>
          </w:tcPr>
          <w:p w14:paraId="6CD79401"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2</w:t>
            </w:r>
          </w:p>
        </w:tc>
        <w:tc>
          <w:tcPr>
            <w:tcW w:w="1358" w:type="dxa"/>
          </w:tcPr>
          <w:p w14:paraId="2555DC8E" w14:textId="17020B56"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SMP</w:t>
            </w:r>
          </w:p>
        </w:tc>
        <w:tc>
          <w:tcPr>
            <w:tcW w:w="992" w:type="dxa"/>
          </w:tcPr>
          <w:p w14:paraId="69FB0688" w14:textId="09267D5D"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1</w:t>
            </w:r>
          </w:p>
        </w:tc>
        <w:tc>
          <w:tcPr>
            <w:tcW w:w="1134" w:type="dxa"/>
          </w:tcPr>
          <w:p w14:paraId="5E366C2A" w14:textId="44B3954C"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2.56%</w:t>
            </w:r>
          </w:p>
        </w:tc>
      </w:tr>
      <w:tr w:rsidR="008F7EAE" w:rsidRPr="009C3209" w14:paraId="368AC56C" w14:textId="77777777" w:rsidTr="00D02E4B">
        <w:trPr>
          <w:trHeight w:val="337"/>
        </w:trPr>
        <w:tc>
          <w:tcPr>
            <w:tcW w:w="485" w:type="dxa"/>
          </w:tcPr>
          <w:p w14:paraId="07FBD41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3</w:t>
            </w:r>
          </w:p>
        </w:tc>
        <w:tc>
          <w:tcPr>
            <w:tcW w:w="1358" w:type="dxa"/>
          </w:tcPr>
          <w:p w14:paraId="6303B9BD" w14:textId="3B71652B"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SMA</w:t>
            </w:r>
          </w:p>
        </w:tc>
        <w:tc>
          <w:tcPr>
            <w:tcW w:w="992" w:type="dxa"/>
          </w:tcPr>
          <w:p w14:paraId="20F96386" w14:textId="0B2A0012"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32</w:t>
            </w:r>
          </w:p>
        </w:tc>
        <w:tc>
          <w:tcPr>
            <w:tcW w:w="1134" w:type="dxa"/>
          </w:tcPr>
          <w:p w14:paraId="1A6BD9AF" w14:textId="7FF70B4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81.92%</w:t>
            </w:r>
          </w:p>
        </w:tc>
      </w:tr>
      <w:tr w:rsidR="008F7EAE" w:rsidRPr="009C3209" w14:paraId="2E22E9D5" w14:textId="77777777" w:rsidTr="00D02E4B">
        <w:trPr>
          <w:trHeight w:val="346"/>
        </w:trPr>
        <w:tc>
          <w:tcPr>
            <w:tcW w:w="485" w:type="dxa"/>
          </w:tcPr>
          <w:p w14:paraId="04C49894"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4</w:t>
            </w:r>
          </w:p>
        </w:tc>
        <w:tc>
          <w:tcPr>
            <w:tcW w:w="1358" w:type="dxa"/>
          </w:tcPr>
          <w:p w14:paraId="051E1F2A" w14:textId="0EA8DF61"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SMK</w:t>
            </w:r>
          </w:p>
        </w:tc>
        <w:tc>
          <w:tcPr>
            <w:tcW w:w="992" w:type="dxa"/>
          </w:tcPr>
          <w:p w14:paraId="6F9E46FA" w14:textId="0E184DB3"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3</w:t>
            </w:r>
          </w:p>
        </w:tc>
        <w:tc>
          <w:tcPr>
            <w:tcW w:w="1134" w:type="dxa"/>
          </w:tcPr>
          <w:p w14:paraId="2615D1EB" w14:textId="4DA8EE60"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7.68%</w:t>
            </w:r>
          </w:p>
        </w:tc>
      </w:tr>
      <w:tr w:rsidR="008F7EAE" w:rsidRPr="009C3209" w14:paraId="587DDE72" w14:textId="77777777" w:rsidTr="00D02E4B">
        <w:trPr>
          <w:trHeight w:val="337"/>
        </w:trPr>
        <w:tc>
          <w:tcPr>
            <w:tcW w:w="485" w:type="dxa"/>
          </w:tcPr>
          <w:p w14:paraId="0C715278" w14:textId="77777777"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lang w:val="id-ID"/>
              </w:rPr>
              <w:t>5</w:t>
            </w:r>
          </w:p>
        </w:tc>
        <w:tc>
          <w:tcPr>
            <w:tcW w:w="1358" w:type="dxa"/>
          </w:tcPr>
          <w:p w14:paraId="373E6894" w14:textId="77777777" w:rsidR="008F7EAE" w:rsidRPr="009C3209" w:rsidRDefault="00D205F6" w:rsidP="007C64B5">
            <w:pPr>
              <w:spacing w:line="276" w:lineRule="auto"/>
              <w:jc w:val="both"/>
              <w:rPr>
                <w:rFonts w:ascii="Times New Roman" w:hAnsi="Times New Roman" w:cs="Times New Roman"/>
                <w:sz w:val="22"/>
                <w:szCs w:val="22"/>
              </w:rPr>
            </w:pPr>
            <w:r w:rsidRPr="009C3209">
              <w:rPr>
                <w:rFonts w:ascii="Times New Roman" w:hAnsi="Times New Roman" w:cs="Times New Roman"/>
                <w:sz w:val="22"/>
                <w:szCs w:val="22"/>
              </w:rPr>
              <w:t>Diploma/</w:t>
            </w:r>
          </w:p>
          <w:p w14:paraId="72758102" w14:textId="73A5B5DA" w:rsidR="00D205F6" w:rsidRPr="009C3209" w:rsidRDefault="00D205F6" w:rsidP="007C64B5">
            <w:pPr>
              <w:spacing w:line="276" w:lineRule="auto"/>
              <w:jc w:val="both"/>
              <w:rPr>
                <w:rFonts w:ascii="Times New Roman" w:hAnsi="Times New Roman" w:cs="Times New Roman"/>
                <w:sz w:val="22"/>
                <w:szCs w:val="22"/>
                <w:lang w:val="id-ID"/>
              </w:rPr>
            </w:pPr>
            <w:r w:rsidRPr="009C3209">
              <w:rPr>
                <w:rFonts w:ascii="Times New Roman" w:hAnsi="Times New Roman" w:cs="Times New Roman"/>
                <w:sz w:val="22"/>
                <w:szCs w:val="22"/>
              </w:rPr>
              <w:t>Sarjana</w:t>
            </w:r>
          </w:p>
        </w:tc>
        <w:tc>
          <w:tcPr>
            <w:tcW w:w="992" w:type="dxa"/>
          </w:tcPr>
          <w:p w14:paraId="20E32B81" w14:textId="383A9DC9"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w w:val="102"/>
                <w:sz w:val="22"/>
                <w:szCs w:val="22"/>
              </w:rPr>
              <w:t>2</w:t>
            </w:r>
          </w:p>
        </w:tc>
        <w:tc>
          <w:tcPr>
            <w:tcW w:w="1134" w:type="dxa"/>
          </w:tcPr>
          <w:p w14:paraId="4608BE6B" w14:textId="664C4BD6" w:rsidR="00D205F6" w:rsidRPr="009C3209" w:rsidRDefault="00D205F6" w:rsidP="007C64B5">
            <w:pPr>
              <w:spacing w:line="276" w:lineRule="auto"/>
              <w:jc w:val="center"/>
              <w:rPr>
                <w:rFonts w:ascii="Times New Roman" w:hAnsi="Times New Roman" w:cs="Times New Roman"/>
                <w:sz w:val="22"/>
                <w:szCs w:val="22"/>
                <w:lang w:val="id-ID"/>
              </w:rPr>
            </w:pPr>
            <w:r w:rsidRPr="009C3209">
              <w:rPr>
                <w:rFonts w:ascii="Times New Roman" w:hAnsi="Times New Roman" w:cs="Times New Roman"/>
                <w:sz w:val="22"/>
                <w:szCs w:val="22"/>
              </w:rPr>
              <w:t>5.12%</w:t>
            </w:r>
          </w:p>
        </w:tc>
      </w:tr>
      <w:tr w:rsidR="008F7EAE" w:rsidRPr="009C3209" w14:paraId="63CF1F2F" w14:textId="77777777" w:rsidTr="00D02E4B">
        <w:trPr>
          <w:trHeight w:val="337"/>
        </w:trPr>
        <w:tc>
          <w:tcPr>
            <w:tcW w:w="485" w:type="dxa"/>
          </w:tcPr>
          <w:p w14:paraId="6FCB9181" w14:textId="77777777" w:rsidR="00D205F6" w:rsidRPr="009C3209" w:rsidRDefault="00D205F6" w:rsidP="007C64B5">
            <w:pPr>
              <w:spacing w:line="276" w:lineRule="auto"/>
              <w:jc w:val="both"/>
              <w:rPr>
                <w:rFonts w:ascii="Times New Roman" w:hAnsi="Times New Roman" w:cs="Times New Roman"/>
                <w:b/>
                <w:bCs/>
                <w:sz w:val="22"/>
                <w:szCs w:val="22"/>
                <w:lang w:val="id-ID"/>
              </w:rPr>
            </w:pPr>
          </w:p>
        </w:tc>
        <w:tc>
          <w:tcPr>
            <w:tcW w:w="1358" w:type="dxa"/>
          </w:tcPr>
          <w:p w14:paraId="6F99F6C0" w14:textId="77777777" w:rsidR="00D205F6" w:rsidRPr="009C3209" w:rsidRDefault="00D205F6" w:rsidP="007C64B5">
            <w:pPr>
              <w:spacing w:line="276" w:lineRule="auto"/>
              <w:jc w:val="both"/>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Jumlah</w:t>
            </w:r>
          </w:p>
        </w:tc>
        <w:tc>
          <w:tcPr>
            <w:tcW w:w="992" w:type="dxa"/>
          </w:tcPr>
          <w:p w14:paraId="009C0B61" w14:textId="77777777" w:rsidR="00D205F6" w:rsidRPr="009C3209" w:rsidRDefault="00D205F6" w:rsidP="007C64B5">
            <w:pPr>
              <w:spacing w:line="276" w:lineRule="auto"/>
              <w:jc w:val="center"/>
              <w:rPr>
                <w:rFonts w:ascii="Times New Roman" w:hAnsi="Times New Roman" w:cs="Times New Roman"/>
                <w:b/>
                <w:bCs/>
                <w:sz w:val="22"/>
                <w:szCs w:val="22"/>
                <w:lang w:val="en-US"/>
              </w:rPr>
            </w:pPr>
            <w:r w:rsidRPr="009C3209">
              <w:rPr>
                <w:rFonts w:ascii="Times New Roman" w:hAnsi="Times New Roman" w:cs="Times New Roman"/>
                <w:b/>
                <w:bCs/>
                <w:sz w:val="22"/>
                <w:szCs w:val="22"/>
                <w:lang w:val="en-US"/>
              </w:rPr>
              <w:t>39</w:t>
            </w:r>
          </w:p>
        </w:tc>
        <w:tc>
          <w:tcPr>
            <w:tcW w:w="1134" w:type="dxa"/>
          </w:tcPr>
          <w:p w14:paraId="7D6D43CE" w14:textId="77777777" w:rsidR="00D205F6" w:rsidRPr="009C3209" w:rsidRDefault="00D205F6" w:rsidP="007C64B5">
            <w:pPr>
              <w:keepNext/>
              <w:spacing w:line="276" w:lineRule="auto"/>
              <w:jc w:val="center"/>
              <w:rPr>
                <w:rFonts w:ascii="Times New Roman" w:hAnsi="Times New Roman" w:cs="Times New Roman"/>
                <w:b/>
                <w:bCs/>
                <w:sz w:val="22"/>
                <w:szCs w:val="22"/>
                <w:lang w:val="id-ID"/>
              </w:rPr>
            </w:pPr>
            <w:r w:rsidRPr="009C3209">
              <w:rPr>
                <w:rFonts w:ascii="Times New Roman" w:hAnsi="Times New Roman" w:cs="Times New Roman"/>
                <w:b/>
                <w:bCs/>
                <w:sz w:val="22"/>
                <w:szCs w:val="22"/>
                <w:lang w:val="id-ID"/>
              </w:rPr>
              <w:t>100%</w:t>
            </w:r>
          </w:p>
        </w:tc>
      </w:tr>
    </w:tbl>
    <w:p w14:paraId="3F26C18B" w14:textId="36148BD3" w:rsidR="00D205F6" w:rsidRPr="009C3209" w:rsidRDefault="00D205F6" w:rsidP="007C64B5">
      <w:pPr>
        <w:spacing w:after="0"/>
        <w:ind w:left="851"/>
        <w:jc w:val="both"/>
        <w:rPr>
          <w:rFonts w:ascii="Times New Roman" w:eastAsia="Calibri" w:hAnsi="Times New Roman" w:cs="Times New Roman"/>
          <w:i/>
          <w:iCs/>
        </w:rPr>
      </w:pPr>
      <w:r w:rsidRPr="009C3209">
        <w:rPr>
          <w:rFonts w:ascii="Times New Roman" w:eastAsia="Calibri" w:hAnsi="Times New Roman" w:cs="Times New Roman"/>
          <w:i/>
          <w:iCs/>
        </w:rPr>
        <w:t>Sumber: Hasil pengolahan kuesioner</w:t>
      </w:r>
    </w:p>
    <w:p w14:paraId="3856DE4D" w14:textId="2E18A08F" w:rsidR="007C64B5" w:rsidRPr="002508CF" w:rsidRDefault="00D205F6" w:rsidP="007C64B5">
      <w:pPr>
        <w:spacing w:after="0"/>
        <w:ind w:left="851" w:right="70"/>
        <w:jc w:val="both"/>
        <w:rPr>
          <w:rFonts w:ascii="Times New Roman" w:eastAsia="Calibri" w:hAnsi="Times New Roman" w:cs="Times New Roman"/>
        </w:rPr>
      </w:pPr>
      <w:r w:rsidRPr="009C3209">
        <w:rPr>
          <w:rFonts w:ascii="Times New Roman" w:eastAsia="Calibri" w:hAnsi="Times New Roman" w:cs="Times New Roman"/>
        </w:rPr>
        <w:t>Dari tabel 4.6 dapat diketahui pelaut rating yang berpendidikan terakhir SD dan SMP masing-masing 1 orang dengan persentase 2,56%, SMA sebanyak 32 orang dengan persentase 81,92%, SMK sebanyak 3 orang dengan persentase 7,68%, dan diploma/sarjana sebanyak 2 orang dengan perentase 5,12%.</w:t>
      </w:r>
    </w:p>
    <w:p w14:paraId="140D6B2A" w14:textId="6C4C2803" w:rsidR="00C00410" w:rsidRPr="009C3209" w:rsidRDefault="00D75A13" w:rsidP="007C64B5">
      <w:pPr>
        <w:pStyle w:val="ListParagraph"/>
        <w:numPr>
          <w:ilvl w:val="0"/>
          <w:numId w:val="26"/>
        </w:numPr>
        <w:spacing w:after="0"/>
        <w:ind w:left="993"/>
        <w:rPr>
          <w:rFonts w:ascii="Times New Roman" w:hAnsi="Times New Roman" w:cs="Times New Roman"/>
          <w:b/>
        </w:rPr>
      </w:pPr>
      <w:r w:rsidRPr="009C3209">
        <w:rPr>
          <w:rFonts w:ascii="Times New Roman" w:hAnsi="Times New Roman" w:cs="Times New Roman"/>
          <w:b/>
        </w:rPr>
        <w:t>Analisis Data</w:t>
      </w:r>
    </w:p>
    <w:p w14:paraId="61D4DC75" w14:textId="77777777" w:rsidR="00665B93" w:rsidRPr="009C3209" w:rsidRDefault="00665B93" w:rsidP="007C64B5">
      <w:pPr>
        <w:pStyle w:val="ListParagraph"/>
        <w:numPr>
          <w:ilvl w:val="0"/>
          <w:numId w:val="7"/>
        </w:numPr>
        <w:spacing w:after="0"/>
        <w:ind w:left="1276" w:hanging="284"/>
        <w:rPr>
          <w:rFonts w:ascii="Times New Roman" w:hAnsi="Times New Roman" w:cs="Times New Roman"/>
          <w:bCs/>
        </w:rPr>
      </w:pPr>
      <w:r w:rsidRPr="009C3209">
        <w:rPr>
          <w:rFonts w:ascii="Times New Roman" w:hAnsi="Times New Roman" w:cs="Times New Roman"/>
          <w:bCs/>
        </w:rPr>
        <w:t>Uji Validitas (</w:t>
      </w:r>
      <w:r w:rsidRPr="009C3209">
        <w:rPr>
          <w:rFonts w:ascii="Times New Roman" w:hAnsi="Times New Roman" w:cs="Times New Roman"/>
          <w:bCs/>
          <w:i/>
          <w:iCs/>
        </w:rPr>
        <w:t>Test of Validity</w:t>
      </w:r>
      <w:r w:rsidRPr="009C3209">
        <w:rPr>
          <w:rFonts w:ascii="Times New Roman" w:hAnsi="Times New Roman" w:cs="Times New Roman"/>
          <w:bCs/>
        </w:rPr>
        <w:t>)</w:t>
      </w:r>
    </w:p>
    <w:p w14:paraId="4695F40D" w14:textId="4F9E96E5" w:rsidR="00F05E3C" w:rsidRPr="009C3209" w:rsidRDefault="00CC6096" w:rsidP="007C64B5">
      <w:pPr>
        <w:pStyle w:val="ListParagraph"/>
        <w:tabs>
          <w:tab w:val="left" w:pos="5040"/>
        </w:tabs>
        <w:spacing w:after="0"/>
        <w:ind w:left="1276"/>
        <w:jc w:val="both"/>
        <w:rPr>
          <w:rFonts w:ascii="Times New Roman" w:hAnsi="Times New Roman" w:cs="Times New Roman"/>
        </w:rPr>
      </w:pPr>
      <w:r w:rsidRPr="009C3209">
        <w:rPr>
          <w:rFonts w:ascii="Times New Roman" w:eastAsia="Calibri" w:hAnsi="Times New Roman" w:cs="Times New Roman"/>
          <w:bCs/>
        </w:rPr>
        <w:t>Uji validitas digunakan untuk mengetahui kevalidan kuesioner dalam mengumpulkan data. Kuesioner dikatakan valid jika pertanyaan atau pernyataan dalam kuesioner mampu untuk mengungkapkan sesuatu yang akan diukur oleh kuesioner tersebut. Uji validitas dilakukan dengan rumus korelasi bivariate Pearson dengan alat bantu program SPSS versi 21. Item kuesioner dalam uji validitas dikatakan valid jika harga rhitung &gt; rtabel pada nilai signifikansi 5%</w:t>
      </w:r>
      <w:r w:rsidRPr="009C3209">
        <w:rPr>
          <w:rFonts w:ascii="Times New Roman" w:eastAsia="Calibri" w:hAnsi="Times New Roman" w:cs="Times New Roman"/>
          <w:bCs/>
          <w:lang w:val="en-US"/>
        </w:rPr>
        <w:t xml:space="preserve"> dan sebaliknya. </w:t>
      </w:r>
      <w:r w:rsidRPr="009C3209">
        <w:rPr>
          <w:rFonts w:ascii="Times New Roman" w:eastAsia="Calibri" w:hAnsi="Times New Roman" w:cs="Times New Roman"/>
          <w:bCs/>
        </w:rPr>
        <w:t xml:space="preserve">Jumlah sampel (n) dalam penelitian ini adalah 39 orang, sehingga besarnya </w:t>
      </w:r>
      <w:r w:rsidR="00132159" w:rsidRPr="009C3209">
        <w:rPr>
          <w:rFonts w:ascii="Times New Roman" w:eastAsia="Calibri" w:hAnsi="Times New Roman" w:cs="Times New Roman"/>
          <w:bCs/>
          <w:lang w:val="en-US"/>
        </w:rPr>
        <w:t>D</w:t>
      </w:r>
      <w:r w:rsidRPr="009C3209">
        <w:rPr>
          <w:rFonts w:ascii="Times New Roman" w:eastAsia="Calibri" w:hAnsi="Times New Roman" w:cs="Times New Roman"/>
          <w:bCs/>
        </w:rPr>
        <w:t>f yaitu 39-2 = 37. Dalam hal ini didapatkan r</w:t>
      </w:r>
      <w:r w:rsidRPr="009C3209">
        <w:rPr>
          <w:rFonts w:ascii="Times New Roman" w:eastAsia="Calibri" w:hAnsi="Times New Roman" w:cs="Times New Roman"/>
          <w:bCs/>
          <w:vertAlign w:val="subscript"/>
        </w:rPr>
        <w:t>tabel</w:t>
      </w:r>
      <w:r w:rsidRPr="009C3209">
        <w:rPr>
          <w:rFonts w:ascii="Times New Roman" w:eastAsia="Calibri" w:hAnsi="Times New Roman" w:cs="Times New Roman"/>
          <w:bCs/>
        </w:rPr>
        <w:t xml:space="preserve"> sebesar 0,316.</w:t>
      </w:r>
    </w:p>
    <w:p w14:paraId="5B4FD888" w14:textId="42038015" w:rsidR="00D75A13" w:rsidRPr="009C3209" w:rsidRDefault="00D75A13"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Validitas</w:t>
      </w:r>
    </w:p>
    <w:tbl>
      <w:tblPr>
        <w:tblStyle w:val="TableGrid"/>
        <w:tblW w:w="3969" w:type="dxa"/>
        <w:tblInd w:w="7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709"/>
        <w:gridCol w:w="739"/>
        <w:gridCol w:w="820"/>
      </w:tblGrid>
      <w:tr w:rsidR="00F314C0" w:rsidRPr="009C3209" w14:paraId="56D37412" w14:textId="77777777" w:rsidTr="00D02E4B">
        <w:tc>
          <w:tcPr>
            <w:tcW w:w="567" w:type="dxa"/>
          </w:tcPr>
          <w:p w14:paraId="2BC5BE00" w14:textId="4F7CEC8B" w:rsidR="00D75A13" w:rsidRPr="009C3209" w:rsidRDefault="00F05E3C" w:rsidP="007C64B5">
            <w:pPr>
              <w:pStyle w:val="ListParagraph"/>
              <w:spacing w:line="276" w:lineRule="auto"/>
              <w:ind w:left="0"/>
              <w:jc w:val="center"/>
              <w:rPr>
                <w:b/>
                <w:sz w:val="22"/>
                <w:szCs w:val="22"/>
              </w:rPr>
            </w:pPr>
            <w:r w:rsidRPr="009C3209">
              <w:rPr>
                <w:b/>
                <w:sz w:val="22"/>
                <w:szCs w:val="22"/>
              </w:rPr>
              <w:t>No.</w:t>
            </w:r>
          </w:p>
        </w:tc>
        <w:tc>
          <w:tcPr>
            <w:tcW w:w="1134" w:type="dxa"/>
          </w:tcPr>
          <w:p w14:paraId="5C16BDE5" w14:textId="09A06C14" w:rsidR="00D75A13" w:rsidRPr="009C3209" w:rsidRDefault="00D75A13" w:rsidP="007C64B5">
            <w:pPr>
              <w:pStyle w:val="ListParagraph"/>
              <w:spacing w:line="276" w:lineRule="auto"/>
              <w:ind w:left="0"/>
              <w:jc w:val="center"/>
              <w:rPr>
                <w:b/>
                <w:sz w:val="22"/>
                <w:szCs w:val="22"/>
              </w:rPr>
            </w:pPr>
            <w:r w:rsidRPr="009C3209">
              <w:rPr>
                <w:b/>
                <w:sz w:val="22"/>
                <w:szCs w:val="22"/>
              </w:rPr>
              <w:t>Variabel</w:t>
            </w:r>
          </w:p>
        </w:tc>
        <w:tc>
          <w:tcPr>
            <w:tcW w:w="709" w:type="dxa"/>
          </w:tcPr>
          <w:p w14:paraId="6F7FE75C" w14:textId="4AA986A5" w:rsidR="00D75A13" w:rsidRPr="009C3209" w:rsidRDefault="00D75A13" w:rsidP="007C64B5">
            <w:pPr>
              <w:pStyle w:val="ListParagraph"/>
              <w:spacing w:line="276" w:lineRule="auto"/>
              <w:ind w:left="0"/>
              <w:jc w:val="center"/>
              <w:rPr>
                <w:b/>
                <w:sz w:val="22"/>
                <w:szCs w:val="22"/>
              </w:rPr>
            </w:pPr>
            <w:r w:rsidRPr="009C3209">
              <w:rPr>
                <w:b/>
                <w:sz w:val="22"/>
                <w:szCs w:val="22"/>
              </w:rPr>
              <w:t>J</w:t>
            </w:r>
            <w:r w:rsidR="00F314C0" w:rsidRPr="009C3209">
              <w:rPr>
                <w:b/>
                <w:sz w:val="22"/>
                <w:szCs w:val="22"/>
              </w:rPr>
              <w:t>ml.</w:t>
            </w:r>
            <w:r w:rsidRPr="009C3209">
              <w:rPr>
                <w:b/>
                <w:sz w:val="22"/>
                <w:szCs w:val="22"/>
              </w:rPr>
              <w:t xml:space="preserve"> Item</w:t>
            </w:r>
          </w:p>
        </w:tc>
        <w:tc>
          <w:tcPr>
            <w:tcW w:w="739" w:type="dxa"/>
          </w:tcPr>
          <w:p w14:paraId="18DBA737" w14:textId="247E5CC6" w:rsidR="00D75A13" w:rsidRPr="009C3209" w:rsidRDefault="00D75A13" w:rsidP="007C64B5">
            <w:pPr>
              <w:pStyle w:val="ListParagraph"/>
              <w:spacing w:line="276" w:lineRule="auto"/>
              <w:ind w:left="0"/>
              <w:jc w:val="center"/>
              <w:rPr>
                <w:b/>
                <w:sz w:val="22"/>
                <w:szCs w:val="22"/>
              </w:rPr>
            </w:pPr>
            <w:r w:rsidRPr="009C3209">
              <w:rPr>
                <w:b/>
                <w:sz w:val="22"/>
                <w:szCs w:val="22"/>
              </w:rPr>
              <w:t>Valid Item</w:t>
            </w:r>
          </w:p>
        </w:tc>
        <w:tc>
          <w:tcPr>
            <w:tcW w:w="820" w:type="dxa"/>
          </w:tcPr>
          <w:p w14:paraId="3DAAA6F2" w14:textId="7729EAA5" w:rsidR="00D75A13" w:rsidRPr="009C3209" w:rsidRDefault="00D75A13" w:rsidP="007C64B5">
            <w:pPr>
              <w:pStyle w:val="ListParagraph"/>
              <w:spacing w:line="276" w:lineRule="auto"/>
              <w:ind w:left="0"/>
              <w:jc w:val="center"/>
              <w:rPr>
                <w:b/>
                <w:sz w:val="22"/>
                <w:szCs w:val="22"/>
              </w:rPr>
            </w:pPr>
            <w:r w:rsidRPr="009C3209">
              <w:rPr>
                <w:b/>
                <w:sz w:val="22"/>
                <w:szCs w:val="22"/>
              </w:rPr>
              <w:t>Ket.</w:t>
            </w:r>
          </w:p>
        </w:tc>
      </w:tr>
      <w:tr w:rsidR="00F314C0" w:rsidRPr="009C3209" w14:paraId="134F6EFB" w14:textId="77777777" w:rsidTr="00D02E4B">
        <w:tc>
          <w:tcPr>
            <w:tcW w:w="567" w:type="dxa"/>
          </w:tcPr>
          <w:p w14:paraId="0918AE6F" w14:textId="1E1BA3F2" w:rsidR="00D75A13" w:rsidRPr="009C3209" w:rsidRDefault="00D75A13" w:rsidP="007C64B5">
            <w:pPr>
              <w:pStyle w:val="ListParagraph"/>
              <w:spacing w:line="276" w:lineRule="auto"/>
              <w:ind w:left="0"/>
              <w:jc w:val="center"/>
              <w:rPr>
                <w:bCs/>
                <w:sz w:val="22"/>
                <w:szCs w:val="22"/>
              </w:rPr>
            </w:pPr>
            <w:r w:rsidRPr="009C3209">
              <w:rPr>
                <w:bCs/>
                <w:sz w:val="22"/>
                <w:szCs w:val="22"/>
              </w:rPr>
              <w:t>1</w:t>
            </w:r>
          </w:p>
        </w:tc>
        <w:tc>
          <w:tcPr>
            <w:tcW w:w="1134" w:type="dxa"/>
          </w:tcPr>
          <w:p w14:paraId="12E88E47" w14:textId="3701EA89"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00D75A13" w:rsidRPr="009C3209">
              <w:rPr>
                <w:bCs/>
                <w:sz w:val="22"/>
                <w:szCs w:val="22"/>
              </w:rPr>
              <w:t xml:space="preserve"> (X)</w:t>
            </w:r>
          </w:p>
        </w:tc>
        <w:tc>
          <w:tcPr>
            <w:tcW w:w="709" w:type="dxa"/>
            <w:vAlign w:val="center"/>
          </w:tcPr>
          <w:p w14:paraId="7EA6E4E0" w14:textId="35358B7E"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739" w:type="dxa"/>
            <w:vAlign w:val="center"/>
          </w:tcPr>
          <w:p w14:paraId="63A75039" w14:textId="7461FFCC" w:rsidR="00D75A13" w:rsidRPr="009C3209" w:rsidRDefault="00CC6096" w:rsidP="007C64B5">
            <w:pPr>
              <w:pStyle w:val="ListParagraph"/>
              <w:spacing w:line="276" w:lineRule="auto"/>
              <w:ind w:left="0"/>
              <w:jc w:val="center"/>
              <w:rPr>
                <w:bCs/>
                <w:sz w:val="22"/>
                <w:szCs w:val="22"/>
                <w:lang w:val="en-US"/>
              </w:rPr>
            </w:pPr>
            <w:r w:rsidRPr="009C3209">
              <w:rPr>
                <w:bCs/>
                <w:sz w:val="22"/>
                <w:szCs w:val="22"/>
                <w:lang w:val="en-US"/>
              </w:rPr>
              <w:t>6</w:t>
            </w:r>
          </w:p>
        </w:tc>
        <w:tc>
          <w:tcPr>
            <w:tcW w:w="820" w:type="dxa"/>
            <w:vAlign w:val="center"/>
          </w:tcPr>
          <w:p w14:paraId="24BD7572" w14:textId="6D48E56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r w:rsidR="00F314C0" w:rsidRPr="009C3209" w14:paraId="0B2E0BF9" w14:textId="77777777" w:rsidTr="00D02E4B">
        <w:tc>
          <w:tcPr>
            <w:tcW w:w="567" w:type="dxa"/>
          </w:tcPr>
          <w:p w14:paraId="6961617B" w14:textId="256D32E3" w:rsidR="00D75A13" w:rsidRPr="009C3209" w:rsidRDefault="00D75A13" w:rsidP="007C64B5">
            <w:pPr>
              <w:pStyle w:val="ListParagraph"/>
              <w:spacing w:line="276" w:lineRule="auto"/>
              <w:ind w:left="0"/>
              <w:jc w:val="center"/>
              <w:rPr>
                <w:bCs/>
                <w:sz w:val="22"/>
                <w:szCs w:val="22"/>
              </w:rPr>
            </w:pPr>
            <w:r w:rsidRPr="009C3209">
              <w:rPr>
                <w:bCs/>
                <w:sz w:val="22"/>
                <w:szCs w:val="22"/>
              </w:rPr>
              <w:t>2</w:t>
            </w:r>
          </w:p>
        </w:tc>
        <w:tc>
          <w:tcPr>
            <w:tcW w:w="1134" w:type="dxa"/>
          </w:tcPr>
          <w:p w14:paraId="57E5A4C4" w14:textId="73BCBBC7" w:rsidR="00D75A13" w:rsidRPr="009C3209" w:rsidRDefault="00CC6096"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00D75A13" w:rsidRPr="009C3209">
              <w:rPr>
                <w:bCs/>
                <w:sz w:val="22"/>
                <w:szCs w:val="22"/>
              </w:rPr>
              <w:t xml:space="preserve"> (Y)</w:t>
            </w:r>
          </w:p>
        </w:tc>
        <w:tc>
          <w:tcPr>
            <w:tcW w:w="709" w:type="dxa"/>
            <w:vAlign w:val="center"/>
          </w:tcPr>
          <w:p w14:paraId="1FEEE16D" w14:textId="0EC77A82"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739" w:type="dxa"/>
            <w:vAlign w:val="center"/>
          </w:tcPr>
          <w:p w14:paraId="2A4ACD7E" w14:textId="2362DF4C" w:rsidR="00D75A13" w:rsidRPr="009C3209" w:rsidRDefault="00D75A13" w:rsidP="007C64B5">
            <w:pPr>
              <w:pStyle w:val="ListParagraph"/>
              <w:spacing w:line="276" w:lineRule="auto"/>
              <w:ind w:left="0"/>
              <w:jc w:val="center"/>
              <w:rPr>
                <w:bCs/>
                <w:sz w:val="22"/>
                <w:szCs w:val="22"/>
                <w:lang w:val="en-US"/>
              </w:rPr>
            </w:pPr>
            <w:r w:rsidRPr="009C3209">
              <w:rPr>
                <w:bCs/>
                <w:sz w:val="22"/>
                <w:szCs w:val="22"/>
              </w:rPr>
              <w:t>1</w:t>
            </w:r>
            <w:r w:rsidR="00CC6096" w:rsidRPr="009C3209">
              <w:rPr>
                <w:bCs/>
                <w:sz w:val="22"/>
                <w:szCs w:val="22"/>
                <w:lang w:val="en-US"/>
              </w:rPr>
              <w:t>1</w:t>
            </w:r>
          </w:p>
        </w:tc>
        <w:tc>
          <w:tcPr>
            <w:tcW w:w="820" w:type="dxa"/>
            <w:vAlign w:val="center"/>
          </w:tcPr>
          <w:p w14:paraId="12BA2BC6" w14:textId="5E11C993" w:rsidR="00D75A13" w:rsidRPr="009C3209" w:rsidRDefault="00D75A13" w:rsidP="007C64B5">
            <w:pPr>
              <w:pStyle w:val="ListParagraph"/>
              <w:spacing w:line="276" w:lineRule="auto"/>
              <w:ind w:left="0"/>
              <w:jc w:val="center"/>
              <w:rPr>
                <w:bCs/>
                <w:sz w:val="22"/>
                <w:szCs w:val="22"/>
              </w:rPr>
            </w:pPr>
            <w:r w:rsidRPr="009C3209">
              <w:rPr>
                <w:bCs/>
                <w:sz w:val="22"/>
                <w:szCs w:val="22"/>
              </w:rPr>
              <w:t>Valid</w:t>
            </w:r>
          </w:p>
        </w:tc>
      </w:tr>
    </w:tbl>
    <w:p w14:paraId="221AC3A1" w14:textId="34053313" w:rsidR="00266E13" w:rsidRPr="002508CF" w:rsidRDefault="00C55C45" w:rsidP="007C64B5">
      <w:pPr>
        <w:spacing w:after="0"/>
        <w:ind w:left="709"/>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06DD5AE4" w14:textId="22F5BF82" w:rsidR="00665B93" w:rsidRPr="009C3209" w:rsidRDefault="00665B93" w:rsidP="007C64B5">
      <w:pPr>
        <w:pStyle w:val="ListParagraph"/>
        <w:numPr>
          <w:ilvl w:val="0"/>
          <w:numId w:val="7"/>
        </w:numPr>
        <w:spacing w:after="0"/>
        <w:rPr>
          <w:rFonts w:ascii="Times New Roman" w:hAnsi="Times New Roman" w:cs="Times New Roman"/>
          <w:bCs/>
        </w:rPr>
      </w:pPr>
      <w:r w:rsidRPr="009C3209">
        <w:rPr>
          <w:rFonts w:ascii="Times New Roman" w:hAnsi="Times New Roman" w:cs="Times New Roman"/>
          <w:bCs/>
        </w:rPr>
        <w:t>Uji Reliabilitas</w:t>
      </w:r>
    </w:p>
    <w:p w14:paraId="56AF4EE2" w14:textId="76B58E15" w:rsidR="002508CF" w:rsidRPr="007C64B5"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eastAsia="Calibri" w:hAnsi="Times New Roman" w:cs="Times New Roman"/>
        </w:rPr>
        <w:t>Uji Reliabilitas dilakukan untuk mengetahui apakah kuesioner menunjukkan ketepatan, keakuratan, atau kestabilan dalam mengumpulkan gejala-gejala tertentu dari sekelompok individu, walau dilakukan pada waktu yang berbeda. Kriteria pengujian dikatakan reliabel apabila Cronbach’s Alpha &gt; 0,60. Untuk menentukan reliabilitas dilakukan pengujian dengan komputer program SPSS 21 dengan rumus Cronbach’s Alpha</w:t>
      </w:r>
      <w:r w:rsidR="00C55C45" w:rsidRPr="009C3209">
        <w:rPr>
          <w:rFonts w:ascii="Times New Roman" w:hAnsi="Times New Roman" w:cs="Times New Roman"/>
        </w:rPr>
        <w:t>.</w:t>
      </w:r>
    </w:p>
    <w:p w14:paraId="22515E2B" w14:textId="6566DCE8" w:rsidR="00C55C45" w:rsidRPr="009C3209" w:rsidRDefault="00C55C45" w:rsidP="007C64B5">
      <w:pPr>
        <w:pStyle w:val="ListParagraph"/>
        <w:tabs>
          <w:tab w:val="left" w:pos="5040"/>
        </w:tabs>
        <w:spacing w:after="0"/>
        <w:ind w:left="567"/>
        <w:jc w:val="center"/>
        <w:rPr>
          <w:rFonts w:ascii="Times New Roman" w:hAnsi="Times New Roman" w:cs="Times New Roman"/>
          <w:b/>
          <w:bCs/>
        </w:rPr>
      </w:pPr>
      <w:r w:rsidRPr="009C3209">
        <w:rPr>
          <w:rFonts w:ascii="Times New Roman" w:hAnsi="Times New Roman" w:cs="Times New Roman"/>
          <w:b/>
          <w:bCs/>
        </w:rPr>
        <w:t>Tabel Uji Reliabilitas</w:t>
      </w:r>
    </w:p>
    <w:tbl>
      <w:tblPr>
        <w:tblStyle w:val="TableGrid"/>
        <w:tblW w:w="3776" w:type="dxa"/>
        <w:tblInd w:w="70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9"/>
        <w:gridCol w:w="1119"/>
        <w:gridCol w:w="1119"/>
        <w:gridCol w:w="979"/>
      </w:tblGrid>
      <w:tr w:rsidR="00C55C45" w:rsidRPr="009C3209" w14:paraId="530E7AEF" w14:textId="77777777" w:rsidTr="00D02E4B">
        <w:trPr>
          <w:trHeight w:val="696"/>
        </w:trPr>
        <w:tc>
          <w:tcPr>
            <w:tcW w:w="559" w:type="dxa"/>
          </w:tcPr>
          <w:p w14:paraId="26965331" w14:textId="77777777" w:rsidR="00C55C45" w:rsidRPr="009C3209" w:rsidRDefault="00C55C45" w:rsidP="007C64B5">
            <w:pPr>
              <w:pStyle w:val="ListParagraph"/>
              <w:spacing w:line="276" w:lineRule="auto"/>
              <w:ind w:left="0"/>
              <w:jc w:val="center"/>
              <w:rPr>
                <w:b/>
                <w:sz w:val="22"/>
                <w:szCs w:val="22"/>
              </w:rPr>
            </w:pPr>
            <w:r w:rsidRPr="009C3209">
              <w:rPr>
                <w:b/>
                <w:sz w:val="22"/>
                <w:szCs w:val="22"/>
              </w:rPr>
              <w:t>No</w:t>
            </w:r>
          </w:p>
        </w:tc>
        <w:tc>
          <w:tcPr>
            <w:tcW w:w="1119" w:type="dxa"/>
          </w:tcPr>
          <w:p w14:paraId="700241C9" w14:textId="77777777" w:rsidR="00C55C45" w:rsidRPr="009C3209" w:rsidRDefault="00C55C45" w:rsidP="007C64B5">
            <w:pPr>
              <w:pStyle w:val="ListParagraph"/>
              <w:spacing w:line="276" w:lineRule="auto"/>
              <w:ind w:left="0"/>
              <w:jc w:val="center"/>
              <w:rPr>
                <w:b/>
                <w:sz w:val="22"/>
                <w:szCs w:val="22"/>
              </w:rPr>
            </w:pPr>
            <w:r w:rsidRPr="009C3209">
              <w:rPr>
                <w:b/>
                <w:sz w:val="22"/>
                <w:szCs w:val="22"/>
              </w:rPr>
              <w:t>Variabel</w:t>
            </w:r>
          </w:p>
        </w:tc>
        <w:tc>
          <w:tcPr>
            <w:tcW w:w="1119" w:type="dxa"/>
          </w:tcPr>
          <w:p w14:paraId="21A2A4B2" w14:textId="435BE3A5" w:rsidR="00C55C45" w:rsidRPr="009C3209" w:rsidRDefault="00C55C45" w:rsidP="007C64B5">
            <w:pPr>
              <w:pStyle w:val="ListParagraph"/>
              <w:spacing w:line="276" w:lineRule="auto"/>
              <w:ind w:left="0"/>
              <w:jc w:val="center"/>
              <w:rPr>
                <w:b/>
                <w:sz w:val="22"/>
                <w:szCs w:val="22"/>
              </w:rPr>
            </w:pPr>
            <w:r w:rsidRPr="009C3209">
              <w:rPr>
                <w:i/>
                <w:iCs/>
                <w:sz w:val="22"/>
                <w:szCs w:val="22"/>
              </w:rPr>
              <w:t>Cronbach Alpha</w:t>
            </w:r>
          </w:p>
        </w:tc>
        <w:tc>
          <w:tcPr>
            <w:tcW w:w="979" w:type="dxa"/>
          </w:tcPr>
          <w:p w14:paraId="2CBC68D5" w14:textId="77777777" w:rsidR="00C55C45" w:rsidRPr="009C3209" w:rsidRDefault="00C55C45" w:rsidP="007C64B5">
            <w:pPr>
              <w:pStyle w:val="ListParagraph"/>
              <w:spacing w:line="276" w:lineRule="auto"/>
              <w:ind w:left="0"/>
              <w:jc w:val="center"/>
              <w:rPr>
                <w:b/>
                <w:sz w:val="22"/>
                <w:szCs w:val="22"/>
              </w:rPr>
            </w:pPr>
            <w:r w:rsidRPr="009C3209">
              <w:rPr>
                <w:b/>
                <w:sz w:val="22"/>
                <w:szCs w:val="22"/>
              </w:rPr>
              <w:t>Ket.</w:t>
            </w:r>
          </w:p>
        </w:tc>
      </w:tr>
      <w:tr w:rsidR="00132159" w:rsidRPr="009C3209" w14:paraId="4C997D4E" w14:textId="77777777" w:rsidTr="00D02E4B">
        <w:trPr>
          <w:trHeight w:val="1033"/>
        </w:trPr>
        <w:tc>
          <w:tcPr>
            <w:tcW w:w="559" w:type="dxa"/>
          </w:tcPr>
          <w:p w14:paraId="6D8F0E92"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1</w:t>
            </w:r>
          </w:p>
        </w:tc>
        <w:tc>
          <w:tcPr>
            <w:tcW w:w="1119" w:type="dxa"/>
          </w:tcPr>
          <w:p w14:paraId="242ED886" w14:textId="0E30DAD5"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Efektivitas </w:t>
            </w:r>
            <w:r w:rsidRPr="009C3209">
              <w:rPr>
                <w:bCs/>
                <w:i/>
                <w:iCs/>
                <w:sz w:val="22"/>
                <w:szCs w:val="22"/>
                <w:lang w:val="en-US"/>
              </w:rPr>
              <w:t>CES Test</w:t>
            </w:r>
            <w:r w:rsidRPr="009C3209">
              <w:rPr>
                <w:bCs/>
                <w:sz w:val="22"/>
                <w:szCs w:val="22"/>
              </w:rPr>
              <w:t xml:space="preserve"> (X)</w:t>
            </w:r>
          </w:p>
        </w:tc>
        <w:tc>
          <w:tcPr>
            <w:tcW w:w="1119" w:type="dxa"/>
            <w:vAlign w:val="center"/>
          </w:tcPr>
          <w:p w14:paraId="34354C4B" w14:textId="6BAFA822" w:rsidR="00132159" w:rsidRPr="009C3209" w:rsidRDefault="00132159" w:rsidP="007C64B5">
            <w:pPr>
              <w:pStyle w:val="ListParagraph"/>
              <w:spacing w:line="276" w:lineRule="auto"/>
              <w:ind w:left="0"/>
              <w:jc w:val="center"/>
              <w:rPr>
                <w:bCs/>
                <w:sz w:val="22"/>
                <w:szCs w:val="22"/>
              </w:rPr>
            </w:pPr>
            <w:r w:rsidRPr="009C3209">
              <w:rPr>
                <w:bCs/>
                <w:sz w:val="22"/>
                <w:szCs w:val="22"/>
              </w:rPr>
              <w:t>0</w:t>
            </w:r>
            <w:r w:rsidRPr="009C3209">
              <w:rPr>
                <w:bCs/>
                <w:sz w:val="22"/>
                <w:szCs w:val="22"/>
                <w:lang w:val="en-US"/>
              </w:rPr>
              <w:t>,</w:t>
            </w:r>
            <w:r w:rsidRPr="009C3209">
              <w:rPr>
                <w:bCs/>
                <w:sz w:val="22"/>
                <w:szCs w:val="22"/>
              </w:rPr>
              <w:t>786</w:t>
            </w:r>
          </w:p>
        </w:tc>
        <w:tc>
          <w:tcPr>
            <w:tcW w:w="979" w:type="dxa"/>
            <w:vAlign w:val="center"/>
          </w:tcPr>
          <w:p w14:paraId="12687692" w14:textId="423256A7" w:rsidR="00132159" w:rsidRPr="009C3209" w:rsidRDefault="00132159" w:rsidP="007C64B5">
            <w:pPr>
              <w:pStyle w:val="ListParagraph"/>
              <w:spacing w:line="276" w:lineRule="auto"/>
              <w:ind w:left="-105" w:right="-108"/>
              <w:jc w:val="center"/>
              <w:rPr>
                <w:bCs/>
                <w:sz w:val="22"/>
                <w:szCs w:val="22"/>
              </w:rPr>
            </w:pPr>
            <w:r w:rsidRPr="009C3209">
              <w:rPr>
                <w:bCs/>
                <w:sz w:val="22"/>
                <w:szCs w:val="22"/>
              </w:rPr>
              <w:t>Reliabel</w:t>
            </w:r>
          </w:p>
        </w:tc>
      </w:tr>
      <w:tr w:rsidR="00132159" w:rsidRPr="009C3209" w14:paraId="3E1A8D61" w14:textId="77777777" w:rsidTr="00D02E4B">
        <w:trPr>
          <w:trHeight w:val="1394"/>
        </w:trPr>
        <w:tc>
          <w:tcPr>
            <w:tcW w:w="559" w:type="dxa"/>
          </w:tcPr>
          <w:p w14:paraId="3768F101" w14:textId="77777777" w:rsidR="00132159" w:rsidRPr="009C3209" w:rsidRDefault="00132159" w:rsidP="007C64B5">
            <w:pPr>
              <w:pStyle w:val="ListParagraph"/>
              <w:spacing w:line="276" w:lineRule="auto"/>
              <w:ind w:left="0"/>
              <w:jc w:val="center"/>
              <w:rPr>
                <w:bCs/>
                <w:sz w:val="22"/>
                <w:szCs w:val="22"/>
              </w:rPr>
            </w:pPr>
            <w:r w:rsidRPr="009C3209">
              <w:rPr>
                <w:bCs/>
                <w:sz w:val="22"/>
                <w:szCs w:val="22"/>
              </w:rPr>
              <w:t>2</w:t>
            </w:r>
          </w:p>
        </w:tc>
        <w:tc>
          <w:tcPr>
            <w:tcW w:w="1119" w:type="dxa"/>
          </w:tcPr>
          <w:p w14:paraId="4FF27AC5" w14:textId="738C0598" w:rsidR="00132159" w:rsidRPr="009C3209" w:rsidRDefault="00132159" w:rsidP="007C64B5">
            <w:pPr>
              <w:pStyle w:val="ListParagraph"/>
              <w:spacing w:line="276" w:lineRule="auto"/>
              <w:ind w:left="0"/>
              <w:jc w:val="center"/>
              <w:rPr>
                <w:bCs/>
                <w:sz w:val="22"/>
                <w:szCs w:val="22"/>
              </w:rPr>
            </w:pPr>
            <w:r w:rsidRPr="009C3209">
              <w:rPr>
                <w:bCs/>
                <w:sz w:val="22"/>
                <w:szCs w:val="22"/>
                <w:lang w:val="en-US"/>
              </w:rPr>
              <w:t xml:space="preserve">Seleksi Pelaut </w:t>
            </w:r>
            <w:r w:rsidRPr="009C3209">
              <w:rPr>
                <w:bCs/>
                <w:i/>
                <w:iCs/>
                <w:sz w:val="22"/>
                <w:szCs w:val="22"/>
                <w:lang w:val="en-US"/>
              </w:rPr>
              <w:t>Rating</w:t>
            </w:r>
            <w:r w:rsidRPr="009C3209">
              <w:rPr>
                <w:bCs/>
                <w:sz w:val="22"/>
                <w:szCs w:val="22"/>
              </w:rPr>
              <w:t xml:space="preserve"> (Y)</w:t>
            </w:r>
          </w:p>
        </w:tc>
        <w:tc>
          <w:tcPr>
            <w:tcW w:w="1119" w:type="dxa"/>
            <w:vAlign w:val="center"/>
          </w:tcPr>
          <w:p w14:paraId="245CB561" w14:textId="15EC0217" w:rsidR="00132159" w:rsidRPr="009C3209" w:rsidRDefault="00132159" w:rsidP="007C64B5">
            <w:pPr>
              <w:pStyle w:val="ListParagraph"/>
              <w:spacing w:line="276" w:lineRule="auto"/>
              <w:ind w:left="0"/>
              <w:jc w:val="center"/>
              <w:rPr>
                <w:bCs/>
                <w:sz w:val="22"/>
                <w:szCs w:val="22"/>
              </w:rPr>
            </w:pPr>
            <w:r w:rsidRPr="009C3209">
              <w:rPr>
                <w:bCs/>
                <w:sz w:val="22"/>
                <w:szCs w:val="22"/>
              </w:rPr>
              <w:t>0,7</w:t>
            </w:r>
            <w:r w:rsidRPr="009C3209">
              <w:rPr>
                <w:bCs/>
                <w:sz w:val="22"/>
                <w:szCs w:val="22"/>
                <w:lang w:val="en-US"/>
              </w:rPr>
              <w:t>2</w:t>
            </w:r>
            <w:r w:rsidRPr="009C3209">
              <w:rPr>
                <w:bCs/>
                <w:sz w:val="22"/>
                <w:szCs w:val="22"/>
              </w:rPr>
              <w:t>9</w:t>
            </w:r>
          </w:p>
        </w:tc>
        <w:tc>
          <w:tcPr>
            <w:tcW w:w="979" w:type="dxa"/>
            <w:vAlign w:val="center"/>
          </w:tcPr>
          <w:p w14:paraId="0AC18BBD" w14:textId="7B75B364" w:rsidR="00132159" w:rsidRPr="009C3209" w:rsidRDefault="00132159" w:rsidP="007C64B5">
            <w:pPr>
              <w:pStyle w:val="ListParagraph"/>
              <w:spacing w:line="276" w:lineRule="auto"/>
              <w:ind w:left="0"/>
              <w:jc w:val="center"/>
              <w:rPr>
                <w:bCs/>
                <w:sz w:val="22"/>
                <w:szCs w:val="22"/>
              </w:rPr>
            </w:pPr>
            <w:r w:rsidRPr="009C3209">
              <w:rPr>
                <w:bCs/>
                <w:sz w:val="22"/>
                <w:szCs w:val="22"/>
              </w:rPr>
              <w:t>Reliabel</w:t>
            </w:r>
          </w:p>
        </w:tc>
      </w:tr>
    </w:tbl>
    <w:p w14:paraId="60FE662F" w14:textId="02D15B86" w:rsidR="009F652A" w:rsidRPr="009C3209" w:rsidRDefault="00C55C45" w:rsidP="007C64B5">
      <w:pPr>
        <w:spacing w:after="0"/>
        <w:ind w:left="1134"/>
        <w:rPr>
          <w:rFonts w:ascii="Times New Roman" w:eastAsia="Calibri" w:hAnsi="Times New Roman" w:cs="Times New Roman"/>
          <w:i/>
          <w:iCs/>
        </w:rPr>
      </w:pPr>
      <w:r w:rsidRPr="009C3209">
        <w:rPr>
          <w:rFonts w:ascii="Times New Roman" w:eastAsia="Calibri" w:hAnsi="Times New Roman" w:cs="Times New Roman"/>
          <w:i/>
          <w:iCs/>
        </w:rPr>
        <w:t xml:space="preserve">Sumber: Data primer diolah </w:t>
      </w:r>
    </w:p>
    <w:p w14:paraId="54436796" w14:textId="70847C98" w:rsidR="002C1ADF" w:rsidRPr="009C3209" w:rsidRDefault="00F040DE" w:rsidP="007C64B5">
      <w:pPr>
        <w:pStyle w:val="ListParagraph"/>
        <w:numPr>
          <w:ilvl w:val="0"/>
          <w:numId w:val="7"/>
        </w:numPr>
        <w:jc w:val="both"/>
        <w:rPr>
          <w:rFonts w:ascii="Times New Roman" w:hAnsi="Times New Roman" w:cs="Times New Roman"/>
          <w:bCs/>
          <w:lang w:val="en-US"/>
        </w:rPr>
      </w:pPr>
      <w:r w:rsidRPr="009C3209">
        <w:rPr>
          <w:rFonts w:ascii="Times New Roman" w:hAnsi="Times New Roman" w:cs="Times New Roman"/>
          <w:bCs/>
          <w:lang w:val="en-US"/>
        </w:rPr>
        <w:t>Uji Regresi</w:t>
      </w:r>
    </w:p>
    <w:p w14:paraId="077E8670" w14:textId="77777777" w:rsidR="00132159" w:rsidRPr="009C3209"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hAnsi="Times New Roman" w:cs="Times New Roman"/>
        </w:rPr>
        <w:t>Analisis Regresi Linier adalah hubungan secara linier antara satu variabel bebas (X) dan variabel terikat (Y). Analisis ini bertujuan untuk mengetahui arah hubungan antara variabel.</w:t>
      </w:r>
      <w:r w:rsidRPr="009C3209">
        <w:rPr>
          <w:rFonts w:ascii="Times New Roman" w:hAnsi="Times New Roman" w:cs="Times New Roman"/>
          <w:lang w:val="en-US"/>
        </w:rPr>
        <w:t xml:space="preserve"> </w:t>
      </w:r>
      <w:r w:rsidRPr="009C3209">
        <w:rPr>
          <w:rFonts w:ascii="Times New Roman" w:eastAsia="Calibri" w:hAnsi="Times New Roman" w:cs="Times New Roman"/>
        </w:rPr>
        <w:t>Berdasarkan hasil perhitungan yang dilakukan diperoleh a sebesar 35,012 dan b sebesar 0,327. Bentuk persamaan regresi linear sederhana sebagai berikut :</w:t>
      </w:r>
    </w:p>
    <w:p w14:paraId="1BF81C3B"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a + b X</w:t>
      </w:r>
    </w:p>
    <w:p w14:paraId="185FB6FD" w14:textId="77777777" w:rsidR="00132159" w:rsidRPr="009C3209" w:rsidRDefault="00132159" w:rsidP="007C64B5">
      <w:pPr>
        <w:pStyle w:val="ListParagraph"/>
        <w:tabs>
          <w:tab w:val="left" w:pos="5040"/>
        </w:tabs>
        <w:spacing w:after="0"/>
        <w:ind w:left="1146"/>
        <w:jc w:val="center"/>
        <w:rPr>
          <w:rFonts w:ascii="Times New Roman" w:eastAsia="Calibri" w:hAnsi="Times New Roman" w:cs="Times New Roman"/>
        </w:rPr>
      </w:pPr>
      <w:r w:rsidRPr="009C3209">
        <w:rPr>
          <w:rFonts w:ascii="Times New Roman" w:eastAsia="Calibri" w:hAnsi="Times New Roman" w:cs="Times New Roman"/>
        </w:rPr>
        <w:t>Ŷ = 35,012 + 0,327 X.</w:t>
      </w:r>
    </w:p>
    <w:p w14:paraId="128B5C9B" w14:textId="0387D88D" w:rsidR="00266E13" w:rsidRPr="002508CF" w:rsidRDefault="00132159" w:rsidP="007C64B5">
      <w:pPr>
        <w:pStyle w:val="ListParagraph"/>
        <w:tabs>
          <w:tab w:val="left" w:pos="5040"/>
        </w:tabs>
        <w:spacing w:after="0"/>
        <w:ind w:left="1146"/>
        <w:jc w:val="both"/>
        <w:rPr>
          <w:rFonts w:ascii="Times New Roman" w:eastAsia="Calibri" w:hAnsi="Times New Roman" w:cs="Times New Roman"/>
        </w:rPr>
      </w:pPr>
      <w:r w:rsidRPr="009C3209">
        <w:rPr>
          <w:rFonts w:ascii="Times New Roman" w:eastAsia="Calibri" w:hAnsi="Times New Roman" w:cs="Times New Roman"/>
        </w:rPr>
        <w:t>Dari persamaan regresi tersebut terlihat efektivitas pelaksanaan CES Test terhadap proses seleksi pelaut rating di PT. Equinox bahari Utama adalah searah (positif). Hal ini ditunjukkan pada koefisien regresi atau nilai b dalam persamaan regresi tersebut yang menunjukkan angka positif sebesar 0,327 yang mengandung arti bahwa setiap penambahan variabel X 1 satuan akan diikuti dengan penambahan variabel Y sebesar 0,327 satuan dan demikian pula sebaliknya. Apabila nilai koefisien a (intercept) adalah sebesar 35,012 yang mempunyai arti apabila variabel X = 0, diperkirakan variabel Y sebesar 35,012 satuan.</w:t>
      </w:r>
      <w:r w:rsidRPr="009C3209">
        <w:rPr>
          <w:rFonts w:ascii="Times New Roman" w:eastAsia="Calibri" w:hAnsi="Times New Roman" w:cs="Times New Roman"/>
          <w:lang w:val="en-US"/>
        </w:rPr>
        <w:t xml:space="preserve"> </w:t>
      </w:r>
    </w:p>
    <w:p w14:paraId="367524FF" w14:textId="5ADCA075"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Korelasi</w:t>
      </w:r>
    </w:p>
    <w:p w14:paraId="5D04900E" w14:textId="48235D72" w:rsidR="00266E13" w:rsidRPr="009C3209" w:rsidRDefault="00132159" w:rsidP="007C64B5">
      <w:pPr>
        <w:pStyle w:val="ListParagraph"/>
        <w:tabs>
          <w:tab w:val="left" w:pos="5040"/>
        </w:tabs>
        <w:spacing w:after="0"/>
        <w:ind w:left="1146"/>
        <w:jc w:val="both"/>
        <w:rPr>
          <w:rFonts w:ascii="Times New Roman" w:hAnsi="Times New Roman" w:cs="Times New Roman"/>
        </w:rPr>
      </w:pPr>
      <w:r w:rsidRPr="009C3209">
        <w:rPr>
          <w:rFonts w:ascii="Times New Roman" w:hAnsi="Times New Roman" w:cs="Times New Roman"/>
        </w:rPr>
        <w:t>Uji koefisien korelasi merupakan salah satu ukuran korelasi yang digunakan untuk mengukur kekuatan dan arah hubungan linier dari dua variabel yang dianggap berpengaruh, dikendalikan atau dibuat tetap. Kedua variabel yang diuji merupakan data berskala interval atau rasio.</w:t>
      </w:r>
    </w:p>
    <w:p w14:paraId="459B5B99" w14:textId="04D59126" w:rsidR="00F05E3C" w:rsidRPr="002508CF" w:rsidRDefault="00132159" w:rsidP="007C64B5">
      <w:pPr>
        <w:pStyle w:val="ListParagraph"/>
        <w:tabs>
          <w:tab w:val="left" w:pos="5040"/>
        </w:tabs>
        <w:spacing w:after="0"/>
        <w:ind w:left="1146"/>
        <w:jc w:val="both"/>
        <w:rPr>
          <w:rFonts w:ascii="Times New Roman" w:hAnsi="Times New Roman" w:cs="Times New Roman"/>
          <w:bCs/>
        </w:rPr>
      </w:pPr>
      <w:r w:rsidRPr="009C3209">
        <w:rPr>
          <w:rFonts w:ascii="Times New Roman" w:hAnsi="Times New Roman" w:cs="Times New Roman"/>
          <w:bCs/>
        </w:rPr>
        <w:t>Hasil pengolahan data didapat hasil koefisien korelasi yaitu variabel efektivitas pelaksanaan CES Test (X) tidak memiliki hubungan atau korelasi yang kuat terhadap proses selek</w:t>
      </w:r>
      <w:r w:rsidR="00377264" w:rsidRPr="009C3209">
        <w:rPr>
          <w:rFonts w:ascii="Times New Roman" w:hAnsi="Times New Roman" w:cs="Times New Roman"/>
          <w:bCs/>
          <w:lang w:val="en-US"/>
        </w:rPr>
        <w:t>s</w:t>
      </w:r>
      <w:r w:rsidRPr="009C3209">
        <w:rPr>
          <w:rFonts w:ascii="Times New Roman" w:hAnsi="Times New Roman" w:cs="Times New Roman"/>
          <w:bCs/>
        </w:rPr>
        <w:t>i pelaut rating (Y) di PT. Equinox Bahari Utama. Pada hasil ini menunjukkan interval koefisien sebesar 0,141 yang menunjukkan tingkat hubungan antar dua variabel ini sangat rendah</w:t>
      </w:r>
      <w:r w:rsidRPr="009C3209">
        <w:rPr>
          <w:rFonts w:ascii="Times New Roman" w:hAnsi="Times New Roman" w:cs="Times New Roman"/>
          <w:bCs/>
          <w:lang w:val="en-US"/>
        </w:rPr>
        <w:t>.</w:t>
      </w:r>
    </w:p>
    <w:p w14:paraId="57044BCB" w14:textId="6F2D1C7B" w:rsidR="00266E13" w:rsidRPr="009C3209" w:rsidRDefault="00266E13"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rPr>
        <w:t>Uji Koefisien Determinasi</w:t>
      </w:r>
    </w:p>
    <w:p w14:paraId="794D2C79" w14:textId="77777777" w:rsidR="00132159" w:rsidRPr="009C3209" w:rsidRDefault="00132159" w:rsidP="007C64B5">
      <w:pPr>
        <w:pStyle w:val="ListParagraph"/>
        <w:tabs>
          <w:tab w:val="left" w:pos="5040"/>
        </w:tabs>
        <w:ind w:left="1146"/>
        <w:jc w:val="both"/>
        <w:rPr>
          <w:rFonts w:ascii="Times New Roman" w:eastAsia="Calibri" w:hAnsi="Times New Roman" w:cs="Times New Roman"/>
        </w:rPr>
      </w:pPr>
      <w:r w:rsidRPr="009C3209">
        <w:rPr>
          <w:rFonts w:ascii="Times New Roman" w:eastAsia="Calibri" w:hAnsi="Times New Roman" w:cs="Times New Roman"/>
        </w:rPr>
        <w:t>Uji koefisien determinasi adalah besarnya kontribusi variabel bebas</w:t>
      </w:r>
    </w:p>
    <w:p w14:paraId="30AA963E" w14:textId="2AC60492" w:rsidR="00266E13" w:rsidRPr="002508CF" w:rsidRDefault="00132159" w:rsidP="007C64B5">
      <w:pPr>
        <w:pStyle w:val="ListParagraph"/>
        <w:tabs>
          <w:tab w:val="left" w:pos="5040"/>
        </w:tabs>
        <w:ind w:left="1146"/>
        <w:jc w:val="both"/>
        <w:rPr>
          <w:rFonts w:ascii="Times New Roman" w:eastAsia="Calibri" w:hAnsi="Times New Roman" w:cs="Times New Roman"/>
          <w:lang w:val="en-US"/>
        </w:rPr>
      </w:pPr>
      <w:r w:rsidRPr="009C3209">
        <w:rPr>
          <w:rFonts w:ascii="Times New Roman" w:eastAsia="Calibri" w:hAnsi="Times New Roman" w:cs="Times New Roman"/>
        </w:rPr>
        <w:t>(X) terhadap variabel terikat (Y). Semakin tinggi koefisien determinasinya, maka semakin tinggi kemampuan variabel bebas dalam menjelaskan variasi perubahan pada variabel terikatnya.</w:t>
      </w:r>
      <w:r w:rsidRPr="009C3209">
        <w:rPr>
          <w:rFonts w:ascii="Times New Roman" w:hAnsi="Times New Roman" w:cs="Times New Roman"/>
        </w:rPr>
        <w:t xml:space="preserve"> </w:t>
      </w:r>
      <w:r w:rsidRPr="009C3209">
        <w:rPr>
          <w:rFonts w:ascii="Times New Roman" w:eastAsia="Calibri" w:hAnsi="Times New Roman" w:cs="Times New Roman"/>
        </w:rPr>
        <w:t>Dengan melihat hasil perhitungan di atas dimana R square sebesar 0,020 atau 2,0%. Hal ini menunjukkan bahwa efektivitas pelaksanaan CES Test terhadap proses seleksi pelaut rating di PT. Equinox Bahari Utama sebesar 2,0%, sedangkan sisanya 98,0% merupakan faktor lain yang tidak diteliti.</w:t>
      </w:r>
    </w:p>
    <w:p w14:paraId="63DEEA91" w14:textId="3C9D1210" w:rsidR="00A6676E" w:rsidRPr="009C3209" w:rsidRDefault="002C1ADF" w:rsidP="007C64B5">
      <w:pPr>
        <w:pStyle w:val="ListParagraph"/>
        <w:numPr>
          <w:ilvl w:val="0"/>
          <w:numId w:val="7"/>
        </w:numPr>
        <w:tabs>
          <w:tab w:val="left" w:pos="5040"/>
        </w:tabs>
        <w:spacing w:after="0"/>
        <w:jc w:val="both"/>
        <w:rPr>
          <w:rFonts w:ascii="Times New Roman" w:hAnsi="Times New Roman" w:cs="Times New Roman"/>
          <w:bCs/>
        </w:rPr>
      </w:pPr>
      <w:r w:rsidRPr="009C3209">
        <w:rPr>
          <w:rFonts w:ascii="Times New Roman" w:eastAsia="Times New Roman" w:hAnsi="Times New Roman" w:cs="Times New Roman"/>
          <w:bCs/>
          <w:lang w:val="en-US"/>
        </w:rPr>
        <w:t>Uji Hipotesis</w:t>
      </w:r>
      <w:r w:rsidR="00A6676E" w:rsidRPr="009C3209">
        <w:rPr>
          <w:rFonts w:ascii="Times New Roman" w:eastAsia="Times New Roman" w:hAnsi="Times New Roman" w:cs="Times New Roman"/>
          <w:bCs/>
        </w:rPr>
        <w:t xml:space="preserve"> t</w:t>
      </w:r>
      <w:r w:rsidR="00132159" w:rsidRPr="009C3209">
        <w:rPr>
          <w:rFonts w:ascii="Times New Roman" w:eastAsia="Times New Roman" w:hAnsi="Times New Roman" w:cs="Times New Roman"/>
          <w:bCs/>
          <w:vertAlign w:val="subscript"/>
          <w:lang w:val="en-US"/>
        </w:rPr>
        <w:t>hi</w:t>
      </w:r>
      <w:r w:rsidR="00A6676E" w:rsidRPr="009C3209">
        <w:rPr>
          <w:rFonts w:ascii="Times New Roman" w:eastAsia="Times New Roman" w:hAnsi="Times New Roman" w:cs="Times New Roman"/>
          <w:bCs/>
          <w:vertAlign w:val="subscript"/>
        </w:rPr>
        <w:t>tung</w:t>
      </w:r>
      <w:r w:rsidR="00A6676E" w:rsidRPr="009C3209">
        <w:rPr>
          <w:rFonts w:ascii="Times New Roman" w:eastAsia="Times New Roman" w:hAnsi="Times New Roman" w:cs="Times New Roman"/>
          <w:bCs/>
        </w:rPr>
        <w:t xml:space="preserve"> </w:t>
      </w:r>
    </w:p>
    <w:p w14:paraId="3DFCD67D" w14:textId="4B5BAF0A" w:rsidR="00FE5729" w:rsidRPr="009C3209" w:rsidRDefault="00A6676E" w:rsidP="007C64B5">
      <w:pPr>
        <w:spacing w:after="0"/>
        <w:ind w:left="1134"/>
        <w:contextualSpacing/>
        <w:jc w:val="both"/>
        <w:rPr>
          <w:rFonts w:ascii="Times New Roman" w:hAnsi="Times New Roman" w:cs="Times New Roman"/>
          <w:color w:val="000000"/>
          <w:vertAlign w:val="subscript"/>
          <w:lang w:val="en-US" w:eastAsia="id-ID"/>
        </w:rPr>
      </w:pPr>
      <w:r w:rsidRPr="009C3209">
        <w:rPr>
          <w:rFonts w:ascii="Times New Roman" w:hAnsi="Times New Roman" w:cs="Times New Roman"/>
          <w:color w:val="000000"/>
          <w:lang w:eastAsia="id-ID"/>
        </w:rPr>
        <w:t>Uji t</w:t>
      </w:r>
      <w:r w:rsidRPr="009C3209">
        <w:rPr>
          <w:rFonts w:ascii="Times New Roman" w:hAnsi="Times New Roman" w:cs="Times New Roman"/>
          <w:color w:val="000000"/>
          <w:vertAlign w:val="subscript"/>
          <w:lang w:eastAsia="id-ID"/>
        </w:rPr>
        <w:t>hitung</w:t>
      </w:r>
      <w:r w:rsidRPr="009C3209">
        <w:rPr>
          <w:rFonts w:ascii="Times New Roman" w:hAnsi="Times New Roman" w:cs="Times New Roman"/>
          <w:color w:val="000000"/>
          <w:lang w:eastAsia="id-ID"/>
        </w:rPr>
        <w:t xml:space="preserve"> </w:t>
      </w:r>
      <w:r w:rsidR="00FE5729" w:rsidRPr="009C3209">
        <w:rPr>
          <w:rFonts w:ascii="Times New Roman" w:hAnsi="Times New Roman" w:cs="Times New Roman"/>
          <w:color w:val="000000"/>
          <w:lang w:eastAsia="id-ID"/>
        </w:rPr>
        <w:t>digunakan untuk menguji variabel terikat secara parsial. Apakah variabel tersebut memberikan dampak terhadap variabel terikat atau tidak. Uji t dilakukan dengan membandingkan nilai t</w:t>
      </w:r>
      <w:r w:rsidR="00FE5729" w:rsidRPr="009C3209">
        <w:rPr>
          <w:rFonts w:ascii="Times New Roman" w:hAnsi="Times New Roman" w:cs="Times New Roman"/>
          <w:color w:val="000000"/>
          <w:vertAlign w:val="subscript"/>
          <w:lang w:eastAsia="id-ID"/>
        </w:rPr>
        <w:t>hitung</w:t>
      </w:r>
      <w:r w:rsidR="00FE5729" w:rsidRPr="009C3209">
        <w:rPr>
          <w:rFonts w:ascii="Times New Roman" w:hAnsi="Times New Roman" w:cs="Times New Roman"/>
          <w:color w:val="000000"/>
          <w:lang w:eastAsia="id-ID"/>
        </w:rPr>
        <w:t xml:space="preserve"> dengan</w:t>
      </w:r>
      <w:r w:rsidR="00377264" w:rsidRPr="009C3209">
        <w:rPr>
          <w:rFonts w:ascii="Times New Roman" w:hAnsi="Times New Roman" w:cs="Times New Roman"/>
          <w:color w:val="000000"/>
          <w:lang w:val="en-US" w:eastAsia="id-ID"/>
        </w:rPr>
        <w:t xml:space="preserve"> t</w:t>
      </w:r>
      <w:r w:rsidR="00FE5729" w:rsidRPr="009C3209">
        <w:rPr>
          <w:rFonts w:ascii="Times New Roman" w:hAnsi="Times New Roman" w:cs="Times New Roman"/>
          <w:color w:val="000000"/>
          <w:vertAlign w:val="subscript"/>
          <w:lang w:eastAsia="id-ID"/>
        </w:rPr>
        <w:t>tabel</w:t>
      </w:r>
      <w:r w:rsidR="00FE5729" w:rsidRPr="009C3209">
        <w:rPr>
          <w:rFonts w:ascii="Times New Roman" w:hAnsi="Times New Roman" w:cs="Times New Roman"/>
          <w:color w:val="000000"/>
          <w:vertAlign w:val="subscript"/>
          <w:lang w:val="en-US" w:eastAsia="id-ID"/>
        </w:rPr>
        <w:t>.</w:t>
      </w:r>
    </w:p>
    <w:p w14:paraId="7E865D53" w14:textId="4FFD4C48" w:rsidR="00A6676E" w:rsidRPr="009C3209" w:rsidRDefault="00FE5729" w:rsidP="007C64B5">
      <w:pPr>
        <w:spacing w:after="0"/>
        <w:ind w:left="1134"/>
        <w:contextualSpacing/>
        <w:jc w:val="both"/>
        <w:rPr>
          <w:rFonts w:ascii="Times New Roman" w:hAnsi="Times New Roman" w:cs="Times New Roman"/>
          <w:color w:val="000000"/>
          <w:lang w:eastAsia="id-ID"/>
        </w:rPr>
      </w:pPr>
      <w:r w:rsidRPr="009C3209">
        <w:rPr>
          <w:rFonts w:ascii="Times New Roman" w:hAnsi="Times New Roman" w:cs="Times New Roman"/>
          <w:color w:val="000000"/>
          <w:lang w:eastAsia="id-ID"/>
        </w:rPr>
        <w:t>Hasil pengolahan data didapat hasil yaitu variabel X dimana nilai thitung sebesar 0,867 dan nilai signifikasi sebesar 0,392. Pada hasil ini menunjukkan nilai signifikasinya yang kurang dari 5% (α = 0,05) dan nilai t</w:t>
      </w:r>
      <w:r w:rsidRPr="009C3209">
        <w:rPr>
          <w:rFonts w:ascii="Times New Roman" w:hAnsi="Times New Roman" w:cs="Times New Roman"/>
          <w:color w:val="000000"/>
          <w:vertAlign w:val="subscript"/>
          <w:lang w:eastAsia="id-ID"/>
        </w:rPr>
        <w:t xml:space="preserve">hitung </w:t>
      </w:r>
      <w:r w:rsidRPr="009C3209">
        <w:rPr>
          <w:rFonts w:ascii="Times New Roman" w:hAnsi="Times New Roman" w:cs="Times New Roman"/>
          <w:color w:val="000000"/>
          <w:lang w:eastAsia="id-ID"/>
        </w:rPr>
        <w:t>0,867 &lt; t</w:t>
      </w:r>
      <w:r w:rsidRPr="009C3209">
        <w:rPr>
          <w:rFonts w:ascii="Times New Roman" w:hAnsi="Times New Roman" w:cs="Times New Roman"/>
          <w:color w:val="000000"/>
          <w:vertAlign w:val="subscript"/>
          <w:lang w:eastAsia="id-ID"/>
        </w:rPr>
        <w:t>tabe</w:t>
      </w:r>
      <w:r w:rsidR="00377264" w:rsidRPr="009C3209">
        <w:rPr>
          <w:rFonts w:ascii="Times New Roman" w:hAnsi="Times New Roman" w:cs="Times New Roman"/>
          <w:color w:val="000000"/>
          <w:vertAlign w:val="subscript"/>
          <w:lang w:val="en-US" w:eastAsia="id-ID"/>
        </w:rPr>
        <w:t>l</w:t>
      </w:r>
      <w:r w:rsidRPr="009C3209">
        <w:rPr>
          <w:rFonts w:ascii="Times New Roman" w:hAnsi="Times New Roman" w:cs="Times New Roman"/>
          <w:color w:val="000000"/>
          <w:lang w:eastAsia="id-ID"/>
        </w:rPr>
        <w:t xml:space="preserve"> sebesar 2,026. Hal ini diartikan bahwa hipotesis H</w:t>
      </w:r>
      <w:r w:rsidRPr="009C3209">
        <w:rPr>
          <w:rFonts w:ascii="Times New Roman" w:hAnsi="Times New Roman" w:cs="Times New Roman"/>
          <w:color w:val="000000"/>
          <w:vertAlign w:val="subscript"/>
          <w:lang w:eastAsia="id-ID"/>
        </w:rPr>
        <w:t>0</w:t>
      </w:r>
      <w:r w:rsidRPr="009C3209">
        <w:rPr>
          <w:rFonts w:ascii="Times New Roman" w:hAnsi="Times New Roman" w:cs="Times New Roman"/>
          <w:color w:val="000000"/>
          <w:lang w:eastAsia="id-ID"/>
        </w:rPr>
        <w:t xml:space="preserve"> diterima yang berarti pelaksanaan CES Test dalam proses seleksi pelaut rating tidak efektif.</w:t>
      </w:r>
    </w:p>
    <w:p w14:paraId="59ED107F" w14:textId="4E9672DA" w:rsidR="00752699" w:rsidRPr="009C3209" w:rsidRDefault="00FE5729" w:rsidP="007C64B5">
      <w:pPr>
        <w:spacing w:after="0"/>
        <w:ind w:left="1134"/>
        <w:contextualSpacing/>
        <w:rPr>
          <w:rFonts w:ascii="Times New Roman" w:hAnsi="Times New Roman" w:cs="Times New Roman"/>
          <w:color w:val="000000"/>
          <w:lang w:eastAsia="id-ID"/>
        </w:rPr>
      </w:pPr>
      <w:r w:rsidRPr="009C3209">
        <w:rPr>
          <w:rFonts w:ascii="Times New Roman" w:hAnsi="Times New Roman" w:cs="Times New Roman"/>
          <w:noProof/>
          <w:lang w:val="en-US"/>
        </w:rPr>
        <w:drawing>
          <wp:inline distT="0" distB="0" distL="0" distR="0" wp14:anchorId="3383A069" wp14:editId="24A8F796">
            <wp:extent cx="2406316" cy="11595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5214" t="41142" r="12168" b="22355"/>
                    <a:stretch/>
                  </pic:blipFill>
                  <pic:spPr bwMode="auto">
                    <a:xfrm>
                      <a:off x="0" y="0"/>
                      <a:ext cx="2454541" cy="1182803"/>
                    </a:xfrm>
                    <a:prstGeom prst="rect">
                      <a:avLst/>
                    </a:prstGeom>
                    <a:ln>
                      <a:noFill/>
                    </a:ln>
                    <a:extLst>
                      <a:ext uri="{53640926-AAD7-44D8-BBD7-CCE9431645EC}">
                        <a14:shadowObscured xmlns:a14="http://schemas.microsoft.com/office/drawing/2010/main"/>
                      </a:ext>
                    </a:extLst>
                  </pic:spPr>
                </pic:pic>
              </a:graphicData>
            </a:graphic>
          </wp:inline>
        </w:drawing>
      </w:r>
    </w:p>
    <w:p w14:paraId="5B6552D6" w14:textId="77777777" w:rsidR="00F20BCE" w:rsidRPr="009C320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 xml:space="preserve">Grafik </w:t>
      </w:r>
    </w:p>
    <w:p w14:paraId="04BC2B5A" w14:textId="01D45B34" w:rsidR="00752699" w:rsidRDefault="00F20BCE" w:rsidP="007C64B5">
      <w:pPr>
        <w:spacing w:after="0"/>
        <w:ind w:left="851"/>
        <w:jc w:val="center"/>
        <w:rPr>
          <w:rFonts w:ascii="Times New Roman" w:hAnsi="Times New Roman" w:cs="Times New Roman"/>
          <w:b/>
          <w:bCs/>
          <w:color w:val="000000"/>
          <w:lang w:val="en-US" w:eastAsia="id-ID"/>
        </w:rPr>
      </w:pPr>
      <w:r w:rsidRPr="009C3209">
        <w:rPr>
          <w:rFonts w:ascii="Times New Roman" w:hAnsi="Times New Roman" w:cs="Times New Roman"/>
          <w:b/>
          <w:bCs/>
          <w:color w:val="000000"/>
          <w:lang w:val="en-US" w:eastAsia="id-ID"/>
        </w:rPr>
        <w:t>Hasil Uji Hipotesis Variabel X dan Variabel Y</w:t>
      </w:r>
    </w:p>
    <w:p w14:paraId="4ABB97C8" w14:textId="19BAAED9" w:rsidR="007C64B5" w:rsidRDefault="007C64B5" w:rsidP="007C64B5">
      <w:pPr>
        <w:spacing w:after="0"/>
        <w:ind w:left="851"/>
        <w:jc w:val="center"/>
        <w:rPr>
          <w:rFonts w:ascii="Times New Roman" w:hAnsi="Times New Roman" w:cs="Times New Roman"/>
          <w:b/>
          <w:bCs/>
          <w:color w:val="000000"/>
          <w:lang w:val="en-US" w:eastAsia="id-ID"/>
        </w:rPr>
      </w:pPr>
    </w:p>
    <w:p w14:paraId="29D2877C" w14:textId="77777777" w:rsidR="007C64B5" w:rsidRPr="002508CF" w:rsidRDefault="007C64B5" w:rsidP="007C64B5">
      <w:pPr>
        <w:spacing w:after="0"/>
        <w:ind w:left="851"/>
        <w:jc w:val="center"/>
        <w:rPr>
          <w:rFonts w:ascii="Times New Roman" w:hAnsi="Times New Roman" w:cs="Times New Roman"/>
          <w:b/>
          <w:bCs/>
          <w:color w:val="000000"/>
          <w:lang w:val="en-US" w:eastAsia="id-ID"/>
        </w:rPr>
      </w:pPr>
    </w:p>
    <w:p w14:paraId="6BE68125" w14:textId="77777777" w:rsidR="00F20BCE" w:rsidRPr="009C3209" w:rsidRDefault="00752699" w:rsidP="007C64B5">
      <w:pPr>
        <w:pStyle w:val="ListParagraph"/>
        <w:numPr>
          <w:ilvl w:val="0"/>
          <w:numId w:val="26"/>
        </w:numPr>
        <w:spacing w:after="0"/>
        <w:ind w:left="709"/>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Pemecahan Masalah</w:t>
      </w:r>
    </w:p>
    <w:p w14:paraId="39881B4D" w14:textId="73CB6816" w:rsidR="00F20BCE" w:rsidRPr="009C3209" w:rsidRDefault="00F20BCE" w:rsidP="007C64B5">
      <w:pPr>
        <w:pStyle w:val="ListParagraph"/>
        <w:spacing w:after="0"/>
        <w:ind w:left="709"/>
        <w:jc w:val="both"/>
        <w:rPr>
          <w:rFonts w:ascii="Times New Roman" w:hAnsi="Times New Roman" w:cs="Times New Roman"/>
          <w:color w:val="000000"/>
          <w:lang w:val="en-US" w:eastAsia="id-ID"/>
        </w:rPr>
      </w:pPr>
      <w:r w:rsidRPr="009C3209">
        <w:rPr>
          <w:rFonts w:ascii="Times New Roman" w:hAnsi="Times New Roman" w:cs="Times New Roman"/>
          <w:color w:val="000000"/>
          <w:lang w:eastAsia="id-ID"/>
        </w:rPr>
        <w:t>Penelitian ini berusaha untuk memperoleh gambaran mengenai efektivitas pelaksanaan CES Test terhadap proses seleksi pelaut rating di PT. Equinox Bahari Utama. Dalam penelitian ini, diperoleh pemecahan masalah setelah menganalisis data di atas antara lain sebagai berikut</w:t>
      </w:r>
      <w:r w:rsidRPr="009C3209">
        <w:rPr>
          <w:rFonts w:ascii="Times New Roman" w:hAnsi="Times New Roman" w:cs="Times New Roman"/>
          <w:color w:val="000000"/>
          <w:lang w:val="en-US" w:eastAsia="id-ID"/>
        </w:rPr>
        <w:t>:</w:t>
      </w:r>
    </w:p>
    <w:p w14:paraId="162F5791" w14:textId="22F3F4F9"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Skor minimum yang sesuai dengan kemampuan Bahasa Inggris Maritim pelaut</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 xml:space="preserve">rating yang mengikuti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w:t>
      </w:r>
    </w:p>
    <w:p w14:paraId="313F225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 xml:space="preserve">Berdasarkan data di atas, dapat diketahui bahwa pelaksanaan </w:t>
      </w:r>
      <w:r w:rsidRPr="009C3209">
        <w:rPr>
          <w:rFonts w:ascii="Times New Roman" w:hAnsi="Times New Roman" w:cs="Times New Roman"/>
          <w:i/>
          <w:iCs/>
          <w:color w:val="000000"/>
          <w:lang w:val="en-US" w:eastAsia="id-ID"/>
        </w:rPr>
        <w:t>CES Test</w:t>
      </w:r>
      <w:r w:rsidRPr="009C3209">
        <w:rPr>
          <w:rFonts w:ascii="Times New Roman" w:hAnsi="Times New Roman" w:cs="Times New Roman"/>
          <w:color w:val="000000"/>
          <w:lang w:val="en-US" w:eastAsia="id-ID"/>
        </w:rPr>
        <w:t xml:space="preserve"> yang dilakukan selama proses seleksi pelaut rating di PT. Equinox Bahari Utama belum efektif. Hal ini disebabkan karena pelaut rating yang mengikuti CES Test dengan latar belakang pendidikan Bahasa Inggris Maritim masih terbatas dan dalam menjawab pertanyaan-pertanyaan dalam tes, pelaut masih dibantu oleh rekruter dengan latar belakang pelaut serta membutuhkan lebih dari satu kali tes untuk mencapai skor minimum yang telah ditetapkan perusahaan pemilik kapal.</w:t>
      </w:r>
    </w:p>
    <w:p w14:paraId="44F42485" w14:textId="59CB47E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cara yang dapat dilakukan untuk mencapai skor minimum dengan satu kali tes dan tanpa bantuan dari rekruter dengan latar belakang pelaut, perusahaan diharapkan dapat meninjau kembali skor minimum yang ditetapkan oleh perusahaan pemilik kapal dan mendiskusikannya dengan perusahaan.</w:t>
      </w:r>
    </w:p>
    <w:p w14:paraId="6529E2AC"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Sehingga pelaksanaan CES Test dapat mencapai persentase efektivitas yang lebih tinggi dan guna mencapai tujuan pelaksanaan yang secara tidak langsung akan berdampak terhadap perusahaan itu sendiri.</w:t>
      </w:r>
    </w:p>
    <w:p w14:paraId="12E9D0F4"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2F01ECC5" w14:textId="73294472"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rating yang mengikuti tes memiliki kesempatan yang lebih besar untuk melewati skor minimum yang ditetapkan pemiliki kapal.</w:t>
      </w:r>
    </w:p>
    <w:p w14:paraId="77E50A05" w14:textId="365886EB" w:rsidR="00F20BCE" w:rsidRPr="009C3209" w:rsidRDefault="00F20BCE" w:rsidP="007C64B5">
      <w:pPr>
        <w:pStyle w:val="ListParagraph"/>
        <w:numPr>
          <w:ilvl w:val="0"/>
          <w:numId w:val="28"/>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Rekruter dengan latar belakang pelaut tidak perlu membantu pelaut rating dalam pengerjaan CES Test dan memiliki waktu yang lebih banyak untuk menyelesaikan pekerjaan dan tanggung jawab yang lain.</w:t>
      </w:r>
    </w:p>
    <w:p w14:paraId="28BE5475" w14:textId="77777777" w:rsidR="00F20BCE" w:rsidRPr="009C3209" w:rsidRDefault="00F20BCE" w:rsidP="007C64B5">
      <w:pPr>
        <w:pStyle w:val="ListParagraph"/>
        <w:spacing w:after="0"/>
        <w:ind w:left="993"/>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8BAE30C" w14:textId="4F43C668" w:rsidR="00F20BCE"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Peninjauan kembali skor minimum yang telah ditetapkan perusahaan pemilik kapal membutuhkan waktu dan pertimbangan yang tidak sebentar.</w:t>
      </w:r>
    </w:p>
    <w:p w14:paraId="77C52009" w14:textId="77777777" w:rsidR="00377264" w:rsidRPr="009C3209" w:rsidRDefault="00F20BCE" w:rsidP="007C64B5">
      <w:pPr>
        <w:pStyle w:val="ListParagraph"/>
        <w:numPr>
          <w:ilvl w:val="1"/>
          <w:numId w:val="31"/>
        </w:numPr>
        <w:spacing w:after="0"/>
        <w:ind w:left="1418"/>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semua pemilik kapal akan menyetujui peninjauan kembali. Sehingga bisa berakibat fatal terhadap kerja sama antara PT. Equinox Bahari Utama dengan perusahaan pemilik kapal yang bersangkutan.</w:t>
      </w:r>
    </w:p>
    <w:p w14:paraId="6C302CC7" w14:textId="3210820D" w:rsidR="00F20BCE" w:rsidRPr="009C3209" w:rsidRDefault="00F20BCE" w:rsidP="007C64B5">
      <w:pPr>
        <w:pStyle w:val="ListParagraph"/>
        <w:numPr>
          <w:ilvl w:val="0"/>
          <w:numId w:val="49"/>
        </w:numPr>
        <w:spacing w:after="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Mengadakan pelatihan terkait materi yang diujikan dalam CES Test.</w:t>
      </w:r>
    </w:p>
    <w:p w14:paraId="0F32B267"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Menurut data di atas, dapat ditarik pemecahan masalah terkait permasalahan nomor satu, diharapkan perusahaan dapat memberikan pelatihan- pelatihan khusus terkait materi-materi yang akan diujikan dalam CES Test. Sehingga, pelaut rating yang mengikuti seleksi tidak hanya berpegang pada hasil pembelajaran selama diklat.</w:t>
      </w:r>
    </w:p>
    <w:p w14:paraId="26F2C04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9C85497" w14:textId="555F70A6"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Kemampuan pelaut untuk menjawab pertanyaan-pertanyaan dalam CES Test yakni berupa uji pengetahuan pelayaran dalam Bahasa Inggris lebih terasah.</w:t>
      </w:r>
    </w:p>
    <w:p w14:paraId="3BA88202" w14:textId="4027F65F" w:rsidR="00F20BCE" w:rsidRPr="009C3209" w:rsidRDefault="00F20BCE" w:rsidP="007C64B5">
      <w:pPr>
        <w:pStyle w:val="ListParagraph"/>
        <w:numPr>
          <w:ilvl w:val="1"/>
          <w:numId w:val="33"/>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peluang pelaut untuk lulus dalam seleksi CES Test.</w:t>
      </w:r>
    </w:p>
    <w:p w14:paraId="4A9062A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2025E8BB" w14:textId="7927DB33"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Pengadaan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pelatihan membutuhkan waktu yang tidak sebentar untuk membentuk pelaut yang siap dan menguasai materi pelatihan dengan baik.</w:t>
      </w:r>
    </w:p>
    <w:p w14:paraId="695E00A8" w14:textId="79E14AFF" w:rsidR="00F20BCE" w:rsidRPr="009C3209" w:rsidRDefault="00F20BCE" w:rsidP="007C64B5">
      <w:pPr>
        <w:pStyle w:val="ListParagraph"/>
        <w:numPr>
          <w:ilvl w:val="1"/>
          <w:numId w:val="35"/>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Perusahaan harus menyiapkan anggaran khusus dan tutor pelatihan yang kompeten.</w:t>
      </w:r>
    </w:p>
    <w:p w14:paraId="564C2C1C" w14:textId="2FA2E570" w:rsidR="00F20BCE" w:rsidRPr="009C3209" w:rsidRDefault="00F20BCE" w:rsidP="007C64B5">
      <w:pPr>
        <w:pStyle w:val="ListParagraph"/>
        <w:numPr>
          <w:ilvl w:val="0"/>
          <w:numId w:val="5"/>
        </w:numPr>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Menjadikan Appraisal report dan rekomendasi pihak-pihak yang bersangkutan sebagai tolak ukur utama penerimaan pelaut rating di PT. Equinox Bahari Utama.</w:t>
      </w:r>
    </w:p>
    <w:p w14:paraId="43450A69"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Mempertimbangkan keuntungan dan kerugian terhadap pemecahan masalah terkait skor minimum di atas, sebaiknya perusahaan menggunakan appraisal report yang diberikan oleh Master atau Chief Engineer dan/atau rekomendasi dari pihak-pihak tertentu seperti pelaut yang pernah satu kapal, rekomendasi karyawan perusahaan sebelumnya maupun rekomendasi karyawan PT. Equinox Bahari Utama sebagai pertimbangan dan tolak ukur utama untuk menerima pelaut rating bekerja di kapal-kapal PT. Equinox Bahari Utama yang mana appraisal report dan rekomendasi ini sudah mempertimbangkan pengalaman bekerja dan sikap pelaut rating yang direkomendasikan. Dengan demikian, perusahaan tidak berpotensi kehilangan pelaut yang unggul dari segi pengalaman dan sikap selama berlayar.</w:t>
      </w:r>
    </w:p>
    <w:p w14:paraId="4AAD289F"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Keuntungan:</w:t>
      </w:r>
    </w:p>
    <w:p w14:paraId="4FFE8C5F" w14:textId="77777777" w:rsidR="00896FFD"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Proses seleksi dapat diselesaikan lebih cepat karena hanya mengandalkan</w:t>
      </w:r>
      <w:r w:rsidR="00896FFD" w:rsidRPr="009C3209">
        <w:rPr>
          <w:rFonts w:ascii="Times New Roman" w:hAnsi="Times New Roman" w:cs="Times New Roman"/>
          <w:color w:val="000000"/>
          <w:lang w:val="en-US" w:eastAsia="id-ID"/>
        </w:rPr>
        <w:t xml:space="preserve"> </w:t>
      </w:r>
      <w:r w:rsidRPr="009C3209">
        <w:rPr>
          <w:rFonts w:ascii="Times New Roman" w:hAnsi="Times New Roman" w:cs="Times New Roman"/>
          <w:color w:val="000000"/>
          <w:lang w:val="en-US" w:eastAsia="id-ID"/>
        </w:rPr>
        <w:t>appraisal report dan rekomendasi dari pihak-pihak terkait.</w:t>
      </w:r>
    </w:p>
    <w:p w14:paraId="6FE3F9F4" w14:textId="7CBBE9A0" w:rsidR="00F20BCE" w:rsidRPr="009C3209" w:rsidRDefault="00F20BCE" w:rsidP="007C64B5">
      <w:pPr>
        <w:pStyle w:val="ListParagraph"/>
        <w:numPr>
          <w:ilvl w:val="0"/>
          <w:numId w:val="39"/>
        </w:numPr>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Pelaut yang bekerja di kapal dapat dipastikan memiliki pengalaman dan sikap yang sesuai dengan kapal yang di tempati dan mampu bersikap baik.</w:t>
      </w:r>
    </w:p>
    <w:p w14:paraId="17F8F0CA" w14:textId="77777777" w:rsidR="00F20BCE" w:rsidRPr="009C3209" w:rsidRDefault="00F20BCE" w:rsidP="007C64B5">
      <w:pPr>
        <w:pStyle w:val="ListParagraph"/>
        <w:spacing w:after="0"/>
        <w:ind w:left="1134"/>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Kerugian:</w:t>
      </w:r>
    </w:p>
    <w:p w14:paraId="443A45A2" w14:textId="5A40EA77" w:rsidR="00F20BCE" w:rsidRPr="009C3209"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Tidak terukurnya kemampuan pelaut yang bekerja di atas kapal.</w:t>
      </w:r>
    </w:p>
    <w:p w14:paraId="02182127" w14:textId="0CA472EC" w:rsidR="0021010D" w:rsidRDefault="00F20BCE" w:rsidP="007C64B5">
      <w:pPr>
        <w:pStyle w:val="ListParagraph"/>
        <w:numPr>
          <w:ilvl w:val="1"/>
          <w:numId w:val="41"/>
        </w:numPr>
        <w:tabs>
          <w:tab w:val="left" w:pos="1701"/>
        </w:tabs>
        <w:spacing w:after="0"/>
        <w:ind w:left="1560"/>
        <w:jc w:val="both"/>
        <w:rPr>
          <w:rFonts w:ascii="Times New Roman" w:hAnsi="Times New Roman" w:cs="Times New Roman"/>
          <w:color w:val="000000"/>
          <w:lang w:val="en-US" w:eastAsia="id-ID"/>
        </w:rPr>
      </w:pPr>
      <w:r w:rsidRPr="009C3209">
        <w:rPr>
          <w:rFonts w:ascii="Times New Roman" w:hAnsi="Times New Roman" w:cs="Times New Roman"/>
          <w:color w:val="000000"/>
          <w:lang w:val="en-US" w:eastAsia="id-ID"/>
        </w:rPr>
        <w:t>Memperbesar resiko kecelakaan kerja di atas kapal.</w:t>
      </w:r>
    </w:p>
    <w:p w14:paraId="2811F091" w14:textId="77777777" w:rsidR="007C64B5" w:rsidRDefault="007C64B5" w:rsidP="007C64B5">
      <w:pPr>
        <w:pStyle w:val="ListParagraph"/>
        <w:tabs>
          <w:tab w:val="left" w:pos="1701"/>
        </w:tabs>
        <w:spacing w:after="0"/>
        <w:ind w:left="1429"/>
        <w:jc w:val="both"/>
        <w:rPr>
          <w:rFonts w:ascii="Times New Roman" w:hAnsi="Times New Roman" w:cs="Times New Roman"/>
          <w:color w:val="000000"/>
          <w:lang w:val="en-US" w:eastAsia="id-ID"/>
        </w:rPr>
      </w:pPr>
      <w:bookmarkStart w:id="0" w:name="_GoBack"/>
      <w:bookmarkEnd w:id="0"/>
    </w:p>
    <w:p w14:paraId="6162A999" w14:textId="77777777" w:rsidR="002508CF" w:rsidRPr="002508CF" w:rsidRDefault="002508CF" w:rsidP="007C64B5">
      <w:pPr>
        <w:pStyle w:val="ListParagraph"/>
        <w:tabs>
          <w:tab w:val="left" w:pos="1701"/>
        </w:tabs>
        <w:spacing w:after="0"/>
        <w:ind w:left="1560"/>
        <w:jc w:val="both"/>
        <w:rPr>
          <w:rFonts w:ascii="Times New Roman" w:hAnsi="Times New Roman" w:cs="Times New Roman"/>
          <w:color w:val="000000"/>
          <w:lang w:val="en-US" w:eastAsia="id-ID"/>
        </w:rPr>
      </w:pPr>
    </w:p>
    <w:p w14:paraId="32995535" w14:textId="1D481C4D" w:rsidR="00E911B6" w:rsidRPr="009C3209" w:rsidRDefault="00F5577B" w:rsidP="007C64B5">
      <w:pPr>
        <w:pStyle w:val="ListParagraph"/>
        <w:numPr>
          <w:ilvl w:val="0"/>
          <w:numId w:val="2"/>
        </w:numPr>
        <w:autoSpaceDE w:val="0"/>
        <w:autoSpaceDN w:val="0"/>
        <w:adjustRightInd w:val="0"/>
        <w:spacing w:after="0"/>
        <w:ind w:left="284" w:hanging="284"/>
        <w:rPr>
          <w:rFonts w:ascii="Times New Roman" w:eastAsia="Calibri" w:hAnsi="Times New Roman" w:cs="Times New Roman"/>
          <w:b/>
          <w:bCs/>
        </w:rPr>
      </w:pPr>
      <w:r w:rsidRPr="009C3209">
        <w:rPr>
          <w:rFonts w:ascii="Times New Roman" w:eastAsia="Calibri" w:hAnsi="Times New Roman" w:cs="Times New Roman"/>
          <w:b/>
          <w:bCs/>
          <w:lang w:val="en-US"/>
        </w:rPr>
        <w:t>KESIMPULAN</w:t>
      </w:r>
      <w:r w:rsidR="00E911B6" w:rsidRPr="009C3209">
        <w:rPr>
          <w:rFonts w:ascii="Times New Roman" w:eastAsia="Calibri" w:hAnsi="Times New Roman" w:cs="Times New Roman"/>
          <w:b/>
          <w:bCs/>
        </w:rPr>
        <w:t xml:space="preserve"> DAN SARAN</w:t>
      </w:r>
    </w:p>
    <w:p w14:paraId="1FDC56E9" w14:textId="1A829F44" w:rsidR="00B519CA" w:rsidRPr="009C3209" w:rsidRDefault="00E911B6" w:rsidP="007C64B5">
      <w:pPr>
        <w:pStyle w:val="ListParagraph"/>
        <w:numPr>
          <w:ilvl w:val="1"/>
          <w:numId w:val="2"/>
        </w:numPr>
        <w:autoSpaceDE w:val="0"/>
        <w:autoSpaceDN w:val="0"/>
        <w:adjustRightInd w:val="0"/>
        <w:spacing w:after="0"/>
        <w:ind w:left="709" w:hanging="425"/>
        <w:rPr>
          <w:rFonts w:ascii="Times New Roman" w:eastAsia="Calibri" w:hAnsi="Times New Roman" w:cs="Times New Roman"/>
          <w:b/>
          <w:bCs/>
        </w:rPr>
      </w:pPr>
      <w:r w:rsidRPr="009C3209">
        <w:rPr>
          <w:rFonts w:ascii="Times New Roman" w:eastAsia="Calibri" w:hAnsi="Times New Roman" w:cs="Times New Roman"/>
          <w:b/>
          <w:bCs/>
        </w:rPr>
        <w:t>Kesimpulan</w:t>
      </w:r>
    </w:p>
    <w:p w14:paraId="51DCBF2D" w14:textId="39056ABB" w:rsidR="00B519CA" w:rsidRPr="009C3209" w:rsidRDefault="00B519CA" w:rsidP="007C64B5">
      <w:pPr>
        <w:pStyle w:val="ListParagraph"/>
        <w:autoSpaceDE w:val="0"/>
        <w:autoSpaceDN w:val="0"/>
        <w:adjustRightInd w:val="0"/>
        <w:spacing w:after="0"/>
        <w:ind w:left="709"/>
        <w:jc w:val="both"/>
        <w:rPr>
          <w:rFonts w:ascii="Times New Roman" w:eastAsia="Calibri" w:hAnsi="Times New Roman" w:cs="Times New Roman"/>
          <w:b/>
          <w:bCs/>
        </w:rPr>
      </w:pPr>
      <w:r w:rsidRPr="009C3209">
        <w:rPr>
          <w:rFonts w:ascii="Times New Roman" w:eastAsia="Calibri" w:hAnsi="Times New Roman" w:cs="Times New Roman"/>
        </w:rPr>
        <w:t>Berdasarkan hasil penelitian dan pembahasan mengenai analisis regresi, koefisien korelasi, koefisien determinasi dan uji hipotesis antara efektivitas pelaksanaan CES Test terhadap proses seleksi pelaut rating di PT. Equinox Bahari Utama maka dapat diambil kesimpulan yaitu:</w:t>
      </w:r>
    </w:p>
    <w:p w14:paraId="36589558"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koefisien regresi variabel efektivitas pelaksanaan CES Test (X) terhadap proses seleksi pelaut rating (Y) adalah 0,327. Sehingga jika efektivitas pelaksanaan CES Test mengalami kenaikan 1 nilai, maka proses seleksi pelaut rating di PT. Equinox Bahari Utama akan meningkat sebesar 0,327.</w:t>
      </w:r>
    </w:p>
    <w:p w14:paraId="4350FB2A"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Koefisien korelasi sebesar 0,141 membuktikan bahwa korelasi yang ada diantara dua variabel ini sangat rendah. Hasil uji validitas dengan nilai rtabel sebesar 0,316 yang pada perhitungan ini lebih rendah dari rhitung. Lalu didapatkan R2 = 0,020 yang membuktikan bahwa kontribusi variabel X terhadap variabel Y sebesar 2%, artinya terdapat 98% pengaruh dari faktor- faktor lain.</w:t>
      </w:r>
    </w:p>
    <w:p w14:paraId="6A482BA4"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Nilai thitung variabel X pada uji hipotesis sebesar 0.867 dan nilai signifikasi sebesar 0,392. Pada hasil ini menunjukkan nilai signifikasinya yang kurang dari 5% (α = 0,05) dan nilai thitung 0,867 &lt; ttabel sebesar 2,026. Sehingga dapat disimpulkan bahwa hipotesis H0 diterima yang berarti pelaksanaan CES Test dalam proses seleksi pelaut rating tidak efektif.</w:t>
      </w:r>
    </w:p>
    <w:p w14:paraId="5B02514E" w14:textId="77777777" w:rsidR="00B519CA" w:rsidRPr="009C3209"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Skor minimum yang ditetapkan pemilik kapal cukup tinggi sehingga dengan kemampuan Bahasa Inggris Maritim yang terbatas pelaut rating kesulitan menjawab pertanyaan dalam tes.</w:t>
      </w:r>
    </w:p>
    <w:p w14:paraId="0FB2E192" w14:textId="0D055DA7" w:rsidR="00DC41F2" w:rsidRPr="002508CF" w:rsidRDefault="00B519CA" w:rsidP="007C64B5">
      <w:pPr>
        <w:pStyle w:val="ListParagraph"/>
        <w:numPr>
          <w:ilvl w:val="0"/>
          <w:numId w:val="42"/>
        </w:numPr>
        <w:spacing w:after="0"/>
        <w:ind w:left="1134"/>
        <w:jc w:val="both"/>
        <w:rPr>
          <w:rFonts w:ascii="Times New Roman" w:eastAsia="Calibri" w:hAnsi="Times New Roman" w:cs="Times New Roman"/>
        </w:rPr>
      </w:pPr>
      <w:r w:rsidRPr="009C3209">
        <w:rPr>
          <w:rFonts w:ascii="Times New Roman" w:eastAsia="Calibri" w:hAnsi="Times New Roman" w:cs="Times New Roman"/>
        </w:rPr>
        <w:t>PT. Equinox Bahari Utama tidak berpotensi kehilangan pelaut yang unggul dalam pengalaman dan sikap karena terkendala hasil CES Test. Hal ini</w:t>
      </w:r>
      <w:r w:rsidRPr="009C3209">
        <w:rPr>
          <w:rFonts w:ascii="Times New Roman" w:eastAsia="Calibri" w:hAnsi="Times New Roman" w:cs="Times New Roman"/>
          <w:lang w:val="en-US"/>
        </w:rPr>
        <w:t xml:space="preserve"> </w:t>
      </w:r>
      <w:r w:rsidRPr="009C3209">
        <w:rPr>
          <w:rFonts w:ascii="Times New Roman" w:eastAsia="Calibri" w:hAnsi="Times New Roman" w:cs="Times New Roman"/>
        </w:rPr>
        <w:t>dibuktikan dari hasil penyebaran kuesioner, yang mana appraisal report yang baik dan rekomendasi dari pihak-pihak yang bersangkutan sudah cukup untuk memberikan pertimbangan kepada pihak rekruter untuk menerima pelaut tersebut bekerja di kapal-kapal yang dinaungi oleh perusahaan.</w:t>
      </w:r>
    </w:p>
    <w:p w14:paraId="1DA7F5A7" w14:textId="77777777" w:rsidR="002E4D28" w:rsidRPr="009C3209" w:rsidRDefault="002E4D28" w:rsidP="007C64B5">
      <w:pPr>
        <w:pStyle w:val="ListParagraph"/>
        <w:numPr>
          <w:ilvl w:val="1"/>
          <w:numId w:val="2"/>
        </w:numPr>
        <w:spacing w:after="0"/>
        <w:ind w:hanging="502"/>
        <w:jc w:val="both"/>
        <w:rPr>
          <w:rFonts w:ascii="Times New Roman" w:hAnsi="Times New Roman" w:cs="Times New Roman"/>
          <w:b/>
          <w:bCs/>
          <w:color w:val="000000"/>
          <w:lang w:eastAsia="id-ID"/>
        </w:rPr>
      </w:pPr>
      <w:r w:rsidRPr="009C3209">
        <w:rPr>
          <w:rFonts w:ascii="Times New Roman" w:hAnsi="Times New Roman" w:cs="Times New Roman"/>
          <w:b/>
          <w:bCs/>
          <w:color w:val="000000"/>
          <w:lang w:eastAsia="id-ID"/>
        </w:rPr>
        <w:t>Saran</w:t>
      </w:r>
    </w:p>
    <w:p w14:paraId="26A801A2" w14:textId="77777777" w:rsidR="00B519CA" w:rsidRPr="009C3209" w:rsidRDefault="00B519CA" w:rsidP="007C64B5">
      <w:pPr>
        <w:pStyle w:val="ListParagraph"/>
        <w:spacing w:after="0"/>
        <w:ind w:left="786"/>
        <w:jc w:val="both"/>
        <w:rPr>
          <w:rFonts w:ascii="Times New Roman" w:eastAsia="Calibri" w:hAnsi="Times New Roman" w:cs="Times New Roman"/>
          <w:bCs/>
        </w:rPr>
      </w:pPr>
      <w:r w:rsidRPr="009C3209">
        <w:rPr>
          <w:rFonts w:ascii="Times New Roman" w:eastAsia="Calibri" w:hAnsi="Times New Roman" w:cs="Times New Roman"/>
          <w:bCs/>
        </w:rPr>
        <w:t>Berdasarkan kesimpulan yang dibuat, sebagai bahan masukan untuk meningkatkan efektivitas pelaksanaan CES Test terhadap proses seleksi pelaut rating di PT. Equinox Bahari Utama, penulis kemudian mengemukakan saran-saran yang dapat dijadikan masukan positif bagi berbagai pihak, sebagai berikut:</w:t>
      </w:r>
    </w:p>
    <w:p w14:paraId="24181549"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Untuk tetap melibatkan CES Test sebagai salah satu proses dalam seleksi pelaut rating di PT. Equinox Bahari Utama adalah dengan cara menurunkan skor minimum.</w:t>
      </w:r>
    </w:p>
    <w:p w14:paraId="5660F927" w14:textId="77777777"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Mempertimbangkan appraisal report sebagai salah satu tolak ukur utama dalam proses seleksi pelaut rating.</w:t>
      </w:r>
    </w:p>
    <w:p w14:paraId="0C989E4B" w14:textId="4ED4D7A0" w:rsidR="00B519CA" w:rsidRPr="009C3209" w:rsidRDefault="00B519CA" w:rsidP="007C64B5">
      <w:pPr>
        <w:pStyle w:val="ListParagraph"/>
        <w:numPr>
          <w:ilvl w:val="0"/>
          <w:numId w:val="43"/>
        </w:numPr>
        <w:spacing w:after="0"/>
        <w:ind w:left="1134"/>
        <w:jc w:val="both"/>
        <w:rPr>
          <w:rFonts w:ascii="Times New Roman" w:eastAsia="Calibri" w:hAnsi="Times New Roman" w:cs="Times New Roman"/>
          <w:bCs/>
        </w:rPr>
      </w:pPr>
      <w:r w:rsidRPr="009C3209">
        <w:rPr>
          <w:rFonts w:ascii="Times New Roman" w:eastAsia="Calibri" w:hAnsi="Times New Roman" w:cs="Times New Roman"/>
          <w:bCs/>
        </w:rPr>
        <w:t>Dalam proses seleksi pelaut rating, perusahaan perlu mempertimbangkan pelaut-pelaut yang memiliki pengalaman mixed nationality crew.</w:t>
      </w:r>
    </w:p>
    <w:p w14:paraId="32BE9525" w14:textId="77777777" w:rsidR="002E4D28" w:rsidRPr="009C3209" w:rsidRDefault="002E4D28" w:rsidP="007C64B5">
      <w:pPr>
        <w:pStyle w:val="ListParagraph"/>
        <w:spacing w:after="0"/>
        <w:ind w:left="786"/>
        <w:jc w:val="both"/>
        <w:rPr>
          <w:rFonts w:ascii="Times New Roman" w:hAnsi="Times New Roman" w:cs="Times New Roman"/>
          <w:color w:val="000000"/>
          <w:lang w:eastAsia="id-ID"/>
        </w:rPr>
      </w:pPr>
    </w:p>
    <w:p w14:paraId="35ADB7D0" w14:textId="77777777" w:rsidR="0080149F" w:rsidRPr="009C3209" w:rsidRDefault="0080149F" w:rsidP="007C64B5">
      <w:pPr>
        <w:autoSpaceDE w:val="0"/>
        <w:autoSpaceDN w:val="0"/>
        <w:adjustRightInd w:val="0"/>
        <w:spacing w:after="0"/>
        <w:jc w:val="both"/>
        <w:rPr>
          <w:rFonts w:ascii="Times New Roman" w:eastAsia="Calibri" w:hAnsi="Times New Roman" w:cs="Times New Roman"/>
          <w:b/>
          <w:bCs/>
          <w:lang w:val="en-US"/>
        </w:rPr>
      </w:pPr>
      <w:r w:rsidRPr="009C3209">
        <w:rPr>
          <w:rFonts w:ascii="Times New Roman" w:eastAsia="Calibri" w:hAnsi="Times New Roman" w:cs="Times New Roman"/>
          <w:b/>
          <w:bCs/>
          <w:lang w:val="en-US"/>
        </w:rPr>
        <w:t>DAFTAR PUSTAKA</w:t>
      </w:r>
    </w:p>
    <w:p w14:paraId="7C74E960"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Agung, Kurniawan. 2005. </w:t>
      </w:r>
      <w:r w:rsidRPr="009C3209">
        <w:rPr>
          <w:rFonts w:ascii="Times New Roman" w:hAnsi="Times New Roman" w:cs="Times New Roman"/>
          <w:bCs/>
          <w:i/>
          <w:iCs/>
        </w:rPr>
        <w:t>Transformasi Pelayanan Publik</w:t>
      </w:r>
      <w:r w:rsidRPr="009C3209">
        <w:rPr>
          <w:rFonts w:ascii="Times New Roman" w:hAnsi="Times New Roman" w:cs="Times New Roman"/>
          <w:bCs/>
        </w:rPr>
        <w:t>. Yogyakarta: Penerbit Pembaharuan.</w:t>
      </w:r>
    </w:p>
    <w:p w14:paraId="4E923423" w14:textId="77777777" w:rsidR="00994E84"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Agus, Sunyoto. 2008.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Badan Penerbit IPWI. </w:t>
      </w:r>
    </w:p>
    <w:p w14:paraId="45CDEA66" w14:textId="18389AAA"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Arikunto. 2012. </w:t>
      </w:r>
      <w:r w:rsidRPr="009C3209">
        <w:rPr>
          <w:rFonts w:ascii="Times New Roman" w:hAnsi="Times New Roman" w:cs="Times New Roman"/>
          <w:bCs/>
          <w:i/>
          <w:iCs/>
        </w:rPr>
        <w:t>Prosedur Penelitian: Pendekatan Praktek.</w:t>
      </w:r>
      <w:r w:rsidRPr="009C3209">
        <w:rPr>
          <w:rFonts w:ascii="Times New Roman" w:hAnsi="Times New Roman" w:cs="Times New Roman"/>
          <w:bCs/>
        </w:rPr>
        <w:t xml:space="preserve"> Jakarta: Rineka Cipta.</w:t>
      </w:r>
    </w:p>
    <w:p w14:paraId="56FACEAD"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Azwar, Saifuddin. 2000. </w:t>
      </w:r>
      <w:r w:rsidRPr="009C3209">
        <w:rPr>
          <w:rFonts w:ascii="Times New Roman" w:hAnsi="Times New Roman" w:cs="Times New Roman"/>
          <w:bCs/>
          <w:i/>
          <w:iCs/>
        </w:rPr>
        <w:t>Reabilitas dan Validitas.</w:t>
      </w:r>
      <w:r w:rsidRPr="009C3209">
        <w:rPr>
          <w:rFonts w:ascii="Times New Roman" w:hAnsi="Times New Roman" w:cs="Times New Roman"/>
          <w:bCs/>
        </w:rPr>
        <w:t xml:space="preserve"> Yogyakarta: Pustaka Belajar. </w:t>
      </w:r>
    </w:p>
    <w:p w14:paraId="0A47E5B3" w14:textId="4F89B087" w:rsidR="002E4D28"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Cahyaningrum, Moera Agus. 2020. </w:t>
      </w:r>
      <w:r w:rsidRPr="009C3209">
        <w:rPr>
          <w:rFonts w:ascii="Times New Roman" w:hAnsi="Times New Roman" w:cs="Times New Roman"/>
          <w:bCs/>
          <w:i/>
          <w:iCs/>
        </w:rPr>
        <w:t>Pengaruh Masa Kerja Terhadap Kinerja Awak Kapal</w:t>
      </w:r>
      <w:r w:rsidRPr="009C3209">
        <w:rPr>
          <w:rFonts w:ascii="Times New Roman" w:hAnsi="Times New Roman" w:cs="Times New Roman"/>
          <w:bCs/>
          <w:i/>
          <w:iCs/>
          <w:lang w:val="en-US"/>
        </w:rPr>
        <w:t xml:space="preserve"> </w:t>
      </w:r>
      <w:r w:rsidRPr="009C3209">
        <w:rPr>
          <w:rFonts w:ascii="Times New Roman" w:hAnsi="Times New Roman" w:cs="Times New Roman"/>
          <w:bCs/>
          <w:i/>
          <w:iCs/>
        </w:rPr>
        <w:t>Anthony Veder Rederijzaken yang Diageni oleh PT. Equinox Bahari Utama</w:t>
      </w:r>
      <w:r w:rsidRPr="009C3209">
        <w:rPr>
          <w:rFonts w:ascii="Times New Roman" w:hAnsi="Times New Roman" w:cs="Times New Roman"/>
          <w:bCs/>
        </w:rPr>
        <w:t>.</w:t>
      </w:r>
      <w:r w:rsidRPr="009C3209">
        <w:rPr>
          <w:rFonts w:ascii="Times New Roman" w:hAnsi="Times New Roman" w:cs="Times New Roman"/>
          <w:bCs/>
          <w:lang w:val="en-US"/>
        </w:rPr>
        <w:t xml:space="preserve"> </w:t>
      </w:r>
      <w:r w:rsidRPr="009C3209">
        <w:rPr>
          <w:rFonts w:ascii="Times New Roman" w:hAnsi="Times New Roman" w:cs="Times New Roman"/>
          <w:bCs/>
        </w:rPr>
        <w:t>KALK STIP Jakarta.</w:t>
      </w:r>
    </w:p>
    <w:p w14:paraId="3877E20A"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Darmanah, Garaika. 2019. </w:t>
      </w:r>
      <w:r w:rsidRPr="009C3209">
        <w:rPr>
          <w:rFonts w:ascii="Times New Roman" w:hAnsi="Times New Roman" w:cs="Times New Roman"/>
          <w:bCs/>
          <w:i/>
          <w:iCs/>
        </w:rPr>
        <w:t>Metode Penelitian.</w:t>
      </w:r>
      <w:r w:rsidRPr="009C3209">
        <w:rPr>
          <w:rFonts w:ascii="Times New Roman" w:hAnsi="Times New Roman" w:cs="Times New Roman"/>
          <w:bCs/>
        </w:rPr>
        <w:t xml:space="preserve"> Lampung: CV. Hira Tech.</w:t>
      </w:r>
    </w:p>
    <w:p w14:paraId="6A2762E9"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Dewi, Dian Ayunita. 2018. </w:t>
      </w:r>
      <w:r w:rsidRPr="009C3209">
        <w:rPr>
          <w:rFonts w:ascii="Times New Roman" w:hAnsi="Times New Roman" w:cs="Times New Roman"/>
          <w:bCs/>
          <w:i/>
          <w:iCs/>
        </w:rPr>
        <w:t>Uji Validitas dan Reliabilitas.</w:t>
      </w:r>
      <w:r w:rsidRPr="009C3209">
        <w:rPr>
          <w:rFonts w:ascii="Times New Roman" w:hAnsi="Times New Roman" w:cs="Times New Roman"/>
          <w:bCs/>
        </w:rPr>
        <w:t xml:space="preserve"> Vol. 7 No.1, Hal. 17–23. Downard, John M. 2010. Ship Management. Universitas Michigan: Fairplay.</w:t>
      </w:r>
    </w:p>
    <w:p w14:paraId="040A7737" w14:textId="77777777" w:rsidR="00B519CA"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Fajarwati, Indah. 2017. </w:t>
      </w:r>
      <w:r w:rsidRPr="009C3209">
        <w:rPr>
          <w:rFonts w:ascii="Times New Roman" w:hAnsi="Times New Roman" w:cs="Times New Roman"/>
          <w:bCs/>
          <w:i/>
          <w:iCs/>
        </w:rPr>
        <w:t>Efektivitas Pembentukan Unit Pengaduan Pelayanan Publik (Studi Deskriptif pada Rumah Sakit Anutapura Palu).</w:t>
      </w:r>
      <w:r w:rsidRPr="009C3209">
        <w:rPr>
          <w:rFonts w:ascii="Times New Roman" w:hAnsi="Times New Roman" w:cs="Times New Roman"/>
          <w:bCs/>
        </w:rPr>
        <w:t xml:space="preserve"> Vol. 5 No. 4, Hal. 69-79.</w:t>
      </w:r>
    </w:p>
    <w:p w14:paraId="3D7F88A3" w14:textId="77777777" w:rsidR="00F56111" w:rsidRPr="009C3209" w:rsidRDefault="00B519CA"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Handayaningrat, Soewarno. 2006, </w:t>
      </w:r>
      <w:r w:rsidRPr="009C3209">
        <w:rPr>
          <w:rFonts w:ascii="Times New Roman" w:hAnsi="Times New Roman" w:cs="Times New Roman"/>
          <w:bCs/>
          <w:i/>
          <w:iCs/>
        </w:rPr>
        <w:t>Pengantar Studi Ilmu Administrasi dan Manajemen</w:t>
      </w:r>
      <w:r w:rsidRPr="009C3209">
        <w:rPr>
          <w:rFonts w:ascii="Times New Roman" w:hAnsi="Times New Roman" w:cs="Times New Roman"/>
          <w:bCs/>
        </w:rPr>
        <w:t>, Jakarta: Gunung Agung.</w:t>
      </w:r>
    </w:p>
    <w:p w14:paraId="7B39D248" w14:textId="1AC9744E" w:rsidR="00F56111" w:rsidRPr="009C3209" w:rsidRDefault="00B779A2" w:rsidP="007C64B5">
      <w:pPr>
        <w:pStyle w:val="ListParagraph"/>
        <w:numPr>
          <w:ilvl w:val="0"/>
          <w:numId w:val="4"/>
        </w:numPr>
        <w:tabs>
          <w:tab w:val="left" w:pos="6946"/>
        </w:tabs>
        <w:spacing w:after="0"/>
        <w:ind w:left="709" w:hanging="436"/>
        <w:jc w:val="both"/>
        <w:rPr>
          <w:rFonts w:ascii="Times New Roman" w:hAnsi="Times New Roman" w:cs="Times New Roman"/>
          <w:bCs/>
        </w:rPr>
      </w:pPr>
      <w:r w:rsidRPr="009C3209">
        <w:rPr>
          <w:rFonts w:ascii="Times New Roman" w:hAnsi="Times New Roman" w:cs="Times New Roman"/>
          <w:bCs/>
        </w:rPr>
        <w:t xml:space="preserve">Hasibuan, Malayu SP. 2014. </w:t>
      </w:r>
      <w:r w:rsidRPr="009C3209">
        <w:rPr>
          <w:rFonts w:ascii="Times New Roman" w:hAnsi="Times New Roman" w:cs="Times New Roman"/>
          <w:bCs/>
          <w:i/>
          <w:iCs/>
        </w:rPr>
        <w:t>Manajemen Sumber Daya Manusia</w:t>
      </w:r>
      <w:r w:rsidRPr="009C3209">
        <w:rPr>
          <w:rFonts w:ascii="Times New Roman" w:hAnsi="Times New Roman" w:cs="Times New Roman"/>
          <w:bCs/>
        </w:rPr>
        <w:t xml:space="preserve">, Jakarta: Bumi Aksara. </w:t>
      </w:r>
    </w:p>
    <w:p w14:paraId="6AE03A46" w14:textId="0F2AE25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Kasmir. 2016. </w:t>
      </w:r>
      <w:r w:rsidRPr="009C3209">
        <w:rPr>
          <w:rFonts w:ascii="Times New Roman" w:hAnsi="Times New Roman" w:cs="Times New Roman"/>
          <w:bCs/>
          <w:i/>
          <w:iCs/>
        </w:rPr>
        <w:t xml:space="preserve">Manajemen Sumber Daya Manusia (Teori dan Praktik). </w:t>
      </w:r>
      <w:r w:rsidRPr="009C3209">
        <w:rPr>
          <w:rFonts w:ascii="Times New Roman" w:hAnsi="Times New Roman" w:cs="Times New Roman"/>
          <w:bCs/>
        </w:rPr>
        <w:t>Depok: PT.</w:t>
      </w:r>
      <w:r w:rsidRPr="009C3209">
        <w:rPr>
          <w:rFonts w:ascii="Times New Roman" w:hAnsi="Times New Roman" w:cs="Times New Roman"/>
          <w:bCs/>
          <w:lang w:val="en-US"/>
        </w:rPr>
        <w:t xml:space="preserve"> </w:t>
      </w:r>
      <w:r w:rsidRPr="009C3209">
        <w:rPr>
          <w:rFonts w:ascii="Times New Roman" w:hAnsi="Times New Roman" w:cs="Times New Roman"/>
          <w:bCs/>
        </w:rPr>
        <w:t>Rajagrafindo Persada.</w:t>
      </w:r>
    </w:p>
    <w:p w14:paraId="7E4791F0"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Kaswan. 2012. </w:t>
      </w:r>
      <w:r w:rsidRPr="009C3209">
        <w:rPr>
          <w:rFonts w:ascii="Times New Roman" w:hAnsi="Times New Roman" w:cs="Times New Roman"/>
          <w:bCs/>
          <w:i/>
          <w:iCs/>
        </w:rPr>
        <w:t>Manajemen Sumber Daya Manusia untuk Keunggulan Bersaing Organisasi,</w:t>
      </w:r>
      <w:r w:rsidRPr="009C3209">
        <w:rPr>
          <w:rFonts w:ascii="Times New Roman" w:hAnsi="Times New Roman" w:cs="Times New Roman"/>
          <w:bCs/>
        </w:rPr>
        <w:t xml:space="preserve"> Jakarta: Graha Ilmu.</w:t>
      </w:r>
    </w:p>
    <w:p w14:paraId="1D7A79E3"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Khadafi, Rizal dan Dyah Mutiarin. 2017. </w:t>
      </w:r>
      <w:r w:rsidRPr="009C3209">
        <w:rPr>
          <w:rFonts w:ascii="Times New Roman" w:hAnsi="Times New Roman" w:cs="Times New Roman"/>
          <w:bCs/>
          <w:i/>
          <w:iCs/>
        </w:rPr>
        <w:t>Efektivitas Program Bantuan Keuangan Khusus Dalam Mengentaskan Kemiskinan di Kabupaten Gunungkidul.</w:t>
      </w:r>
      <w:r w:rsidRPr="009C3209">
        <w:rPr>
          <w:rFonts w:ascii="Times New Roman" w:hAnsi="Times New Roman" w:cs="Times New Roman"/>
          <w:bCs/>
        </w:rPr>
        <w:t xml:space="preserve"> Vol. 4 No. 2.</w:t>
      </w:r>
    </w:p>
    <w:p w14:paraId="3A4CB5B1"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Kristanto, P. 2013. </w:t>
      </w:r>
      <w:r w:rsidRPr="009C3209">
        <w:rPr>
          <w:rFonts w:ascii="Times New Roman" w:hAnsi="Times New Roman" w:cs="Times New Roman"/>
          <w:bCs/>
          <w:i/>
          <w:iCs/>
        </w:rPr>
        <w:t>Ekologi Industri</w:t>
      </w:r>
      <w:r w:rsidRPr="009C3209">
        <w:rPr>
          <w:rFonts w:ascii="Times New Roman" w:hAnsi="Times New Roman" w:cs="Times New Roman"/>
          <w:bCs/>
        </w:rPr>
        <w:t>. Yogyakarta: Andi Offset.</w:t>
      </w:r>
    </w:p>
    <w:p w14:paraId="1E9718B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L. Mathis, Robert dan John H. Jackson. 2011. </w:t>
      </w:r>
      <w:r w:rsidRPr="009C3209">
        <w:rPr>
          <w:rFonts w:ascii="Times New Roman" w:hAnsi="Times New Roman" w:cs="Times New Roman"/>
          <w:bCs/>
          <w:i/>
          <w:iCs/>
        </w:rPr>
        <w:t>Human Resource Management.</w:t>
      </w:r>
      <w:r w:rsidRPr="009C3209">
        <w:rPr>
          <w:rFonts w:ascii="Times New Roman" w:hAnsi="Times New Roman" w:cs="Times New Roman"/>
          <w:bCs/>
        </w:rPr>
        <w:t xml:space="preserve"> Edisi 10. Jakarta: Salemba Empat.</w:t>
      </w:r>
    </w:p>
    <w:p w14:paraId="28C47496"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Mahmudi. 2015. </w:t>
      </w:r>
      <w:r w:rsidRPr="009C3209">
        <w:rPr>
          <w:rFonts w:ascii="Times New Roman" w:hAnsi="Times New Roman" w:cs="Times New Roman"/>
          <w:bCs/>
          <w:i/>
          <w:iCs/>
        </w:rPr>
        <w:t>Manajemen Kinerja Sektor Publik Edisi Kedua.</w:t>
      </w:r>
      <w:r w:rsidRPr="009C3209">
        <w:rPr>
          <w:rFonts w:ascii="Times New Roman" w:hAnsi="Times New Roman" w:cs="Times New Roman"/>
          <w:bCs/>
        </w:rPr>
        <w:t xml:space="preserve"> Yogyakarta: UPP STIM YKPN.</w:t>
      </w:r>
    </w:p>
    <w:p w14:paraId="20D3B978"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Mangkunegaram A.A. Anwar Prabu. 2002. </w:t>
      </w:r>
      <w:r w:rsidRPr="009C3209">
        <w:rPr>
          <w:rFonts w:ascii="Times New Roman" w:hAnsi="Times New Roman" w:cs="Times New Roman"/>
          <w:bCs/>
          <w:i/>
          <w:iCs/>
        </w:rPr>
        <w:t>Manajemen Sumber Daya Manusia Perusahaan</w:t>
      </w:r>
      <w:r w:rsidRPr="009C3209">
        <w:rPr>
          <w:rFonts w:ascii="Times New Roman" w:hAnsi="Times New Roman" w:cs="Times New Roman"/>
          <w:bCs/>
        </w:rPr>
        <w:t>. Bandung: PT. Remaja Rosdakarya.</w:t>
      </w:r>
    </w:p>
    <w:p w14:paraId="26898555" w14:textId="77777777" w:rsidR="00F56111"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Mudiyanto. 2020. </w:t>
      </w:r>
      <w:r w:rsidRPr="009C3209">
        <w:rPr>
          <w:rFonts w:ascii="Times New Roman" w:hAnsi="Times New Roman" w:cs="Times New Roman"/>
          <w:bCs/>
          <w:i/>
          <w:iCs/>
        </w:rPr>
        <w:t>Buku Ajar Manajemen Kapal,</w:t>
      </w:r>
      <w:r w:rsidRPr="009C3209">
        <w:rPr>
          <w:rFonts w:ascii="Times New Roman" w:hAnsi="Times New Roman" w:cs="Times New Roman"/>
          <w:bCs/>
        </w:rPr>
        <w:t xml:space="preserve"> Jawa Timur: CV.Pustaka Abadi. </w:t>
      </w:r>
    </w:p>
    <w:p w14:paraId="075627D4" w14:textId="398460FC"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Nasution, Mulia. 2004. </w:t>
      </w:r>
      <w:r w:rsidRPr="009C3209">
        <w:rPr>
          <w:rFonts w:ascii="Times New Roman" w:hAnsi="Times New Roman" w:cs="Times New Roman"/>
          <w:bCs/>
          <w:i/>
          <w:iCs/>
        </w:rPr>
        <w:t>Manajemen Personalia</w:t>
      </w:r>
      <w:r w:rsidRPr="009C3209">
        <w:rPr>
          <w:rFonts w:ascii="Times New Roman" w:hAnsi="Times New Roman" w:cs="Times New Roman"/>
          <w:bCs/>
        </w:rPr>
        <w:t>, Jakarta: Erlangga.</w:t>
      </w:r>
    </w:p>
    <w:p w14:paraId="739C6031" w14:textId="04853706"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Palindri, L. dan R.G Mais. 2020. </w:t>
      </w:r>
      <w:r w:rsidRPr="009C3209">
        <w:rPr>
          <w:rFonts w:ascii="Times New Roman" w:hAnsi="Times New Roman" w:cs="Times New Roman"/>
          <w:bCs/>
          <w:i/>
          <w:iCs/>
        </w:rPr>
        <w:t>Penerapan Prinsip Akuntabilitas dan Transparansi Dalam Mengelola Keuangan Desa</w:t>
      </w:r>
      <w:r w:rsidRPr="009C3209">
        <w:rPr>
          <w:rFonts w:ascii="Times New Roman" w:hAnsi="Times New Roman" w:cs="Times New Roman"/>
          <w:bCs/>
        </w:rPr>
        <w:t xml:space="preserve">. Jurnal Akuntansi dan </w:t>
      </w:r>
      <w:r w:rsidR="00F56111" w:rsidRPr="009C3209">
        <w:rPr>
          <w:rFonts w:ascii="Times New Roman" w:hAnsi="Times New Roman" w:cs="Times New Roman"/>
          <w:bCs/>
          <w:lang w:val="en-US"/>
        </w:rPr>
        <w:t>Pemerintahan</w:t>
      </w:r>
      <w:r w:rsidRPr="009C3209">
        <w:rPr>
          <w:rFonts w:ascii="Times New Roman" w:hAnsi="Times New Roman" w:cs="Times New Roman"/>
          <w:bCs/>
        </w:rPr>
        <w:t>. Vol. 1 No. 1, Hal. 57-66.</w:t>
      </w:r>
    </w:p>
    <w:p w14:paraId="1A6E3FA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Pekei, Beni. 2016. </w:t>
      </w:r>
      <w:r w:rsidRPr="009C3209">
        <w:rPr>
          <w:rFonts w:ascii="Times New Roman" w:hAnsi="Times New Roman" w:cs="Times New Roman"/>
          <w:bCs/>
          <w:i/>
          <w:iCs/>
        </w:rPr>
        <w:t>Konsep dan Analisis Efektivitas Pengelolaan Keuangan Daerah di Era Otonomi</w:t>
      </w:r>
      <w:r w:rsidRPr="009C3209">
        <w:rPr>
          <w:rFonts w:ascii="Times New Roman" w:hAnsi="Times New Roman" w:cs="Times New Roman"/>
          <w:bCs/>
        </w:rPr>
        <w:t>. Buku 1. Jakarta Pusat: Taushia</w:t>
      </w:r>
      <w:r w:rsidRPr="009C3209">
        <w:rPr>
          <w:rFonts w:ascii="Times New Roman" w:hAnsi="Times New Roman" w:cs="Times New Roman"/>
          <w:bCs/>
          <w:lang w:val="en-US"/>
        </w:rPr>
        <w:t>.</w:t>
      </w:r>
    </w:p>
    <w:p w14:paraId="6C90FCC7"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No. 17 tahun 2013 tentang Pendidikan Pelatihan, Sertifikasi dan Dinas Jaga Pelaut.</w:t>
      </w:r>
    </w:p>
    <w:p w14:paraId="004E4522"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Menteri Perhubungan No. 70 Tahun 2013 Tentang Tanggung Jawab di Dek dan Tugas Jaga Navigasi dan Kemudi (Juru Mudi).</w:t>
      </w:r>
    </w:p>
    <w:p w14:paraId="6ADBA81D"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Peraturan Pemerintah Republik Indonesia Nomor 51 Tahun 2002 Pasal 1 Tentang Perkapalan.</w:t>
      </w:r>
    </w:p>
    <w:p w14:paraId="0BC79B69"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Poernomo, H., dan Hartono. 2019. </w:t>
      </w:r>
      <w:r w:rsidRPr="009C3209">
        <w:rPr>
          <w:rFonts w:ascii="Times New Roman" w:hAnsi="Times New Roman" w:cs="Times New Roman"/>
          <w:bCs/>
          <w:i/>
          <w:iCs/>
        </w:rPr>
        <w:t xml:space="preserve">Pengaruh Rekrutmen dan Seleksi Terhadap Kinerja Karyawan PT. Telkom Indonesia, Tbk Cabang Sidoarjo. </w:t>
      </w:r>
      <w:r w:rsidRPr="009C3209">
        <w:rPr>
          <w:rFonts w:ascii="Times New Roman" w:hAnsi="Times New Roman" w:cs="Times New Roman"/>
          <w:bCs/>
        </w:rPr>
        <w:t>Management and Accounting, Vol. 2 No. 1, Hal. 87–101.</w:t>
      </w:r>
    </w:p>
    <w:p w14:paraId="42A7B975"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Rivai, Veithzal. 2004. </w:t>
      </w:r>
      <w:r w:rsidRPr="009C3209">
        <w:rPr>
          <w:rFonts w:ascii="Times New Roman" w:hAnsi="Times New Roman" w:cs="Times New Roman"/>
          <w:bCs/>
          <w:i/>
          <w:iCs/>
        </w:rPr>
        <w:t xml:space="preserve">Manajemen Sumber Daya Manusia Untuk Perusahaan. </w:t>
      </w:r>
      <w:r w:rsidRPr="009C3209">
        <w:rPr>
          <w:rFonts w:ascii="Times New Roman" w:hAnsi="Times New Roman" w:cs="Times New Roman"/>
          <w:bCs/>
        </w:rPr>
        <w:t>Jakarta: Grafindo.</w:t>
      </w:r>
    </w:p>
    <w:p w14:paraId="38E9DABE" w14:textId="77777777" w:rsidR="00B779A2" w:rsidRPr="009C3209" w:rsidRDefault="00B779A2" w:rsidP="007C64B5">
      <w:pPr>
        <w:pStyle w:val="ListParagraph"/>
        <w:numPr>
          <w:ilvl w:val="0"/>
          <w:numId w:val="4"/>
        </w:numPr>
        <w:tabs>
          <w:tab w:val="left" w:pos="6946"/>
        </w:tabs>
        <w:spacing w:after="0"/>
        <w:ind w:hanging="436"/>
        <w:jc w:val="both"/>
        <w:rPr>
          <w:rFonts w:ascii="Times New Roman" w:hAnsi="Times New Roman" w:cs="Times New Roman"/>
          <w:bCs/>
        </w:rPr>
      </w:pPr>
      <w:r w:rsidRPr="009C3209">
        <w:rPr>
          <w:rFonts w:ascii="Times New Roman" w:hAnsi="Times New Roman" w:cs="Times New Roman"/>
          <w:bCs/>
        </w:rPr>
        <w:t xml:space="preserve">Robbins, Stephen P. 2001. </w:t>
      </w:r>
      <w:r w:rsidRPr="009C3209">
        <w:rPr>
          <w:rFonts w:ascii="Times New Roman" w:hAnsi="Times New Roman" w:cs="Times New Roman"/>
          <w:bCs/>
          <w:i/>
          <w:iCs/>
        </w:rPr>
        <w:t xml:space="preserve">Perilaku Organisasi: Konsep, Kontroversi, Aplikasi, </w:t>
      </w:r>
      <w:r w:rsidRPr="009C3209">
        <w:rPr>
          <w:rFonts w:ascii="Times New Roman" w:hAnsi="Times New Roman" w:cs="Times New Roman"/>
          <w:bCs/>
        </w:rPr>
        <w:t>Jilid. 1, Edisi 8, Jakarta: Prenhallindo.</w:t>
      </w:r>
    </w:p>
    <w:p w14:paraId="7004D996"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Rosalina, Amalia Dewi. 2014. </w:t>
      </w:r>
      <w:r w:rsidRPr="009C3209">
        <w:rPr>
          <w:rFonts w:ascii="Times New Roman" w:hAnsi="Times New Roman" w:cs="Times New Roman"/>
          <w:bCs/>
          <w:i/>
          <w:iCs/>
        </w:rPr>
        <w:t xml:space="preserve">Pengaruh Kompetensi dan Independensi Auditor Terhadap Kualitas Audit. </w:t>
      </w:r>
      <w:r w:rsidRPr="009C3209">
        <w:rPr>
          <w:rFonts w:ascii="Times New Roman" w:hAnsi="Times New Roman" w:cs="Times New Roman"/>
          <w:bCs/>
        </w:rPr>
        <w:t>Fakultas Ekonomi, Universitas Widyatama.</w:t>
      </w:r>
    </w:p>
    <w:p w14:paraId="5CAB973E"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Santoso, S. 2010. </w:t>
      </w:r>
      <w:r w:rsidRPr="009C3209">
        <w:rPr>
          <w:rFonts w:ascii="Times New Roman" w:hAnsi="Times New Roman" w:cs="Times New Roman"/>
          <w:bCs/>
          <w:i/>
          <w:iCs/>
        </w:rPr>
        <w:t>Mastering SPSS 18</w:t>
      </w:r>
      <w:r w:rsidRPr="009C3209">
        <w:rPr>
          <w:rFonts w:ascii="Times New Roman" w:hAnsi="Times New Roman" w:cs="Times New Roman"/>
          <w:bCs/>
        </w:rPr>
        <w:t>. Jakarta: PT Elex Media.</w:t>
      </w:r>
    </w:p>
    <w:p w14:paraId="58D10457"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Silalahi, Ulber. 2015. </w:t>
      </w:r>
      <w:r w:rsidRPr="009C3209">
        <w:rPr>
          <w:rFonts w:ascii="Times New Roman" w:hAnsi="Times New Roman" w:cs="Times New Roman"/>
          <w:bCs/>
          <w:i/>
          <w:iCs/>
        </w:rPr>
        <w:t xml:space="preserve">Metode Penelitian Sosial Kuantitatif. </w:t>
      </w:r>
      <w:r w:rsidRPr="009C3209">
        <w:rPr>
          <w:rFonts w:ascii="Times New Roman" w:hAnsi="Times New Roman" w:cs="Times New Roman"/>
          <w:bCs/>
        </w:rPr>
        <w:t>Bandung: PT. Refika Aditama.</w:t>
      </w:r>
    </w:p>
    <w:p w14:paraId="4E5F970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Simamora, Henry. 2004, </w:t>
      </w:r>
      <w:r w:rsidRPr="009C3209">
        <w:rPr>
          <w:rFonts w:ascii="Times New Roman" w:hAnsi="Times New Roman" w:cs="Times New Roman"/>
          <w:bCs/>
          <w:i/>
          <w:iCs/>
        </w:rPr>
        <w:t xml:space="preserve">Manajemen Sumber Daya Manusia, </w:t>
      </w:r>
      <w:r w:rsidRPr="009C3209">
        <w:rPr>
          <w:rFonts w:ascii="Times New Roman" w:hAnsi="Times New Roman" w:cs="Times New Roman"/>
          <w:bCs/>
        </w:rPr>
        <w:t>Edisi III, STIE YKPN, Yogyakarta.</w:t>
      </w:r>
    </w:p>
    <w:p w14:paraId="563D6D13" w14:textId="77777777" w:rsidR="00B779A2"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i/>
          <w:iCs/>
        </w:rPr>
        <w:t xml:space="preserve">STCW (Standards of Training, Certification and Watchkeeping for Seafarer) </w:t>
      </w:r>
      <w:r w:rsidRPr="009C3209">
        <w:rPr>
          <w:rFonts w:ascii="Times New Roman" w:hAnsi="Times New Roman" w:cs="Times New Roman"/>
          <w:bCs/>
        </w:rPr>
        <w:t>1978 Amandemen 2010.</w:t>
      </w:r>
    </w:p>
    <w:p w14:paraId="3E8CFD6C" w14:textId="6C4E668C" w:rsidR="0080149F" w:rsidRPr="009C3209" w:rsidRDefault="00B779A2" w:rsidP="007C64B5">
      <w:pPr>
        <w:pStyle w:val="ListParagraph"/>
        <w:numPr>
          <w:ilvl w:val="0"/>
          <w:numId w:val="4"/>
        </w:numPr>
        <w:tabs>
          <w:tab w:val="left" w:pos="6946"/>
        </w:tabs>
        <w:autoSpaceDE w:val="0"/>
        <w:autoSpaceDN w:val="0"/>
        <w:adjustRightInd w:val="0"/>
        <w:spacing w:after="0"/>
        <w:ind w:hanging="436"/>
        <w:jc w:val="both"/>
        <w:rPr>
          <w:rFonts w:ascii="Times New Roman" w:hAnsi="Times New Roman" w:cs="Times New Roman"/>
          <w:bCs/>
        </w:rPr>
      </w:pPr>
      <w:r w:rsidRPr="009C3209">
        <w:rPr>
          <w:rFonts w:ascii="Times New Roman" w:hAnsi="Times New Roman" w:cs="Times New Roman"/>
          <w:bCs/>
        </w:rPr>
        <w:t xml:space="preserve">Sugiyono. 2017. </w:t>
      </w:r>
      <w:r w:rsidRPr="009C3209">
        <w:rPr>
          <w:rFonts w:ascii="Times New Roman" w:hAnsi="Times New Roman" w:cs="Times New Roman"/>
          <w:bCs/>
          <w:i/>
          <w:iCs/>
        </w:rPr>
        <w:t>Metode Penelitian Kuantitatif, Kualitatif, dan R&amp;D.</w:t>
      </w:r>
      <w:r w:rsidRPr="009C3209">
        <w:rPr>
          <w:rFonts w:ascii="Times New Roman" w:hAnsi="Times New Roman" w:cs="Times New Roman"/>
          <w:bCs/>
        </w:rPr>
        <w:t xml:space="preserve"> Bandung: CV. Alfabet</w:t>
      </w:r>
      <w:r w:rsidR="00D20A89">
        <w:rPr>
          <w:rFonts w:ascii="Times New Roman" w:hAnsi="Times New Roman" w:cs="Times New Roman"/>
          <w:bCs/>
          <w:lang w:val="en-US"/>
        </w:rPr>
        <w:t>.</w:t>
      </w:r>
    </w:p>
    <w:sectPr w:rsidR="0080149F" w:rsidRPr="009C3209" w:rsidSect="00D02E4B">
      <w:type w:val="continuous"/>
      <w:pgSz w:w="11906" w:h="16838"/>
      <w:pgMar w:top="1134" w:right="1134" w:bottom="1134" w:left="1134" w:header="709" w:footer="709" w:gutter="0"/>
      <w:pgNumType w:start="28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0A0D2" w14:textId="77777777" w:rsidR="00B20A17" w:rsidRDefault="00B20A17" w:rsidP="00BD3DF2">
      <w:pPr>
        <w:spacing w:after="0" w:line="240" w:lineRule="auto"/>
      </w:pPr>
      <w:r>
        <w:separator/>
      </w:r>
    </w:p>
  </w:endnote>
  <w:endnote w:type="continuationSeparator" w:id="0">
    <w:p w14:paraId="40BA3B1C" w14:textId="77777777" w:rsidR="00B20A17" w:rsidRDefault="00B20A1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02549F52" w14:textId="77777777" w:rsidR="005D4FA2" w:rsidRDefault="005D4FA2">
        <w:pPr>
          <w:pStyle w:val="Footer"/>
          <w:jc w:val="right"/>
        </w:pPr>
        <w:r>
          <w:fldChar w:fldCharType="begin"/>
        </w:r>
        <w:r>
          <w:instrText xml:space="preserve"> PAGE   \* MERGEFORMAT </w:instrText>
        </w:r>
        <w:r>
          <w:fldChar w:fldCharType="separate"/>
        </w:r>
        <w:r w:rsidR="00B20A17">
          <w:rPr>
            <w:noProof/>
          </w:rPr>
          <w:t>282</w:t>
        </w:r>
        <w:r>
          <w:rPr>
            <w:noProof/>
          </w:rPr>
          <w:fldChar w:fldCharType="end"/>
        </w:r>
      </w:p>
    </w:sdtContent>
  </w:sdt>
  <w:p w14:paraId="0370C716" w14:textId="323D719F" w:rsidR="005D4FA2" w:rsidRPr="00421CD0" w:rsidRDefault="001329E0"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FFD1" w14:textId="77777777" w:rsidR="00B20A17" w:rsidRDefault="00B20A17" w:rsidP="00BD3DF2">
      <w:pPr>
        <w:spacing w:after="0" w:line="240" w:lineRule="auto"/>
      </w:pPr>
      <w:r>
        <w:separator/>
      </w:r>
    </w:p>
  </w:footnote>
  <w:footnote w:type="continuationSeparator" w:id="0">
    <w:p w14:paraId="4B91B3F0" w14:textId="77777777" w:rsidR="00B20A17" w:rsidRDefault="00B20A1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4C1B36"/>
    <w:multiLevelType w:val="hybridMultilevel"/>
    <w:tmpl w:val="AD065176"/>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15F36AB"/>
    <w:multiLevelType w:val="hybridMultilevel"/>
    <w:tmpl w:val="CA6ACAEA"/>
    <w:lvl w:ilvl="0" w:tplc="38090019">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01C33EF5"/>
    <w:multiLevelType w:val="hybridMultilevel"/>
    <w:tmpl w:val="F348DA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2CB55E8"/>
    <w:multiLevelType w:val="hybridMultilevel"/>
    <w:tmpl w:val="E8582ADE"/>
    <w:lvl w:ilvl="0" w:tplc="2610B534">
      <w:start w:val="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73D6D96"/>
    <w:multiLevelType w:val="multilevel"/>
    <w:tmpl w:val="CC3A8930"/>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7E75128"/>
    <w:multiLevelType w:val="hybridMultilevel"/>
    <w:tmpl w:val="4352117C"/>
    <w:lvl w:ilvl="0" w:tplc="04090011">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14523442"/>
    <w:multiLevelType w:val="multilevel"/>
    <w:tmpl w:val="40C2BABA"/>
    <w:lvl w:ilvl="0">
      <w:start w:val="5"/>
      <w:numFmt w:val="upperLetter"/>
      <w:lvlText w:val="%1."/>
      <w:lvlJc w:val="left"/>
      <w:pPr>
        <w:ind w:left="720" w:hanging="360"/>
      </w:pPr>
      <w:rPr>
        <w:rFonts w:hint="default"/>
        <w:b/>
      </w:rPr>
    </w:lvl>
    <w:lvl w:ilvl="1">
      <w:start w:val="3"/>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324A42"/>
    <w:multiLevelType w:val="hybridMultilevel"/>
    <w:tmpl w:val="097C5242"/>
    <w:lvl w:ilvl="0" w:tplc="B5F051BC">
      <w:start w:val="4"/>
      <w:numFmt w:val="upperLetter"/>
      <w:lvlText w:val="%1."/>
      <w:lvlJc w:val="left"/>
      <w:pPr>
        <w:ind w:left="1494" w:hanging="360"/>
      </w:pPr>
      <w:rPr>
        <w:rFonts w:ascii="Times New Roman" w:eastAsiaTheme="minorHAnsi" w:hAnsi="Times New Roman" w:cs="Times New Roman"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15E47FC5"/>
    <w:multiLevelType w:val="hybridMultilevel"/>
    <w:tmpl w:val="312CEC78"/>
    <w:lvl w:ilvl="0" w:tplc="04090011">
      <w:start w:val="1"/>
      <w:numFmt w:val="decimal"/>
      <w:lvlText w:val="%1)"/>
      <w:lvlJc w:val="left"/>
      <w:pPr>
        <w:ind w:left="1146" w:hanging="360"/>
      </w:pPr>
      <w:rPr>
        <w:rFonts w:hint="default"/>
        <w:b w:val="0"/>
        <w:bCs w:val="0"/>
      </w:rPr>
    </w:lvl>
    <w:lvl w:ilvl="1" w:tplc="38090019">
      <w:start w:val="1"/>
      <w:numFmt w:val="lowerLetter"/>
      <w:lvlText w:val="%2."/>
      <w:lvlJc w:val="left"/>
      <w:pPr>
        <w:ind w:left="1866" w:hanging="360"/>
      </w:pPr>
    </w:lvl>
    <w:lvl w:ilvl="2" w:tplc="733096DA">
      <w:start w:val="100"/>
      <w:numFmt w:val="decimal"/>
      <w:lvlText w:val="%3"/>
      <w:lvlJc w:val="left"/>
      <w:pPr>
        <w:ind w:left="2766" w:hanging="360"/>
      </w:pPr>
      <w:rPr>
        <w:rFonts w:hint="default"/>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168E7092"/>
    <w:multiLevelType w:val="hybridMultilevel"/>
    <w:tmpl w:val="AFBA0378"/>
    <w:lvl w:ilvl="0" w:tplc="38090019">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6F15ECE"/>
    <w:multiLevelType w:val="hybridMultilevel"/>
    <w:tmpl w:val="CA6ACAE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76658EB"/>
    <w:multiLevelType w:val="hybridMultilevel"/>
    <w:tmpl w:val="311089C8"/>
    <w:lvl w:ilvl="0" w:tplc="9B72EFBA">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178501A8"/>
    <w:multiLevelType w:val="hybridMultilevel"/>
    <w:tmpl w:val="8D8250BE"/>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1BCD35F3"/>
    <w:multiLevelType w:val="hybridMultilevel"/>
    <w:tmpl w:val="E760003C"/>
    <w:lvl w:ilvl="0" w:tplc="FFFFFFFF">
      <w:start w:val="1"/>
      <w:numFmt w:val="lowerLetter"/>
      <w:lvlText w:val="%1)"/>
      <w:lvlJc w:val="left"/>
      <w:pPr>
        <w:ind w:left="1429" w:hanging="360"/>
      </w:pPr>
    </w:lvl>
    <w:lvl w:ilvl="1" w:tplc="38090017">
      <w:start w:val="1"/>
      <w:numFmt w:val="lowerLetter"/>
      <w:lvlText w:val="%2)"/>
      <w:lvlJc w:val="left"/>
      <w:pPr>
        <w:ind w:left="1854"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CBD46BA"/>
    <w:multiLevelType w:val="hybridMultilevel"/>
    <w:tmpl w:val="36B403FE"/>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D8364E2"/>
    <w:multiLevelType w:val="multilevel"/>
    <w:tmpl w:val="6928AA8C"/>
    <w:lvl w:ilvl="0">
      <w:start w:val="1"/>
      <w:numFmt w:val="decimal"/>
      <w:suff w:val="space"/>
      <w:lvlText w:val="[%1]  "/>
      <w:lvlJc w:val="left"/>
      <w:pPr>
        <w:ind w:left="720" w:hanging="360"/>
      </w:pPr>
      <w:rPr>
        <w:rFonts w:ascii="Times New Roman" w:hAnsi="Times New Roman" w:cs="Times New Roman" w:hint="default"/>
        <w:b w:val="0"/>
        <w:bCs/>
        <w:i w:val="0"/>
        <w:i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14D45C4"/>
    <w:multiLevelType w:val="multilevel"/>
    <w:tmpl w:val="335E0306"/>
    <w:lvl w:ilvl="0">
      <w:start w:val="1"/>
      <w:numFmt w:val="lowerLetter"/>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1CA7F1C"/>
    <w:multiLevelType w:val="multilevel"/>
    <w:tmpl w:val="6D2456B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4."/>
      <w:lvlJc w:val="left"/>
      <w:pPr>
        <w:ind w:left="1278" w:hanging="720"/>
      </w:pPr>
      <w:rPr>
        <w:rFonts w:ascii="Times New Roman" w:eastAsia="Calibri" w:hAnsi="Times New Roman" w:cs="Times New Roman"/>
        <w:b w:val="0"/>
        <w:bCs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22F22EB"/>
    <w:multiLevelType w:val="multilevel"/>
    <w:tmpl w:val="7B3C1686"/>
    <w:styleLink w:val="CurrentList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3D42DEA"/>
    <w:multiLevelType w:val="hybridMultilevel"/>
    <w:tmpl w:val="577804DC"/>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28DB1CE4"/>
    <w:multiLevelType w:val="hybridMultilevel"/>
    <w:tmpl w:val="ACC215C8"/>
    <w:lvl w:ilvl="0" w:tplc="0D4A0BD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3" w15:restartNumberingAfterBreak="0">
    <w:nsid w:val="2EDA2771"/>
    <w:multiLevelType w:val="hybridMultilevel"/>
    <w:tmpl w:val="E2D24B14"/>
    <w:lvl w:ilvl="0" w:tplc="4008017C">
      <w:start w:val="1"/>
      <w:numFmt w:val="decimal"/>
      <w:lvlText w:val="%1."/>
      <w:lvlJc w:val="left"/>
      <w:pPr>
        <w:ind w:left="1146" w:hanging="360"/>
      </w:pPr>
      <w:rPr>
        <w:color w:val="auto"/>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CA48E8D0">
      <w:start w:val="1"/>
      <w:numFmt w:val="decimal"/>
      <w:lvlText w:val="%4."/>
      <w:lvlJc w:val="left"/>
      <w:pPr>
        <w:ind w:left="3306" w:hanging="360"/>
      </w:pPr>
      <w:rPr>
        <w:color w:val="auto"/>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37F4E0A"/>
    <w:multiLevelType w:val="hybridMultilevel"/>
    <w:tmpl w:val="23EEC466"/>
    <w:lvl w:ilvl="0" w:tplc="38090017">
      <w:start w:val="1"/>
      <w:numFmt w:val="lowerLetter"/>
      <w:lvlText w:val="%1)"/>
      <w:lvlJc w:val="left"/>
      <w:pPr>
        <w:ind w:left="1429" w:hanging="360"/>
      </w:pPr>
    </w:lvl>
    <w:lvl w:ilvl="1" w:tplc="240C569C">
      <w:start w:val="1"/>
      <w:numFmt w:val="lowerLetter"/>
      <w:lvlText w:val="%2."/>
      <w:lvlJc w:val="left"/>
      <w:pPr>
        <w:ind w:left="2519" w:hanging="730"/>
      </w:pPr>
      <w:rPr>
        <w:rFonts w:hint="default"/>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35373A85"/>
    <w:multiLevelType w:val="multilevel"/>
    <w:tmpl w:val="132AA41E"/>
    <w:lvl w:ilvl="0">
      <w:start w:val="5"/>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928"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57C0155"/>
    <w:multiLevelType w:val="hybridMultilevel"/>
    <w:tmpl w:val="44063026"/>
    <w:lvl w:ilvl="0" w:tplc="91E6BA24">
      <w:start w:val="1"/>
      <w:numFmt w:val="lowerLetter"/>
      <w:lvlText w:val="%1."/>
      <w:lvlJc w:val="left"/>
      <w:pPr>
        <w:ind w:left="1146" w:hanging="360"/>
      </w:pPr>
      <w:rPr>
        <w:rFonts w:ascii="Times New Roman" w:hAnsi="Times New Roman" w:cs="Times New Roman"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35A126C0"/>
    <w:multiLevelType w:val="hybridMultilevel"/>
    <w:tmpl w:val="B518D5F4"/>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8" w15:restartNumberingAfterBreak="0">
    <w:nsid w:val="375A4691"/>
    <w:multiLevelType w:val="hybridMultilevel"/>
    <w:tmpl w:val="EC4845A2"/>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3F1C650F"/>
    <w:multiLevelType w:val="multilevel"/>
    <w:tmpl w:val="B21C81AE"/>
    <w:styleLink w:val="CurrentList2"/>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0" w15:restartNumberingAfterBreak="0">
    <w:nsid w:val="455920D7"/>
    <w:multiLevelType w:val="hybridMultilevel"/>
    <w:tmpl w:val="277AE206"/>
    <w:lvl w:ilvl="0" w:tplc="77DEE3BC">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1" w15:restartNumberingAfterBreak="0">
    <w:nsid w:val="48121121"/>
    <w:multiLevelType w:val="hybridMultilevel"/>
    <w:tmpl w:val="905E0C3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2" w15:restartNumberingAfterBreak="0">
    <w:nsid w:val="488B4CA4"/>
    <w:multiLevelType w:val="hybridMultilevel"/>
    <w:tmpl w:val="ED6E368A"/>
    <w:lvl w:ilvl="0" w:tplc="80C46516">
      <w:start w:val="1"/>
      <w:numFmt w:val="lowerLetter"/>
      <w:lvlText w:val="%1."/>
      <w:lvlJc w:val="left"/>
      <w:pPr>
        <w:ind w:left="1495"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D7D010E"/>
    <w:multiLevelType w:val="hybridMultilevel"/>
    <w:tmpl w:val="B68ED622"/>
    <w:lvl w:ilvl="0" w:tplc="04F8F69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4" w15:restartNumberingAfterBreak="0">
    <w:nsid w:val="51C23B88"/>
    <w:multiLevelType w:val="multilevel"/>
    <w:tmpl w:val="B21C81AE"/>
    <w:lvl w:ilvl="0">
      <w:start w:val="1"/>
      <w:numFmt w:val="lowerLetter"/>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57BA41DB"/>
    <w:multiLevelType w:val="hybridMultilevel"/>
    <w:tmpl w:val="80A021D2"/>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6" w15:restartNumberingAfterBreak="0">
    <w:nsid w:val="5A414581"/>
    <w:multiLevelType w:val="multilevel"/>
    <w:tmpl w:val="2FC29B64"/>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A52651"/>
    <w:multiLevelType w:val="hybridMultilevel"/>
    <w:tmpl w:val="B5725782"/>
    <w:lvl w:ilvl="0" w:tplc="CE6C95C8">
      <w:start w:val="1"/>
      <w:numFmt w:val="lowerLetter"/>
      <w:lvlText w:val="%1)"/>
      <w:lvlJc w:val="left"/>
      <w:pPr>
        <w:ind w:left="1528" w:hanging="360"/>
      </w:pPr>
      <w:rPr>
        <w:rFonts w:hint="default"/>
      </w:rPr>
    </w:lvl>
    <w:lvl w:ilvl="1" w:tplc="38090019" w:tentative="1">
      <w:start w:val="1"/>
      <w:numFmt w:val="lowerLetter"/>
      <w:lvlText w:val="%2."/>
      <w:lvlJc w:val="left"/>
      <w:pPr>
        <w:ind w:left="2248" w:hanging="360"/>
      </w:pPr>
    </w:lvl>
    <w:lvl w:ilvl="2" w:tplc="3809001B" w:tentative="1">
      <w:start w:val="1"/>
      <w:numFmt w:val="lowerRoman"/>
      <w:lvlText w:val="%3."/>
      <w:lvlJc w:val="right"/>
      <w:pPr>
        <w:ind w:left="2968" w:hanging="180"/>
      </w:pPr>
    </w:lvl>
    <w:lvl w:ilvl="3" w:tplc="3809000F" w:tentative="1">
      <w:start w:val="1"/>
      <w:numFmt w:val="decimal"/>
      <w:lvlText w:val="%4."/>
      <w:lvlJc w:val="left"/>
      <w:pPr>
        <w:ind w:left="3688" w:hanging="360"/>
      </w:pPr>
    </w:lvl>
    <w:lvl w:ilvl="4" w:tplc="38090019" w:tentative="1">
      <w:start w:val="1"/>
      <w:numFmt w:val="lowerLetter"/>
      <w:lvlText w:val="%5."/>
      <w:lvlJc w:val="left"/>
      <w:pPr>
        <w:ind w:left="4408" w:hanging="360"/>
      </w:pPr>
    </w:lvl>
    <w:lvl w:ilvl="5" w:tplc="3809001B" w:tentative="1">
      <w:start w:val="1"/>
      <w:numFmt w:val="lowerRoman"/>
      <w:lvlText w:val="%6."/>
      <w:lvlJc w:val="right"/>
      <w:pPr>
        <w:ind w:left="5128" w:hanging="180"/>
      </w:pPr>
    </w:lvl>
    <w:lvl w:ilvl="6" w:tplc="3809000F" w:tentative="1">
      <w:start w:val="1"/>
      <w:numFmt w:val="decimal"/>
      <w:lvlText w:val="%7."/>
      <w:lvlJc w:val="left"/>
      <w:pPr>
        <w:ind w:left="5848" w:hanging="360"/>
      </w:pPr>
    </w:lvl>
    <w:lvl w:ilvl="7" w:tplc="38090019" w:tentative="1">
      <w:start w:val="1"/>
      <w:numFmt w:val="lowerLetter"/>
      <w:lvlText w:val="%8."/>
      <w:lvlJc w:val="left"/>
      <w:pPr>
        <w:ind w:left="6568" w:hanging="360"/>
      </w:pPr>
    </w:lvl>
    <w:lvl w:ilvl="8" w:tplc="3809001B" w:tentative="1">
      <w:start w:val="1"/>
      <w:numFmt w:val="lowerRoman"/>
      <w:lvlText w:val="%9."/>
      <w:lvlJc w:val="right"/>
      <w:pPr>
        <w:ind w:left="7288" w:hanging="180"/>
      </w:pPr>
    </w:lvl>
  </w:abstractNum>
  <w:abstractNum w:abstractNumId="3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5C8B780F"/>
    <w:multiLevelType w:val="hybridMultilevel"/>
    <w:tmpl w:val="224C3CFC"/>
    <w:lvl w:ilvl="0" w:tplc="4732A92A">
      <w:start w:val="2"/>
      <w:numFmt w:val="decimal"/>
      <w:lvlText w:val="%1."/>
      <w:lvlJc w:val="left"/>
      <w:pPr>
        <w:ind w:left="1266" w:hanging="360"/>
      </w:pPr>
      <w:rPr>
        <w:rFonts w:hint="default"/>
      </w:rPr>
    </w:lvl>
    <w:lvl w:ilvl="1" w:tplc="38090019">
      <w:start w:val="1"/>
      <w:numFmt w:val="lowerLetter"/>
      <w:lvlText w:val="%2."/>
      <w:lvlJc w:val="left"/>
      <w:pPr>
        <w:ind w:left="1920" w:hanging="360"/>
      </w:pPr>
    </w:lvl>
    <w:lvl w:ilvl="2" w:tplc="04090019">
      <w:start w:val="1"/>
      <w:numFmt w:val="lowerLetter"/>
      <w:lvlText w:val="%3."/>
      <w:lvlJc w:val="left"/>
      <w:pPr>
        <w:ind w:left="1495" w:hanging="360"/>
      </w:pPr>
      <w:rPr>
        <w:rFonts w:hint="default"/>
      </w:rPr>
    </w:lvl>
    <w:lvl w:ilvl="3" w:tplc="3809000F">
      <w:start w:val="1"/>
      <w:numFmt w:val="decimal"/>
      <w:lvlText w:val="%4."/>
      <w:lvlJc w:val="left"/>
      <w:pPr>
        <w:ind w:left="3426" w:hanging="360"/>
      </w:pPr>
    </w:lvl>
    <w:lvl w:ilvl="4" w:tplc="38090019">
      <w:start w:val="1"/>
      <w:numFmt w:val="lowerLetter"/>
      <w:lvlText w:val="%5."/>
      <w:lvlJc w:val="left"/>
      <w:pPr>
        <w:ind w:left="1190" w:hanging="360"/>
      </w:pPr>
    </w:lvl>
    <w:lvl w:ilvl="5" w:tplc="478656BA">
      <w:start w:val="1"/>
      <w:numFmt w:val="lowerLetter"/>
      <w:lvlText w:val="%6)"/>
      <w:lvlJc w:val="left"/>
      <w:pPr>
        <w:ind w:left="2346" w:hanging="360"/>
      </w:pPr>
      <w:rPr>
        <w:rFonts w:hint="default"/>
      </w:rPr>
    </w:lvl>
    <w:lvl w:ilvl="6" w:tplc="04090019">
      <w:start w:val="1"/>
      <w:numFmt w:val="lowerLetter"/>
      <w:lvlText w:val="%7."/>
      <w:lvlJc w:val="left"/>
      <w:pPr>
        <w:ind w:left="1495" w:hanging="360"/>
      </w:pPr>
      <w:rPr>
        <w:rFonts w:hint="default"/>
      </w:rPr>
    </w:lvl>
    <w:lvl w:ilvl="7" w:tplc="04090019">
      <w:start w:val="1"/>
      <w:numFmt w:val="lowerLetter"/>
      <w:lvlText w:val="%8."/>
      <w:lvlJc w:val="left"/>
      <w:pPr>
        <w:ind w:left="1495" w:hanging="360"/>
      </w:pPr>
      <w:rPr>
        <w:rFonts w:hint="default"/>
      </w:rPr>
    </w:lvl>
    <w:lvl w:ilvl="8" w:tplc="EB7A528C">
      <w:start w:val="1"/>
      <w:numFmt w:val="upperLetter"/>
      <w:lvlText w:val="%9."/>
      <w:lvlJc w:val="left"/>
      <w:pPr>
        <w:ind w:left="7206" w:hanging="360"/>
      </w:pPr>
      <w:rPr>
        <w:rFonts w:hint="default"/>
      </w:rPr>
    </w:lvl>
  </w:abstractNum>
  <w:abstractNum w:abstractNumId="40" w15:restartNumberingAfterBreak="0">
    <w:nsid w:val="5EAF3774"/>
    <w:multiLevelType w:val="hybridMultilevel"/>
    <w:tmpl w:val="347AAF74"/>
    <w:lvl w:ilvl="0" w:tplc="04090011">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1" w15:restartNumberingAfterBreak="0">
    <w:nsid w:val="66004BC9"/>
    <w:multiLevelType w:val="hybridMultilevel"/>
    <w:tmpl w:val="4ABC8CDA"/>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6C6F2E39"/>
    <w:multiLevelType w:val="multilevel"/>
    <w:tmpl w:val="0C18468C"/>
    <w:lvl w:ilvl="0">
      <w:start w:val="3"/>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928" w:hanging="360"/>
      </w:pPr>
      <w:rPr>
        <w:rFonts w:hint="default"/>
      </w:rPr>
    </w:lvl>
    <w:lvl w:ilvl="4">
      <w:start w:val="1"/>
      <w:numFmt w:val="decimal"/>
      <w:lvlText w:val="%5."/>
      <w:lvlJc w:val="left"/>
      <w:pPr>
        <w:ind w:left="10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D55033"/>
    <w:multiLevelType w:val="hybridMultilevel"/>
    <w:tmpl w:val="FEDE4494"/>
    <w:lvl w:ilvl="0" w:tplc="2F34251C">
      <w:start w:val="1"/>
      <w:numFmt w:val="decimal"/>
      <w:lvlText w:val="3.%1"/>
      <w:lvlJc w:val="left"/>
      <w:pPr>
        <w:ind w:left="199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1162D64"/>
    <w:multiLevelType w:val="hybridMultilevel"/>
    <w:tmpl w:val="3DF2F3E4"/>
    <w:lvl w:ilvl="0" w:tplc="BC2C80FA">
      <w:start w:val="1"/>
      <w:numFmt w:val="decimal"/>
      <w:lvlText w:val="3.1.%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C43413"/>
    <w:multiLevelType w:val="hybridMultilevel"/>
    <w:tmpl w:val="5BB21924"/>
    <w:lvl w:ilvl="0" w:tplc="C5F601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15:restartNumberingAfterBreak="0">
    <w:nsid w:val="75C96B3F"/>
    <w:multiLevelType w:val="hybridMultilevel"/>
    <w:tmpl w:val="6EB47720"/>
    <w:lvl w:ilvl="0" w:tplc="FFFFFFFF">
      <w:start w:val="1"/>
      <w:numFmt w:val="lowerLetter"/>
      <w:lvlText w:val="%1)"/>
      <w:lvlJc w:val="left"/>
      <w:pPr>
        <w:ind w:left="1429" w:hanging="360"/>
      </w:pPr>
    </w:lvl>
    <w:lvl w:ilvl="1" w:tplc="38090017">
      <w:start w:val="1"/>
      <w:numFmt w:val="lowerLetter"/>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15:restartNumberingAfterBreak="0">
    <w:nsid w:val="79046DA4"/>
    <w:multiLevelType w:val="hybridMultilevel"/>
    <w:tmpl w:val="115E8E5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8" w15:restartNumberingAfterBreak="0">
    <w:nsid w:val="7E1A6F17"/>
    <w:multiLevelType w:val="hybridMultilevel"/>
    <w:tmpl w:val="9E14FC04"/>
    <w:lvl w:ilvl="0" w:tplc="A7A01E4C">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9" w15:restartNumberingAfterBreak="0">
    <w:nsid w:val="7F996B3A"/>
    <w:multiLevelType w:val="hybridMultilevel"/>
    <w:tmpl w:val="ACE0838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38"/>
  </w:num>
  <w:num w:numId="2">
    <w:abstractNumId w:val="19"/>
  </w:num>
  <w:num w:numId="3">
    <w:abstractNumId w:val="1"/>
  </w:num>
  <w:num w:numId="4">
    <w:abstractNumId w:val="17"/>
  </w:num>
  <w:num w:numId="5">
    <w:abstractNumId w:val="34"/>
  </w:num>
  <w:num w:numId="6">
    <w:abstractNumId w:val="18"/>
  </w:num>
  <w:num w:numId="7">
    <w:abstractNumId w:val="45"/>
  </w:num>
  <w:num w:numId="8">
    <w:abstractNumId w:val="7"/>
  </w:num>
  <w:num w:numId="9">
    <w:abstractNumId w:val="10"/>
  </w:num>
  <w:num w:numId="10">
    <w:abstractNumId w:val="5"/>
  </w:num>
  <w:num w:numId="11">
    <w:abstractNumId w:val="26"/>
  </w:num>
  <w:num w:numId="12">
    <w:abstractNumId w:val="48"/>
  </w:num>
  <w:num w:numId="13">
    <w:abstractNumId w:val="40"/>
  </w:num>
  <w:num w:numId="14">
    <w:abstractNumId w:val="39"/>
  </w:num>
  <w:num w:numId="15">
    <w:abstractNumId w:val="16"/>
  </w:num>
  <w:num w:numId="16">
    <w:abstractNumId w:val="6"/>
  </w:num>
  <w:num w:numId="17">
    <w:abstractNumId w:val="36"/>
  </w:num>
  <w:num w:numId="18">
    <w:abstractNumId w:val="32"/>
  </w:num>
  <w:num w:numId="19">
    <w:abstractNumId w:val="25"/>
  </w:num>
  <w:num w:numId="20">
    <w:abstractNumId w:val="42"/>
  </w:num>
  <w:num w:numId="21">
    <w:abstractNumId w:val="23"/>
  </w:num>
  <w:num w:numId="22">
    <w:abstractNumId w:val="8"/>
  </w:num>
  <w:num w:numId="23">
    <w:abstractNumId w:val="22"/>
  </w:num>
  <w:num w:numId="24">
    <w:abstractNumId w:val="37"/>
  </w:num>
  <w:num w:numId="25">
    <w:abstractNumId w:val="44"/>
  </w:num>
  <w:num w:numId="26">
    <w:abstractNumId w:val="43"/>
  </w:num>
  <w:num w:numId="27">
    <w:abstractNumId w:val="30"/>
  </w:num>
  <w:num w:numId="28">
    <w:abstractNumId w:val="24"/>
  </w:num>
  <w:num w:numId="29">
    <w:abstractNumId w:val="33"/>
  </w:num>
  <w:num w:numId="30">
    <w:abstractNumId w:val="41"/>
  </w:num>
  <w:num w:numId="31">
    <w:abstractNumId w:val="2"/>
  </w:num>
  <w:num w:numId="32">
    <w:abstractNumId w:val="35"/>
  </w:num>
  <w:num w:numId="33">
    <w:abstractNumId w:val="46"/>
  </w:num>
  <w:num w:numId="34">
    <w:abstractNumId w:val="27"/>
  </w:num>
  <w:num w:numId="35">
    <w:abstractNumId w:val="21"/>
  </w:num>
  <w:num w:numId="36">
    <w:abstractNumId w:val="47"/>
  </w:num>
  <w:num w:numId="37">
    <w:abstractNumId w:val="14"/>
  </w:num>
  <w:num w:numId="38">
    <w:abstractNumId w:val="4"/>
  </w:num>
  <w:num w:numId="39">
    <w:abstractNumId w:val="31"/>
  </w:num>
  <w:num w:numId="40">
    <w:abstractNumId w:val="49"/>
  </w:num>
  <w:num w:numId="41">
    <w:abstractNumId w:val="15"/>
  </w:num>
  <w:num w:numId="42">
    <w:abstractNumId w:val="28"/>
  </w:num>
  <w:num w:numId="43">
    <w:abstractNumId w:val="11"/>
  </w:num>
  <w:num w:numId="44">
    <w:abstractNumId w:val="13"/>
  </w:num>
  <w:num w:numId="45">
    <w:abstractNumId w:val="3"/>
  </w:num>
  <w:num w:numId="46">
    <w:abstractNumId w:val="20"/>
  </w:num>
  <w:num w:numId="47">
    <w:abstractNumId w:val="9"/>
  </w:num>
  <w:num w:numId="48">
    <w:abstractNumId w:val="29"/>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26852"/>
    <w:rsid w:val="0003193F"/>
    <w:rsid w:val="00032257"/>
    <w:rsid w:val="00071394"/>
    <w:rsid w:val="000716B1"/>
    <w:rsid w:val="000767AC"/>
    <w:rsid w:val="00082B02"/>
    <w:rsid w:val="000973D1"/>
    <w:rsid w:val="000A1087"/>
    <w:rsid w:val="000A6CFD"/>
    <w:rsid w:val="000B20C8"/>
    <w:rsid w:val="000B2834"/>
    <w:rsid w:val="000C17E4"/>
    <w:rsid w:val="000C31DF"/>
    <w:rsid w:val="000C5A7E"/>
    <w:rsid w:val="000C6E91"/>
    <w:rsid w:val="000D0AC6"/>
    <w:rsid w:val="000D77AB"/>
    <w:rsid w:val="000D7CAC"/>
    <w:rsid w:val="000E21B6"/>
    <w:rsid w:val="000E6927"/>
    <w:rsid w:val="000E6F94"/>
    <w:rsid w:val="00121B64"/>
    <w:rsid w:val="001221B0"/>
    <w:rsid w:val="00122EF2"/>
    <w:rsid w:val="00127DD3"/>
    <w:rsid w:val="00132159"/>
    <w:rsid w:val="001329E0"/>
    <w:rsid w:val="00136633"/>
    <w:rsid w:val="0014123F"/>
    <w:rsid w:val="00144DF7"/>
    <w:rsid w:val="00156639"/>
    <w:rsid w:val="00157F39"/>
    <w:rsid w:val="00166D83"/>
    <w:rsid w:val="00167ABC"/>
    <w:rsid w:val="001709B5"/>
    <w:rsid w:val="00172910"/>
    <w:rsid w:val="001807B9"/>
    <w:rsid w:val="001A00C2"/>
    <w:rsid w:val="001B28B7"/>
    <w:rsid w:val="001C4181"/>
    <w:rsid w:val="001E40C4"/>
    <w:rsid w:val="001F2277"/>
    <w:rsid w:val="001F464F"/>
    <w:rsid w:val="0021010D"/>
    <w:rsid w:val="002221FF"/>
    <w:rsid w:val="0023056D"/>
    <w:rsid w:val="00231CEA"/>
    <w:rsid w:val="00234A1E"/>
    <w:rsid w:val="0023691F"/>
    <w:rsid w:val="0024363E"/>
    <w:rsid w:val="00247F0A"/>
    <w:rsid w:val="002508CF"/>
    <w:rsid w:val="0025468B"/>
    <w:rsid w:val="00260B8B"/>
    <w:rsid w:val="00263DD8"/>
    <w:rsid w:val="00264A93"/>
    <w:rsid w:val="00266E13"/>
    <w:rsid w:val="002718E2"/>
    <w:rsid w:val="00275DB3"/>
    <w:rsid w:val="00280FA7"/>
    <w:rsid w:val="002930A1"/>
    <w:rsid w:val="00295877"/>
    <w:rsid w:val="002A4733"/>
    <w:rsid w:val="002A73E1"/>
    <w:rsid w:val="002B31E0"/>
    <w:rsid w:val="002C1ADF"/>
    <w:rsid w:val="002C33CC"/>
    <w:rsid w:val="002D5658"/>
    <w:rsid w:val="002E06E3"/>
    <w:rsid w:val="002E4D28"/>
    <w:rsid w:val="002F11B1"/>
    <w:rsid w:val="00301EEB"/>
    <w:rsid w:val="00310BA3"/>
    <w:rsid w:val="00314187"/>
    <w:rsid w:val="003145E4"/>
    <w:rsid w:val="00327F0E"/>
    <w:rsid w:val="0033714C"/>
    <w:rsid w:val="00337E4A"/>
    <w:rsid w:val="0035280E"/>
    <w:rsid w:val="00377264"/>
    <w:rsid w:val="00381098"/>
    <w:rsid w:val="00384A8F"/>
    <w:rsid w:val="00397547"/>
    <w:rsid w:val="003C5E0E"/>
    <w:rsid w:val="003D1666"/>
    <w:rsid w:val="003E2144"/>
    <w:rsid w:val="003F34FC"/>
    <w:rsid w:val="003F6000"/>
    <w:rsid w:val="00406BE8"/>
    <w:rsid w:val="0042090F"/>
    <w:rsid w:val="00421CD0"/>
    <w:rsid w:val="00436B2F"/>
    <w:rsid w:val="004511E0"/>
    <w:rsid w:val="0045526D"/>
    <w:rsid w:val="00461241"/>
    <w:rsid w:val="00462146"/>
    <w:rsid w:val="00470564"/>
    <w:rsid w:val="004714EA"/>
    <w:rsid w:val="00472FE4"/>
    <w:rsid w:val="00473FBF"/>
    <w:rsid w:val="004871DF"/>
    <w:rsid w:val="00487B1B"/>
    <w:rsid w:val="004A1191"/>
    <w:rsid w:val="004A318B"/>
    <w:rsid w:val="004B27FD"/>
    <w:rsid w:val="004B2F9C"/>
    <w:rsid w:val="004C15BC"/>
    <w:rsid w:val="004D1270"/>
    <w:rsid w:val="004D603A"/>
    <w:rsid w:val="004D666F"/>
    <w:rsid w:val="004D6F50"/>
    <w:rsid w:val="004E2682"/>
    <w:rsid w:val="004E5D25"/>
    <w:rsid w:val="004F1EE5"/>
    <w:rsid w:val="004F46B8"/>
    <w:rsid w:val="004F4C7F"/>
    <w:rsid w:val="004F7229"/>
    <w:rsid w:val="0050675A"/>
    <w:rsid w:val="00515C70"/>
    <w:rsid w:val="00522DAD"/>
    <w:rsid w:val="00531A04"/>
    <w:rsid w:val="00531AFE"/>
    <w:rsid w:val="0053617D"/>
    <w:rsid w:val="00550EA6"/>
    <w:rsid w:val="0055783F"/>
    <w:rsid w:val="005606F4"/>
    <w:rsid w:val="0057188F"/>
    <w:rsid w:val="00575D89"/>
    <w:rsid w:val="005831E4"/>
    <w:rsid w:val="00583700"/>
    <w:rsid w:val="00584BE6"/>
    <w:rsid w:val="005A1225"/>
    <w:rsid w:val="005B5263"/>
    <w:rsid w:val="005B6D02"/>
    <w:rsid w:val="005B7AE1"/>
    <w:rsid w:val="005C535D"/>
    <w:rsid w:val="005D16B5"/>
    <w:rsid w:val="005D4FA2"/>
    <w:rsid w:val="005D6635"/>
    <w:rsid w:val="005F1219"/>
    <w:rsid w:val="005F3A06"/>
    <w:rsid w:val="005F4B71"/>
    <w:rsid w:val="005F4EA4"/>
    <w:rsid w:val="005F6B70"/>
    <w:rsid w:val="006056BE"/>
    <w:rsid w:val="006062CE"/>
    <w:rsid w:val="00611390"/>
    <w:rsid w:val="006171B3"/>
    <w:rsid w:val="00617C9B"/>
    <w:rsid w:val="00635CBD"/>
    <w:rsid w:val="006527D6"/>
    <w:rsid w:val="00657219"/>
    <w:rsid w:val="0066426B"/>
    <w:rsid w:val="00665B93"/>
    <w:rsid w:val="006709DA"/>
    <w:rsid w:val="00673701"/>
    <w:rsid w:val="0068380B"/>
    <w:rsid w:val="006A33A6"/>
    <w:rsid w:val="006B0E27"/>
    <w:rsid w:val="006B5358"/>
    <w:rsid w:val="006B629D"/>
    <w:rsid w:val="006D0233"/>
    <w:rsid w:val="006D2BD8"/>
    <w:rsid w:val="006D6D19"/>
    <w:rsid w:val="006D7E96"/>
    <w:rsid w:val="006E26E5"/>
    <w:rsid w:val="006E3D96"/>
    <w:rsid w:val="00700EF6"/>
    <w:rsid w:val="00704DCC"/>
    <w:rsid w:val="00712E82"/>
    <w:rsid w:val="00714CF9"/>
    <w:rsid w:val="007223D5"/>
    <w:rsid w:val="00724ED7"/>
    <w:rsid w:val="007264C7"/>
    <w:rsid w:val="00731E10"/>
    <w:rsid w:val="00734DF0"/>
    <w:rsid w:val="00736793"/>
    <w:rsid w:val="00746D27"/>
    <w:rsid w:val="00752699"/>
    <w:rsid w:val="00760A3E"/>
    <w:rsid w:val="00762A79"/>
    <w:rsid w:val="00762E81"/>
    <w:rsid w:val="00783ED1"/>
    <w:rsid w:val="00790192"/>
    <w:rsid w:val="007912A2"/>
    <w:rsid w:val="00793904"/>
    <w:rsid w:val="007A58C3"/>
    <w:rsid w:val="007B3742"/>
    <w:rsid w:val="007B46BC"/>
    <w:rsid w:val="007C2346"/>
    <w:rsid w:val="007C3E3D"/>
    <w:rsid w:val="007C64B5"/>
    <w:rsid w:val="007C679A"/>
    <w:rsid w:val="007D2354"/>
    <w:rsid w:val="007D4BEF"/>
    <w:rsid w:val="007F0EE3"/>
    <w:rsid w:val="0080149F"/>
    <w:rsid w:val="0080687C"/>
    <w:rsid w:val="00815747"/>
    <w:rsid w:val="0081740F"/>
    <w:rsid w:val="00822FF1"/>
    <w:rsid w:val="0082368E"/>
    <w:rsid w:val="008267F9"/>
    <w:rsid w:val="0082721A"/>
    <w:rsid w:val="008318D9"/>
    <w:rsid w:val="00834E09"/>
    <w:rsid w:val="00843DFA"/>
    <w:rsid w:val="00874CE2"/>
    <w:rsid w:val="008871B5"/>
    <w:rsid w:val="00893A3F"/>
    <w:rsid w:val="008957F8"/>
    <w:rsid w:val="00896FFD"/>
    <w:rsid w:val="008A106B"/>
    <w:rsid w:val="008A3CD3"/>
    <w:rsid w:val="008B11D9"/>
    <w:rsid w:val="008B128B"/>
    <w:rsid w:val="008B19CC"/>
    <w:rsid w:val="008B1F06"/>
    <w:rsid w:val="008B3067"/>
    <w:rsid w:val="008B5E8C"/>
    <w:rsid w:val="008C15C5"/>
    <w:rsid w:val="008D0AEE"/>
    <w:rsid w:val="008D2167"/>
    <w:rsid w:val="008D56AC"/>
    <w:rsid w:val="008E3AAF"/>
    <w:rsid w:val="008E7571"/>
    <w:rsid w:val="008F2D2C"/>
    <w:rsid w:val="008F5630"/>
    <w:rsid w:val="008F7EAE"/>
    <w:rsid w:val="0090080F"/>
    <w:rsid w:val="009079AB"/>
    <w:rsid w:val="00907D1E"/>
    <w:rsid w:val="00926EA7"/>
    <w:rsid w:val="00930B95"/>
    <w:rsid w:val="00931AED"/>
    <w:rsid w:val="009378B9"/>
    <w:rsid w:val="0096168D"/>
    <w:rsid w:val="009657B5"/>
    <w:rsid w:val="009720BE"/>
    <w:rsid w:val="00983018"/>
    <w:rsid w:val="00983541"/>
    <w:rsid w:val="0098476B"/>
    <w:rsid w:val="00994D39"/>
    <w:rsid w:val="00994E84"/>
    <w:rsid w:val="009A679D"/>
    <w:rsid w:val="009B1F3D"/>
    <w:rsid w:val="009B4963"/>
    <w:rsid w:val="009C0371"/>
    <w:rsid w:val="009C13E5"/>
    <w:rsid w:val="009C3209"/>
    <w:rsid w:val="009C4BE4"/>
    <w:rsid w:val="009C5516"/>
    <w:rsid w:val="009D2392"/>
    <w:rsid w:val="009D6FB2"/>
    <w:rsid w:val="009F652A"/>
    <w:rsid w:val="00A03D71"/>
    <w:rsid w:val="00A059FF"/>
    <w:rsid w:val="00A100F8"/>
    <w:rsid w:val="00A17585"/>
    <w:rsid w:val="00A214E1"/>
    <w:rsid w:val="00A33501"/>
    <w:rsid w:val="00A345D6"/>
    <w:rsid w:val="00A35A0D"/>
    <w:rsid w:val="00A37C6F"/>
    <w:rsid w:val="00A43BCB"/>
    <w:rsid w:val="00A47BD9"/>
    <w:rsid w:val="00A54DCE"/>
    <w:rsid w:val="00A618F9"/>
    <w:rsid w:val="00A6676E"/>
    <w:rsid w:val="00A7430C"/>
    <w:rsid w:val="00AA4294"/>
    <w:rsid w:val="00AB5B6E"/>
    <w:rsid w:val="00AC532E"/>
    <w:rsid w:val="00AF5ED5"/>
    <w:rsid w:val="00AF623A"/>
    <w:rsid w:val="00B00E77"/>
    <w:rsid w:val="00B03EFF"/>
    <w:rsid w:val="00B0553E"/>
    <w:rsid w:val="00B059FA"/>
    <w:rsid w:val="00B20A17"/>
    <w:rsid w:val="00B23A03"/>
    <w:rsid w:val="00B23CE9"/>
    <w:rsid w:val="00B249C9"/>
    <w:rsid w:val="00B3034B"/>
    <w:rsid w:val="00B329CF"/>
    <w:rsid w:val="00B513B0"/>
    <w:rsid w:val="00B5153F"/>
    <w:rsid w:val="00B519CA"/>
    <w:rsid w:val="00B53B02"/>
    <w:rsid w:val="00B53FE9"/>
    <w:rsid w:val="00B54A04"/>
    <w:rsid w:val="00B57E80"/>
    <w:rsid w:val="00B71E3A"/>
    <w:rsid w:val="00B779A2"/>
    <w:rsid w:val="00B81A52"/>
    <w:rsid w:val="00B81D9E"/>
    <w:rsid w:val="00B81EC4"/>
    <w:rsid w:val="00BA1FD2"/>
    <w:rsid w:val="00BB71D1"/>
    <w:rsid w:val="00BC04D6"/>
    <w:rsid w:val="00BC128C"/>
    <w:rsid w:val="00BC29E8"/>
    <w:rsid w:val="00BC2F62"/>
    <w:rsid w:val="00BD3DF2"/>
    <w:rsid w:val="00BE2D32"/>
    <w:rsid w:val="00BF63DC"/>
    <w:rsid w:val="00C00410"/>
    <w:rsid w:val="00C050E6"/>
    <w:rsid w:val="00C05853"/>
    <w:rsid w:val="00C0615C"/>
    <w:rsid w:val="00C12674"/>
    <w:rsid w:val="00C12717"/>
    <w:rsid w:val="00C23B5D"/>
    <w:rsid w:val="00C31ED1"/>
    <w:rsid w:val="00C35A97"/>
    <w:rsid w:val="00C55C45"/>
    <w:rsid w:val="00C63ADD"/>
    <w:rsid w:val="00C70AD3"/>
    <w:rsid w:val="00C7149F"/>
    <w:rsid w:val="00C8231C"/>
    <w:rsid w:val="00C840C1"/>
    <w:rsid w:val="00C908C7"/>
    <w:rsid w:val="00C9212D"/>
    <w:rsid w:val="00C94422"/>
    <w:rsid w:val="00C958E2"/>
    <w:rsid w:val="00CB1532"/>
    <w:rsid w:val="00CB5385"/>
    <w:rsid w:val="00CC0689"/>
    <w:rsid w:val="00CC36C2"/>
    <w:rsid w:val="00CC6096"/>
    <w:rsid w:val="00CC7E46"/>
    <w:rsid w:val="00CD2B23"/>
    <w:rsid w:val="00CD310F"/>
    <w:rsid w:val="00CD4865"/>
    <w:rsid w:val="00CE1588"/>
    <w:rsid w:val="00CE3BF5"/>
    <w:rsid w:val="00CE4FD8"/>
    <w:rsid w:val="00CF1FD3"/>
    <w:rsid w:val="00D02E4B"/>
    <w:rsid w:val="00D205F6"/>
    <w:rsid w:val="00D20A89"/>
    <w:rsid w:val="00D302C7"/>
    <w:rsid w:val="00D3241E"/>
    <w:rsid w:val="00D34E59"/>
    <w:rsid w:val="00D6049F"/>
    <w:rsid w:val="00D70964"/>
    <w:rsid w:val="00D75A13"/>
    <w:rsid w:val="00D816C8"/>
    <w:rsid w:val="00D934D6"/>
    <w:rsid w:val="00DA292E"/>
    <w:rsid w:val="00DB194B"/>
    <w:rsid w:val="00DB245D"/>
    <w:rsid w:val="00DB5E65"/>
    <w:rsid w:val="00DB79BF"/>
    <w:rsid w:val="00DC41F2"/>
    <w:rsid w:val="00DC624E"/>
    <w:rsid w:val="00DC6AF6"/>
    <w:rsid w:val="00DE51E5"/>
    <w:rsid w:val="00DF3419"/>
    <w:rsid w:val="00DF36B0"/>
    <w:rsid w:val="00E05093"/>
    <w:rsid w:val="00E07381"/>
    <w:rsid w:val="00E1375A"/>
    <w:rsid w:val="00E20CEC"/>
    <w:rsid w:val="00E2165D"/>
    <w:rsid w:val="00E32D66"/>
    <w:rsid w:val="00E447BB"/>
    <w:rsid w:val="00E47196"/>
    <w:rsid w:val="00E632FC"/>
    <w:rsid w:val="00E655A7"/>
    <w:rsid w:val="00E75F8F"/>
    <w:rsid w:val="00E80032"/>
    <w:rsid w:val="00E82193"/>
    <w:rsid w:val="00E911B6"/>
    <w:rsid w:val="00E977AD"/>
    <w:rsid w:val="00EA3E26"/>
    <w:rsid w:val="00EA663A"/>
    <w:rsid w:val="00EC0792"/>
    <w:rsid w:val="00EC416D"/>
    <w:rsid w:val="00EE1EE5"/>
    <w:rsid w:val="00EF1263"/>
    <w:rsid w:val="00EF2E8F"/>
    <w:rsid w:val="00F040DE"/>
    <w:rsid w:val="00F056BB"/>
    <w:rsid w:val="00F05E3C"/>
    <w:rsid w:val="00F13F36"/>
    <w:rsid w:val="00F20BCE"/>
    <w:rsid w:val="00F228F8"/>
    <w:rsid w:val="00F314C0"/>
    <w:rsid w:val="00F33B95"/>
    <w:rsid w:val="00F356F5"/>
    <w:rsid w:val="00F37A36"/>
    <w:rsid w:val="00F40AAC"/>
    <w:rsid w:val="00F4452A"/>
    <w:rsid w:val="00F527FD"/>
    <w:rsid w:val="00F5577B"/>
    <w:rsid w:val="00F56111"/>
    <w:rsid w:val="00F56DC3"/>
    <w:rsid w:val="00F5793F"/>
    <w:rsid w:val="00F6141E"/>
    <w:rsid w:val="00F679C1"/>
    <w:rsid w:val="00F72C13"/>
    <w:rsid w:val="00F77847"/>
    <w:rsid w:val="00F864BE"/>
    <w:rsid w:val="00F94CCC"/>
    <w:rsid w:val="00FA032B"/>
    <w:rsid w:val="00FB0DB9"/>
    <w:rsid w:val="00FB54A4"/>
    <w:rsid w:val="00FC35CC"/>
    <w:rsid w:val="00FC6B5C"/>
    <w:rsid w:val="00FE3863"/>
    <w:rsid w:val="00FE57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BC02"/>
  <w15:docId w15:val="{DDCEE86E-47D0-4847-AC11-FB722069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unhideWhenUsed/>
    <w:qFormat/>
    <w:rsid w:val="002C1A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kepala,tulisan sesko,Body2,skripsi,Body Text Char1,Char Char2,List Paragraph2,List Paragraph1,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kepala Char,tulisan sesko Char,Body2 Char,skripsi Char,Body Text Char1 Char,Char Char2 Char,List Paragraph2 Char,List Paragraph1 Char,Heading 21 Char"/>
    <w:basedOn w:val="DefaultParagraphFont"/>
    <w:link w:val="ListParagraph"/>
    <w:uiPriority w:val="34"/>
    <w:qFormat/>
    <w:locked/>
    <w:rsid w:val="008871B5"/>
  </w:style>
  <w:style w:type="table" w:customStyle="1" w:styleId="47">
    <w:name w:val="47"/>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5">
    <w:name w:val="45"/>
    <w:basedOn w:val="TableNormal"/>
    <w:rsid w:val="004F46B8"/>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4">
    <w:name w:val="44"/>
    <w:basedOn w:val="TableNormal"/>
    <w:rsid w:val="00A345D6"/>
    <w:pPr>
      <w:spacing w:after="0" w:line="240" w:lineRule="auto"/>
    </w:pPr>
    <w:rPr>
      <w:rFonts w:ascii="Calibri" w:eastAsia="Calibri" w:hAnsi="Calibri" w:cs="Calibri"/>
      <w:sz w:val="20"/>
      <w:szCs w:val="20"/>
      <w:lang w:val="en-US"/>
    </w:rPr>
    <w:tblPr>
      <w:tblStyleRowBandSize w:val="1"/>
      <w:tblStyleColBandSize w:val="1"/>
    </w:tblPr>
  </w:style>
  <w:style w:type="table" w:customStyle="1" w:styleId="46">
    <w:name w:val="46"/>
    <w:basedOn w:val="TableNormal"/>
    <w:rsid w:val="00657219"/>
    <w:pPr>
      <w:spacing w:after="0" w:line="240" w:lineRule="auto"/>
    </w:pPr>
    <w:rPr>
      <w:rFonts w:ascii="Calibri" w:eastAsia="Calibri" w:hAnsi="Calibri" w:cs="Calibri"/>
      <w:sz w:val="20"/>
      <w:szCs w:val="20"/>
      <w:lang w:val="en-US"/>
    </w:rPr>
    <w:tblPr>
      <w:tblStyleRowBandSize w:val="1"/>
      <w:tblStyleColBandSize w:val="1"/>
    </w:tblPr>
  </w:style>
  <w:style w:type="paragraph" w:styleId="BodyText">
    <w:name w:val="Body Text"/>
    <w:basedOn w:val="Normal"/>
    <w:link w:val="BodyTextChar"/>
    <w:uiPriority w:val="99"/>
    <w:unhideWhenUsed/>
    <w:rsid w:val="00657219"/>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657219"/>
    <w:rPr>
      <w:rFonts w:ascii="Calibri" w:eastAsia="Calibri" w:hAnsi="Calibri" w:cs="Times New Roman"/>
      <w:lang w:val="en-US"/>
    </w:rPr>
  </w:style>
  <w:style w:type="paragraph" w:styleId="Title">
    <w:name w:val="Title"/>
    <w:basedOn w:val="Normal"/>
    <w:next w:val="Normal"/>
    <w:link w:val="TitleChar"/>
    <w:rsid w:val="00F040DE"/>
    <w:pPr>
      <w:spacing w:after="0" w:line="240" w:lineRule="auto"/>
      <w:jc w:val="center"/>
    </w:pPr>
    <w:rPr>
      <w:rFonts w:ascii="Tahoma" w:eastAsia="Tahoma" w:hAnsi="Tahoma" w:cs="Tahoma"/>
      <w:b/>
      <w:sz w:val="24"/>
      <w:szCs w:val="24"/>
      <w:lang w:val="en-US"/>
    </w:rPr>
  </w:style>
  <w:style w:type="character" w:customStyle="1" w:styleId="TitleChar">
    <w:name w:val="Title Char"/>
    <w:basedOn w:val="DefaultParagraphFont"/>
    <w:link w:val="Title"/>
    <w:rsid w:val="00F040DE"/>
    <w:rPr>
      <w:rFonts w:ascii="Tahoma" w:eastAsia="Tahoma" w:hAnsi="Tahoma" w:cs="Tahoma"/>
      <w:b/>
      <w:sz w:val="24"/>
      <w:szCs w:val="24"/>
      <w:lang w:val="en-US"/>
    </w:rPr>
  </w:style>
  <w:style w:type="character" w:customStyle="1" w:styleId="Heading2Char">
    <w:name w:val="Heading 2 Char"/>
    <w:basedOn w:val="DefaultParagraphFont"/>
    <w:link w:val="Heading2"/>
    <w:uiPriority w:val="9"/>
    <w:semiHidden/>
    <w:rsid w:val="002C1ADF"/>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127DD3"/>
    <w:pPr>
      <w:spacing w:after="120"/>
      <w:ind w:left="283"/>
    </w:pPr>
  </w:style>
  <w:style w:type="character" w:customStyle="1" w:styleId="BodyTextIndentChar">
    <w:name w:val="Body Text Indent Char"/>
    <w:basedOn w:val="DefaultParagraphFont"/>
    <w:link w:val="BodyTextIndent"/>
    <w:uiPriority w:val="99"/>
    <w:semiHidden/>
    <w:rsid w:val="00127DD3"/>
  </w:style>
  <w:style w:type="table" w:customStyle="1" w:styleId="TableGrid2">
    <w:name w:val="Table Grid2"/>
    <w:basedOn w:val="TableNormal"/>
    <w:next w:val="TableGrid"/>
    <w:uiPriority w:val="59"/>
    <w:rsid w:val="008B1F06"/>
    <w:pPr>
      <w:spacing w:after="0" w:line="240" w:lineRule="auto"/>
    </w:pPr>
    <w:rPr>
      <w:rFonts w:eastAsia="SimSun"/>
      <w:sz w:val="20"/>
      <w:szCs w:val="20"/>
      <w:lang w:val="en-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urrentList1">
    <w:name w:val="Current List1"/>
    <w:uiPriority w:val="99"/>
    <w:rsid w:val="005A1225"/>
    <w:pPr>
      <w:numPr>
        <w:numId w:val="46"/>
      </w:numPr>
    </w:pPr>
  </w:style>
  <w:style w:type="numbering" w:customStyle="1" w:styleId="CurrentList2">
    <w:name w:val="Current List2"/>
    <w:uiPriority w:val="99"/>
    <w:rsid w:val="00994D39"/>
    <w:pPr>
      <w:numPr>
        <w:numId w:val="48"/>
      </w:numPr>
    </w:pPr>
  </w:style>
  <w:style w:type="table" w:customStyle="1" w:styleId="PlainTable211">
    <w:name w:val="Plain Table 211"/>
    <w:basedOn w:val="TableNormal"/>
    <w:uiPriority w:val="42"/>
    <w:rsid w:val="001329E0"/>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18122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0582">
      <w:bodyDiv w:val="1"/>
      <w:marLeft w:val="0"/>
      <w:marRight w:val="0"/>
      <w:marTop w:val="0"/>
      <w:marBottom w:val="0"/>
      <w:divBdr>
        <w:top w:val="none" w:sz="0" w:space="0" w:color="auto"/>
        <w:left w:val="none" w:sz="0" w:space="0" w:color="auto"/>
        <w:bottom w:val="none" w:sz="0" w:space="0" w:color="auto"/>
        <w:right w:val="none" w:sz="0" w:space="0" w:color="auto"/>
      </w:divBdr>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804396580">
      <w:bodyDiv w:val="1"/>
      <w:marLeft w:val="0"/>
      <w:marRight w:val="0"/>
      <w:marTop w:val="0"/>
      <w:marBottom w:val="0"/>
      <w:divBdr>
        <w:top w:val="none" w:sz="0" w:space="0" w:color="auto"/>
        <w:left w:val="none" w:sz="0" w:space="0" w:color="auto"/>
        <w:bottom w:val="none" w:sz="0" w:space="0" w:color="auto"/>
        <w:right w:val="none" w:sz="0" w:space="0" w:color="auto"/>
      </w:divBdr>
    </w:div>
    <w:div w:id="879442362">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52797554">
      <w:bodyDiv w:val="1"/>
      <w:marLeft w:val="0"/>
      <w:marRight w:val="0"/>
      <w:marTop w:val="0"/>
      <w:marBottom w:val="0"/>
      <w:divBdr>
        <w:top w:val="none" w:sz="0" w:space="0" w:color="auto"/>
        <w:left w:val="none" w:sz="0" w:space="0" w:color="auto"/>
        <w:bottom w:val="none" w:sz="0" w:space="0" w:color="auto"/>
        <w:right w:val="none" w:sz="0" w:space="0" w:color="auto"/>
      </w:divBdr>
    </w:div>
    <w:div w:id="1262682603">
      <w:bodyDiv w:val="1"/>
      <w:marLeft w:val="0"/>
      <w:marRight w:val="0"/>
      <w:marTop w:val="0"/>
      <w:marBottom w:val="0"/>
      <w:divBdr>
        <w:top w:val="none" w:sz="0" w:space="0" w:color="auto"/>
        <w:left w:val="none" w:sz="0" w:space="0" w:color="auto"/>
        <w:bottom w:val="none" w:sz="0" w:space="0" w:color="auto"/>
        <w:right w:val="none" w:sz="0" w:space="0" w:color="auto"/>
      </w:divBdr>
    </w:div>
    <w:div w:id="1366172982">
      <w:bodyDiv w:val="1"/>
      <w:marLeft w:val="0"/>
      <w:marRight w:val="0"/>
      <w:marTop w:val="0"/>
      <w:marBottom w:val="0"/>
      <w:divBdr>
        <w:top w:val="none" w:sz="0" w:space="0" w:color="auto"/>
        <w:left w:val="none" w:sz="0" w:space="0" w:color="auto"/>
        <w:bottom w:val="none" w:sz="0" w:space="0" w:color="auto"/>
        <w:right w:val="none" w:sz="0" w:space="0" w:color="auto"/>
      </w:divBdr>
    </w:div>
    <w:div w:id="1433238317">
      <w:bodyDiv w:val="1"/>
      <w:marLeft w:val="0"/>
      <w:marRight w:val="0"/>
      <w:marTop w:val="0"/>
      <w:marBottom w:val="0"/>
      <w:divBdr>
        <w:top w:val="none" w:sz="0" w:space="0" w:color="auto"/>
        <w:left w:val="none" w:sz="0" w:space="0" w:color="auto"/>
        <w:bottom w:val="none" w:sz="0" w:space="0" w:color="auto"/>
        <w:right w:val="none" w:sz="0" w:space="0" w:color="auto"/>
      </w:divBdr>
    </w:div>
    <w:div w:id="1514302908">
      <w:bodyDiv w:val="1"/>
      <w:marLeft w:val="0"/>
      <w:marRight w:val="0"/>
      <w:marTop w:val="0"/>
      <w:marBottom w:val="0"/>
      <w:divBdr>
        <w:top w:val="none" w:sz="0" w:space="0" w:color="auto"/>
        <w:left w:val="none" w:sz="0" w:space="0" w:color="auto"/>
        <w:bottom w:val="none" w:sz="0" w:space="0" w:color="auto"/>
        <w:right w:val="none" w:sz="0" w:space="0" w:color="auto"/>
      </w:divBdr>
    </w:div>
    <w:div w:id="1611087530">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B647745-893D-42F9-978C-F7FE81E5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2</cp:revision>
  <cp:lastPrinted>2019-05-24T02:53:00Z</cp:lastPrinted>
  <dcterms:created xsi:type="dcterms:W3CDTF">2022-12-27T01:54:00Z</dcterms:created>
  <dcterms:modified xsi:type="dcterms:W3CDTF">2022-12-27T01:54:00Z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