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487C5" w14:textId="5B43BAAA" w:rsidR="008C5CF3" w:rsidRPr="009B3EEA" w:rsidRDefault="00851889" w:rsidP="008C5CF3">
      <w:pPr>
        <w:jc w:val="center"/>
        <w:rPr>
          <w:rFonts w:ascii="Times New Roman" w:hAnsi="Times New Roman"/>
          <w:color w:val="FF0000"/>
        </w:rPr>
      </w:pPr>
      <w:hyperlink r:id="rId8" w:history="1">
        <w:r w:rsidR="009B3EEA" w:rsidRPr="009B3EEA">
          <w:rPr>
            <w:rStyle w:val="Hyperlink"/>
            <w:rFonts w:ascii="Times New Roman" w:hAnsi="Times New Roman"/>
            <w:color w:val="FF0000"/>
          </w:rPr>
          <w:t>http://ejournal.www.stipjakarta.dephub.go.id</w:t>
        </w:r>
      </w:hyperlink>
    </w:p>
    <w:tbl>
      <w:tblPr>
        <w:tblStyle w:val="PlainTable211"/>
        <w:tblW w:w="9781" w:type="dxa"/>
        <w:tblInd w:w="-567" w:type="dxa"/>
        <w:tblBorders>
          <w:top w:val="none" w:sz="0" w:space="0" w:color="auto"/>
          <w:bottom w:val="none" w:sz="0" w:space="0" w:color="auto"/>
        </w:tblBorders>
        <w:tblLook w:val="04A0" w:firstRow="1" w:lastRow="0" w:firstColumn="1" w:lastColumn="0" w:noHBand="0" w:noVBand="1"/>
      </w:tblPr>
      <w:tblGrid>
        <w:gridCol w:w="2127"/>
        <w:gridCol w:w="7654"/>
      </w:tblGrid>
      <w:tr w:rsidR="009B3EEA" w:rsidRPr="001C79A0" w14:paraId="2EB6AC7C" w14:textId="77777777" w:rsidTr="009B3EEA">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vAlign w:val="center"/>
          </w:tcPr>
          <w:p w14:paraId="5FB20AA9" w14:textId="77777777" w:rsidR="009B3EEA" w:rsidRDefault="009B3EEA" w:rsidP="009B3EEA">
            <w:pPr>
              <w:autoSpaceDE w:val="0"/>
              <w:autoSpaceDN w:val="0"/>
              <w:adjustRightInd w:val="0"/>
              <w:spacing w:after="0"/>
              <w:jc w:val="center"/>
              <w:rPr>
                <w:lang w:eastAsia="id-ID"/>
              </w:rPr>
            </w:pPr>
            <w:r>
              <w:rPr>
                <w:noProof/>
              </w:rPr>
              <w:drawing>
                <wp:inline distT="0" distB="0" distL="0" distR="0" wp14:anchorId="3E1EF025" wp14:editId="43EFA2FE">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shd w:val="clear" w:color="auto" w:fill="D9D9D9" w:themeFill="background1" w:themeFillShade="D9"/>
            <w:vAlign w:val="center"/>
          </w:tcPr>
          <w:p w14:paraId="4C4FDBF9" w14:textId="77777777" w:rsidR="009B3EEA" w:rsidRPr="001C79A0" w:rsidRDefault="009B3EEA" w:rsidP="009B3EEA">
            <w:pPr>
              <w:autoSpaceDE w:val="0"/>
              <w:autoSpaceDN w:val="0"/>
              <w:adjustRightInd w:val="0"/>
              <w:spacing w:after="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9B3EEA" w:rsidRPr="00260B8B" w14:paraId="2DF57F3C" w14:textId="77777777" w:rsidTr="009B3EE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3103E066" w14:textId="77777777" w:rsidR="009B3EEA" w:rsidRDefault="009B3EEA" w:rsidP="009B3EEA">
            <w:pPr>
              <w:autoSpaceDE w:val="0"/>
              <w:autoSpaceDN w:val="0"/>
              <w:adjustRightInd w:val="0"/>
              <w:spacing w:after="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14:paraId="7CC46A3D" w14:textId="77777777" w:rsidR="009B3EEA" w:rsidRPr="005F4B71" w:rsidRDefault="009B3EEA" w:rsidP="009B3EEA">
            <w:pPr>
              <w:autoSpaceDE w:val="0"/>
              <w:autoSpaceDN w:val="0"/>
              <w:adjustRightInd w:val="0"/>
              <w:spacing w:after="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54" w:type="dxa"/>
            <w:shd w:val="clear" w:color="auto" w:fill="D9D9D9" w:themeFill="background1" w:themeFillShade="D9"/>
            <w:vAlign w:val="center"/>
          </w:tcPr>
          <w:p w14:paraId="162CA76A" w14:textId="77777777" w:rsidR="009B3EEA" w:rsidRDefault="009B3EEA" w:rsidP="009B3EEA">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4A1F4DB9" w14:textId="77777777" w:rsidR="009B3EEA" w:rsidRPr="00260B8B" w:rsidRDefault="009B3EEA" w:rsidP="009B3EEA">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498" w:type="dxa"/>
        <w:tblInd w:w="-426"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498"/>
      </w:tblGrid>
      <w:tr w:rsidR="00E83A22" w:rsidRPr="00130EC4" w14:paraId="6613FC33" w14:textId="77777777" w:rsidTr="009B3EEA">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498" w:type="dxa"/>
            <w:tcBorders>
              <w:bottom w:val="none" w:sz="0" w:space="0" w:color="auto"/>
            </w:tcBorders>
          </w:tcPr>
          <w:p w14:paraId="6A32DFA5" w14:textId="1AF9A751" w:rsidR="00E83A22" w:rsidRPr="00130EC4" w:rsidRDefault="008C5CF3" w:rsidP="008C5CF3">
            <w:pPr>
              <w:pStyle w:val="BodyTextIndent3"/>
              <w:ind w:left="34"/>
              <w:jc w:val="center"/>
              <w:rPr>
                <w:rFonts w:ascii="Times New Roman" w:hAnsi="Times New Roman" w:cs="Times New Roman"/>
                <w:sz w:val="32"/>
                <w:szCs w:val="32"/>
              </w:rPr>
            </w:pPr>
            <w:r w:rsidRPr="008C5CF3">
              <w:rPr>
                <w:rFonts w:ascii="Times New Roman" w:hAnsi="Times New Roman" w:cs="Times New Roman"/>
                <w:sz w:val="28"/>
                <w:szCs w:val="32"/>
              </w:rPr>
              <w:t>Analisis Pengaruh Peran Agen Dan Pelayanan Prima Terhadap Kepuasan Pelanggan Jasa Shipping Agent Ditinjau Dari Perspektif Manajemen Mutu</w:t>
            </w:r>
          </w:p>
          <w:p w14:paraId="3CBABECB" w14:textId="13A31FE1" w:rsidR="00E83A22" w:rsidRDefault="00E83A22" w:rsidP="00E83A22">
            <w:pPr>
              <w:spacing w:after="0"/>
              <w:jc w:val="center"/>
              <w:rPr>
                <w:rFonts w:ascii="Times New Roman" w:hAnsi="Times New Roman" w:cs="Times New Roman"/>
                <w:b w:val="0"/>
                <w:i/>
                <w:lang w:val="en-US"/>
              </w:rPr>
            </w:pPr>
            <w:r>
              <w:rPr>
                <w:rFonts w:ascii="Times New Roman" w:hAnsi="Times New Roman" w:cs="Times New Roman"/>
                <w:b w:val="0"/>
                <w:i/>
                <w:lang w:val="en-US"/>
              </w:rPr>
              <w:t>A. Chalid Pasyah,  Suhartini, Nikita Mantow</w:t>
            </w:r>
          </w:p>
          <w:p w14:paraId="7F8B4758" w14:textId="77777777" w:rsidR="009B3EEA" w:rsidRPr="00F66120" w:rsidRDefault="009B3EEA" w:rsidP="00E83A22">
            <w:pPr>
              <w:spacing w:after="0"/>
              <w:jc w:val="center"/>
              <w:rPr>
                <w:rFonts w:ascii="Times New Roman" w:eastAsia="Calibri" w:hAnsi="Times New Roman" w:cs="Times New Roman"/>
                <w:b w:val="0"/>
                <w:i/>
                <w:szCs w:val="20"/>
                <w:lang w:val="en-US"/>
              </w:rPr>
            </w:pPr>
          </w:p>
          <w:p w14:paraId="33BF7985" w14:textId="77777777" w:rsidR="00E83A22" w:rsidRPr="00130EC4" w:rsidRDefault="00E83A22" w:rsidP="00E83A22">
            <w:pPr>
              <w:autoSpaceDE w:val="0"/>
              <w:autoSpaceDN w:val="0"/>
              <w:adjustRightInd w:val="0"/>
              <w:spacing w:after="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14:paraId="17D51F07" w14:textId="4EEE69AA" w:rsidR="00E83A22" w:rsidRPr="00E83A22" w:rsidRDefault="00E83A22" w:rsidP="00E83A22">
            <w:pPr>
              <w:autoSpaceDE w:val="0"/>
              <w:autoSpaceDN w:val="0"/>
              <w:adjustRightInd w:val="0"/>
              <w:spacing w:after="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tc>
      </w:tr>
      <w:tr w:rsidR="009B3EEA" w:rsidRPr="00130EC4" w14:paraId="6C23D749" w14:textId="77777777" w:rsidTr="009B3EEA">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498" w:type="dxa"/>
          </w:tcPr>
          <w:p w14:paraId="1AFF7680" w14:textId="77777777" w:rsidR="009B3EEA" w:rsidRDefault="009B3EEA" w:rsidP="009B3EEA">
            <w:pPr>
              <w:pStyle w:val="BodyTextIndent3"/>
              <w:spacing w:line="360" w:lineRule="auto"/>
              <w:ind w:left="34"/>
              <w:jc w:val="center"/>
              <w:rPr>
                <w:rFonts w:ascii="Times New Roman" w:hAnsi="Times New Roman"/>
                <w:b w:val="0"/>
                <w:sz w:val="20"/>
                <w:szCs w:val="32"/>
              </w:rPr>
            </w:pPr>
          </w:p>
          <w:p w14:paraId="33E6E87B" w14:textId="65381D88" w:rsidR="009B3EEA" w:rsidRDefault="009B3EEA" w:rsidP="009B3EEA">
            <w:pPr>
              <w:pStyle w:val="BodyTextIndent3"/>
              <w:spacing w:line="360" w:lineRule="auto"/>
              <w:ind w:left="34"/>
              <w:jc w:val="center"/>
              <w:rPr>
                <w:rFonts w:ascii="Times New Roman" w:hAnsi="Times New Roman"/>
                <w:b w:val="0"/>
                <w:sz w:val="20"/>
                <w:szCs w:val="32"/>
              </w:rPr>
            </w:pPr>
            <w:r>
              <w:rPr>
                <w:rFonts w:ascii="Times New Roman" w:hAnsi="Times New Roman"/>
                <w:b w:val="0"/>
                <w:sz w:val="20"/>
                <w:szCs w:val="32"/>
              </w:rPr>
              <w:t>Abstract</w:t>
            </w:r>
          </w:p>
          <w:p w14:paraId="7DCAE799" w14:textId="04E72E46" w:rsidR="009B3EEA" w:rsidRPr="009B3EEA" w:rsidRDefault="009B3EEA" w:rsidP="009B3EEA">
            <w:pPr>
              <w:pStyle w:val="BodyTextIndent3"/>
              <w:spacing w:line="360" w:lineRule="auto"/>
              <w:ind w:left="34"/>
              <w:jc w:val="both"/>
              <w:rPr>
                <w:rFonts w:ascii="Times New Roman" w:hAnsi="Times New Roman"/>
                <w:b w:val="0"/>
                <w:sz w:val="28"/>
                <w:szCs w:val="32"/>
              </w:rPr>
            </w:pPr>
            <w:r w:rsidRPr="009B3EEA">
              <w:rPr>
                <w:rFonts w:ascii="Times New Roman" w:hAnsi="Times New Roman"/>
                <w:b w:val="0"/>
                <w:sz w:val="20"/>
                <w:szCs w:val="32"/>
              </w:rPr>
              <w:t>Service is an activity that occurs in direct interaction between a person with another person or a physical machine, and provides customer satisfaction. Excellent service is the maximum effort that can be given by service officers from a service industry company to meet customer expectations and needs so that satisfaction is achieved. The assumption of the Research Team regarding the not yet optimal delivery of shipping agent services to customer satisfaction from a quality management perspective is the reason why this research was conducted. The purpose of this study was to analyze the effect of excellent service on customer satisfaction of shipping agent services in Batam. This type of research is descriptive quantitative research, where the data analysis technique uses descriptive analysis with data processing using the 2010 version of the Microsoft Excel program and the Statistical Package for Social Science (SPSS) version 25, which is preceded by an analysis prerequisite test, namely normality and linearity tests. The data collection method used a questionnaire and related documentation, as well as library information. The time of the research was carried out from June 2021 to February 2022, and the research site was in Batam at the Shipping Agent PT. The Dynamics of the Eternal Ark, Sekupang, Batam City. The results showed that there was a positive and significant effect between the agent's role variable (X1) on customer satisfaction (Y) with the value of Sig. 0.024 &lt; 0.05, between the excellent service variable (X2) ) on customer satisfaction (Y) with the value of Sig. 0.012 &lt; 0.05. In this study, the independent variables (role of agents and excellent service) contributed 69.7% significantly to the dependent variable (customer satisfaction), while another 30.3% was influenced by variables not examined in this study.</w:t>
            </w:r>
          </w:p>
        </w:tc>
      </w:tr>
      <w:tr w:rsidR="009B3EEA" w:rsidRPr="00130EC4" w14:paraId="1583DEBE" w14:textId="77777777" w:rsidTr="009B3EEA">
        <w:trPr>
          <w:trHeight w:val="283"/>
        </w:trPr>
        <w:tc>
          <w:tcPr>
            <w:cnfStyle w:val="001000000000" w:firstRow="0" w:lastRow="0" w:firstColumn="1" w:lastColumn="0" w:oddVBand="0" w:evenVBand="0" w:oddHBand="0" w:evenHBand="0" w:firstRowFirstColumn="0" w:firstRowLastColumn="0" w:lastRowFirstColumn="0" w:lastRowLastColumn="0"/>
            <w:tcW w:w="9498" w:type="dxa"/>
          </w:tcPr>
          <w:p w14:paraId="0B820198" w14:textId="56D20480" w:rsidR="009B3EEA" w:rsidRPr="009B3EEA" w:rsidRDefault="009B3EEA" w:rsidP="009B3EEA">
            <w:pPr>
              <w:pStyle w:val="BodyTextIndent3"/>
              <w:spacing w:line="360" w:lineRule="auto"/>
              <w:ind w:left="34"/>
              <w:jc w:val="both"/>
              <w:rPr>
                <w:rFonts w:ascii="Times New Roman" w:hAnsi="Times New Roman"/>
                <w:sz w:val="20"/>
                <w:szCs w:val="32"/>
              </w:rPr>
            </w:pPr>
            <w:r w:rsidRPr="009B3EEA">
              <w:rPr>
                <w:rFonts w:ascii="Times New Roman" w:hAnsi="Times New Roman"/>
                <w:sz w:val="20"/>
                <w:szCs w:val="32"/>
              </w:rPr>
              <w:t>Keywords: excellent service, customer satisfaction, shipping agent, shipping company</w:t>
            </w:r>
          </w:p>
        </w:tc>
      </w:tr>
      <w:tr w:rsidR="00E83A22" w:rsidRPr="00130EC4" w14:paraId="2626A426" w14:textId="77777777" w:rsidTr="009B3EEA">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bottom w:val="none" w:sz="0" w:space="0" w:color="auto"/>
            </w:tcBorders>
          </w:tcPr>
          <w:p w14:paraId="2877F344" w14:textId="77777777" w:rsidR="009B3EEA" w:rsidRDefault="009B3EEA" w:rsidP="009B3EEA">
            <w:pPr>
              <w:autoSpaceDE w:val="0"/>
              <w:autoSpaceDN w:val="0"/>
              <w:adjustRightInd w:val="0"/>
              <w:spacing w:after="0" w:line="360" w:lineRule="auto"/>
              <w:jc w:val="center"/>
              <w:rPr>
                <w:rFonts w:ascii="Times New Roman" w:eastAsia="Calibri" w:hAnsi="Times New Roman" w:cs="Times New Roman"/>
                <w:b w:val="0"/>
                <w:sz w:val="20"/>
                <w:lang w:val="en-US"/>
              </w:rPr>
            </w:pPr>
          </w:p>
          <w:p w14:paraId="27BF1442" w14:textId="77777777" w:rsidR="00E83A22" w:rsidRDefault="00E83A22" w:rsidP="009B3EEA">
            <w:pPr>
              <w:autoSpaceDE w:val="0"/>
              <w:autoSpaceDN w:val="0"/>
              <w:adjustRightInd w:val="0"/>
              <w:spacing w:after="0" w:line="360" w:lineRule="auto"/>
              <w:jc w:val="center"/>
              <w:rPr>
                <w:rFonts w:ascii="Times New Roman" w:eastAsia="Calibri" w:hAnsi="Times New Roman" w:cs="Times New Roman"/>
                <w:b w:val="0"/>
                <w:sz w:val="20"/>
                <w:lang w:val="en-US"/>
              </w:rPr>
            </w:pPr>
            <w:r w:rsidRPr="009B03C0">
              <w:rPr>
                <w:rFonts w:ascii="Times New Roman" w:eastAsia="Calibri" w:hAnsi="Times New Roman" w:cs="Times New Roman"/>
                <w:b w:val="0"/>
                <w:sz w:val="20"/>
                <w:lang w:val="en-US"/>
              </w:rPr>
              <w:t>Abstrak</w:t>
            </w:r>
          </w:p>
          <w:p w14:paraId="6878F8BF" w14:textId="6EC65EA1" w:rsidR="00E83A22" w:rsidRPr="008C5CF3" w:rsidRDefault="008C5CF3" w:rsidP="009B3EEA">
            <w:pPr>
              <w:autoSpaceDE w:val="0"/>
              <w:autoSpaceDN w:val="0"/>
              <w:adjustRightInd w:val="0"/>
              <w:spacing w:line="360" w:lineRule="auto"/>
              <w:jc w:val="both"/>
              <w:rPr>
                <w:rFonts w:ascii="Times New Roman" w:hAnsi="Times New Roman" w:cs="Times New Roman"/>
                <w:b w:val="0"/>
                <w:sz w:val="20"/>
                <w:szCs w:val="24"/>
                <w:lang w:val="en-US"/>
              </w:rPr>
            </w:pPr>
            <w:r w:rsidRPr="008C5CF3">
              <w:rPr>
                <w:rFonts w:ascii="Times New Roman" w:hAnsi="Times New Roman" w:cs="Times New Roman"/>
                <w:b w:val="0"/>
                <w:sz w:val="20"/>
              </w:rPr>
              <w:t xml:space="preserve">Pelayanan adalah suatu kegiatan yang terjadi dalam interaksi langsung antara seseorang dengan orang lain atau mesin secara fisik, dan menyediakan kepuasan pelanggan. Pelayanan prima adalah upaya maksimal yang mampu diberikan oleh petugas pelayanan dari suatu perusahaan industri jasa pelayanan untuk memenuhi harapan dan kebutuhan pelanggan sehingga tercapai suatu kepuasan. Asumsi Tim Peneliti terkait belum optimalnya pelayanan jasa Shipping Agent terhadap kepuasaan pelanggan ditinjau dari perspektif manajemen mutu menjadi dasar alasan penelitian ini dilakukan..Tujuan penelitian ini adalah untuk menganalisis pengaruh pelayanan prima terhadap kepuasan pelanggan jasa </w:t>
            </w:r>
            <w:r w:rsidRPr="008C5CF3">
              <w:rPr>
                <w:rFonts w:ascii="Times New Roman" w:hAnsi="Times New Roman" w:cs="Times New Roman"/>
                <w:b w:val="0"/>
                <w:i/>
                <w:sz w:val="20"/>
              </w:rPr>
              <w:t xml:space="preserve">shipping agent </w:t>
            </w:r>
            <w:r w:rsidRPr="008C5CF3">
              <w:rPr>
                <w:rFonts w:ascii="Times New Roman" w:hAnsi="Times New Roman" w:cs="Times New Roman"/>
                <w:b w:val="0"/>
                <w:sz w:val="20"/>
              </w:rPr>
              <w:t xml:space="preserve">di Batam. Jenis penelitian ini adalah penelitian deskritif kuantitatif, dimana teknik analisis data menggunakan analisis deskriptif dengan proses pengolahan data menggunakan program Microsoft Excel versi 2010 dan </w:t>
            </w:r>
            <w:r w:rsidRPr="008C5CF3">
              <w:rPr>
                <w:rFonts w:ascii="Times New Roman" w:hAnsi="Times New Roman" w:cs="Times New Roman"/>
                <w:b w:val="0"/>
                <w:bCs w:val="0"/>
                <w:sz w:val="20"/>
              </w:rPr>
              <w:t>Statistic Package for Social Science</w:t>
            </w:r>
            <w:r w:rsidRPr="008C5CF3">
              <w:rPr>
                <w:rFonts w:ascii="Times New Roman" w:hAnsi="Times New Roman" w:cs="Times New Roman"/>
                <w:b w:val="0"/>
                <w:sz w:val="20"/>
              </w:rPr>
              <w:t xml:space="preserve"> (SPSS) versi 25 yang didahului uji prasyarat analisis, yaitu uji normalitas dan linieritas. Metode pengumpulan data menggunakan angket dan dokumentasi terkait, serta informasi kepustakaan. Waktu penelitian dilakukan dari Juni 2021 sampai Februai 2022, dan tempat penelitian di Batam pada </w:t>
            </w:r>
            <w:r w:rsidRPr="008C5CF3">
              <w:rPr>
                <w:rFonts w:ascii="Times New Roman" w:hAnsi="Times New Roman" w:cs="Times New Roman"/>
                <w:b w:val="0"/>
                <w:i/>
                <w:sz w:val="20"/>
              </w:rPr>
              <w:t xml:space="preserve">Shipping Agent </w:t>
            </w:r>
            <w:r w:rsidRPr="008C5CF3">
              <w:rPr>
                <w:rFonts w:ascii="Times New Roman" w:hAnsi="Times New Roman" w:cs="Times New Roman"/>
                <w:b w:val="0"/>
                <w:sz w:val="20"/>
              </w:rPr>
              <w:t>PT. Dinamika Bahtera Abadi, Sekupang, Kota Batam. Hasil penelitian menunjukkan ada pengaruh positif dan signifikan antara variabel peran agen (X1) terhadap kepuasan pelanggan (Y) dengan nilai Sig. 0.024 &lt; 0.05,   antara variabel pelayanan prima (X2) ) terhadap kepuasan pelanggan (Y) dengan nilai Sig. 0.012 &lt; 0.05. Pada penelitian ini, variabel independent (peran agen dan pelayanan prima) memberikan kontribusi atau pengaruh yang signifikan sebanyak 69,7% terhadap variabel dependen (kepuasan pelanggan), sementara 30,3% lainnya dipengaruhi oleh variabel yang tidak diteliti dalam penelitian ini.</w:t>
            </w:r>
          </w:p>
          <w:p w14:paraId="03D53A35" w14:textId="77777777" w:rsidR="00E83A22" w:rsidRPr="009B03C0" w:rsidRDefault="00E83A22" w:rsidP="009B3EEA">
            <w:pPr>
              <w:autoSpaceDE w:val="0"/>
              <w:autoSpaceDN w:val="0"/>
              <w:adjustRightInd w:val="0"/>
              <w:spacing w:line="360" w:lineRule="auto"/>
              <w:jc w:val="right"/>
              <w:rPr>
                <w:rFonts w:ascii="Times New Roman" w:hAnsi="Times New Roman" w:cs="Times New Roman"/>
                <w:b w:val="0"/>
                <w:i/>
                <w:sz w:val="20"/>
                <w:szCs w:val="24"/>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xml:space="preserve">, ISSN : 1979-4746, eISSN : 2685-4775 </w:t>
            </w:r>
          </w:p>
        </w:tc>
      </w:tr>
      <w:tr w:rsidR="00E83A22" w:rsidRPr="00130EC4" w14:paraId="07707FD1" w14:textId="77777777" w:rsidTr="009B3EEA">
        <w:trPr>
          <w:trHeight w:val="283"/>
        </w:trPr>
        <w:tc>
          <w:tcPr>
            <w:cnfStyle w:val="001000000000" w:firstRow="0" w:lastRow="0" w:firstColumn="1" w:lastColumn="0" w:oddVBand="0" w:evenVBand="0" w:oddHBand="0" w:evenHBand="0" w:firstRowFirstColumn="0" w:firstRowLastColumn="0" w:lastRowFirstColumn="0" w:lastRowLastColumn="0"/>
            <w:tcW w:w="9498" w:type="dxa"/>
          </w:tcPr>
          <w:p w14:paraId="337415AE" w14:textId="5E12679D" w:rsidR="00E83A22" w:rsidRPr="009B3EEA" w:rsidRDefault="00E83A22" w:rsidP="009B3EEA">
            <w:pPr>
              <w:autoSpaceDE w:val="0"/>
              <w:autoSpaceDN w:val="0"/>
              <w:adjustRightInd w:val="0"/>
              <w:spacing w:after="0" w:line="360" w:lineRule="auto"/>
              <w:jc w:val="both"/>
              <w:rPr>
                <w:rFonts w:ascii="Times New Roman" w:eastAsia="Calibri" w:hAnsi="Times New Roman" w:cs="Times New Roman"/>
                <w:lang w:val="en-US"/>
              </w:rPr>
            </w:pPr>
            <w:r w:rsidRPr="001E1C8A">
              <w:rPr>
                <w:rFonts w:ascii="Times New Roman" w:eastAsia="Calibri" w:hAnsi="Times New Roman" w:cs="Times New Roman"/>
                <w:sz w:val="20"/>
                <w:lang w:val="en-US"/>
              </w:rPr>
              <w:t xml:space="preserve">Kata kunci : </w:t>
            </w:r>
            <w:r w:rsidR="008C5CF3" w:rsidRPr="001E1C8A">
              <w:rPr>
                <w:rFonts w:ascii="Times New Roman" w:eastAsia="Calibri" w:hAnsi="Times New Roman" w:cs="Times New Roman"/>
                <w:sz w:val="20"/>
                <w:lang w:val="en-US"/>
              </w:rPr>
              <w:t>pelayanan prima, kepuasan pelanggan, shipping agent, perusahaan pelayaran</w:t>
            </w:r>
          </w:p>
        </w:tc>
      </w:tr>
    </w:tbl>
    <w:p w14:paraId="2C904710" w14:textId="77777777" w:rsidR="00E27AF1" w:rsidRDefault="00E27AF1" w:rsidP="00E27AF1">
      <w:pPr>
        <w:pStyle w:val="Heading1"/>
        <w:tabs>
          <w:tab w:val="left" w:pos="4170"/>
          <w:tab w:val="center" w:pos="4394"/>
        </w:tabs>
        <w:spacing w:before="120" w:line="240" w:lineRule="auto"/>
        <w:ind w:left="431" w:hanging="431"/>
        <w:rPr>
          <w:sz w:val="22"/>
          <w:szCs w:val="22"/>
        </w:rPr>
        <w:sectPr w:rsidR="00E27AF1" w:rsidSect="009B3EEA">
          <w:footerReference w:type="default" r:id="rId11"/>
          <w:footerReference w:type="first" r:id="rId12"/>
          <w:pgSz w:w="11909" w:h="16834" w:code="9"/>
          <w:pgMar w:top="1843" w:right="1419" w:bottom="1701" w:left="1701" w:header="720" w:footer="720" w:gutter="0"/>
          <w:pgNumType w:start="143"/>
          <w:cols w:space="720"/>
          <w:titlePg/>
          <w:docGrid w:linePitch="360"/>
        </w:sectPr>
      </w:pPr>
      <w:bookmarkStart w:id="0" w:name="_Toc96982789"/>
    </w:p>
    <w:p w14:paraId="42565FF7" w14:textId="36030196" w:rsidR="00D022F0" w:rsidRPr="006D22F3" w:rsidRDefault="00E27AF1" w:rsidP="00E27AF1">
      <w:pPr>
        <w:pStyle w:val="Heading1"/>
        <w:tabs>
          <w:tab w:val="left" w:pos="4170"/>
          <w:tab w:val="center" w:pos="4394"/>
        </w:tabs>
        <w:spacing w:before="120" w:line="240" w:lineRule="auto"/>
        <w:ind w:left="431" w:hanging="431"/>
        <w:rPr>
          <w:sz w:val="22"/>
          <w:szCs w:val="22"/>
        </w:rPr>
      </w:pPr>
      <w:r>
        <w:rPr>
          <w:sz w:val="22"/>
          <w:szCs w:val="22"/>
        </w:rPr>
        <w:tab/>
      </w:r>
      <w:r w:rsidR="00E34D66" w:rsidRPr="006D22F3">
        <w:rPr>
          <w:sz w:val="22"/>
          <w:szCs w:val="22"/>
        </w:rPr>
        <w:t xml:space="preserve">I.  </w:t>
      </w:r>
      <w:r w:rsidR="000E658A" w:rsidRPr="006D22F3">
        <w:rPr>
          <w:sz w:val="22"/>
          <w:szCs w:val="22"/>
        </w:rPr>
        <w:t>PENDAHULUAN</w:t>
      </w:r>
      <w:bookmarkEnd w:id="0"/>
    </w:p>
    <w:p w14:paraId="7B12BDDC" w14:textId="77777777" w:rsidR="000C2FD6" w:rsidRPr="006D22F3" w:rsidRDefault="000C2FD6" w:rsidP="000C2FD6">
      <w:pPr>
        <w:autoSpaceDE w:val="0"/>
        <w:autoSpaceDN w:val="0"/>
        <w:adjustRightInd w:val="0"/>
        <w:spacing w:after="0" w:line="240" w:lineRule="auto"/>
        <w:rPr>
          <w:rFonts w:ascii="Times New Roman+FPEF" w:hAnsi="Times New Roman+FPEF" w:cs="Times New Roman+FPEF"/>
          <w:lang w:val="id-ID"/>
        </w:rPr>
      </w:pPr>
    </w:p>
    <w:p w14:paraId="43D7A3EF" w14:textId="77777777" w:rsidR="0091048F" w:rsidRPr="006D22F3" w:rsidRDefault="000C2FD6" w:rsidP="000C2FD6">
      <w:pPr>
        <w:autoSpaceDE w:val="0"/>
        <w:autoSpaceDN w:val="0"/>
        <w:adjustRightInd w:val="0"/>
        <w:spacing w:after="0" w:line="240" w:lineRule="auto"/>
        <w:rPr>
          <w:rFonts w:ascii="Times New Roman+FPEF" w:hAnsi="Times New Roman+FPEF" w:cs="Times New Roman+FPEF"/>
          <w:lang w:val="id-ID"/>
        </w:rPr>
      </w:pPr>
      <w:r w:rsidRPr="006D22F3">
        <w:rPr>
          <w:rFonts w:ascii="Times New Roman+FPEF" w:hAnsi="Times New Roman+FPEF" w:cs="Times New Roman+FPEF"/>
          <w:lang w:val="id-ID"/>
        </w:rPr>
        <w:t xml:space="preserve">Pelayanan adalah suatu kegiatan atau urutan kegiatan yang terjadi dalam interaksi langsung antara seseorang dengan orang lain atau mesin secara fisik, dan menyediakan kepuasan pelanggan (Nur Hasyim, 2015). Sedangkan menurut Ernawati, dkk (2008:42) pelayanan prima adalah upaya maksimal yang mampu diberikan oleh petugas pelayanan dari suatu perusahaan industri jasa pelayanan untuk memenuhi harapan dan kebutuhan pelanggan sehingga tercapai suatu kepuasan. </w:t>
      </w:r>
      <w:r w:rsidR="00B26CAE" w:rsidRPr="006D22F3">
        <w:rPr>
          <w:rFonts w:ascii="Times New Roman+FPEF" w:hAnsi="Times New Roman+FPEF" w:cs="Times New Roman+FPEF"/>
          <w:lang w:val="id-ID"/>
        </w:rPr>
        <w:t xml:space="preserve">Karyawan perusahaan </w:t>
      </w:r>
      <w:r w:rsidRPr="006D22F3">
        <w:rPr>
          <w:rFonts w:ascii="Times New Roman+FPEF" w:hAnsi="Times New Roman+FPEF" w:cs="Times New Roman+FPEF"/>
          <w:lang w:val="id-ID"/>
        </w:rPr>
        <w:t xml:space="preserve">yang profesional sebaiknya memberikan pelayanan yang prima ketika sedang melayani pelanggan. Hal tersebut akan berdampak positif pada penilaian kualitas kinerja pelayanan sehingga akan menambah keuntungan. </w:t>
      </w:r>
    </w:p>
    <w:p w14:paraId="3AEC3A5C" w14:textId="42B8D287" w:rsidR="000C2FD6" w:rsidRPr="006D22F3" w:rsidRDefault="0091048F" w:rsidP="0091048F">
      <w:pPr>
        <w:autoSpaceDE w:val="0"/>
        <w:autoSpaceDN w:val="0"/>
        <w:adjustRightInd w:val="0"/>
        <w:spacing w:before="120" w:after="0" w:line="240" w:lineRule="auto"/>
        <w:rPr>
          <w:rFonts w:ascii="Times New Roman+FPEF" w:hAnsi="Times New Roman+FPEF" w:cs="Times New Roman+FPEF"/>
          <w:lang w:val="id-ID"/>
        </w:rPr>
      </w:pPr>
      <w:r w:rsidRPr="006D22F3">
        <w:rPr>
          <w:rFonts w:ascii="Times New Roman+FPEF" w:hAnsi="Times New Roman+FPEF" w:cs="Times New Roman+FPEF"/>
          <w:lang w:val="id-ID"/>
        </w:rPr>
        <w:t>M</w:t>
      </w:r>
      <w:r w:rsidR="000C2FD6" w:rsidRPr="006D22F3">
        <w:rPr>
          <w:rFonts w:ascii="Times New Roman+FPEF" w:hAnsi="Times New Roman+FPEF" w:cs="Times New Roman+FPEF"/>
          <w:lang w:val="id-ID"/>
        </w:rPr>
        <w:t>enurut Atep Adya Barata (2003:31-32), faktor yang mengembangkan budaya Pelayanan Prima, yaitu kemampuan (</w:t>
      </w:r>
      <w:r w:rsidR="000C2FD6" w:rsidRPr="006D22F3">
        <w:rPr>
          <w:rFonts w:ascii="Times New Roman+FPEF" w:hAnsi="Times New Roman+FPEF" w:cs="Times New Roman+FPEF"/>
          <w:i/>
          <w:iCs/>
          <w:lang w:val="id-ID"/>
        </w:rPr>
        <w:t>ability</w:t>
      </w:r>
      <w:r w:rsidR="000C2FD6" w:rsidRPr="006D22F3">
        <w:rPr>
          <w:rFonts w:ascii="Times New Roman+FPEF" w:hAnsi="Times New Roman+FPEF" w:cs="Times New Roman+FPEF"/>
          <w:lang w:val="id-ID"/>
        </w:rPr>
        <w:t>), sikap (</w:t>
      </w:r>
      <w:r w:rsidR="000C2FD6" w:rsidRPr="006D22F3">
        <w:rPr>
          <w:rFonts w:ascii="Times New Roman+FPEF" w:hAnsi="Times New Roman+FPEF" w:cs="Times New Roman+FPEF"/>
          <w:i/>
          <w:iCs/>
          <w:lang w:val="id-ID"/>
        </w:rPr>
        <w:t>attitude</w:t>
      </w:r>
      <w:r w:rsidR="000C2FD6" w:rsidRPr="006D22F3">
        <w:rPr>
          <w:rFonts w:ascii="Times New Roman+FPEF" w:hAnsi="Times New Roman+FPEF" w:cs="Times New Roman+FPEF"/>
          <w:lang w:val="id-ID"/>
        </w:rPr>
        <w:t>), penampilan (</w:t>
      </w:r>
      <w:r w:rsidR="000C2FD6" w:rsidRPr="006D22F3">
        <w:rPr>
          <w:rFonts w:ascii="Times New Roman+FPEF" w:hAnsi="Times New Roman+FPEF" w:cs="Times New Roman+FPEF"/>
          <w:i/>
          <w:iCs/>
          <w:lang w:val="id-ID"/>
        </w:rPr>
        <w:t>appearance)</w:t>
      </w:r>
      <w:r w:rsidR="000C2FD6" w:rsidRPr="006D22F3">
        <w:rPr>
          <w:rFonts w:ascii="Times New Roman+FPEF" w:hAnsi="Times New Roman+FPEF" w:cs="Times New Roman+FPEF"/>
          <w:lang w:val="id-ID"/>
        </w:rPr>
        <w:t>, perhatian (</w:t>
      </w:r>
      <w:r w:rsidR="000C2FD6" w:rsidRPr="006D22F3">
        <w:rPr>
          <w:rFonts w:ascii="Times New Roman+FPEF" w:hAnsi="Times New Roman+FPEF" w:cs="Times New Roman+FPEF"/>
          <w:i/>
          <w:iCs/>
          <w:lang w:val="id-ID"/>
        </w:rPr>
        <w:t>attention</w:t>
      </w:r>
      <w:r w:rsidR="000C2FD6" w:rsidRPr="006D22F3">
        <w:rPr>
          <w:rFonts w:ascii="Times New Roman+FPEF" w:hAnsi="Times New Roman+FPEF" w:cs="Times New Roman+FPEF"/>
          <w:lang w:val="id-ID"/>
        </w:rPr>
        <w:t>), tindakan (</w:t>
      </w:r>
      <w:r w:rsidR="000C2FD6" w:rsidRPr="006D22F3">
        <w:rPr>
          <w:rFonts w:ascii="Times New Roman+FPEF" w:hAnsi="Times New Roman+FPEF" w:cs="Times New Roman+FPEF"/>
          <w:i/>
          <w:iCs/>
          <w:lang w:val="id-ID"/>
        </w:rPr>
        <w:t>action</w:t>
      </w:r>
      <w:r w:rsidR="000C2FD6" w:rsidRPr="006D22F3">
        <w:rPr>
          <w:rFonts w:ascii="Times New Roman+FPEF" w:hAnsi="Times New Roman+FPEF" w:cs="Times New Roman+FPEF"/>
          <w:lang w:val="id-ID"/>
        </w:rPr>
        <w:t xml:space="preserve">), dan tanggung jawab </w:t>
      </w:r>
      <w:r w:rsidR="000C2FD6" w:rsidRPr="006D22F3">
        <w:rPr>
          <w:rFonts w:ascii="Times New Roman+FPEF" w:hAnsi="Times New Roman+FPEF" w:cs="Times New Roman+FPEF"/>
          <w:i/>
          <w:iCs/>
          <w:lang w:val="id-ID"/>
        </w:rPr>
        <w:t>(accountability</w:t>
      </w:r>
      <w:r w:rsidR="000C2FD6" w:rsidRPr="006D22F3">
        <w:rPr>
          <w:rFonts w:ascii="Times New Roman+FPEF" w:hAnsi="Times New Roman+FPEF" w:cs="Times New Roman+FPEF"/>
          <w:lang w:val="id-ID"/>
        </w:rPr>
        <w:t xml:space="preserve">). Handi Irawan (2003:3) mengatakan “pelanggan atau konsumen tidak akan puas apabila pelanggan atau konsumen mempunyai persepsi bahwa harapannya belum terpenuhi, sebaliknya pelanggan atau konsumen akan merasa puas jika persepsinya sama atau lebih dari yang diharapkan”. Menurut Kotler (2005:70) Kepuasan pelanggan adalah perasaan senang atau kecewa seseorang yang muncul setelah membandingkan antara kinerja (hasil) produk yang dipikirkan terhadap kinerja yang diharapkan. </w:t>
      </w:r>
      <w:r w:rsidR="00B26CAE" w:rsidRPr="006D22F3">
        <w:rPr>
          <w:rFonts w:ascii="Times New Roman+FPEF" w:hAnsi="Times New Roman+FPEF" w:cs="Times New Roman+FPEF"/>
          <w:lang w:val="id-ID"/>
        </w:rPr>
        <w:t>Berdasarjan penjelasan di atas, dapat disimpulkan bahwa pelayanan merupakan kegiatan yang berhubungan dengan interaksi antara seseorang dengan orang lain untuk mendapatkan kepuasan.</w:t>
      </w:r>
    </w:p>
    <w:p w14:paraId="246EFD52" w14:textId="77777777" w:rsidR="0091048F" w:rsidRPr="006D22F3" w:rsidRDefault="00A23F28" w:rsidP="000535F2">
      <w:pPr>
        <w:pStyle w:val="ListParagraph"/>
        <w:spacing w:before="120" w:after="120" w:line="240" w:lineRule="auto"/>
        <w:ind w:left="0"/>
        <w:rPr>
          <w:rFonts w:ascii="Times New Roman" w:hAnsi="Times New Roman"/>
          <w:lang w:val="id-ID"/>
        </w:rPr>
      </w:pPr>
      <w:r w:rsidRPr="006D22F3">
        <w:rPr>
          <w:rFonts w:ascii="Times New Roman" w:hAnsi="Times New Roman"/>
        </w:rPr>
        <w:t xml:space="preserve">Secara umum pengertian keagenan dapat diartikan sebagai wakil atau kuasa dari pihak lain untuk melakukan suatu pekerjaan dan mendapatkan komisi/fee atas pekerjaan yang telah dilakukan dari Principal. Peraturan Pemerintah Republik Indonesia Nomor 20 Tahun 2010 tentang Angkutan Air, Pasal 20 ayat (1) menyatakan: “Kapal angkutan laut dalam negeri yang dioperasikan oleh perusahaan angkutan laut nasional hanya dapat disahkan oleh perusahaan angkutan laut nasional atau perusahaan keagenan kapal nasional”. Agen pelayaran adalah badan usaha yang bergerak dalam kegiatan atau kegiatan kapal atau perusahaan pelayaran. Jika sebuah kapal berlabuh di suatu pelabuhan, maka kapal tersebut membutuhkan pelayanan dan memiliki berbagai kebutuhan yang harus dipenuhi (Salim, 2013: 98). Untuk melayani berbagai kebutuhan tersebut, perusahaan pelayaran akan menunjuk agen kapal. </w:t>
      </w:r>
    </w:p>
    <w:p w14:paraId="79E85661" w14:textId="77777777" w:rsidR="0091048F" w:rsidRPr="006D22F3" w:rsidRDefault="0091048F" w:rsidP="000535F2">
      <w:pPr>
        <w:pStyle w:val="ListParagraph"/>
        <w:spacing w:before="120" w:after="120" w:line="240" w:lineRule="auto"/>
        <w:ind w:left="0"/>
        <w:rPr>
          <w:rFonts w:ascii="Times New Roman" w:hAnsi="Times New Roman"/>
          <w:lang w:val="id-ID"/>
        </w:rPr>
      </w:pPr>
    </w:p>
    <w:p w14:paraId="364E9626" w14:textId="50F8F553" w:rsidR="00A23F28" w:rsidRPr="006D22F3" w:rsidRDefault="00A23F28" w:rsidP="000535F2">
      <w:pPr>
        <w:pStyle w:val="ListParagraph"/>
        <w:spacing w:before="120" w:after="120" w:line="240" w:lineRule="auto"/>
        <w:ind w:left="0"/>
        <w:rPr>
          <w:rFonts w:ascii="Times New Roman" w:hAnsi="Times New Roman"/>
        </w:rPr>
      </w:pPr>
      <w:r w:rsidRPr="006D22F3">
        <w:rPr>
          <w:rFonts w:ascii="Times New Roman" w:hAnsi="Times New Roman"/>
        </w:rPr>
        <w:t>Menurut Suyono (2007) untuk melayani berbagai kebutuhan tersebut, perusahaan pelayaran akan menunjuk agen kapal. Secara garis besar, ada tiga jenis agen kapal, yaitu agen umum, sub agen atau agen, dan agen cabang.</w:t>
      </w:r>
      <w:r w:rsidR="008D371D" w:rsidRPr="006D22F3">
        <w:rPr>
          <w:rFonts w:ascii="Times New Roman" w:hAnsi="Times New Roman"/>
        </w:rPr>
        <w:t xml:space="preserve"> </w:t>
      </w:r>
      <w:r w:rsidR="00B26CAE" w:rsidRPr="006D22F3">
        <w:rPr>
          <w:rFonts w:ascii="Times New Roman" w:hAnsi="Times New Roman"/>
          <w:lang w:val="id-ID"/>
        </w:rPr>
        <w:t xml:space="preserve"> </w:t>
      </w:r>
      <w:r w:rsidRPr="006D22F3">
        <w:rPr>
          <w:rFonts w:ascii="Times New Roman" w:hAnsi="Times New Roman"/>
        </w:rPr>
        <w:t>Seorang agen pelabuhan mengurus bisnis pemilik dan kapal dari layanan pelabuhan, seperti perbaikan, bunkering, dan membantu nakhoda dengan organisasi penanganan kargo. Ada perusahaan yang mengkhususkan diri dalam layanan di seluruh dunia, menyediakan koordinasi antara pelabuhan, biaya standar dan pelaporan keuangan. Agar dapat beroperasi secara efektif, agen pelabuhan harus benar-benar memahami persyaratan dan peraturan keselamatan, komersial dan hukum yang berlaku di pelabuhan dan memastikan kapal mematuhi sepenuhnya, untuk memastikan bahwa tidak ada penundaan yang disebabkan karena kegagalan untuk memenuhi kewajibannya. Agen pelabuhan juga akan memerlukan kontak yang luas dan efektif dalam regulator, operator pelabuhan dan penyedia layanan untuk memastikan bahwa tindakan yang diambil, dan informasi yang diberikan, adalah benar dan tepat.</w:t>
      </w:r>
    </w:p>
    <w:p w14:paraId="4C171BEA" w14:textId="77777777" w:rsidR="00B26CAE" w:rsidRPr="006D22F3" w:rsidRDefault="00B26CAE" w:rsidP="00B26CAE">
      <w:pPr>
        <w:pStyle w:val="ListParagraph"/>
        <w:spacing w:after="0" w:line="240" w:lineRule="auto"/>
        <w:ind w:left="0"/>
        <w:rPr>
          <w:rFonts w:ascii="Times New Roman" w:hAnsi="Times New Roman"/>
          <w:lang w:val="id-ID"/>
        </w:rPr>
      </w:pPr>
    </w:p>
    <w:p w14:paraId="7FE3048C" w14:textId="77777777" w:rsidR="008D371D" w:rsidRPr="006D22F3" w:rsidRDefault="008D371D" w:rsidP="000535F2">
      <w:pPr>
        <w:pStyle w:val="ListParagraph"/>
        <w:spacing w:before="120" w:after="0" w:line="240" w:lineRule="auto"/>
        <w:ind w:left="0"/>
        <w:rPr>
          <w:rFonts w:ascii="Times New Roman" w:hAnsi="Times New Roman"/>
        </w:rPr>
      </w:pPr>
      <w:r w:rsidRPr="006D22F3">
        <w:rPr>
          <w:rFonts w:ascii="Times New Roman" w:hAnsi="Times New Roman"/>
        </w:rPr>
        <w:t>Merupakan tanggung jawab agen kapal untuk memastikan bahwa pasokan penting, transfer awak dokumentasi pabean, dan pemberitahuan limbah semuanya diatur dengan otoritas pelabuhan tanpa penundaan. Tahalooa (2013) menunjukkan bahwa di beberapa belahan dunia, agen kapal ini juga disebut sebagai agen pelabuhan atau broker kargo, tergantung pada apakah mereka hanya menangani kargo atau seluruh proses pengiriman. Ada beberapa kategori agen pengiriman seperti: agen pelabuhan, agen kapal dan agen sendiri, masing-masing memberikan layanan tertentu tergantung pada perusahaan pelayaran yang mereka layani.</w:t>
      </w:r>
    </w:p>
    <w:p w14:paraId="60277AFB" w14:textId="77777777" w:rsidR="00F94E7D" w:rsidRPr="006D22F3" w:rsidRDefault="00F94E7D" w:rsidP="00F94E7D">
      <w:pPr>
        <w:pStyle w:val="ListParagraph"/>
        <w:spacing w:after="0" w:line="240" w:lineRule="auto"/>
        <w:ind w:left="0"/>
        <w:rPr>
          <w:rFonts w:ascii="Times New Roman" w:hAnsi="Times New Roman"/>
          <w:lang w:val="id-ID"/>
        </w:rPr>
      </w:pPr>
    </w:p>
    <w:p w14:paraId="3A2F45EC" w14:textId="77777777" w:rsidR="000535F2" w:rsidRPr="006D22F3" w:rsidRDefault="00FB61F7" w:rsidP="000C2FD6">
      <w:pPr>
        <w:autoSpaceDE w:val="0"/>
        <w:autoSpaceDN w:val="0"/>
        <w:adjustRightInd w:val="0"/>
        <w:spacing w:after="0" w:line="240" w:lineRule="auto"/>
        <w:rPr>
          <w:rFonts w:ascii="Times New Roman+FPEF" w:hAnsi="Times New Roman+FPEF" w:cs="Times New Roman+FPEF"/>
          <w:lang w:val="id-ID"/>
        </w:rPr>
      </w:pPr>
      <w:r w:rsidRPr="006D22F3">
        <w:rPr>
          <w:rFonts w:ascii="Times New Roman" w:hAnsi="Times New Roman"/>
        </w:rPr>
        <w:t>Menurut Levi dan Booms Tjiptono &amp; Chandra (2012:157) mendefinisikan kualitas pelayanan secara sederhana, yaitu ukuran seberapa baik tingkat pelayanan yang diberikan mampu sesuai dengan harapan pelanggan. Artinya kualitas pelayanan ditentukan oleh kemampuan perusahaan atau lembaga tertentu dalam memenuhi kebutuhan yang sesuai dengan apa yang diharapkan atau diinginkan berdasarkan kebutuhan pelanggan/pengunjung. Menurut Tjiptono &amp; Chandra (2009), kualitas pelayanan merupakan upaya pemenuhan kebutuhan dan keinginan konsumen serta ketepatan penyampaian dalam mengimbangi harapan konsumen.</w:t>
      </w:r>
      <w:r w:rsidR="00F94E7D" w:rsidRPr="006D22F3">
        <w:rPr>
          <w:rFonts w:ascii="Times New Roman+FPEF" w:hAnsi="Times New Roman+FPEF" w:cs="Times New Roman+FPEF"/>
          <w:lang w:val="id-ID"/>
        </w:rPr>
        <w:t xml:space="preserve"> </w:t>
      </w:r>
    </w:p>
    <w:p w14:paraId="3301AB09" w14:textId="77777777" w:rsidR="000535F2" w:rsidRPr="006D22F3" w:rsidRDefault="000535F2" w:rsidP="000C2FD6">
      <w:pPr>
        <w:autoSpaceDE w:val="0"/>
        <w:autoSpaceDN w:val="0"/>
        <w:adjustRightInd w:val="0"/>
        <w:spacing w:after="0" w:line="240" w:lineRule="auto"/>
        <w:rPr>
          <w:rFonts w:ascii="Times New Roman+FPEF" w:hAnsi="Times New Roman+FPEF" w:cs="Times New Roman+FPEF"/>
          <w:lang w:val="id-ID"/>
        </w:rPr>
      </w:pPr>
    </w:p>
    <w:p w14:paraId="6B24B5CB" w14:textId="429A42CE" w:rsidR="000C2FD6" w:rsidRPr="006D22F3" w:rsidRDefault="00F94E7D" w:rsidP="000C2FD6">
      <w:pPr>
        <w:autoSpaceDE w:val="0"/>
        <w:autoSpaceDN w:val="0"/>
        <w:adjustRightInd w:val="0"/>
        <w:spacing w:after="0" w:line="240" w:lineRule="auto"/>
        <w:rPr>
          <w:rFonts w:ascii="Times New Roman+FPEF" w:hAnsi="Times New Roman+FPEF" w:cs="Times New Roman+FPEF"/>
          <w:lang w:val="id-ID"/>
        </w:rPr>
      </w:pPr>
      <w:r w:rsidRPr="006D22F3">
        <w:rPr>
          <w:rFonts w:ascii="Times New Roman+FPEF" w:hAnsi="Times New Roman+FPEF" w:cs="Times New Roman+FPEF"/>
          <w:lang w:val="id-ID"/>
        </w:rPr>
        <w:t xml:space="preserve">Selanjutnya menurut Fandy Tjiptono dalam Rina Kuniawati (2013) mengemukakan bahwa kepuasan pelanggan merupakan evaluasi purnabeli dimana alternatif dipilih sekurang-kurangnya memberi hasil yang sama atau melampaui harapan pelanggan. Ketidakpuasan pelanggan timbul ketika hasil </w:t>
      </w:r>
      <w:r w:rsidRPr="006D22F3">
        <w:rPr>
          <w:rFonts w:ascii="Times New Roman+FPEF" w:hAnsi="Times New Roman+FPEF" w:cs="Times New Roman+FPEF"/>
          <w:i/>
          <w:iCs/>
          <w:lang w:val="id-ID"/>
        </w:rPr>
        <w:t xml:space="preserve">(outcome) </w:t>
      </w:r>
      <w:r w:rsidRPr="006D22F3">
        <w:rPr>
          <w:rFonts w:ascii="Times New Roman+FPEF" w:hAnsi="Times New Roman+FPEF" w:cs="Times New Roman+FPEF"/>
          <w:lang w:val="id-ID"/>
        </w:rPr>
        <w:t xml:space="preserve">yang tidak sesuai dengan harapan. </w:t>
      </w:r>
      <w:r w:rsidR="000C2FD6" w:rsidRPr="006D22F3">
        <w:rPr>
          <w:rFonts w:ascii="Times New Roman+FPEF" w:hAnsi="Times New Roman+FPEF" w:cs="Times New Roman+FPEF"/>
          <w:lang w:val="id-ID"/>
        </w:rPr>
        <w:t xml:space="preserve">Menurut Ernawati, dkk (2008:52) Menangani keluhan pelanggan secara lebih dini adalah suatu sikap yang bijaksana </w:t>
      </w:r>
      <w:r w:rsidR="000C2FD6" w:rsidRPr="006D22F3">
        <w:rPr>
          <w:rFonts w:ascii="Times New Roman+FPEF" w:hAnsi="Times New Roman+FPEF" w:cs="Times New Roman+FPEF"/>
        </w:rPr>
        <w:t>dan tepat karena perusahaan akan lebih</w:t>
      </w:r>
      <w:r w:rsidR="000C2FD6" w:rsidRPr="006D22F3">
        <w:rPr>
          <w:rFonts w:ascii="Times New Roman+FPEF" w:hAnsi="Times New Roman+FPEF" w:cs="Times New Roman+FPEF"/>
          <w:b/>
        </w:rPr>
        <w:t xml:space="preserve"> </w:t>
      </w:r>
      <w:r w:rsidR="000C2FD6" w:rsidRPr="006D22F3">
        <w:rPr>
          <w:rFonts w:ascii="Times New Roman+FPEF" w:hAnsi="Times New Roman+FPEF" w:cs="Times New Roman+FPEF"/>
          <w:lang w:val="id-ID"/>
        </w:rPr>
        <w:t>mampu mengantisipasi hal-hal yang dapat merugikan. Sekecil apapun kekecewaan pelanggan adalah merupakan keluhan yang harus segera ditangani. Para petugas pelayanan harus mampu mengatasi keluhan tersebut agar tidak semakin membesar dan berdampak kurang baik bagi perusahaan.</w:t>
      </w:r>
    </w:p>
    <w:p w14:paraId="38FBEC4C" w14:textId="77777777" w:rsidR="000535F2" w:rsidRPr="006D22F3" w:rsidRDefault="000535F2" w:rsidP="00CE1EF1">
      <w:pPr>
        <w:pStyle w:val="ListParagraph"/>
        <w:spacing w:after="0" w:line="240" w:lineRule="auto"/>
        <w:ind w:left="0"/>
        <w:rPr>
          <w:rFonts w:ascii="Times New Roman" w:hAnsi="Times New Roman"/>
          <w:lang w:val="id-ID"/>
        </w:rPr>
      </w:pPr>
    </w:p>
    <w:p w14:paraId="2DC67B63" w14:textId="77777777" w:rsidR="000535F2" w:rsidRPr="006D22F3" w:rsidRDefault="00FB61F7" w:rsidP="00CE1EF1">
      <w:pPr>
        <w:pStyle w:val="ListParagraph"/>
        <w:spacing w:after="0" w:line="240" w:lineRule="auto"/>
        <w:ind w:left="0"/>
        <w:rPr>
          <w:rFonts w:ascii="Times New Roman" w:hAnsi="Times New Roman"/>
          <w:lang w:val="id-ID"/>
        </w:rPr>
      </w:pPr>
      <w:r w:rsidRPr="006D22F3">
        <w:rPr>
          <w:rFonts w:ascii="Times New Roman" w:hAnsi="Times New Roman"/>
        </w:rPr>
        <w:t>Aktivitas, manfaat dan kepuasan merupakan bentuk pelayanan yang pada dasarnya tidak berwujud. Hal ini diungkapkan oleh Gronroos yang dikutip oleh (Tjiptono &amp; Chandra, 2011: 17) yang menyatakan bahwa pelayanan adalah suatu proses yang terdiri dari serangkaian kegiatan tidak berwujud yang biasanya (tetapi tidak harus) terjadi dalam interaksi antara konsumen dan karyawan jasa, sumber daya fisik, barang, atau sistem penyedia layanan yang disediakan sebagai solusi untuk masalah konsumen. Dari definisi tersebut dapat dikatakan bahwa pelayanan adalah suatu kegiatan yang diberikan kepada konsumen dan pada dasarnya tidak berwujud, diberikan sebagai solusi atau permasalahan konsumen.</w:t>
      </w:r>
      <w:r w:rsidR="00CE1EF1" w:rsidRPr="006D22F3">
        <w:rPr>
          <w:rFonts w:ascii="Times New Roman" w:hAnsi="Times New Roman"/>
          <w:lang w:val="id-ID"/>
        </w:rPr>
        <w:t xml:space="preserve">  </w:t>
      </w:r>
    </w:p>
    <w:p w14:paraId="4CFF8BD9" w14:textId="77777777" w:rsidR="000535F2" w:rsidRPr="006D22F3" w:rsidRDefault="000535F2" w:rsidP="00CE1EF1">
      <w:pPr>
        <w:pStyle w:val="ListParagraph"/>
        <w:spacing w:after="0" w:line="240" w:lineRule="auto"/>
        <w:ind w:left="0"/>
        <w:rPr>
          <w:rFonts w:ascii="Times New Roman" w:hAnsi="Times New Roman"/>
          <w:lang w:val="id-ID"/>
        </w:rPr>
      </w:pPr>
    </w:p>
    <w:p w14:paraId="0B2EC77F" w14:textId="32785271" w:rsidR="000C2FD6" w:rsidRPr="006D22F3" w:rsidRDefault="00CE1EF1" w:rsidP="00CE1EF1">
      <w:pPr>
        <w:pStyle w:val="ListParagraph"/>
        <w:spacing w:after="0" w:line="240" w:lineRule="auto"/>
        <w:ind w:left="0"/>
        <w:rPr>
          <w:rFonts w:ascii="Times New Roman" w:hAnsi="Times New Roman"/>
          <w:lang w:val="id-ID"/>
        </w:rPr>
      </w:pPr>
      <w:r w:rsidRPr="006D22F3">
        <w:rPr>
          <w:rFonts w:ascii="Times New Roman+FPEF" w:hAnsi="Times New Roman+FPEF" w:cs="Times New Roman+FPEF"/>
          <w:lang w:val="id-ID"/>
        </w:rPr>
        <w:t xml:space="preserve">Dari </w:t>
      </w:r>
      <w:r w:rsidR="000C2FD6" w:rsidRPr="006D22F3">
        <w:rPr>
          <w:rFonts w:ascii="Times New Roman+FPEF" w:hAnsi="Times New Roman+FPEF" w:cs="Times New Roman+FPEF"/>
          <w:lang w:val="id-ID"/>
        </w:rPr>
        <w:t xml:space="preserve">penjelasan di atas dapat disimpulkan bahwa kepuasan pelanggan adalah hasil dari perbandingan antara harapan dan kenyataan yang diterima pelanggan dalam mengkonsumsi barang dan jasa. Keluhan pelanggan dalam suatu usaha dapat dijadikan sebuah bahan evaluasi yang nyata dalam meningkatkan pelayanan kepada pelanggan. Dengan adanya keluhan pelanggan, perusahaan dapat mengetahui dengan mudah kelemahan yang ada. </w:t>
      </w:r>
    </w:p>
    <w:p w14:paraId="537A056B" w14:textId="77777777" w:rsidR="000C2FD6" w:rsidRPr="006D22F3" w:rsidRDefault="000C2FD6" w:rsidP="001C27F6">
      <w:pPr>
        <w:pStyle w:val="ListParagraph"/>
        <w:spacing w:after="0" w:line="240" w:lineRule="auto"/>
        <w:ind w:left="0" w:firstLine="720"/>
        <w:rPr>
          <w:rFonts w:ascii="Times New Roman" w:hAnsi="Times New Roman"/>
          <w:color w:val="000000" w:themeColor="text1"/>
          <w:lang w:val="id-ID"/>
        </w:rPr>
      </w:pPr>
    </w:p>
    <w:p w14:paraId="57D98186" w14:textId="0A270554" w:rsidR="008D371D" w:rsidRPr="006D22F3" w:rsidRDefault="008D371D" w:rsidP="00E34D66">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Berdasarkan</w:t>
      </w:r>
      <w:r w:rsidR="00CE1EF1" w:rsidRPr="006D22F3">
        <w:rPr>
          <w:rFonts w:ascii="Times New Roman" w:hAnsi="Times New Roman"/>
          <w:color w:val="000000" w:themeColor="text1"/>
          <w:lang w:val="id-ID"/>
        </w:rPr>
        <w:t xml:space="preserve"> uraian </w:t>
      </w:r>
      <w:r w:rsidRPr="006D22F3">
        <w:rPr>
          <w:rFonts w:ascii="Times New Roman" w:hAnsi="Times New Roman"/>
          <w:color w:val="000000" w:themeColor="text1"/>
          <w:lang w:val="id-ID"/>
        </w:rPr>
        <w:t>yang di</w:t>
      </w:r>
      <w:r w:rsidR="00E34D66" w:rsidRPr="006D22F3">
        <w:rPr>
          <w:rFonts w:ascii="Times New Roman" w:hAnsi="Times New Roman"/>
          <w:color w:val="000000" w:themeColor="text1"/>
          <w:lang w:val="id-ID"/>
        </w:rPr>
        <w:t>jelaskan di atas</w:t>
      </w:r>
      <w:r w:rsidRPr="006D22F3">
        <w:rPr>
          <w:rFonts w:ascii="Times New Roman" w:hAnsi="Times New Roman"/>
          <w:color w:val="000000" w:themeColor="text1"/>
        </w:rPr>
        <w:t xml:space="preserve">, </w:t>
      </w:r>
      <w:r w:rsidR="00E34D66" w:rsidRPr="006D22F3">
        <w:rPr>
          <w:rFonts w:ascii="Times New Roman" w:hAnsi="Times New Roman"/>
          <w:color w:val="000000" w:themeColor="text1"/>
          <w:lang w:val="id-ID"/>
        </w:rPr>
        <w:t xml:space="preserve">maka </w:t>
      </w:r>
      <w:r w:rsidRPr="006D22F3">
        <w:rPr>
          <w:rFonts w:ascii="Times New Roman" w:hAnsi="Times New Roman"/>
          <w:color w:val="000000" w:themeColor="text1"/>
          <w:lang w:val="id-ID"/>
        </w:rPr>
        <w:t>pen</w:t>
      </w:r>
      <w:r w:rsidR="00E34D66" w:rsidRPr="006D22F3">
        <w:rPr>
          <w:rFonts w:ascii="Times New Roman" w:hAnsi="Times New Roman"/>
          <w:color w:val="000000" w:themeColor="text1"/>
          <w:lang w:val="id-ID"/>
        </w:rPr>
        <w:t xml:space="preserve">eliti </w:t>
      </w:r>
      <w:r w:rsidRPr="006D22F3">
        <w:rPr>
          <w:rFonts w:ascii="Times New Roman" w:hAnsi="Times New Roman"/>
          <w:color w:val="000000" w:themeColor="text1"/>
          <w:lang w:val="id-ID"/>
        </w:rPr>
        <w:t xml:space="preserve">mempunyai asumsi dan </w:t>
      </w:r>
      <w:r w:rsidR="00E34D66" w:rsidRPr="006D22F3">
        <w:rPr>
          <w:rFonts w:ascii="Times New Roman" w:hAnsi="Times New Roman"/>
          <w:color w:val="000000" w:themeColor="text1"/>
          <w:lang w:val="id-ID"/>
        </w:rPr>
        <w:t xml:space="preserve">ingin melakukan penelitian secara tim dengan </w:t>
      </w:r>
      <w:r w:rsidR="000535F2" w:rsidRPr="006D22F3">
        <w:rPr>
          <w:rFonts w:ascii="Times New Roman" w:hAnsi="Times New Roman"/>
          <w:color w:val="000000" w:themeColor="text1"/>
          <w:lang w:val="id-ID"/>
        </w:rPr>
        <w:t>judul:</w:t>
      </w:r>
    </w:p>
    <w:p w14:paraId="165171E2" w14:textId="77777777" w:rsidR="005A187B" w:rsidRPr="006D22F3" w:rsidRDefault="005A187B" w:rsidP="00E34D66">
      <w:pPr>
        <w:pStyle w:val="ListParagraph"/>
        <w:spacing w:after="0" w:line="240" w:lineRule="auto"/>
        <w:ind w:left="0"/>
        <w:rPr>
          <w:rFonts w:ascii="Times New Roman" w:hAnsi="Times New Roman"/>
          <w:color w:val="000000" w:themeColor="text1"/>
          <w:lang w:val="id-ID"/>
        </w:rPr>
      </w:pPr>
    </w:p>
    <w:p w14:paraId="59D9CAA5" w14:textId="18828E4B" w:rsidR="000C2FD6" w:rsidRPr="006D22F3" w:rsidRDefault="00E34D66" w:rsidP="005A187B">
      <w:pPr>
        <w:pStyle w:val="ListParagraph"/>
        <w:spacing w:before="120" w:after="0" w:line="240" w:lineRule="auto"/>
        <w:ind w:left="0"/>
        <w:rPr>
          <w:rFonts w:ascii="Times New Roman+FPEF" w:hAnsi="Times New Roman+FPEF" w:cs="Times New Roman+FPEF"/>
          <w:b/>
          <w:lang w:val="id-ID"/>
        </w:rPr>
      </w:pPr>
      <w:r w:rsidRPr="006D22F3">
        <w:rPr>
          <w:rFonts w:ascii="Times New Roman+FPEF" w:hAnsi="Times New Roman+FPEF" w:cs="Times New Roman+FPEF"/>
          <w:b/>
          <w:lang w:val="id-ID"/>
        </w:rPr>
        <w:t xml:space="preserve">“Analisis Pengaruh </w:t>
      </w:r>
      <w:r w:rsidR="00157F51" w:rsidRPr="006D22F3">
        <w:rPr>
          <w:rFonts w:ascii="Times New Roman+FPEF" w:hAnsi="Times New Roman+FPEF" w:cs="Times New Roman+FPEF"/>
          <w:b/>
          <w:lang w:val="id-ID"/>
        </w:rPr>
        <w:t xml:space="preserve">Peran Agen dan </w:t>
      </w:r>
      <w:r w:rsidRPr="006D22F3">
        <w:rPr>
          <w:rFonts w:ascii="Times New Roman+FPEF" w:hAnsi="Times New Roman+FPEF" w:cs="Times New Roman+FPEF"/>
          <w:b/>
          <w:lang w:val="id-ID"/>
        </w:rPr>
        <w:t xml:space="preserve">Pelayanan Prima Terhadap Kepuasan Pelanggan Jasa </w:t>
      </w:r>
      <w:r w:rsidRPr="006D22F3">
        <w:rPr>
          <w:rFonts w:ascii="Times New Roman+FPEF" w:hAnsi="Times New Roman+FPEF" w:cs="Times New Roman+FPEF"/>
          <w:b/>
          <w:i/>
          <w:lang w:val="id-ID"/>
        </w:rPr>
        <w:t>Shipping Agent</w:t>
      </w:r>
      <w:r w:rsidRPr="006D22F3">
        <w:rPr>
          <w:rFonts w:ascii="Times New Roman+FPEF" w:hAnsi="Times New Roman+FPEF" w:cs="Times New Roman+FPEF"/>
          <w:b/>
          <w:lang w:val="id-ID"/>
        </w:rPr>
        <w:t xml:space="preserve"> Ditinjau Dari Perspektif Manajemen Mutu”.</w:t>
      </w:r>
    </w:p>
    <w:p w14:paraId="3BDEED1B" w14:textId="77777777" w:rsidR="00E34D66" w:rsidRPr="006D22F3" w:rsidRDefault="00E34D66" w:rsidP="00E34D66">
      <w:pPr>
        <w:pStyle w:val="ListParagraph"/>
        <w:spacing w:after="0" w:line="240" w:lineRule="auto"/>
        <w:ind w:left="0"/>
        <w:rPr>
          <w:rFonts w:ascii="Times New Roman" w:hAnsi="Times New Roman"/>
          <w:lang w:val="id-ID"/>
        </w:rPr>
      </w:pPr>
    </w:p>
    <w:p w14:paraId="77AD31FA" w14:textId="613CB2E2" w:rsidR="00612896" w:rsidRPr="006D22F3" w:rsidRDefault="009F0771" w:rsidP="008221CD">
      <w:pPr>
        <w:pStyle w:val="Heading2"/>
        <w:numPr>
          <w:ilvl w:val="1"/>
          <w:numId w:val="1"/>
        </w:numPr>
        <w:spacing w:before="0" w:after="0" w:line="240" w:lineRule="auto"/>
        <w:ind w:left="709" w:hanging="709"/>
        <w:rPr>
          <w:sz w:val="22"/>
          <w:szCs w:val="22"/>
        </w:rPr>
      </w:pPr>
      <w:bookmarkStart w:id="1" w:name="_Toc96982791"/>
      <w:r w:rsidRPr="006D22F3">
        <w:rPr>
          <w:sz w:val="22"/>
          <w:szCs w:val="22"/>
        </w:rPr>
        <w:t>Identifikasi Masalah</w:t>
      </w:r>
      <w:bookmarkEnd w:id="1"/>
    </w:p>
    <w:p w14:paraId="4A6334BD" w14:textId="1E77FD33" w:rsidR="00612896" w:rsidRPr="006D22F3" w:rsidRDefault="00A2103A" w:rsidP="00395D49">
      <w:pPr>
        <w:pStyle w:val="ListParagraph"/>
        <w:numPr>
          <w:ilvl w:val="0"/>
          <w:numId w:val="17"/>
        </w:numPr>
        <w:spacing w:after="0" w:line="240" w:lineRule="auto"/>
        <w:rPr>
          <w:rFonts w:ascii="Times New Roman" w:hAnsi="Times New Roman"/>
          <w:color w:val="000000" w:themeColor="text1"/>
        </w:rPr>
      </w:pPr>
      <w:r w:rsidRPr="006D22F3">
        <w:rPr>
          <w:rFonts w:ascii="Times New Roman" w:hAnsi="Times New Roman"/>
          <w:color w:val="000000" w:themeColor="text1"/>
        </w:rPr>
        <w:t xml:space="preserve">Belum optimalnya </w:t>
      </w:r>
      <w:r w:rsidR="006018C7" w:rsidRPr="006D22F3">
        <w:rPr>
          <w:rFonts w:ascii="Times New Roman" w:hAnsi="Times New Roman"/>
          <w:color w:val="000000" w:themeColor="text1"/>
        </w:rPr>
        <w:t>penerapan Standar Operasional P</w:t>
      </w:r>
      <w:r w:rsidRPr="006D22F3">
        <w:rPr>
          <w:rFonts w:ascii="Times New Roman" w:hAnsi="Times New Roman"/>
          <w:color w:val="000000" w:themeColor="text1"/>
        </w:rPr>
        <w:t xml:space="preserve">rosedur </w:t>
      </w:r>
      <w:r w:rsidR="00A54DF3" w:rsidRPr="006D22F3">
        <w:rPr>
          <w:rFonts w:ascii="Times New Roman" w:hAnsi="Times New Roman"/>
          <w:color w:val="000000" w:themeColor="text1"/>
          <w:lang w:val="id-ID"/>
        </w:rPr>
        <w:t xml:space="preserve">dalam </w:t>
      </w:r>
      <w:r w:rsidRPr="006D22F3">
        <w:rPr>
          <w:rFonts w:ascii="Times New Roman" w:hAnsi="Times New Roman"/>
          <w:color w:val="000000" w:themeColor="text1"/>
        </w:rPr>
        <w:t>pelayanan keagenan kapal</w:t>
      </w:r>
      <w:r w:rsidR="00A54DF3" w:rsidRPr="006D22F3">
        <w:rPr>
          <w:rFonts w:ascii="Times New Roman" w:hAnsi="Times New Roman"/>
          <w:color w:val="000000" w:themeColor="text1"/>
          <w:lang w:val="id-ID"/>
        </w:rPr>
        <w:t xml:space="preserve"> terhadap pelanggan</w:t>
      </w:r>
      <w:r w:rsidRPr="006D22F3">
        <w:rPr>
          <w:rFonts w:ascii="Times New Roman" w:hAnsi="Times New Roman"/>
          <w:color w:val="000000" w:themeColor="text1"/>
        </w:rPr>
        <w:t>.</w:t>
      </w:r>
    </w:p>
    <w:p w14:paraId="5AEB064F" w14:textId="52953F2E" w:rsidR="007C7950" w:rsidRPr="006D22F3" w:rsidRDefault="00A2103A" w:rsidP="00395D49">
      <w:pPr>
        <w:pStyle w:val="ListParagraph"/>
        <w:numPr>
          <w:ilvl w:val="0"/>
          <w:numId w:val="17"/>
        </w:numPr>
        <w:spacing w:after="0" w:line="240" w:lineRule="auto"/>
        <w:rPr>
          <w:rFonts w:ascii="Times New Roman" w:hAnsi="Times New Roman"/>
          <w:color w:val="000000" w:themeColor="text1"/>
        </w:rPr>
      </w:pPr>
      <w:r w:rsidRPr="006D22F3">
        <w:rPr>
          <w:rFonts w:ascii="Times New Roman" w:hAnsi="Times New Roman"/>
          <w:color w:val="000000" w:themeColor="text1"/>
        </w:rPr>
        <w:t xml:space="preserve">Belum optimalnya </w:t>
      </w:r>
      <w:r w:rsidR="00A54DF3" w:rsidRPr="006D22F3">
        <w:rPr>
          <w:rFonts w:ascii="Times New Roman" w:hAnsi="Times New Roman"/>
          <w:color w:val="000000" w:themeColor="text1"/>
          <w:lang w:val="id-ID"/>
        </w:rPr>
        <w:t xml:space="preserve">penerapan Sistem Manajemen Mutu dalam </w:t>
      </w:r>
      <w:r w:rsidRPr="006D22F3">
        <w:rPr>
          <w:rFonts w:ascii="Times New Roman" w:hAnsi="Times New Roman"/>
          <w:color w:val="000000" w:themeColor="text1"/>
        </w:rPr>
        <w:t xml:space="preserve">pelayanan keagenan kapal </w:t>
      </w:r>
      <w:r w:rsidR="00A54DF3" w:rsidRPr="006D22F3">
        <w:rPr>
          <w:rFonts w:ascii="Times New Roman" w:hAnsi="Times New Roman"/>
          <w:color w:val="000000" w:themeColor="text1"/>
          <w:lang w:val="id-ID"/>
        </w:rPr>
        <w:t>terhadap pelanggan</w:t>
      </w:r>
      <w:r w:rsidRPr="006D22F3">
        <w:rPr>
          <w:rFonts w:ascii="Times New Roman" w:hAnsi="Times New Roman"/>
          <w:color w:val="000000" w:themeColor="text1"/>
        </w:rPr>
        <w:t>.</w:t>
      </w:r>
    </w:p>
    <w:p w14:paraId="055DE1C4" w14:textId="55BA2CC3" w:rsidR="005678B4" w:rsidRPr="006D22F3" w:rsidRDefault="00A54DF3" w:rsidP="00395D49">
      <w:pPr>
        <w:pStyle w:val="ListParagraph"/>
        <w:numPr>
          <w:ilvl w:val="0"/>
          <w:numId w:val="17"/>
        </w:numPr>
        <w:spacing w:after="0" w:line="240" w:lineRule="auto"/>
        <w:rPr>
          <w:rFonts w:ascii="Times New Roman" w:hAnsi="Times New Roman"/>
          <w:color w:val="000000" w:themeColor="text1"/>
        </w:rPr>
      </w:pPr>
      <w:r w:rsidRPr="006D22F3">
        <w:rPr>
          <w:rFonts w:ascii="Times New Roman" w:hAnsi="Times New Roman"/>
          <w:color w:val="000000" w:themeColor="text1"/>
          <w:lang w:val="id-ID"/>
        </w:rPr>
        <w:t>Masih adanya s</w:t>
      </w:r>
      <w:r w:rsidR="005C6324" w:rsidRPr="006D22F3">
        <w:rPr>
          <w:rFonts w:ascii="Times New Roman" w:hAnsi="Times New Roman"/>
          <w:color w:val="000000" w:themeColor="text1"/>
        </w:rPr>
        <w:t xml:space="preserve">ebagian pelanggan merasa tidak puas atas </w:t>
      </w:r>
      <w:r w:rsidRPr="006D22F3">
        <w:rPr>
          <w:rFonts w:ascii="Times New Roman" w:hAnsi="Times New Roman"/>
          <w:color w:val="000000" w:themeColor="text1"/>
          <w:lang w:val="id-ID"/>
        </w:rPr>
        <w:t xml:space="preserve">pelayanan </w:t>
      </w:r>
      <w:r w:rsidR="005C6324" w:rsidRPr="006D22F3">
        <w:rPr>
          <w:rFonts w:ascii="Times New Roman" w:hAnsi="Times New Roman"/>
          <w:color w:val="000000" w:themeColor="text1"/>
        </w:rPr>
        <w:t>jasa agen kapal.</w:t>
      </w:r>
    </w:p>
    <w:p w14:paraId="7DAAC03D" w14:textId="171245B6" w:rsidR="006018C7" w:rsidRPr="006D22F3" w:rsidRDefault="007909D8" w:rsidP="00395D49">
      <w:pPr>
        <w:pStyle w:val="ListParagraph"/>
        <w:numPr>
          <w:ilvl w:val="0"/>
          <w:numId w:val="17"/>
        </w:numPr>
        <w:spacing w:after="0" w:line="240" w:lineRule="auto"/>
        <w:rPr>
          <w:rFonts w:ascii="Times New Roman" w:hAnsi="Times New Roman"/>
          <w:color w:val="000000" w:themeColor="text1"/>
        </w:rPr>
      </w:pPr>
      <w:r w:rsidRPr="006D22F3">
        <w:rPr>
          <w:rFonts w:ascii="Times New Roman" w:hAnsi="Times New Roman"/>
          <w:color w:val="000000" w:themeColor="text1"/>
          <w:lang w:val="id-ID"/>
        </w:rPr>
        <w:t xml:space="preserve">Belum optimalnya </w:t>
      </w:r>
      <w:r w:rsidR="00A54DF3" w:rsidRPr="006D22F3">
        <w:rPr>
          <w:rFonts w:ascii="Times New Roman" w:hAnsi="Times New Roman"/>
          <w:color w:val="000000" w:themeColor="text1"/>
          <w:lang w:val="id-ID"/>
        </w:rPr>
        <w:t>p</w:t>
      </w:r>
      <w:r w:rsidR="00A54DF3" w:rsidRPr="006D22F3">
        <w:rPr>
          <w:rFonts w:ascii="Times New Roman" w:hAnsi="Times New Roman"/>
          <w:color w:val="000000" w:themeColor="text1"/>
        </w:rPr>
        <w:t xml:space="preserve">elayanan </w:t>
      </w:r>
      <w:r w:rsidR="00A54DF3" w:rsidRPr="006D22F3">
        <w:rPr>
          <w:rFonts w:ascii="Times New Roman" w:hAnsi="Times New Roman"/>
          <w:color w:val="000000" w:themeColor="text1"/>
          <w:lang w:val="id-ID"/>
        </w:rPr>
        <w:t>j</w:t>
      </w:r>
      <w:r w:rsidR="00A54DF3" w:rsidRPr="006D22F3">
        <w:rPr>
          <w:rFonts w:ascii="Times New Roman" w:hAnsi="Times New Roman"/>
          <w:color w:val="000000" w:themeColor="text1"/>
        </w:rPr>
        <w:t xml:space="preserve">asa </w:t>
      </w:r>
      <w:r w:rsidR="00A54DF3" w:rsidRPr="006D22F3">
        <w:rPr>
          <w:rFonts w:ascii="Times New Roman" w:hAnsi="Times New Roman"/>
          <w:i/>
          <w:color w:val="000000" w:themeColor="text1"/>
        </w:rPr>
        <w:t>Shipping Agent</w:t>
      </w:r>
      <w:r w:rsidR="00A54DF3" w:rsidRPr="006D22F3">
        <w:rPr>
          <w:rFonts w:ascii="Times New Roman" w:hAnsi="Times New Roman"/>
          <w:color w:val="000000" w:themeColor="text1"/>
        </w:rPr>
        <w:t xml:space="preserve"> </w:t>
      </w:r>
      <w:r w:rsidRPr="006D22F3">
        <w:rPr>
          <w:rFonts w:ascii="Times New Roman" w:hAnsi="Times New Roman"/>
          <w:color w:val="000000" w:themeColor="text1"/>
          <w:lang w:val="id-ID"/>
        </w:rPr>
        <w:t xml:space="preserve">terhadap kepuasaan pelanggan </w:t>
      </w:r>
      <w:r w:rsidR="00A54DF3" w:rsidRPr="006D22F3">
        <w:rPr>
          <w:rFonts w:ascii="Times New Roman" w:hAnsi="Times New Roman"/>
          <w:color w:val="000000" w:themeColor="text1"/>
          <w:lang w:val="id-ID"/>
        </w:rPr>
        <w:t>d</w:t>
      </w:r>
      <w:r w:rsidR="00A54DF3" w:rsidRPr="006D22F3">
        <w:rPr>
          <w:rFonts w:ascii="Times New Roman" w:hAnsi="Times New Roman"/>
          <w:color w:val="000000" w:themeColor="text1"/>
        </w:rPr>
        <w:t xml:space="preserve">itinjau </w:t>
      </w:r>
      <w:r w:rsidR="00A54DF3" w:rsidRPr="006D22F3">
        <w:rPr>
          <w:rFonts w:ascii="Times New Roman" w:hAnsi="Times New Roman"/>
          <w:color w:val="000000" w:themeColor="text1"/>
          <w:lang w:val="id-ID"/>
        </w:rPr>
        <w:t>d</w:t>
      </w:r>
      <w:r w:rsidR="00A54DF3" w:rsidRPr="006D22F3">
        <w:rPr>
          <w:rFonts w:ascii="Times New Roman" w:hAnsi="Times New Roman"/>
          <w:color w:val="000000" w:themeColor="text1"/>
        </w:rPr>
        <w:t xml:space="preserve">ari </w:t>
      </w:r>
      <w:r w:rsidR="00A54DF3" w:rsidRPr="006D22F3">
        <w:rPr>
          <w:rFonts w:ascii="Times New Roman" w:hAnsi="Times New Roman"/>
          <w:color w:val="000000" w:themeColor="text1"/>
          <w:lang w:val="id-ID"/>
        </w:rPr>
        <w:t>p</w:t>
      </w:r>
      <w:r w:rsidR="00A54DF3" w:rsidRPr="006D22F3">
        <w:rPr>
          <w:rFonts w:ascii="Times New Roman" w:hAnsi="Times New Roman"/>
          <w:color w:val="000000" w:themeColor="text1"/>
        </w:rPr>
        <w:t xml:space="preserve">erspektif </w:t>
      </w:r>
      <w:r w:rsidR="00A54DF3" w:rsidRPr="006D22F3">
        <w:rPr>
          <w:rFonts w:ascii="Times New Roman" w:hAnsi="Times New Roman"/>
          <w:color w:val="000000" w:themeColor="text1"/>
          <w:lang w:val="id-ID"/>
        </w:rPr>
        <w:t>m</w:t>
      </w:r>
      <w:r w:rsidR="00A54DF3" w:rsidRPr="006D22F3">
        <w:rPr>
          <w:rFonts w:ascii="Times New Roman" w:hAnsi="Times New Roman"/>
          <w:color w:val="000000" w:themeColor="text1"/>
        </w:rPr>
        <w:t xml:space="preserve">anajemen </w:t>
      </w:r>
      <w:r w:rsidR="00A54DF3" w:rsidRPr="006D22F3">
        <w:rPr>
          <w:rFonts w:ascii="Times New Roman" w:hAnsi="Times New Roman"/>
          <w:color w:val="000000" w:themeColor="text1"/>
          <w:lang w:val="id-ID"/>
        </w:rPr>
        <w:t>m</w:t>
      </w:r>
      <w:r w:rsidR="00A54DF3" w:rsidRPr="006D22F3">
        <w:rPr>
          <w:rFonts w:ascii="Times New Roman" w:hAnsi="Times New Roman"/>
          <w:color w:val="000000" w:themeColor="text1"/>
        </w:rPr>
        <w:t>utu</w:t>
      </w:r>
      <w:r w:rsidR="00C40DF9" w:rsidRPr="006D22F3">
        <w:rPr>
          <w:rFonts w:ascii="Times New Roman" w:hAnsi="Times New Roman"/>
          <w:color w:val="000000" w:themeColor="text1"/>
        </w:rPr>
        <w:t>.</w:t>
      </w:r>
    </w:p>
    <w:p w14:paraId="386DDD04" w14:textId="1779F2B5" w:rsidR="007C7950" w:rsidRPr="006D22F3" w:rsidRDefault="00B74348" w:rsidP="00395D49">
      <w:pPr>
        <w:pStyle w:val="ListParagraph"/>
        <w:numPr>
          <w:ilvl w:val="0"/>
          <w:numId w:val="17"/>
        </w:numPr>
        <w:spacing w:after="120" w:line="240" w:lineRule="auto"/>
        <w:ind w:left="1077" w:hanging="357"/>
        <w:rPr>
          <w:rFonts w:ascii="Times New Roman" w:hAnsi="Times New Roman"/>
          <w:color w:val="000000" w:themeColor="text1"/>
        </w:rPr>
      </w:pPr>
      <w:r w:rsidRPr="006D22F3">
        <w:rPr>
          <w:rFonts w:ascii="Times New Roman" w:hAnsi="Times New Roman"/>
          <w:color w:val="000000" w:themeColor="text1"/>
          <w:lang w:val="id-ID"/>
        </w:rPr>
        <w:t xml:space="preserve">Lemahnya </w:t>
      </w:r>
      <w:r w:rsidR="00A54DF3" w:rsidRPr="006D22F3">
        <w:rPr>
          <w:rFonts w:ascii="Times New Roman" w:hAnsi="Times New Roman"/>
          <w:color w:val="000000" w:themeColor="text1"/>
          <w:lang w:val="id-ID"/>
        </w:rPr>
        <w:t>u</w:t>
      </w:r>
      <w:r w:rsidR="00C40DF9" w:rsidRPr="006D22F3">
        <w:rPr>
          <w:rFonts w:ascii="Times New Roman" w:hAnsi="Times New Roman"/>
          <w:color w:val="000000" w:themeColor="text1"/>
        </w:rPr>
        <w:t xml:space="preserve">paya </w:t>
      </w:r>
      <w:r w:rsidR="00A54DF3" w:rsidRPr="006D22F3">
        <w:rPr>
          <w:rFonts w:ascii="Times New Roman" w:hAnsi="Times New Roman"/>
          <w:color w:val="000000" w:themeColor="text1"/>
          <w:lang w:val="id-ID"/>
        </w:rPr>
        <w:t xml:space="preserve">untuk </w:t>
      </w:r>
      <w:r w:rsidR="00C40DF9" w:rsidRPr="006D22F3">
        <w:rPr>
          <w:rFonts w:ascii="Times New Roman" w:hAnsi="Times New Roman"/>
          <w:color w:val="000000" w:themeColor="text1"/>
        </w:rPr>
        <w:t xml:space="preserve">meningkatkan </w:t>
      </w:r>
      <w:r w:rsidR="00A54DF3" w:rsidRPr="006D22F3">
        <w:rPr>
          <w:rFonts w:ascii="Times New Roman" w:hAnsi="Times New Roman"/>
          <w:color w:val="000000" w:themeColor="text1"/>
          <w:lang w:val="id-ID"/>
        </w:rPr>
        <w:t xml:space="preserve">pelayanan jasa </w:t>
      </w:r>
      <w:r w:rsidR="00A54DF3" w:rsidRPr="006D22F3">
        <w:rPr>
          <w:rFonts w:ascii="Times New Roman" w:hAnsi="Times New Roman"/>
          <w:i/>
          <w:color w:val="000000" w:themeColor="text1"/>
          <w:lang w:val="id-ID"/>
        </w:rPr>
        <w:t xml:space="preserve">Shipping Agent </w:t>
      </w:r>
      <w:r w:rsidR="00A54DF3" w:rsidRPr="006D22F3">
        <w:rPr>
          <w:rFonts w:ascii="Times New Roman" w:hAnsi="Times New Roman"/>
          <w:color w:val="000000" w:themeColor="text1"/>
          <w:lang w:val="id-ID"/>
        </w:rPr>
        <w:t xml:space="preserve">bagi </w:t>
      </w:r>
      <w:r w:rsidR="00C40DF9" w:rsidRPr="006D22F3">
        <w:rPr>
          <w:rFonts w:ascii="Times New Roman" w:hAnsi="Times New Roman"/>
          <w:color w:val="000000" w:themeColor="text1"/>
        </w:rPr>
        <w:t>kepuasan pelanggan.</w:t>
      </w:r>
    </w:p>
    <w:p w14:paraId="69C4B03A" w14:textId="7F165388" w:rsidR="009F0771" w:rsidRPr="006D22F3" w:rsidRDefault="009F0771" w:rsidP="00395D49">
      <w:pPr>
        <w:pStyle w:val="Heading2"/>
        <w:numPr>
          <w:ilvl w:val="1"/>
          <w:numId w:val="2"/>
        </w:numPr>
        <w:spacing w:before="0" w:after="0" w:line="240" w:lineRule="auto"/>
        <w:ind w:left="709" w:hanging="709"/>
        <w:rPr>
          <w:sz w:val="22"/>
          <w:szCs w:val="22"/>
        </w:rPr>
      </w:pPr>
      <w:bookmarkStart w:id="2" w:name="_Toc96982792"/>
      <w:r w:rsidRPr="006D22F3">
        <w:rPr>
          <w:sz w:val="22"/>
          <w:szCs w:val="22"/>
        </w:rPr>
        <w:t>Batasan Masalah</w:t>
      </w:r>
      <w:bookmarkEnd w:id="2"/>
    </w:p>
    <w:p w14:paraId="5F8122E9" w14:textId="6E9BCB95" w:rsidR="00B74348" w:rsidRPr="006D22F3" w:rsidRDefault="008649D1" w:rsidP="00157F51">
      <w:pPr>
        <w:spacing w:after="0"/>
        <w:ind w:left="709"/>
        <w:rPr>
          <w:rFonts w:ascii="Times New Roman" w:hAnsi="Times New Roman"/>
          <w:color w:val="000000" w:themeColor="text1"/>
        </w:rPr>
      </w:pPr>
      <w:r w:rsidRPr="006D22F3">
        <w:rPr>
          <w:rFonts w:ascii="Times New Roman" w:hAnsi="Times New Roman"/>
          <w:color w:val="000000" w:themeColor="text1"/>
          <w:lang w:val="id-ID"/>
        </w:rPr>
        <w:t xml:space="preserve">Belum optimalnya </w:t>
      </w:r>
      <w:r w:rsidR="00B74348" w:rsidRPr="006D22F3">
        <w:rPr>
          <w:rFonts w:ascii="Times New Roman" w:hAnsi="Times New Roman"/>
          <w:color w:val="000000" w:themeColor="text1"/>
        </w:rPr>
        <w:t xml:space="preserve">pelayanan jasa </w:t>
      </w:r>
      <w:r w:rsidR="00B74348" w:rsidRPr="006D22F3">
        <w:rPr>
          <w:rFonts w:ascii="Times New Roman" w:hAnsi="Times New Roman"/>
          <w:i/>
          <w:color w:val="000000" w:themeColor="text1"/>
        </w:rPr>
        <w:t>Shipping Agent</w:t>
      </w:r>
      <w:r w:rsidR="00B74348" w:rsidRPr="006D22F3">
        <w:rPr>
          <w:rFonts w:ascii="Times New Roman" w:hAnsi="Times New Roman"/>
          <w:color w:val="000000" w:themeColor="text1"/>
        </w:rPr>
        <w:t xml:space="preserve"> </w:t>
      </w:r>
      <w:r w:rsidRPr="006D22F3">
        <w:rPr>
          <w:rFonts w:ascii="Times New Roman" w:hAnsi="Times New Roman"/>
          <w:color w:val="000000" w:themeColor="text1"/>
          <w:lang w:val="id-ID"/>
        </w:rPr>
        <w:t xml:space="preserve">terhadap kepuasaan pelanggan </w:t>
      </w:r>
      <w:r w:rsidR="00B74348" w:rsidRPr="006D22F3">
        <w:rPr>
          <w:rFonts w:ascii="Times New Roman" w:hAnsi="Times New Roman"/>
          <w:color w:val="000000" w:themeColor="text1"/>
        </w:rPr>
        <w:t>ditinjau dari perspektif manajemen mutu.</w:t>
      </w:r>
    </w:p>
    <w:p w14:paraId="2D6CC285" w14:textId="35A3202C" w:rsidR="009F0771" w:rsidRPr="006D22F3" w:rsidRDefault="009F0771" w:rsidP="00395D49">
      <w:pPr>
        <w:pStyle w:val="Heading2"/>
        <w:numPr>
          <w:ilvl w:val="1"/>
          <w:numId w:val="3"/>
        </w:numPr>
        <w:spacing w:before="0" w:after="0" w:line="240" w:lineRule="auto"/>
        <w:ind w:left="709" w:hanging="709"/>
        <w:rPr>
          <w:sz w:val="22"/>
          <w:szCs w:val="22"/>
        </w:rPr>
      </w:pPr>
      <w:bookmarkStart w:id="3" w:name="_Toc96982793"/>
      <w:r w:rsidRPr="006D22F3">
        <w:rPr>
          <w:sz w:val="22"/>
          <w:szCs w:val="22"/>
        </w:rPr>
        <w:t>Rumusan Masalah</w:t>
      </w:r>
      <w:bookmarkEnd w:id="3"/>
    </w:p>
    <w:p w14:paraId="6B1EC8C9" w14:textId="2ABDB8C5" w:rsidR="00B74348" w:rsidRPr="006D22F3" w:rsidRDefault="00B74348" w:rsidP="007909D8">
      <w:pPr>
        <w:spacing w:after="120" w:line="240" w:lineRule="auto"/>
        <w:ind w:left="709" w:firstLine="11"/>
        <w:rPr>
          <w:rFonts w:ascii="Times New Roman" w:hAnsi="Times New Roman"/>
          <w:color w:val="000000" w:themeColor="text1"/>
        </w:rPr>
      </w:pPr>
      <w:bookmarkStart w:id="4" w:name="_Toc96982794"/>
      <w:r w:rsidRPr="006D22F3">
        <w:rPr>
          <w:rFonts w:ascii="Times New Roman" w:hAnsi="Times New Roman"/>
          <w:color w:val="000000" w:themeColor="text1"/>
          <w:lang w:val="id-ID"/>
        </w:rPr>
        <w:t>Apakah  t</w:t>
      </w:r>
      <w:r w:rsidRPr="006D22F3">
        <w:rPr>
          <w:rFonts w:ascii="Times New Roman" w:hAnsi="Times New Roman"/>
          <w:color w:val="000000" w:themeColor="text1"/>
        </w:rPr>
        <w:t xml:space="preserve">erdapat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engaruh </w:t>
      </w:r>
      <w:r w:rsidR="00157F51" w:rsidRPr="006D22F3">
        <w:rPr>
          <w:rFonts w:ascii="Times New Roman" w:hAnsi="Times New Roman"/>
          <w:color w:val="000000" w:themeColor="text1"/>
          <w:lang w:val="id-ID"/>
        </w:rPr>
        <w:t xml:space="preserve">peran agen dan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elayanan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rima </w:t>
      </w:r>
      <w:r w:rsidRPr="006D22F3">
        <w:rPr>
          <w:rFonts w:ascii="Times New Roman" w:hAnsi="Times New Roman"/>
          <w:color w:val="000000" w:themeColor="text1"/>
          <w:lang w:val="id-ID"/>
        </w:rPr>
        <w:t>t</w:t>
      </w:r>
      <w:r w:rsidRPr="006D22F3">
        <w:rPr>
          <w:rFonts w:ascii="Times New Roman" w:hAnsi="Times New Roman"/>
          <w:color w:val="000000" w:themeColor="text1"/>
        </w:rPr>
        <w:t xml:space="preserve">erhadap </w:t>
      </w:r>
      <w:r w:rsidRPr="006D22F3">
        <w:rPr>
          <w:rFonts w:ascii="Times New Roman" w:hAnsi="Times New Roman"/>
          <w:color w:val="000000" w:themeColor="text1"/>
          <w:lang w:val="id-ID"/>
        </w:rPr>
        <w:t>k</w:t>
      </w:r>
      <w:r w:rsidRPr="006D22F3">
        <w:rPr>
          <w:rFonts w:ascii="Times New Roman" w:hAnsi="Times New Roman"/>
          <w:color w:val="000000" w:themeColor="text1"/>
        </w:rPr>
        <w:t xml:space="preserve">epuasan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elanggan </w:t>
      </w:r>
      <w:r w:rsidRPr="006D22F3">
        <w:rPr>
          <w:rFonts w:ascii="Times New Roman" w:hAnsi="Times New Roman"/>
          <w:color w:val="000000" w:themeColor="text1"/>
          <w:lang w:val="id-ID"/>
        </w:rPr>
        <w:t>j</w:t>
      </w:r>
      <w:r w:rsidRPr="006D22F3">
        <w:rPr>
          <w:rFonts w:ascii="Times New Roman" w:hAnsi="Times New Roman"/>
          <w:color w:val="000000" w:themeColor="text1"/>
        </w:rPr>
        <w:t xml:space="preserve">asa </w:t>
      </w:r>
      <w:r w:rsidRPr="006D22F3">
        <w:rPr>
          <w:rFonts w:ascii="Times New Roman" w:hAnsi="Times New Roman"/>
          <w:i/>
          <w:color w:val="000000" w:themeColor="text1"/>
        </w:rPr>
        <w:t>Shipping Agent</w:t>
      </w:r>
      <w:r w:rsidRPr="006D22F3">
        <w:rPr>
          <w:rFonts w:ascii="Times New Roman" w:hAnsi="Times New Roman"/>
          <w:color w:val="000000" w:themeColor="text1"/>
        </w:rPr>
        <w:t xml:space="preserve"> </w:t>
      </w:r>
      <w:r w:rsidRPr="006D22F3">
        <w:rPr>
          <w:rFonts w:ascii="Times New Roman" w:hAnsi="Times New Roman"/>
          <w:color w:val="000000" w:themeColor="text1"/>
          <w:lang w:val="id-ID"/>
        </w:rPr>
        <w:t>d</w:t>
      </w:r>
      <w:r w:rsidRPr="006D22F3">
        <w:rPr>
          <w:rFonts w:ascii="Times New Roman" w:hAnsi="Times New Roman"/>
          <w:color w:val="000000" w:themeColor="text1"/>
        </w:rPr>
        <w:t xml:space="preserve">itinjau </w:t>
      </w:r>
      <w:r w:rsidRPr="006D22F3">
        <w:rPr>
          <w:rFonts w:ascii="Times New Roman" w:hAnsi="Times New Roman"/>
          <w:color w:val="000000" w:themeColor="text1"/>
          <w:lang w:val="id-ID"/>
        </w:rPr>
        <w:t>d</w:t>
      </w:r>
      <w:r w:rsidRPr="006D22F3">
        <w:rPr>
          <w:rFonts w:ascii="Times New Roman" w:hAnsi="Times New Roman"/>
          <w:color w:val="000000" w:themeColor="text1"/>
        </w:rPr>
        <w:t xml:space="preserve">ari </w:t>
      </w:r>
      <w:r w:rsidRPr="006D22F3">
        <w:rPr>
          <w:rFonts w:ascii="Times New Roman" w:hAnsi="Times New Roman"/>
          <w:color w:val="000000" w:themeColor="text1"/>
          <w:lang w:val="id-ID"/>
        </w:rPr>
        <w:t>p</w:t>
      </w:r>
      <w:r w:rsidRPr="006D22F3">
        <w:rPr>
          <w:rFonts w:ascii="Times New Roman" w:hAnsi="Times New Roman"/>
          <w:color w:val="000000" w:themeColor="text1"/>
        </w:rPr>
        <w:t xml:space="preserve">erspektif </w:t>
      </w:r>
      <w:r w:rsidRPr="006D22F3">
        <w:rPr>
          <w:rFonts w:ascii="Times New Roman" w:hAnsi="Times New Roman"/>
          <w:color w:val="000000" w:themeColor="text1"/>
          <w:lang w:val="id-ID"/>
        </w:rPr>
        <w:t>m</w:t>
      </w:r>
      <w:r w:rsidRPr="006D22F3">
        <w:rPr>
          <w:rFonts w:ascii="Times New Roman" w:hAnsi="Times New Roman"/>
          <w:color w:val="000000" w:themeColor="text1"/>
        </w:rPr>
        <w:t xml:space="preserve">anajemen </w:t>
      </w:r>
      <w:r w:rsidRPr="006D22F3">
        <w:rPr>
          <w:rFonts w:ascii="Times New Roman" w:hAnsi="Times New Roman"/>
          <w:color w:val="000000" w:themeColor="text1"/>
          <w:lang w:val="id-ID"/>
        </w:rPr>
        <w:t>m</w:t>
      </w:r>
      <w:r w:rsidRPr="006D22F3">
        <w:rPr>
          <w:rFonts w:ascii="Times New Roman" w:hAnsi="Times New Roman"/>
          <w:color w:val="000000" w:themeColor="text1"/>
        </w:rPr>
        <w:t>utu.</w:t>
      </w:r>
    </w:p>
    <w:p w14:paraId="2A4AF225" w14:textId="3A10B2BE" w:rsidR="007C7950" w:rsidRPr="006D22F3" w:rsidRDefault="00403BF4" w:rsidP="00395D49">
      <w:pPr>
        <w:pStyle w:val="Heading2"/>
        <w:numPr>
          <w:ilvl w:val="1"/>
          <w:numId w:val="3"/>
        </w:numPr>
        <w:spacing w:before="0" w:after="0" w:line="240" w:lineRule="auto"/>
        <w:ind w:left="720" w:hanging="720"/>
        <w:rPr>
          <w:sz w:val="22"/>
          <w:szCs w:val="22"/>
        </w:rPr>
      </w:pPr>
      <w:r w:rsidRPr="006D22F3">
        <w:rPr>
          <w:sz w:val="22"/>
          <w:szCs w:val="22"/>
        </w:rPr>
        <w:t>Tujuan Penelitian</w:t>
      </w:r>
      <w:bookmarkEnd w:id="4"/>
    </w:p>
    <w:p w14:paraId="62CC119A" w14:textId="3402342B" w:rsidR="005066CE" w:rsidRPr="006D22F3" w:rsidRDefault="005066CE" w:rsidP="008221CD">
      <w:pPr>
        <w:spacing w:after="120" w:line="240" w:lineRule="auto"/>
        <w:ind w:left="709" w:firstLine="11"/>
        <w:rPr>
          <w:rFonts w:ascii="Times New Roman" w:hAnsi="Times New Roman"/>
        </w:rPr>
      </w:pPr>
      <w:r w:rsidRPr="006D22F3">
        <w:rPr>
          <w:rFonts w:ascii="Times New Roman" w:hAnsi="Times New Roman"/>
        </w:rPr>
        <w:t xml:space="preserve">Untuk menganalisa </w:t>
      </w:r>
      <w:r w:rsidRPr="006D22F3">
        <w:rPr>
          <w:rFonts w:ascii="Times New Roman" w:hAnsi="Times New Roman"/>
          <w:lang w:val="id-ID"/>
        </w:rPr>
        <w:t>s</w:t>
      </w:r>
      <w:r w:rsidRPr="006D22F3">
        <w:rPr>
          <w:rFonts w:ascii="Times New Roman" w:hAnsi="Times New Roman"/>
        </w:rPr>
        <w:t xml:space="preserve">eberapa besar </w:t>
      </w:r>
      <w:r w:rsidR="00E11B74" w:rsidRPr="006D22F3">
        <w:rPr>
          <w:rFonts w:ascii="Times New Roman" w:hAnsi="Times New Roman"/>
          <w:lang w:val="id-ID"/>
        </w:rPr>
        <w:t>p</w:t>
      </w:r>
      <w:r w:rsidR="00E11B74" w:rsidRPr="006D22F3">
        <w:rPr>
          <w:rFonts w:ascii="Times New Roman" w:hAnsi="Times New Roman"/>
        </w:rPr>
        <w:t xml:space="preserve">engaruh </w:t>
      </w:r>
      <w:r w:rsidR="00E11B74" w:rsidRPr="006D22F3">
        <w:rPr>
          <w:rFonts w:ascii="Times New Roman" w:hAnsi="Times New Roman"/>
          <w:lang w:val="id-ID"/>
        </w:rPr>
        <w:t>p</w:t>
      </w:r>
      <w:r w:rsidR="00E11B74" w:rsidRPr="006D22F3">
        <w:rPr>
          <w:rFonts w:ascii="Times New Roman" w:hAnsi="Times New Roman"/>
        </w:rPr>
        <w:t xml:space="preserve">elayanan </w:t>
      </w:r>
      <w:r w:rsidR="00E11B74" w:rsidRPr="006D22F3">
        <w:rPr>
          <w:rFonts w:ascii="Times New Roman" w:hAnsi="Times New Roman"/>
          <w:lang w:val="id-ID"/>
        </w:rPr>
        <w:t>p</w:t>
      </w:r>
      <w:r w:rsidR="00E11B74" w:rsidRPr="006D22F3">
        <w:rPr>
          <w:rFonts w:ascii="Times New Roman" w:hAnsi="Times New Roman"/>
        </w:rPr>
        <w:t xml:space="preserve">rima </w:t>
      </w:r>
      <w:r w:rsidR="00E11B74" w:rsidRPr="006D22F3">
        <w:rPr>
          <w:rFonts w:ascii="Times New Roman" w:hAnsi="Times New Roman"/>
          <w:lang w:val="id-ID"/>
        </w:rPr>
        <w:t>t</w:t>
      </w:r>
      <w:r w:rsidR="00E11B74" w:rsidRPr="006D22F3">
        <w:rPr>
          <w:rFonts w:ascii="Times New Roman" w:hAnsi="Times New Roman"/>
        </w:rPr>
        <w:t xml:space="preserve">erhadap </w:t>
      </w:r>
      <w:r w:rsidR="00E11B74" w:rsidRPr="006D22F3">
        <w:rPr>
          <w:rFonts w:ascii="Times New Roman" w:hAnsi="Times New Roman"/>
          <w:lang w:val="id-ID"/>
        </w:rPr>
        <w:t>k</w:t>
      </w:r>
      <w:r w:rsidR="00E11B74" w:rsidRPr="006D22F3">
        <w:rPr>
          <w:rFonts w:ascii="Times New Roman" w:hAnsi="Times New Roman"/>
        </w:rPr>
        <w:t xml:space="preserve">epuasan </w:t>
      </w:r>
      <w:r w:rsidR="00E11B74" w:rsidRPr="006D22F3">
        <w:rPr>
          <w:rFonts w:ascii="Times New Roman" w:hAnsi="Times New Roman"/>
          <w:lang w:val="id-ID"/>
        </w:rPr>
        <w:t>p</w:t>
      </w:r>
      <w:r w:rsidR="00E11B74" w:rsidRPr="006D22F3">
        <w:rPr>
          <w:rFonts w:ascii="Times New Roman" w:hAnsi="Times New Roman"/>
        </w:rPr>
        <w:t xml:space="preserve">elanggan </w:t>
      </w:r>
      <w:r w:rsidR="00E11B74" w:rsidRPr="006D22F3">
        <w:rPr>
          <w:rFonts w:ascii="Times New Roman" w:hAnsi="Times New Roman"/>
          <w:lang w:val="id-ID"/>
        </w:rPr>
        <w:t>j</w:t>
      </w:r>
      <w:r w:rsidR="00E11B74" w:rsidRPr="006D22F3">
        <w:rPr>
          <w:rFonts w:ascii="Times New Roman" w:hAnsi="Times New Roman"/>
        </w:rPr>
        <w:t xml:space="preserve">asa </w:t>
      </w:r>
      <w:r w:rsidR="00E11B74" w:rsidRPr="006D22F3">
        <w:rPr>
          <w:rFonts w:ascii="Times New Roman" w:hAnsi="Times New Roman"/>
          <w:i/>
        </w:rPr>
        <w:t>Shipping Agent</w:t>
      </w:r>
      <w:r w:rsidR="00E11B74" w:rsidRPr="006D22F3">
        <w:rPr>
          <w:rFonts w:ascii="Times New Roman" w:hAnsi="Times New Roman"/>
        </w:rPr>
        <w:t xml:space="preserve"> </w:t>
      </w:r>
      <w:r w:rsidR="00E11B74" w:rsidRPr="006D22F3">
        <w:rPr>
          <w:rFonts w:ascii="Times New Roman" w:hAnsi="Times New Roman"/>
          <w:lang w:val="id-ID"/>
        </w:rPr>
        <w:t>d</w:t>
      </w:r>
      <w:r w:rsidR="00E11B74" w:rsidRPr="006D22F3">
        <w:rPr>
          <w:rFonts w:ascii="Times New Roman" w:hAnsi="Times New Roman"/>
        </w:rPr>
        <w:t xml:space="preserve">itinjau </w:t>
      </w:r>
      <w:r w:rsidR="00E11B74" w:rsidRPr="006D22F3">
        <w:rPr>
          <w:rFonts w:ascii="Times New Roman" w:hAnsi="Times New Roman"/>
          <w:lang w:val="id-ID"/>
        </w:rPr>
        <w:t>d</w:t>
      </w:r>
      <w:r w:rsidR="00E11B74" w:rsidRPr="006D22F3">
        <w:rPr>
          <w:rFonts w:ascii="Times New Roman" w:hAnsi="Times New Roman"/>
        </w:rPr>
        <w:t xml:space="preserve">ari </w:t>
      </w:r>
      <w:r w:rsidR="00E11B74" w:rsidRPr="006D22F3">
        <w:rPr>
          <w:rFonts w:ascii="Times New Roman" w:hAnsi="Times New Roman"/>
          <w:lang w:val="id-ID"/>
        </w:rPr>
        <w:t>p</w:t>
      </w:r>
      <w:r w:rsidR="00E11B74" w:rsidRPr="006D22F3">
        <w:rPr>
          <w:rFonts w:ascii="Times New Roman" w:hAnsi="Times New Roman"/>
        </w:rPr>
        <w:t xml:space="preserve">erspektif </w:t>
      </w:r>
      <w:r w:rsidR="00E11B74" w:rsidRPr="006D22F3">
        <w:rPr>
          <w:rFonts w:ascii="Times New Roman" w:hAnsi="Times New Roman"/>
          <w:lang w:val="id-ID"/>
        </w:rPr>
        <w:t>m</w:t>
      </w:r>
      <w:r w:rsidR="00E11B74" w:rsidRPr="006D22F3">
        <w:rPr>
          <w:rFonts w:ascii="Times New Roman" w:hAnsi="Times New Roman"/>
        </w:rPr>
        <w:t xml:space="preserve">anajemen </w:t>
      </w:r>
      <w:r w:rsidR="00E11B74" w:rsidRPr="006D22F3">
        <w:rPr>
          <w:rFonts w:ascii="Times New Roman" w:hAnsi="Times New Roman"/>
          <w:lang w:val="id-ID"/>
        </w:rPr>
        <w:t>m</w:t>
      </w:r>
      <w:r w:rsidR="00E11B74" w:rsidRPr="006D22F3">
        <w:rPr>
          <w:rFonts w:ascii="Times New Roman" w:hAnsi="Times New Roman"/>
        </w:rPr>
        <w:t>utu</w:t>
      </w:r>
      <w:r w:rsidRPr="006D22F3">
        <w:rPr>
          <w:rFonts w:ascii="Times New Roman" w:hAnsi="Times New Roman"/>
        </w:rPr>
        <w:t>.</w:t>
      </w:r>
    </w:p>
    <w:p w14:paraId="1F6D4872" w14:textId="33DDACD7" w:rsidR="00CC64AC" w:rsidRPr="006D22F3" w:rsidRDefault="008221CD" w:rsidP="00395D49">
      <w:pPr>
        <w:pStyle w:val="Heading2"/>
        <w:numPr>
          <w:ilvl w:val="1"/>
          <w:numId w:val="3"/>
        </w:numPr>
        <w:spacing w:before="0" w:after="0" w:line="240" w:lineRule="auto"/>
        <w:ind w:left="720" w:hanging="720"/>
        <w:rPr>
          <w:sz w:val="22"/>
          <w:szCs w:val="22"/>
        </w:rPr>
      </w:pPr>
      <w:bookmarkStart w:id="5" w:name="_Toc96982795"/>
      <w:r w:rsidRPr="006D22F3">
        <w:rPr>
          <w:sz w:val="22"/>
          <w:szCs w:val="22"/>
          <w:lang w:val="id-ID"/>
        </w:rPr>
        <w:t xml:space="preserve">Urgensi Penelitian </w:t>
      </w:r>
      <w:bookmarkEnd w:id="5"/>
    </w:p>
    <w:p w14:paraId="2DD99F9E" w14:textId="27CA4616" w:rsidR="008221CD" w:rsidRPr="006D22F3" w:rsidRDefault="008221CD" w:rsidP="008221CD">
      <w:pPr>
        <w:tabs>
          <w:tab w:val="left" w:pos="0"/>
        </w:tabs>
        <w:spacing w:after="0" w:line="240" w:lineRule="auto"/>
        <w:ind w:left="720"/>
        <w:rPr>
          <w:rFonts w:ascii="Times New Roman" w:hAnsi="Times New Roman"/>
          <w:color w:val="000000" w:themeColor="text1"/>
          <w:lang w:val="id-ID"/>
        </w:rPr>
      </w:pPr>
      <w:r w:rsidRPr="006D22F3">
        <w:rPr>
          <w:rFonts w:ascii="Times New Roman" w:hAnsi="Times New Roman"/>
          <w:color w:val="000000" w:themeColor="text1"/>
        </w:rPr>
        <w:t xml:space="preserve">Penelitian ini dirasakan cukup penting dan urgen guna </w:t>
      </w:r>
      <w:r w:rsidRPr="006D22F3">
        <w:rPr>
          <w:rFonts w:ascii="Times New Roman" w:hAnsi="Times New Roman"/>
          <w:color w:val="000000" w:themeColor="text1"/>
          <w:lang w:val="id-ID"/>
        </w:rPr>
        <w:t xml:space="preserve">memahami </w:t>
      </w:r>
      <w:r w:rsidR="00E11B74" w:rsidRPr="006D22F3">
        <w:rPr>
          <w:rFonts w:ascii="Times New Roman" w:hAnsi="Times New Roman"/>
          <w:color w:val="000000" w:themeColor="text1"/>
          <w:lang w:val="id-ID"/>
        </w:rPr>
        <w:t>p</w:t>
      </w:r>
      <w:r w:rsidR="00E11B74" w:rsidRPr="006D22F3">
        <w:rPr>
          <w:rFonts w:ascii="Times New Roman" w:hAnsi="Times New Roman"/>
          <w:color w:val="000000" w:themeColor="text1"/>
        </w:rPr>
        <w:t xml:space="preserve">elayanan </w:t>
      </w:r>
      <w:r w:rsidR="00E11B74" w:rsidRPr="006D22F3">
        <w:rPr>
          <w:rFonts w:ascii="Times New Roman" w:hAnsi="Times New Roman"/>
          <w:color w:val="000000" w:themeColor="text1"/>
          <w:lang w:val="id-ID"/>
        </w:rPr>
        <w:t>p</w:t>
      </w:r>
      <w:r w:rsidR="00E11B74" w:rsidRPr="006D22F3">
        <w:rPr>
          <w:rFonts w:ascii="Times New Roman" w:hAnsi="Times New Roman"/>
          <w:color w:val="000000" w:themeColor="text1"/>
        </w:rPr>
        <w:t xml:space="preserve">rima </w:t>
      </w:r>
      <w:r w:rsidRPr="006D22F3">
        <w:rPr>
          <w:rFonts w:ascii="Times New Roman" w:hAnsi="Times New Roman"/>
          <w:color w:val="000000" w:themeColor="text1"/>
          <w:lang w:val="id-ID"/>
        </w:rPr>
        <w:t xml:space="preserve">dan implikasinya </w:t>
      </w:r>
      <w:r w:rsidR="00E11B74" w:rsidRPr="006D22F3">
        <w:rPr>
          <w:rFonts w:ascii="Times New Roman" w:hAnsi="Times New Roman"/>
          <w:color w:val="000000" w:themeColor="text1"/>
          <w:lang w:val="id-ID"/>
        </w:rPr>
        <w:t>t</w:t>
      </w:r>
      <w:r w:rsidR="00E11B74" w:rsidRPr="006D22F3">
        <w:rPr>
          <w:rFonts w:ascii="Times New Roman" w:hAnsi="Times New Roman"/>
          <w:color w:val="000000" w:themeColor="text1"/>
        </w:rPr>
        <w:t xml:space="preserve">erhadap </w:t>
      </w:r>
      <w:r w:rsidR="00E11B74" w:rsidRPr="006D22F3">
        <w:rPr>
          <w:rFonts w:ascii="Times New Roman" w:hAnsi="Times New Roman"/>
          <w:color w:val="000000" w:themeColor="text1"/>
          <w:lang w:val="id-ID"/>
        </w:rPr>
        <w:t>k</w:t>
      </w:r>
      <w:r w:rsidR="00E11B74" w:rsidRPr="006D22F3">
        <w:rPr>
          <w:rFonts w:ascii="Times New Roman" w:hAnsi="Times New Roman"/>
          <w:color w:val="000000" w:themeColor="text1"/>
        </w:rPr>
        <w:t xml:space="preserve">epuasan </w:t>
      </w:r>
      <w:r w:rsidR="00E11B74" w:rsidRPr="006D22F3">
        <w:rPr>
          <w:rFonts w:ascii="Times New Roman" w:hAnsi="Times New Roman"/>
          <w:color w:val="000000" w:themeColor="text1"/>
          <w:lang w:val="id-ID"/>
        </w:rPr>
        <w:t>p</w:t>
      </w:r>
      <w:r w:rsidR="00E11B74" w:rsidRPr="006D22F3">
        <w:rPr>
          <w:rFonts w:ascii="Times New Roman" w:hAnsi="Times New Roman"/>
          <w:color w:val="000000" w:themeColor="text1"/>
        </w:rPr>
        <w:t xml:space="preserve">elanggan </w:t>
      </w:r>
      <w:r w:rsidR="00E11B74" w:rsidRPr="006D22F3">
        <w:rPr>
          <w:rFonts w:ascii="Times New Roman" w:hAnsi="Times New Roman"/>
          <w:color w:val="000000" w:themeColor="text1"/>
          <w:lang w:val="id-ID"/>
        </w:rPr>
        <w:t>j</w:t>
      </w:r>
      <w:r w:rsidR="00E11B74" w:rsidRPr="006D22F3">
        <w:rPr>
          <w:rFonts w:ascii="Times New Roman" w:hAnsi="Times New Roman"/>
          <w:color w:val="000000" w:themeColor="text1"/>
        </w:rPr>
        <w:t xml:space="preserve">asa </w:t>
      </w:r>
      <w:r w:rsidR="00E11B74" w:rsidRPr="006D22F3">
        <w:rPr>
          <w:rFonts w:ascii="Times New Roman" w:hAnsi="Times New Roman"/>
          <w:i/>
          <w:color w:val="000000" w:themeColor="text1"/>
        </w:rPr>
        <w:t>Shipping Agent</w:t>
      </w:r>
      <w:r w:rsidR="00E11B74" w:rsidRPr="006D22F3">
        <w:rPr>
          <w:rFonts w:ascii="Times New Roman" w:hAnsi="Times New Roman"/>
          <w:color w:val="000000" w:themeColor="text1"/>
        </w:rPr>
        <w:t xml:space="preserve"> </w:t>
      </w:r>
      <w:r w:rsidR="00E11B74" w:rsidRPr="006D22F3">
        <w:rPr>
          <w:rFonts w:ascii="Times New Roman" w:hAnsi="Times New Roman"/>
          <w:color w:val="000000" w:themeColor="text1"/>
          <w:lang w:val="id-ID"/>
        </w:rPr>
        <w:t>d</w:t>
      </w:r>
      <w:r w:rsidR="00E11B74" w:rsidRPr="006D22F3">
        <w:rPr>
          <w:rFonts w:ascii="Times New Roman" w:hAnsi="Times New Roman"/>
          <w:color w:val="000000" w:themeColor="text1"/>
        </w:rPr>
        <w:t xml:space="preserve">itinjau </w:t>
      </w:r>
      <w:r w:rsidR="00E11B74" w:rsidRPr="006D22F3">
        <w:rPr>
          <w:rFonts w:ascii="Times New Roman" w:hAnsi="Times New Roman"/>
          <w:color w:val="000000" w:themeColor="text1"/>
          <w:lang w:val="id-ID"/>
        </w:rPr>
        <w:t>d</w:t>
      </w:r>
      <w:r w:rsidR="00E11B74" w:rsidRPr="006D22F3">
        <w:rPr>
          <w:rFonts w:ascii="Times New Roman" w:hAnsi="Times New Roman"/>
          <w:color w:val="000000" w:themeColor="text1"/>
        </w:rPr>
        <w:t xml:space="preserve">ari </w:t>
      </w:r>
      <w:r w:rsidR="00E11B74" w:rsidRPr="006D22F3">
        <w:rPr>
          <w:rFonts w:ascii="Times New Roman" w:hAnsi="Times New Roman"/>
          <w:color w:val="000000" w:themeColor="text1"/>
          <w:lang w:val="id-ID"/>
        </w:rPr>
        <w:t>p</w:t>
      </w:r>
      <w:r w:rsidR="00E11B74" w:rsidRPr="006D22F3">
        <w:rPr>
          <w:rFonts w:ascii="Times New Roman" w:hAnsi="Times New Roman"/>
          <w:color w:val="000000" w:themeColor="text1"/>
        </w:rPr>
        <w:t xml:space="preserve">erspektif </w:t>
      </w:r>
      <w:r w:rsidR="00E11B74" w:rsidRPr="006D22F3">
        <w:rPr>
          <w:rFonts w:ascii="Times New Roman" w:hAnsi="Times New Roman"/>
          <w:color w:val="000000" w:themeColor="text1"/>
          <w:lang w:val="id-ID"/>
        </w:rPr>
        <w:t>m</w:t>
      </w:r>
      <w:r w:rsidR="00E11B74" w:rsidRPr="006D22F3">
        <w:rPr>
          <w:rFonts w:ascii="Times New Roman" w:hAnsi="Times New Roman"/>
          <w:color w:val="000000" w:themeColor="text1"/>
        </w:rPr>
        <w:t xml:space="preserve">anajemen </w:t>
      </w:r>
      <w:r w:rsidR="00E11B74" w:rsidRPr="006D22F3">
        <w:rPr>
          <w:rFonts w:ascii="Times New Roman" w:hAnsi="Times New Roman"/>
          <w:color w:val="000000" w:themeColor="text1"/>
          <w:lang w:val="id-ID"/>
        </w:rPr>
        <w:t>m</w:t>
      </w:r>
      <w:r w:rsidR="00E11B74" w:rsidRPr="006D22F3">
        <w:rPr>
          <w:rFonts w:ascii="Times New Roman" w:hAnsi="Times New Roman"/>
          <w:color w:val="000000" w:themeColor="text1"/>
        </w:rPr>
        <w:t>utu</w:t>
      </w:r>
      <w:r w:rsidRPr="006D22F3">
        <w:rPr>
          <w:rFonts w:ascii="Times New Roman" w:hAnsi="Times New Roman"/>
          <w:color w:val="000000" w:themeColor="text1"/>
        </w:rPr>
        <w:t xml:space="preserve"> </w:t>
      </w:r>
      <w:r w:rsidRPr="006D22F3">
        <w:rPr>
          <w:rFonts w:ascii="Times New Roman" w:hAnsi="Times New Roman"/>
          <w:color w:val="000000" w:themeColor="text1"/>
          <w:lang w:val="id-ID"/>
        </w:rPr>
        <w:t>serta menjadi dasar untuk penelitian lanjutan</w:t>
      </w:r>
      <w:r w:rsidRPr="006D22F3">
        <w:rPr>
          <w:rFonts w:ascii="Times New Roman" w:hAnsi="Times New Roman"/>
          <w:color w:val="000000" w:themeColor="text1"/>
        </w:rPr>
        <w:t>.</w:t>
      </w:r>
    </w:p>
    <w:p w14:paraId="2DA8A48B" w14:textId="77777777" w:rsidR="008649D1" w:rsidRDefault="008649D1" w:rsidP="00980FEA">
      <w:pPr>
        <w:tabs>
          <w:tab w:val="left" w:pos="0"/>
        </w:tabs>
        <w:spacing w:after="240" w:line="360" w:lineRule="auto"/>
        <w:rPr>
          <w:rFonts w:ascii="Times New Roman" w:hAnsi="Times New Roman"/>
          <w:lang w:val="id-ID"/>
        </w:rPr>
      </w:pPr>
    </w:p>
    <w:p w14:paraId="2C60A9FD" w14:textId="77777777" w:rsidR="00E27AF1" w:rsidRPr="006D22F3" w:rsidRDefault="00E27AF1" w:rsidP="00980FEA">
      <w:pPr>
        <w:tabs>
          <w:tab w:val="left" w:pos="0"/>
        </w:tabs>
        <w:spacing w:after="240" w:line="360" w:lineRule="auto"/>
        <w:rPr>
          <w:rFonts w:ascii="Times New Roman" w:hAnsi="Times New Roman"/>
          <w:lang w:val="id-ID"/>
        </w:rPr>
      </w:pPr>
    </w:p>
    <w:p w14:paraId="781029EA" w14:textId="788F8060" w:rsidR="00500D7A" w:rsidRPr="006D22F3" w:rsidRDefault="00CA542A" w:rsidP="00CA542A">
      <w:pPr>
        <w:pStyle w:val="ListParagraph"/>
        <w:spacing w:after="0" w:line="240" w:lineRule="auto"/>
        <w:ind w:left="0"/>
        <w:jc w:val="center"/>
        <w:rPr>
          <w:rFonts w:ascii="Times New Roman" w:eastAsiaTheme="majorEastAsia" w:hAnsi="Times New Roman" w:cstheme="majorBidi"/>
          <w:b/>
          <w:lang w:val="id-ID"/>
        </w:rPr>
      </w:pPr>
      <w:r w:rsidRPr="006D22F3">
        <w:rPr>
          <w:rFonts w:ascii="Times New Roman" w:eastAsiaTheme="majorEastAsia" w:hAnsi="Times New Roman" w:cstheme="majorBidi"/>
          <w:b/>
          <w:lang w:val="id-ID"/>
        </w:rPr>
        <w:t>II.  DESKRIPSI DATA &amp; KAJIAN TEORITIS</w:t>
      </w:r>
    </w:p>
    <w:p w14:paraId="218C9440" w14:textId="77777777" w:rsidR="00CA542A" w:rsidRPr="006D22F3" w:rsidRDefault="00CA542A" w:rsidP="00CA542A">
      <w:pPr>
        <w:pStyle w:val="ListParagraph"/>
        <w:spacing w:after="0" w:line="240" w:lineRule="auto"/>
        <w:ind w:left="0"/>
        <w:jc w:val="center"/>
        <w:rPr>
          <w:rFonts w:ascii="Times New Roman" w:hAnsi="Times New Roman"/>
          <w:b/>
        </w:rPr>
      </w:pPr>
    </w:p>
    <w:p w14:paraId="1F24F816" w14:textId="57DBB2B4" w:rsidR="00500D7A" w:rsidRPr="006D22F3" w:rsidRDefault="00500D7A" w:rsidP="00395D49">
      <w:pPr>
        <w:pStyle w:val="Heading2"/>
        <w:numPr>
          <w:ilvl w:val="1"/>
          <w:numId w:val="4"/>
        </w:numPr>
        <w:spacing w:before="0" w:after="120" w:line="240" w:lineRule="auto"/>
        <w:ind w:left="720" w:hanging="720"/>
        <w:rPr>
          <w:sz w:val="22"/>
          <w:szCs w:val="22"/>
        </w:rPr>
      </w:pPr>
      <w:bookmarkStart w:id="6" w:name="_Toc96982798"/>
      <w:r w:rsidRPr="006D22F3">
        <w:rPr>
          <w:sz w:val="22"/>
          <w:szCs w:val="22"/>
        </w:rPr>
        <w:t>Pengertian Agen Kapal</w:t>
      </w:r>
      <w:bookmarkEnd w:id="6"/>
    </w:p>
    <w:p w14:paraId="18CA128B" w14:textId="77777777" w:rsidR="00500D7A" w:rsidRPr="006D22F3" w:rsidRDefault="00500D7A" w:rsidP="00974746">
      <w:pPr>
        <w:pStyle w:val="ListParagraph"/>
        <w:spacing w:after="120" w:line="240" w:lineRule="auto"/>
        <w:ind w:left="0"/>
        <w:rPr>
          <w:rFonts w:ascii="Times New Roman" w:hAnsi="Times New Roman"/>
          <w:lang w:val="id-ID"/>
        </w:rPr>
      </w:pPr>
      <w:r w:rsidRPr="006D22F3">
        <w:rPr>
          <w:rFonts w:ascii="Times New Roman" w:hAnsi="Times New Roman"/>
        </w:rPr>
        <w:t>Agen kapal menyediakan layanan yang terkait dengan pemasaran dan penjualan, pemesanan, pengiriman peti kemas, transportasi jalan, layanan pelabuhan, menyiapkan dokumentasi yang diperlukan seperti manifes, B/L dan tagihan, pelacakan dan penelusuran peti kemas, dan hubungan pelanggan dalam transportasi kapal. Selain itu, agen kapal menjalankan fungsi komersial, sistem informasi terkait, operasional, keuangan dan hukum (Deveci, 2002).</w:t>
      </w:r>
    </w:p>
    <w:p w14:paraId="1A77100D" w14:textId="77777777" w:rsidR="0091048F" w:rsidRPr="006D22F3" w:rsidRDefault="0091048F" w:rsidP="00974746">
      <w:pPr>
        <w:pStyle w:val="ListParagraph"/>
        <w:spacing w:after="120" w:line="240" w:lineRule="auto"/>
        <w:ind w:left="0"/>
        <w:rPr>
          <w:rFonts w:ascii="Times New Roman" w:hAnsi="Times New Roman"/>
          <w:lang w:val="id-ID"/>
        </w:rPr>
      </w:pPr>
    </w:p>
    <w:p w14:paraId="04061303" w14:textId="32C57248" w:rsidR="00500D7A" w:rsidRPr="006D22F3" w:rsidRDefault="00500D7A" w:rsidP="00974746">
      <w:pPr>
        <w:pStyle w:val="ListParagraph"/>
        <w:spacing w:before="120" w:after="0" w:line="240" w:lineRule="auto"/>
        <w:ind w:left="0"/>
        <w:rPr>
          <w:rFonts w:ascii="Times New Roman" w:hAnsi="Times New Roman"/>
          <w:lang w:val="id-ID"/>
        </w:rPr>
      </w:pPr>
      <w:r w:rsidRPr="006D22F3">
        <w:rPr>
          <w:rFonts w:ascii="Times New Roman" w:hAnsi="Times New Roman"/>
        </w:rPr>
        <w:t xml:space="preserve">Keagenan pelayaran dapat digambarkan sebagai bisnis satu perusahaan yang memberikan jasa pengiriman atas nama pemilik kapal dengan hak dan kewajiban untuk kedua belah pihak yang ditentukan dan ditandatangani oleh pihak-pihak yang terlibat dalam apa yang disebut perjanjian keagenan. Sell </w:t>
      </w:r>
      <w:r w:rsidR="007C19F4" w:rsidRPr="006D22F3">
        <w:rPr>
          <w:rFonts w:ascii="Times New Roman" w:hAnsi="Times New Roman"/>
        </w:rPr>
        <w:t xml:space="preserve">(2018) </w:t>
      </w:r>
      <w:r w:rsidRPr="006D22F3">
        <w:rPr>
          <w:rFonts w:ascii="Times New Roman" w:hAnsi="Times New Roman"/>
        </w:rPr>
        <w:t>mendefinisikan agen kapal dalam perspektif hukum sebagai hubungan hukum yang ada antara dua pihak yang mengadakan perjanjian, dimana salah satu pihak, yang disebut Agen setuju untuk mewakili atau bertindak untuk yang lain yang disebut prinsipal, dengan tunduk pada hak menguasai prinsipal perilaku agen tentang hal-hal yang dipercayakan kepadanya.</w:t>
      </w:r>
    </w:p>
    <w:p w14:paraId="17A7CD64" w14:textId="77777777" w:rsidR="001F2577" w:rsidRPr="006D22F3" w:rsidRDefault="0017256D" w:rsidP="0091048F">
      <w:pPr>
        <w:spacing w:before="120" w:after="0" w:line="240" w:lineRule="auto"/>
        <w:rPr>
          <w:rFonts w:ascii="Times New Roman" w:hAnsi="Times New Roman"/>
          <w:lang w:val="id-ID"/>
        </w:rPr>
      </w:pPr>
      <w:r w:rsidRPr="006D22F3">
        <w:rPr>
          <w:rFonts w:ascii="Times New Roman" w:hAnsi="Times New Roman"/>
          <w:lang w:val="id-ID"/>
        </w:rPr>
        <w:t>Shipping Agency (Keagenan Kapal)</w:t>
      </w:r>
      <w:r w:rsidR="001F2577" w:rsidRPr="006D22F3">
        <w:rPr>
          <w:rFonts w:ascii="Times New Roman" w:hAnsi="Times New Roman"/>
          <w:lang w:val="id-ID"/>
        </w:rPr>
        <w:t xml:space="preserve"> </w:t>
      </w:r>
      <w:r w:rsidRPr="006D22F3">
        <w:rPr>
          <w:rFonts w:ascii="Times New Roman" w:hAnsi="Times New Roman"/>
          <w:lang w:val="id-ID"/>
        </w:rPr>
        <w:t>adalah agency yang ditunjuk sebagai wakil (representative) Pemilik atau Pencharter kapal yang mewakili kepentingannya di pelabuhan kunjungan</w:t>
      </w:r>
      <w:r w:rsidR="001F2577" w:rsidRPr="006D22F3">
        <w:rPr>
          <w:rFonts w:ascii="Times New Roman" w:hAnsi="Times New Roman"/>
          <w:lang w:val="id-ID"/>
        </w:rPr>
        <w:t>, yang bertugas secara umum:</w:t>
      </w:r>
    </w:p>
    <w:p w14:paraId="78D7324C" w14:textId="1C0AC4FF" w:rsidR="001F2577" w:rsidRPr="006D22F3" w:rsidRDefault="001F2577" w:rsidP="00395D49">
      <w:pPr>
        <w:pStyle w:val="ListParagraph"/>
        <w:numPr>
          <w:ilvl w:val="0"/>
          <w:numId w:val="25"/>
        </w:numPr>
        <w:spacing w:after="0" w:line="240" w:lineRule="auto"/>
        <w:rPr>
          <w:rFonts w:ascii="Times New Roman" w:hAnsi="Times New Roman"/>
          <w:lang w:val="id-ID"/>
        </w:rPr>
      </w:pPr>
      <w:r w:rsidRPr="006D22F3">
        <w:rPr>
          <w:rFonts w:ascii="Times New Roman" w:hAnsi="Times New Roman"/>
          <w:lang w:val="id-ID"/>
        </w:rPr>
        <w:t>M</w:t>
      </w:r>
      <w:r w:rsidR="0017256D" w:rsidRPr="006D22F3">
        <w:rPr>
          <w:rFonts w:ascii="Times New Roman" w:hAnsi="Times New Roman"/>
          <w:lang w:val="id-ID"/>
        </w:rPr>
        <w:t xml:space="preserve">ewakili owner / principal dalam memenuhi ketentuan dan kewajibannya di pelabuhan singgah dari kapal yang diageni. </w:t>
      </w:r>
    </w:p>
    <w:p w14:paraId="3D374777" w14:textId="2A4A6811" w:rsidR="0017256D" w:rsidRPr="006D22F3" w:rsidRDefault="0017256D" w:rsidP="00395D49">
      <w:pPr>
        <w:pStyle w:val="ListParagraph"/>
        <w:numPr>
          <w:ilvl w:val="0"/>
          <w:numId w:val="25"/>
        </w:numPr>
        <w:spacing w:after="0" w:line="240" w:lineRule="auto"/>
        <w:rPr>
          <w:rFonts w:ascii="Times New Roman" w:hAnsi="Times New Roman"/>
          <w:lang w:val="id-ID"/>
        </w:rPr>
      </w:pPr>
      <w:r w:rsidRPr="006D22F3">
        <w:rPr>
          <w:rFonts w:ascii="Times New Roman" w:hAnsi="Times New Roman"/>
          <w:lang w:val="id-ID"/>
        </w:rPr>
        <w:t>Melaporkan kedatangan atau keberangkatan kapal, dan menyerahkan dokumen kapal kepada administrator pelabuhan atau kepala kantor pelabuhan setempat.</w:t>
      </w:r>
    </w:p>
    <w:p w14:paraId="1EDBC9ED" w14:textId="77777777" w:rsidR="00157F51" w:rsidRPr="006D22F3" w:rsidRDefault="00157F51" w:rsidP="00157F51">
      <w:pPr>
        <w:pStyle w:val="ListParagraph"/>
        <w:spacing w:before="120" w:after="0" w:line="240" w:lineRule="auto"/>
        <w:ind w:left="0"/>
        <w:rPr>
          <w:rFonts w:ascii="Times New Roman" w:hAnsi="Times New Roman"/>
          <w:lang w:val="id-ID"/>
        </w:rPr>
      </w:pPr>
    </w:p>
    <w:p w14:paraId="51C0B2FF" w14:textId="77777777" w:rsidR="001F2577" w:rsidRPr="006D22F3" w:rsidRDefault="001F2577" w:rsidP="00157F51">
      <w:pPr>
        <w:pStyle w:val="ListParagraph"/>
        <w:spacing w:before="120" w:after="0" w:line="240" w:lineRule="auto"/>
        <w:ind w:left="0"/>
        <w:rPr>
          <w:rFonts w:ascii="Times New Roman" w:hAnsi="Times New Roman"/>
          <w:lang w:val="id-ID"/>
        </w:rPr>
      </w:pPr>
      <w:r w:rsidRPr="006D22F3">
        <w:rPr>
          <w:rFonts w:ascii="Times New Roman" w:hAnsi="Times New Roman"/>
          <w:lang w:val="id-ID"/>
        </w:rPr>
        <w:t xml:space="preserve">Adapun </w:t>
      </w:r>
      <w:r w:rsidR="0017256D" w:rsidRPr="006D22F3">
        <w:rPr>
          <w:rFonts w:ascii="Times New Roman" w:hAnsi="Times New Roman"/>
          <w:lang w:val="id-ID"/>
        </w:rPr>
        <w:t>Shipping Line / Agent ialah suatu jasa kepelabuhan yang berperan penting dalam kelancaran transportasi laut yang bertanggung jawab atas perijinan dan koordinasi terhadap instansi di pelabuhan sesuai dengan ketentuan yang berlaku.</w:t>
      </w:r>
      <w:r w:rsidRPr="006D22F3">
        <w:rPr>
          <w:rFonts w:ascii="Times New Roman" w:hAnsi="Times New Roman"/>
          <w:lang w:val="id-ID"/>
        </w:rPr>
        <w:t xml:space="preserve"> </w:t>
      </w:r>
      <w:r w:rsidR="0017256D" w:rsidRPr="006D22F3">
        <w:rPr>
          <w:rFonts w:ascii="Times New Roman" w:hAnsi="Times New Roman"/>
          <w:lang w:val="id-ID"/>
        </w:rPr>
        <w:t>Tugas-tugas agen</w:t>
      </w:r>
      <w:r w:rsidRPr="006D22F3">
        <w:rPr>
          <w:rFonts w:ascii="Times New Roman" w:hAnsi="Times New Roman"/>
          <w:lang w:val="id-ID"/>
        </w:rPr>
        <w:t xml:space="preserve">t antara lain: </w:t>
      </w:r>
    </w:p>
    <w:p w14:paraId="09097598" w14:textId="77777777" w:rsidR="001F2577" w:rsidRPr="006D22F3" w:rsidRDefault="001F2577" w:rsidP="00395D49">
      <w:pPr>
        <w:pStyle w:val="ListParagraph"/>
        <w:numPr>
          <w:ilvl w:val="0"/>
          <w:numId w:val="26"/>
        </w:numPr>
        <w:spacing w:after="0" w:line="240" w:lineRule="auto"/>
        <w:ind w:left="709" w:hanging="283"/>
        <w:rPr>
          <w:rFonts w:ascii="Times New Roman" w:hAnsi="Times New Roman"/>
          <w:lang w:val="id-ID"/>
        </w:rPr>
      </w:pPr>
      <w:r w:rsidRPr="006D22F3">
        <w:rPr>
          <w:rFonts w:ascii="Times New Roman" w:hAnsi="Times New Roman"/>
          <w:lang w:val="id-ID"/>
        </w:rPr>
        <w:t>M</w:t>
      </w:r>
      <w:r w:rsidR="0017256D" w:rsidRPr="006D22F3">
        <w:rPr>
          <w:rFonts w:ascii="Times New Roman" w:hAnsi="Times New Roman"/>
          <w:lang w:val="id-ID"/>
        </w:rPr>
        <w:t xml:space="preserve">embuat rencana dan sasaran, tentang alokasi waktu untuk calon pelanggan. </w:t>
      </w:r>
    </w:p>
    <w:p w14:paraId="1CF9EA8D" w14:textId="77777777" w:rsidR="001F2577" w:rsidRPr="006D22F3" w:rsidRDefault="0017256D" w:rsidP="00395D49">
      <w:pPr>
        <w:pStyle w:val="ListParagraph"/>
        <w:numPr>
          <w:ilvl w:val="0"/>
          <w:numId w:val="26"/>
        </w:numPr>
        <w:spacing w:after="0" w:line="240" w:lineRule="auto"/>
        <w:ind w:left="709" w:hanging="283"/>
        <w:rPr>
          <w:rFonts w:ascii="Times New Roman" w:hAnsi="Times New Roman"/>
          <w:lang w:val="id-ID"/>
        </w:rPr>
      </w:pPr>
      <w:r w:rsidRPr="006D22F3">
        <w:rPr>
          <w:rFonts w:ascii="Times New Roman" w:hAnsi="Times New Roman"/>
          <w:lang w:val="id-ID"/>
        </w:rPr>
        <w:t xml:space="preserve">Melakukan closing dengan cara membujuk, melakukan presentasi, dan mempengaruhi calon pelanggan. </w:t>
      </w:r>
    </w:p>
    <w:p w14:paraId="06776CF8" w14:textId="3AA7DA38" w:rsidR="0017256D" w:rsidRPr="006D22F3" w:rsidRDefault="0017256D" w:rsidP="00395D49">
      <w:pPr>
        <w:pStyle w:val="ListParagraph"/>
        <w:numPr>
          <w:ilvl w:val="0"/>
          <w:numId w:val="26"/>
        </w:numPr>
        <w:spacing w:after="0" w:line="240" w:lineRule="auto"/>
        <w:ind w:left="709" w:hanging="283"/>
        <w:rPr>
          <w:rFonts w:ascii="Times New Roman" w:hAnsi="Times New Roman"/>
          <w:lang w:val="id-ID"/>
        </w:rPr>
      </w:pPr>
      <w:r w:rsidRPr="006D22F3">
        <w:rPr>
          <w:rFonts w:ascii="Times New Roman" w:hAnsi="Times New Roman"/>
          <w:lang w:val="id-ID"/>
        </w:rPr>
        <w:t>Menyediakan layanan atau melayani pelanggan atas kendala masalah, memberikan bantuan berupa konsultasi masalah dan bantuan teknis.</w:t>
      </w:r>
    </w:p>
    <w:p w14:paraId="67150749" w14:textId="77777777" w:rsidR="00C035EE" w:rsidRPr="006D22F3" w:rsidRDefault="00C035EE" w:rsidP="007F4E48">
      <w:pPr>
        <w:pStyle w:val="ListParagraph"/>
        <w:spacing w:after="0" w:line="240" w:lineRule="auto"/>
        <w:ind w:left="0"/>
        <w:rPr>
          <w:rFonts w:ascii="Times New Roman" w:hAnsi="Times New Roman"/>
          <w:lang w:val="id-ID"/>
        </w:rPr>
      </w:pPr>
    </w:p>
    <w:p w14:paraId="781415A8" w14:textId="67C125DF" w:rsidR="00500D7A" w:rsidRPr="006D22F3" w:rsidRDefault="007F4E48" w:rsidP="007F4E48">
      <w:pPr>
        <w:pStyle w:val="ListParagraph"/>
        <w:spacing w:after="0" w:line="240" w:lineRule="auto"/>
        <w:ind w:left="0"/>
        <w:rPr>
          <w:rFonts w:ascii="Times New Roman" w:hAnsi="Times New Roman"/>
          <w:lang w:val="id-ID"/>
        </w:rPr>
      </w:pPr>
      <w:r w:rsidRPr="006D22F3">
        <w:rPr>
          <w:rFonts w:ascii="Times New Roman" w:hAnsi="Times New Roman"/>
          <w:lang w:val="id-ID"/>
        </w:rPr>
        <w:t>Dalam manajemen pelayaran</w:t>
      </w:r>
      <w:r w:rsidR="00500D7A" w:rsidRPr="006D22F3">
        <w:rPr>
          <w:rFonts w:ascii="Times New Roman" w:hAnsi="Times New Roman"/>
        </w:rPr>
        <w:t xml:space="preserve"> </w:t>
      </w:r>
      <w:r w:rsidRPr="006D22F3">
        <w:rPr>
          <w:rFonts w:ascii="Times New Roman" w:hAnsi="Times New Roman"/>
          <w:lang w:val="id-ID"/>
        </w:rPr>
        <w:t xml:space="preserve">dan agen </w:t>
      </w:r>
      <w:r w:rsidR="00500D7A" w:rsidRPr="006D22F3">
        <w:rPr>
          <w:rFonts w:ascii="Times New Roman" w:hAnsi="Times New Roman"/>
        </w:rPr>
        <w:t xml:space="preserve">kapal, sumber daya yang paling penting adalah </w:t>
      </w:r>
      <w:r w:rsidR="009029CD" w:rsidRPr="006D22F3">
        <w:rPr>
          <w:rFonts w:ascii="Times New Roman" w:hAnsi="Times New Roman"/>
          <w:lang w:val="id-ID"/>
        </w:rPr>
        <w:t xml:space="preserve">kualitas sumberdaya manusia, </w:t>
      </w:r>
      <w:r w:rsidR="00500D7A" w:rsidRPr="006D22F3">
        <w:rPr>
          <w:rFonts w:ascii="Times New Roman" w:hAnsi="Times New Roman"/>
        </w:rPr>
        <w:t xml:space="preserve">pelatihan, pengalaman, pengetahuan </w:t>
      </w:r>
      <w:r w:rsidR="009029CD" w:rsidRPr="006D22F3">
        <w:rPr>
          <w:rFonts w:ascii="Times New Roman" w:hAnsi="Times New Roman"/>
          <w:lang w:val="id-ID"/>
        </w:rPr>
        <w:t xml:space="preserve">serta </w:t>
      </w:r>
      <w:r w:rsidR="00500D7A" w:rsidRPr="006D22F3">
        <w:rPr>
          <w:rFonts w:ascii="Times New Roman" w:hAnsi="Times New Roman"/>
        </w:rPr>
        <w:t xml:space="preserve">pemasaran. </w:t>
      </w:r>
      <w:r w:rsidR="009029CD" w:rsidRPr="006D22F3">
        <w:rPr>
          <w:rFonts w:ascii="Times New Roman" w:hAnsi="Times New Roman"/>
          <w:lang w:val="id-ID"/>
        </w:rPr>
        <w:t xml:space="preserve">Hal ini </w:t>
      </w:r>
      <w:r w:rsidR="00500D7A" w:rsidRPr="006D22F3">
        <w:rPr>
          <w:rFonts w:ascii="Times New Roman" w:hAnsi="Times New Roman"/>
        </w:rPr>
        <w:t xml:space="preserve">masih berlaku </w:t>
      </w:r>
      <w:r w:rsidR="009029CD" w:rsidRPr="006D22F3">
        <w:rPr>
          <w:rFonts w:ascii="Times New Roman" w:hAnsi="Times New Roman"/>
          <w:lang w:val="id-ID"/>
        </w:rPr>
        <w:t xml:space="preserve">hingga kini </w:t>
      </w:r>
      <w:r w:rsidR="00500D7A" w:rsidRPr="006D22F3">
        <w:rPr>
          <w:rFonts w:ascii="Times New Roman" w:hAnsi="Times New Roman"/>
        </w:rPr>
        <w:t>di</w:t>
      </w:r>
      <w:r w:rsidR="009029CD" w:rsidRPr="006D22F3">
        <w:rPr>
          <w:rFonts w:ascii="Times New Roman" w:hAnsi="Times New Roman"/>
          <w:lang w:val="id-ID"/>
        </w:rPr>
        <w:t>mana</w:t>
      </w:r>
      <w:r w:rsidR="00500D7A" w:rsidRPr="006D22F3">
        <w:rPr>
          <w:rFonts w:ascii="Times New Roman" w:hAnsi="Times New Roman"/>
        </w:rPr>
        <w:t xml:space="preserve"> dunia yang semakin </w:t>
      </w:r>
      <w:r w:rsidR="009029CD" w:rsidRPr="006D22F3">
        <w:rPr>
          <w:rFonts w:ascii="Times New Roman" w:hAnsi="Times New Roman"/>
          <w:lang w:val="id-ID"/>
        </w:rPr>
        <w:t xml:space="preserve">berubah dengan cepat serta </w:t>
      </w:r>
      <w:r w:rsidR="00500D7A" w:rsidRPr="006D22F3">
        <w:rPr>
          <w:rFonts w:ascii="Times New Roman" w:hAnsi="Times New Roman"/>
        </w:rPr>
        <w:t xml:space="preserve">meningkat </w:t>
      </w:r>
      <w:r w:rsidR="009029CD" w:rsidRPr="006D22F3">
        <w:rPr>
          <w:rFonts w:ascii="Times New Roman" w:hAnsi="Times New Roman"/>
          <w:lang w:val="id-ID"/>
        </w:rPr>
        <w:t xml:space="preserve">dalam era </w:t>
      </w:r>
      <w:r w:rsidR="00500D7A" w:rsidRPr="006D22F3">
        <w:rPr>
          <w:rFonts w:ascii="Times New Roman" w:hAnsi="Times New Roman"/>
        </w:rPr>
        <w:t>globalisasi dan sarana komunikasi modern. Kemampuan untuk memanggil data di layar tidak sepenuhnya menghilangkan atau sepenuhnya menggantikan inisiatif komersial dan kreativitas yang ditawarkan agen kapal kepada pemilik kapal. Berdasarkan hal ini, pen</w:t>
      </w:r>
      <w:r w:rsidR="009029CD" w:rsidRPr="006D22F3">
        <w:rPr>
          <w:rFonts w:ascii="Times New Roman" w:hAnsi="Times New Roman"/>
          <w:lang w:val="id-ID"/>
        </w:rPr>
        <w:t xml:space="preserve">eliti </w:t>
      </w:r>
      <w:r w:rsidR="00500D7A" w:rsidRPr="006D22F3">
        <w:rPr>
          <w:rFonts w:ascii="Times New Roman" w:hAnsi="Times New Roman"/>
        </w:rPr>
        <w:t>yakin bahwa agen kapal akan terus menjadi mata rantai yang sangat diperlukan dalam rantai maritim.</w:t>
      </w:r>
    </w:p>
    <w:p w14:paraId="358FB762" w14:textId="4C6C652F" w:rsidR="00500D7A" w:rsidRPr="006D22F3" w:rsidRDefault="00500D7A" w:rsidP="00395D49">
      <w:pPr>
        <w:pStyle w:val="Heading3"/>
        <w:numPr>
          <w:ilvl w:val="2"/>
          <w:numId w:val="4"/>
        </w:numPr>
        <w:spacing w:before="120" w:after="120" w:line="240" w:lineRule="auto"/>
        <w:ind w:left="720"/>
        <w:rPr>
          <w:sz w:val="22"/>
          <w:szCs w:val="22"/>
        </w:rPr>
      </w:pPr>
      <w:bookmarkStart w:id="7" w:name="_Toc96982799"/>
      <w:r w:rsidRPr="006D22F3">
        <w:rPr>
          <w:sz w:val="22"/>
          <w:szCs w:val="22"/>
        </w:rPr>
        <w:t>Tanggung Jawab dan Kewajiban Agen Kapal</w:t>
      </w:r>
      <w:bookmarkEnd w:id="7"/>
    </w:p>
    <w:p w14:paraId="657AED10" w14:textId="0B492B53" w:rsidR="00500D7A" w:rsidRPr="006D22F3" w:rsidRDefault="00500D7A" w:rsidP="00157F51">
      <w:pPr>
        <w:pStyle w:val="ListParagraph"/>
        <w:spacing w:after="120" w:line="240" w:lineRule="auto"/>
        <w:ind w:left="0"/>
        <w:rPr>
          <w:rFonts w:ascii="Times New Roman" w:hAnsi="Times New Roman"/>
          <w:color w:val="000000" w:themeColor="text1"/>
        </w:rPr>
      </w:pPr>
      <w:r w:rsidRPr="006D22F3">
        <w:rPr>
          <w:rFonts w:ascii="Times New Roman" w:hAnsi="Times New Roman"/>
          <w:color w:val="000000" w:themeColor="text1"/>
        </w:rPr>
        <w:t>Tanggung jawab dan kewajiban komersial agen kapal mengacu pada fungsi penjualan pemasaran seperti: penetapan harga, promosi, pemesanan, analisis pasar dan persaingan, manajemen hubungan pelanggan, penagihan dan penanganan keluhan pelanggan sehingga, umumnya menangani kepentingan komersial pengangkut kapal, menghasilkan sebanyak bekerja sebaik mungkin, memelihara hubungan jangka panjang dengan pelanggan, mempertahankan pelanggan yang sudah ada dan menarik pelanggan baru. Tanggung jawab ini dianggap sangat signifikan karena menghasilkan sebagian besar pendapatan agen kapal (Deveci dan etin, 2013).</w:t>
      </w:r>
    </w:p>
    <w:p w14:paraId="29082BDF" w14:textId="77777777" w:rsidR="00157F51" w:rsidRPr="006D22F3" w:rsidRDefault="00157F51" w:rsidP="00157F51">
      <w:pPr>
        <w:pStyle w:val="ListParagraph"/>
        <w:spacing w:before="120" w:after="0" w:line="240" w:lineRule="auto"/>
        <w:ind w:left="0"/>
        <w:rPr>
          <w:rFonts w:ascii="Times New Roman" w:hAnsi="Times New Roman"/>
          <w:color w:val="000000" w:themeColor="text1"/>
          <w:lang w:val="id-ID"/>
        </w:rPr>
      </w:pPr>
    </w:p>
    <w:p w14:paraId="37E55D13" w14:textId="77777777" w:rsidR="00500D7A" w:rsidRPr="006D22F3" w:rsidRDefault="00500D7A" w:rsidP="00157F51">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rPr>
        <w:t>Tanggung jawab dan kewajiban mengenai sistem informasi dan dokumentasi adalah: memberikan informasi tentang kondisi fisik kapal, pelabuhan asal, pelabuhan kargo dan pengiriman kepada badan pemerintah yang diperlukan sebelum kapal tiba, melakukan kontrol kesehatan, keselamatan dan bea cukai, mengajukan permohonan ke pelabuhan untuk kegiatan bongkar muat, penanganan iuran kepelabuhanan dan pemeliharaan, permintaan jasa tunda dan pemanduan pada saat kedatangan kapal, pelacakan operasi kapal, koordinasi antar pihak, menjaga SOF (</w:t>
      </w:r>
      <w:r w:rsidRPr="006D22F3">
        <w:rPr>
          <w:rFonts w:ascii="Times New Roman" w:hAnsi="Times New Roman"/>
          <w:i/>
          <w:color w:val="000000" w:themeColor="text1"/>
        </w:rPr>
        <w:t>Statement of Facts</w:t>
      </w:r>
      <w:r w:rsidRPr="006D22F3">
        <w:rPr>
          <w:rFonts w:ascii="Times New Roman" w:hAnsi="Times New Roman"/>
          <w:color w:val="000000" w:themeColor="text1"/>
        </w:rPr>
        <w:t>) dan menandatanganinya, mengatur bunker, perbaikan, kru, penumpang , suku cadang, dukungan teknis, dukungan medis, pengelolaan efektif kegiatan operator terminal, buruh pelabuhan, juru tulis dan pihak lain dan menginformasikan pemilik kapal secara teratur selama kapal di pelabuhan. Tanggung jawab dan kewajiban terkait layanan informasi berlanjut dengan mendapatkan izin yang diperlukan dari badan pemerintah setelah operasi selesai, melakukan kontrol pelabuhan, kesehatan, keselamatan dan bea cukai sebelum keberangkatan kapal, memberi tahu ETA (</w:t>
      </w:r>
      <w:r w:rsidRPr="006D22F3">
        <w:rPr>
          <w:rFonts w:ascii="Times New Roman" w:hAnsi="Times New Roman"/>
          <w:i/>
          <w:color w:val="000000" w:themeColor="text1"/>
        </w:rPr>
        <w:t>Estimate of Time Arrive</w:t>
      </w:r>
      <w:r w:rsidRPr="006D22F3">
        <w:rPr>
          <w:rFonts w:ascii="Times New Roman" w:hAnsi="Times New Roman"/>
          <w:color w:val="000000" w:themeColor="text1"/>
        </w:rPr>
        <w:t>) dan persyaratan kapal pada saat kedatangan kepada Agen di waktu berikutnya. pelabuhan setelah keberangkatan kapal dan menyediakan data statistik terkait, pelaporan pemesanan dan pengangkutan dan menyediakan informasi kapal adalah tanggung jawab lain dari agen kapal mengenai sistem informasi dan dokumentasi (Deveci dan Tuna, 2012).</w:t>
      </w:r>
    </w:p>
    <w:p w14:paraId="753068B5" w14:textId="77777777" w:rsidR="00500D7A" w:rsidRPr="006D22F3" w:rsidRDefault="00500D7A" w:rsidP="00974746">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Tanggung jawab dan kewajiban operasional agen kapal adalah: bantuan kapal dan awak kapal, komunikasi dengan pihak ketiga, operasi pemerintah, pengaturan transportasi darat, dokumentasi dan fungsi operasional lainnya (Deveci, 2002). Tanggung jawab dan kewajiban keuangan agen kapal adalah: pengumpulan barang, perhitungan biaya dan pengeluaran pelabuhan dan pembayaran, memberikan uang muka kepada awak kapal, penukaran mata uang dll. Akhirnya, tanggung jawab dan kewajiban hukum agen kapal adalah: menangani aspek hukum dan klaim kargo, mencatat protes, praktik rata-rata umum, mengambil tindakan pencegahan, mengelola operasi keamanan, secara keseluruhan bertindak atas nama pemilik kapal.</w:t>
      </w:r>
    </w:p>
    <w:p w14:paraId="6614160F" w14:textId="77777777" w:rsidR="00974746" w:rsidRPr="006D22F3" w:rsidRDefault="00974746" w:rsidP="00974746">
      <w:pPr>
        <w:pStyle w:val="ListParagraph"/>
        <w:spacing w:after="0" w:line="240" w:lineRule="auto"/>
        <w:ind w:left="0"/>
        <w:rPr>
          <w:rFonts w:ascii="Times New Roman" w:hAnsi="Times New Roman"/>
          <w:color w:val="000000" w:themeColor="text1"/>
          <w:lang w:val="id-ID"/>
        </w:rPr>
      </w:pPr>
    </w:p>
    <w:p w14:paraId="5D2DDA8B" w14:textId="32D99CCF" w:rsidR="00500D7A" w:rsidRPr="006D22F3" w:rsidRDefault="00500D7A" w:rsidP="00395D49">
      <w:pPr>
        <w:pStyle w:val="Heading3"/>
        <w:numPr>
          <w:ilvl w:val="2"/>
          <w:numId w:val="4"/>
        </w:numPr>
        <w:spacing w:before="0" w:after="120" w:line="240" w:lineRule="auto"/>
        <w:ind w:left="720"/>
        <w:rPr>
          <w:sz w:val="22"/>
          <w:szCs w:val="22"/>
        </w:rPr>
      </w:pPr>
      <w:bookmarkStart w:id="8" w:name="_Toc96982800"/>
      <w:r w:rsidRPr="006D22F3">
        <w:rPr>
          <w:sz w:val="22"/>
          <w:szCs w:val="22"/>
        </w:rPr>
        <w:t>Kualifikasi untuk Agen Kapal</w:t>
      </w:r>
      <w:bookmarkEnd w:id="8"/>
      <w:r w:rsidRPr="006D22F3">
        <w:rPr>
          <w:sz w:val="22"/>
          <w:szCs w:val="22"/>
        </w:rPr>
        <w:t xml:space="preserve"> </w:t>
      </w:r>
    </w:p>
    <w:p w14:paraId="4325EAD3" w14:textId="77777777" w:rsidR="00500D7A" w:rsidRPr="006D22F3" w:rsidRDefault="00500D7A" w:rsidP="00974746">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Banyak negara di dunia tidak memberlakukan kualifikasi profesional untuk agen kapal. Secara umum tidak ada persyaratan kualifikasi wajib sehingga berbicara, memang banyak agen bahkan tidak mengetahui keberadaan kode etik untuk agen kapal. Telah ditegaskan bahwa banyak agen kapal beroperasi tanpa harus menjadi anggota asosiasi apa pun atau harus mematuhi standar apa pun. </w:t>
      </w:r>
    </w:p>
    <w:p w14:paraId="20AE82D0" w14:textId="77777777" w:rsidR="00500D7A" w:rsidRPr="006D22F3" w:rsidRDefault="00500D7A" w:rsidP="00974746">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Seperti di Indonesia, tidak ada persyaratan khusus yang harus dimiliki seseorang untuk menjadi agen kapal tetapi yang penting dia harus terdaftar di Otoritas Kepabeanan bersama dengan Kementerian Perdagangan dan Perhubungan. Tujuan pendaftaran ini terutama untuk pemungutan pajak dan pemantauan jarak jauh. Namun, selain kurangnya keseragaman kualifikasi, ada beberapa persyaratan tersirat yang harus dicapai oleh agen kapal. Persyaratan ini meliputi:</w:t>
      </w:r>
    </w:p>
    <w:p w14:paraId="61DD1717"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Basis keuangan.</w:t>
      </w:r>
    </w:p>
    <w:p w14:paraId="79CBA9AA"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Masalah pengiriman profesional.</w:t>
      </w:r>
    </w:p>
    <w:p w14:paraId="1538D692"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Pengetahuan teknis.</w:t>
      </w:r>
    </w:p>
    <w:p w14:paraId="408C6399"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Kantor yang dapat diandalkan.</w:t>
      </w:r>
    </w:p>
    <w:p w14:paraId="64D5C623"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Pengetahuan pemasaran.</w:t>
      </w:r>
    </w:p>
    <w:p w14:paraId="781F1995" w14:textId="77777777" w:rsidR="00500D7A" w:rsidRPr="006D22F3" w:rsidRDefault="00500D7A" w:rsidP="00395D49">
      <w:pPr>
        <w:pStyle w:val="ListParagraph"/>
        <w:numPr>
          <w:ilvl w:val="0"/>
          <w:numId w:val="5"/>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Pengetahuan tentang prosedur lokal.</w:t>
      </w:r>
    </w:p>
    <w:p w14:paraId="76C319DC" w14:textId="77777777" w:rsidR="00157F51" w:rsidRPr="006D22F3" w:rsidRDefault="00157F51" w:rsidP="00157F51">
      <w:pPr>
        <w:pStyle w:val="ListParagraph"/>
        <w:spacing w:before="120" w:after="0" w:line="240" w:lineRule="auto"/>
        <w:ind w:left="0"/>
        <w:rPr>
          <w:rFonts w:ascii="Times New Roman" w:hAnsi="Times New Roman"/>
          <w:color w:val="000000" w:themeColor="text1"/>
          <w:lang w:val="id-ID"/>
        </w:rPr>
      </w:pPr>
    </w:p>
    <w:p w14:paraId="5C256668" w14:textId="77777777" w:rsidR="00500D7A" w:rsidRPr="006D22F3" w:rsidRDefault="00500D7A" w:rsidP="00157F51">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rPr>
        <w:t>Ada seperangkat aturan yang komprehensif yang mencakup semua aspek keagenan kapal. Itu ditujukan untuk meningkatkan standar bisnis perantara, dan fokus pada tiga bidang utama kualifikasi profesional, kualifikasi keuangan, dan perilaku profesional. Tujuannya adalah untuk:</w:t>
      </w:r>
    </w:p>
    <w:p w14:paraId="21D69899"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Menjunjung tinggi standar etika bisnis dan perilaku profesional.</w:t>
      </w:r>
    </w:p>
    <w:p w14:paraId="40A8DFE0"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Mempromosikan pendidikan dan pengalaman profesional tingkat tinggi.</w:t>
      </w:r>
    </w:p>
    <w:p w14:paraId="29A17A5B"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Mendorong pengoperasian agen pengiriman yang sehat secara finansial dan stabil.</w:t>
      </w:r>
    </w:p>
    <w:p w14:paraId="32DFB0B4"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Terus memerangi penipuan maritim dengan memastikan peningkatan layanan oleh agen pengiriman yang lebih berkualitas.</w:t>
      </w:r>
    </w:p>
    <w:p w14:paraId="4A8AB358" w14:textId="77777777" w:rsidR="00500D7A" w:rsidRPr="006D22F3" w:rsidRDefault="00500D7A" w:rsidP="00395D49">
      <w:pPr>
        <w:pStyle w:val="ListParagraph"/>
        <w:numPr>
          <w:ilvl w:val="0"/>
          <w:numId w:val="6"/>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Memberikan pedoman bagi otoritas nasional dan asosiasi profesional untuk membangun dan memelihara sistem keagenan kapal yang sehat.</w:t>
      </w:r>
    </w:p>
    <w:p w14:paraId="4C9FB461" w14:textId="77777777" w:rsidR="00500D7A" w:rsidRPr="006D22F3" w:rsidRDefault="00500D7A" w:rsidP="00773254">
      <w:pPr>
        <w:pStyle w:val="ListParagraph"/>
        <w:spacing w:after="0" w:line="240" w:lineRule="auto"/>
        <w:ind w:left="0" w:firstLine="720"/>
        <w:rPr>
          <w:rFonts w:ascii="Times New Roman" w:hAnsi="Times New Roman"/>
          <w:color w:val="000000" w:themeColor="text1"/>
        </w:rPr>
      </w:pPr>
    </w:p>
    <w:p w14:paraId="25D7B8C5" w14:textId="3EF1BE76" w:rsidR="00500D7A" w:rsidRPr="006D22F3" w:rsidRDefault="00500D7A" w:rsidP="00395D49">
      <w:pPr>
        <w:pStyle w:val="Heading2"/>
        <w:numPr>
          <w:ilvl w:val="1"/>
          <w:numId w:val="4"/>
        </w:numPr>
        <w:spacing w:before="0" w:after="120" w:line="240" w:lineRule="auto"/>
        <w:ind w:left="720" w:hanging="720"/>
        <w:rPr>
          <w:sz w:val="22"/>
          <w:szCs w:val="22"/>
        </w:rPr>
      </w:pPr>
      <w:bookmarkStart w:id="9" w:name="_Toc96982801"/>
      <w:r w:rsidRPr="006D22F3">
        <w:rPr>
          <w:sz w:val="22"/>
          <w:szCs w:val="22"/>
        </w:rPr>
        <w:t>Definisi Pelayanan</w:t>
      </w:r>
      <w:bookmarkEnd w:id="9"/>
    </w:p>
    <w:p w14:paraId="5FD814A3" w14:textId="77777777"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Pelayanan pada dasarnya dapat didefinisikan sebagai aktifitas seseorang, sekelompok atau organisasi baik langsung maupun tidak langsung untuk memenuhi kebutuhan. Moenir (2012) mengatakan bahwa pelayanan adalah proses pemenuhan kebutuhan melalui aktivitas orang lain secara langsung. Standar dalam pelyanan adalah ukuran yang telah ditentukan sebagai suatu pembakuan pelayanan yang baik. Dalam standar pelayanan ini juga terdapat baku mutu pelayanan. Adapun mutu merupakan kondisi dinamis yang berhubungan dengan produk, jasa, manusia, proses dan lingkungan yang memenuhi atau melebihi harapan pihak yang menginginkan. </w:t>
      </w:r>
    </w:p>
    <w:p w14:paraId="25BF032B" w14:textId="77777777" w:rsidR="00157F51" w:rsidRPr="006D22F3" w:rsidRDefault="00157F51" w:rsidP="00D96DA0">
      <w:pPr>
        <w:pStyle w:val="ListParagraph"/>
        <w:spacing w:after="0" w:line="240" w:lineRule="auto"/>
        <w:ind w:left="0"/>
        <w:rPr>
          <w:rFonts w:ascii="Times New Roman" w:hAnsi="Times New Roman"/>
          <w:color w:val="000000" w:themeColor="text1"/>
          <w:lang w:val="id-ID"/>
        </w:rPr>
      </w:pPr>
    </w:p>
    <w:p w14:paraId="7F9C9E75" w14:textId="77777777"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Jadi pelayanan pada dasarnya adalah kegiatan yang ditawarkan oleh organisasi atau perorangan kepada konsumen, yang bersifat tidak berwujud dan tidak dapat dimiliki. Adapun karakteristik pelayanan agar menjadi dasar bagaimana memberikan pelayanan yang baik, yaitu:</w:t>
      </w:r>
    </w:p>
    <w:p w14:paraId="3677E843" w14:textId="77777777" w:rsidR="00500D7A" w:rsidRPr="006D22F3" w:rsidRDefault="00500D7A" w:rsidP="00395D49">
      <w:pPr>
        <w:pStyle w:val="ListParagraph"/>
        <w:numPr>
          <w:ilvl w:val="0"/>
          <w:numId w:val="8"/>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Pelayanan bersifat tidak dapat diraba, pelayanan sangat berlawanan sifatnya dengan barang jadi.</w:t>
      </w:r>
    </w:p>
    <w:p w14:paraId="311632A0" w14:textId="77777777" w:rsidR="00500D7A" w:rsidRPr="006D22F3" w:rsidRDefault="00500D7A" w:rsidP="00395D49">
      <w:pPr>
        <w:pStyle w:val="ListParagraph"/>
        <w:numPr>
          <w:ilvl w:val="0"/>
          <w:numId w:val="8"/>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Pelayanan itu kenyataannya terdiri daritindakan nyata dan merupakan pengaruh yang sifatnya adalah tindakan sosial.</w:t>
      </w:r>
    </w:p>
    <w:p w14:paraId="3BA0E743" w14:textId="77777777" w:rsidR="00500D7A" w:rsidRPr="006D22F3" w:rsidRDefault="00500D7A" w:rsidP="00395D49">
      <w:pPr>
        <w:pStyle w:val="ListParagraph"/>
        <w:numPr>
          <w:ilvl w:val="0"/>
          <w:numId w:val="8"/>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Produksi dan konsumsi dari pelayana tidak dapat dipisahkan secara nyata, karena pada umumnya kejadiannya bersamaan dan terjadi di tempat yang sama.</w:t>
      </w:r>
    </w:p>
    <w:p w14:paraId="582A7516" w14:textId="77777777" w:rsidR="00157F51" w:rsidRPr="006D22F3" w:rsidRDefault="00157F51" w:rsidP="00D96DA0">
      <w:pPr>
        <w:pStyle w:val="ListParagraph"/>
        <w:spacing w:after="0" w:line="240" w:lineRule="auto"/>
        <w:ind w:left="0"/>
        <w:rPr>
          <w:rFonts w:ascii="Times New Roman" w:hAnsi="Times New Roman"/>
          <w:color w:val="000000" w:themeColor="text1"/>
          <w:lang w:val="id-ID"/>
        </w:rPr>
      </w:pPr>
    </w:p>
    <w:p w14:paraId="45FD3BFC" w14:textId="6CDD7C7E"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Dari karakteristik diatas maka dapat dijadkan sebagai dasar perusahaan memberikan pelayanan terhadap konsumennya.</w:t>
      </w:r>
      <w:r w:rsidR="006E1BD1" w:rsidRPr="006D22F3">
        <w:rPr>
          <w:rFonts w:ascii="Times New Roman" w:hAnsi="Times New Roman"/>
          <w:color w:val="000000" w:themeColor="text1"/>
        </w:rPr>
        <w:t xml:space="preserve"> </w:t>
      </w:r>
      <w:r w:rsidRPr="006D22F3">
        <w:rPr>
          <w:rFonts w:ascii="Times New Roman" w:hAnsi="Times New Roman"/>
          <w:color w:val="000000" w:themeColor="text1"/>
        </w:rPr>
        <w:t>Pelayanan yang diberikan harus nyata dan merupakan tindakan yang langsung dirasakan oleh konsumen, sehingga konsumen dapat merasakan secara langsung dan merasa puas dengan pelayanan yang diberikan.</w:t>
      </w:r>
      <w:r w:rsidR="00D96DA0" w:rsidRPr="006D22F3">
        <w:rPr>
          <w:rFonts w:ascii="Times New Roman" w:hAnsi="Times New Roman"/>
          <w:color w:val="000000" w:themeColor="text1"/>
          <w:lang w:val="id-ID"/>
        </w:rPr>
        <w:t xml:space="preserve"> </w:t>
      </w:r>
      <w:r w:rsidRPr="006D22F3">
        <w:rPr>
          <w:rFonts w:ascii="Times New Roman" w:hAnsi="Times New Roman"/>
          <w:color w:val="000000" w:themeColor="text1"/>
        </w:rPr>
        <w:t>Kemampuan pelayanan logistik transportasi laut didefinisikan sebagai kemampuan perusahaan transportasi laut untuk mengorganisir integrasi fisik, ekonomi dan organisasi yang mengungkapkan logistik transportasi laut, kemampuan untuk menggunakan sumber daya yang mereka miliki untuk melakukan kegiatan nasional atau internasional di lautan, laut atau perairan pedalaman, mengangkut barang dengan kapal dagang. Ini adalah keterampilan dasar yang dikembangkan oleh perusahaan transportasi laut untuk menyediakan layanan transportasi. Dalam studi ini, kapabilitas layanan logistik transportasi laut dikumpulkan untuk kelompok dari perspektif operator. Ini adalah; kemampuan inovasi, kemampuan fleksibilitas, kemampuan kecepatan dan keandalan, kemampuan integrasi informasi.</w:t>
      </w:r>
    </w:p>
    <w:p w14:paraId="1EF31D8C" w14:textId="493E57C1" w:rsidR="00500D7A" w:rsidRPr="006D22F3" w:rsidRDefault="00500D7A" w:rsidP="00395D49">
      <w:pPr>
        <w:pStyle w:val="Heading3"/>
        <w:numPr>
          <w:ilvl w:val="2"/>
          <w:numId w:val="4"/>
        </w:numPr>
        <w:spacing w:before="120" w:after="120" w:line="240" w:lineRule="auto"/>
        <w:ind w:left="720"/>
        <w:rPr>
          <w:sz w:val="22"/>
          <w:szCs w:val="22"/>
        </w:rPr>
      </w:pPr>
      <w:bookmarkStart w:id="10" w:name="_Toc96982802"/>
      <w:r w:rsidRPr="006D22F3">
        <w:rPr>
          <w:sz w:val="22"/>
          <w:szCs w:val="22"/>
        </w:rPr>
        <w:t>Karakteristik Pelayanan</w:t>
      </w:r>
      <w:bookmarkEnd w:id="10"/>
    </w:p>
    <w:p w14:paraId="6FC14605" w14:textId="77777777"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Industri pelayaran diklasifikasikan sebagai sektor jasa (Branch dan Stopford, 2013). Produk yang disediakan oleh perusahaan pelayaran adalah paket layanan secara keseluruhan. Karakteristik paket layanan dapat berupa berwujud atau tidak berwujud. Karakteristik nyata termasuk jadwal titik ke titik, pemuatan dan pengiriman tepat waktu, ketersediaan kontainer, pengiriman dan solusi digital. Karakteristik tidak berwujud meliputi sikap dan pengetahuan perwakilan penjualan, perwakilan layanan pelanggan, ketepatan waktu komunikasi dan respons terhadap kegagalan layanan (</w:t>
      </w:r>
      <w:bookmarkStart w:id="11" w:name="_Hlk95242864"/>
      <w:r w:rsidRPr="006D22F3">
        <w:rPr>
          <w:rFonts w:ascii="Times New Roman" w:hAnsi="Times New Roman"/>
          <w:color w:val="000000" w:themeColor="text1"/>
        </w:rPr>
        <w:t>Hirata, 2017</w:t>
      </w:r>
      <w:bookmarkEnd w:id="11"/>
      <w:r w:rsidRPr="006D22F3">
        <w:rPr>
          <w:rFonts w:ascii="Times New Roman" w:hAnsi="Times New Roman"/>
          <w:color w:val="000000" w:themeColor="text1"/>
        </w:rPr>
        <w:t>). Karakteristik layanan telah dibahas terutama dalam bentuk kualitas pelayanan dan dampaknya terhadap kepuasan pelanggan.</w:t>
      </w:r>
    </w:p>
    <w:p w14:paraId="64A81690" w14:textId="69FF65A4" w:rsidR="00500D7A" w:rsidRPr="006D22F3" w:rsidRDefault="00500D7A" w:rsidP="00395D49">
      <w:pPr>
        <w:pStyle w:val="Heading3"/>
        <w:numPr>
          <w:ilvl w:val="2"/>
          <w:numId w:val="4"/>
        </w:numPr>
        <w:spacing w:before="120" w:after="120" w:line="240" w:lineRule="auto"/>
        <w:ind w:left="720"/>
        <w:rPr>
          <w:sz w:val="22"/>
          <w:szCs w:val="22"/>
        </w:rPr>
      </w:pPr>
      <w:bookmarkStart w:id="12" w:name="_Toc96982803"/>
      <w:r w:rsidRPr="006D22F3">
        <w:rPr>
          <w:sz w:val="22"/>
          <w:szCs w:val="22"/>
        </w:rPr>
        <w:t>Kualitas Pelayanan</w:t>
      </w:r>
      <w:bookmarkEnd w:id="12"/>
    </w:p>
    <w:p w14:paraId="58E82A16" w14:textId="77777777" w:rsidR="003C0C59" w:rsidRPr="006D22F3" w:rsidRDefault="00500D7A" w:rsidP="00D96DA0">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Istilah kualitas pelayanan memiliki berbagai definisi yang berbeda, dan bervariasidari yang konvensional sampai yang lebih strategis. Kualitas terdiri dari sejumlah keistimewaan produk, baik keistimewaan langsung maupun keistimewaan atraktif yang memenuhi keinginan pelanggan, dengan demikian memberikan kepuasan atas penggunaan produk itu atau dapat dikatakan bahwa kualitas terdiri dari segala sesuatu yang bebas dari kekurangan atau kerusakan (Rianto, 2012).</w:t>
      </w:r>
      <w:r w:rsidR="00D96DA0" w:rsidRPr="006D22F3">
        <w:rPr>
          <w:rFonts w:ascii="Times New Roman" w:hAnsi="Times New Roman"/>
          <w:color w:val="000000" w:themeColor="text1"/>
          <w:lang w:val="id-ID"/>
        </w:rPr>
        <w:t xml:space="preserve"> </w:t>
      </w:r>
      <w:r w:rsidRPr="006D22F3">
        <w:rPr>
          <w:rFonts w:ascii="Times New Roman" w:hAnsi="Times New Roman"/>
          <w:color w:val="000000" w:themeColor="text1"/>
        </w:rPr>
        <w:t>Definisi kualitas layanan juga berpusat pada upaya pemenuhan kebutuhan dan keinginan pelanggan serta ketetapan penyampaiannya untuk mengimbangi harapan konsumen (Salma &amp; Ratnasari, 2015). Menurut Wyckof, kualitas layanan dapat didefinisikan sebagai tingkat keunggulan yang diharapkan dan pengendalian atas tingkatan keunggulan tersebut untuk memenuhi keinginan konsumen.</w:t>
      </w:r>
      <w:r w:rsidR="00D96DA0" w:rsidRPr="006D22F3">
        <w:rPr>
          <w:rFonts w:ascii="Times New Roman" w:hAnsi="Times New Roman"/>
          <w:color w:val="000000" w:themeColor="text1"/>
          <w:lang w:val="id-ID"/>
        </w:rPr>
        <w:t xml:space="preserve"> </w:t>
      </w:r>
      <w:r w:rsidRPr="006D22F3">
        <w:rPr>
          <w:rFonts w:ascii="Times New Roman" w:hAnsi="Times New Roman"/>
          <w:color w:val="000000" w:themeColor="text1"/>
        </w:rPr>
        <w:t xml:space="preserve">Dari pengertian diatas maka kualitas pelayanan merupakan suatu keharusan yang harus dimiliki oleh perusahaan baik yang memproduksi barang maupun jasa pelayanan. Pola konsumsi dan gaya hidup masyarakat menuntut perusahaan untuk mampu memberikan pelayanan yang berkualitas. Keberhasilan perusahaan dalam memberikan pelayanan yang berkualitas dapat ditentukan dengan pendekatan service quality yang telah dikembangkan oleh Parasuraman. </w:t>
      </w:r>
    </w:p>
    <w:p w14:paraId="60578D9C" w14:textId="77777777" w:rsidR="003C0C59" w:rsidRPr="006D22F3" w:rsidRDefault="003C0C59" w:rsidP="00D96DA0">
      <w:pPr>
        <w:pStyle w:val="ListParagraph"/>
        <w:spacing w:after="0" w:line="240" w:lineRule="auto"/>
        <w:ind w:left="0"/>
        <w:rPr>
          <w:rFonts w:ascii="Times New Roman" w:hAnsi="Times New Roman"/>
          <w:color w:val="000000" w:themeColor="text1"/>
          <w:lang w:val="id-ID"/>
        </w:rPr>
      </w:pPr>
    </w:p>
    <w:p w14:paraId="2FC7CE04" w14:textId="5DA3649C" w:rsidR="00500D7A" w:rsidRPr="006D22F3" w:rsidRDefault="00500D7A" w:rsidP="00D96D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Dalam proses pelayanan ada tiga hal yang harus diperhatikan (Nazmudi, 2012), yaitu:</w:t>
      </w:r>
    </w:p>
    <w:p w14:paraId="1F3731B1" w14:textId="77777777" w:rsidR="00500D7A" w:rsidRPr="006D22F3" w:rsidRDefault="00500D7A" w:rsidP="00395D49">
      <w:pPr>
        <w:pStyle w:val="ListParagraph"/>
        <w:numPr>
          <w:ilvl w:val="0"/>
          <w:numId w:val="7"/>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 xml:space="preserve">Penyedia layanan. </w:t>
      </w:r>
    </w:p>
    <w:p w14:paraId="237A1CA8" w14:textId="77777777" w:rsidR="00500D7A" w:rsidRPr="006D22F3" w:rsidRDefault="00500D7A" w:rsidP="00773254">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Penyedia layanan adalah pihak yang dapat memberikan suatu layanan tertentu kepada konsumen, baik berupa layanan dalam bentuk penyediaan dan penyerahan barang atau jasa.</w:t>
      </w:r>
    </w:p>
    <w:p w14:paraId="1EAA2C34" w14:textId="77777777" w:rsidR="00500D7A" w:rsidRPr="006D22F3" w:rsidRDefault="00500D7A" w:rsidP="00395D49">
      <w:pPr>
        <w:pStyle w:val="ListParagraph"/>
        <w:numPr>
          <w:ilvl w:val="0"/>
          <w:numId w:val="7"/>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Penerima layanan.</w:t>
      </w:r>
    </w:p>
    <w:p w14:paraId="016E9233" w14:textId="77777777" w:rsidR="00500D7A" w:rsidRPr="006D22F3" w:rsidRDefault="00500D7A" w:rsidP="00773254">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Penerima layanan adalah mereka yang disebut sebagai konsumen atau pelanggan yang menerima layanan dari para penyedia layanan.</w:t>
      </w:r>
    </w:p>
    <w:p w14:paraId="09EB50B3" w14:textId="77777777" w:rsidR="00500D7A" w:rsidRPr="006D22F3" w:rsidRDefault="00500D7A" w:rsidP="00395D49">
      <w:pPr>
        <w:pStyle w:val="ListParagraph"/>
        <w:numPr>
          <w:ilvl w:val="0"/>
          <w:numId w:val="7"/>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Jenis dan bentuk layanan</w:t>
      </w:r>
    </w:p>
    <w:p w14:paraId="23838FEA" w14:textId="77777777" w:rsidR="00500D7A" w:rsidRPr="006D22F3" w:rsidRDefault="00500D7A" w:rsidP="00773254">
      <w:pPr>
        <w:pStyle w:val="ListParagraph"/>
        <w:spacing w:after="0" w:line="240" w:lineRule="auto"/>
        <w:ind w:left="1080"/>
        <w:rPr>
          <w:rFonts w:ascii="Times New Roman" w:hAnsi="Times New Roman"/>
          <w:color w:val="000000" w:themeColor="text1"/>
          <w:lang w:val="id-ID"/>
        </w:rPr>
      </w:pPr>
      <w:r w:rsidRPr="006D22F3">
        <w:rPr>
          <w:rFonts w:ascii="Times New Roman" w:hAnsi="Times New Roman"/>
          <w:color w:val="000000" w:themeColor="text1"/>
        </w:rPr>
        <w:t>Jenis layanan yang dapat diberikan oleh penyedia layanan kepada pihak yang membutuhkan layanan terdiri berbagai macam, antara lain berupa layanan yang berkaitan dengan pemberian jasa-jasa saja, layanan yang berkaitan dengan penyediaa dan distribusi barangbarang saja, dan layanan yang berkaitan dengan kedua-duanya.</w:t>
      </w:r>
    </w:p>
    <w:p w14:paraId="76DCD896" w14:textId="77777777" w:rsidR="003B4CA5" w:rsidRPr="006D22F3" w:rsidRDefault="003B4CA5" w:rsidP="00773254">
      <w:pPr>
        <w:pStyle w:val="ListParagraph"/>
        <w:spacing w:after="0" w:line="240" w:lineRule="auto"/>
        <w:ind w:left="1080"/>
        <w:rPr>
          <w:rFonts w:ascii="Times New Roman" w:hAnsi="Times New Roman"/>
          <w:lang w:val="id-ID"/>
        </w:rPr>
      </w:pPr>
    </w:p>
    <w:p w14:paraId="285C9ED1" w14:textId="04456FC0" w:rsidR="003B4CA5" w:rsidRPr="006D22F3" w:rsidRDefault="003B4CA5" w:rsidP="00395D49">
      <w:pPr>
        <w:pStyle w:val="Heading2"/>
        <w:numPr>
          <w:ilvl w:val="1"/>
          <w:numId w:val="4"/>
        </w:numPr>
        <w:spacing w:before="0" w:after="120" w:line="240" w:lineRule="auto"/>
        <w:ind w:left="709" w:hanging="709"/>
        <w:rPr>
          <w:sz w:val="22"/>
          <w:szCs w:val="22"/>
        </w:rPr>
      </w:pPr>
      <w:r w:rsidRPr="006D22F3">
        <w:rPr>
          <w:sz w:val="22"/>
          <w:szCs w:val="22"/>
        </w:rPr>
        <w:t>Definisi Pelayanan</w:t>
      </w:r>
      <w:r w:rsidRPr="006D22F3">
        <w:rPr>
          <w:sz w:val="22"/>
          <w:szCs w:val="22"/>
          <w:lang w:val="id-ID"/>
        </w:rPr>
        <w:t xml:space="preserve"> Prima</w:t>
      </w:r>
    </w:p>
    <w:p w14:paraId="50746FB5" w14:textId="05B960D3" w:rsidR="003B4CA5" w:rsidRPr="006D22F3" w:rsidRDefault="00773254" w:rsidP="003B4CA5">
      <w:pPr>
        <w:pStyle w:val="ListParagraph"/>
        <w:spacing w:after="0" w:line="240" w:lineRule="auto"/>
        <w:ind w:left="0"/>
        <w:rPr>
          <w:rFonts w:ascii="Times New Roman" w:hAnsi="Times New Roman"/>
          <w:lang w:val="id-ID"/>
        </w:rPr>
      </w:pPr>
      <w:r w:rsidRPr="006D22F3">
        <w:rPr>
          <w:rFonts w:ascii="Times New Roman" w:hAnsi="Times New Roman"/>
          <w:lang w:val="id-ID"/>
        </w:rPr>
        <w:t>Pelayanan prima adalah pelayanan terbaik yang diberikan perusahaan untuk memenuhi harapan dan kebutuhan pelanggan ,baik pelanggan didalam perusahaan maupun diluar perusahaan.</w:t>
      </w:r>
      <w:r w:rsidR="003B4CA5" w:rsidRPr="006D22F3">
        <w:rPr>
          <w:rFonts w:ascii="Times New Roman" w:hAnsi="Times New Roman"/>
          <w:lang w:val="id-ID"/>
        </w:rPr>
        <w:t xml:space="preserve"> </w:t>
      </w:r>
      <w:r w:rsidRPr="006D22F3">
        <w:rPr>
          <w:rFonts w:ascii="Times New Roman" w:hAnsi="Times New Roman"/>
          <w:lang w:val="id-ID"/>
        </w:rPr>
        <w:t>(</w:t>
      </w:r>
      <w:r w:rsidRPr="006D22F3">
        <w:rPr>
          <w:rFonts w:ascii="Times New Roman" w:hAnsi="Times New Roman"/>
          <w:i/>
          <w:lang w:val="id-ID"/>
        </w:rPr>
        <w:t>Sutopo</w:t>
      </w:r>
      <w:r w:rsidR="003B4CA5" w:rsidRPr="006D22F3">
        <w:rPr>
          <w:rFonts w:ascii="Times New Roman" w:hAnsi="Times New Roman"/>
          <w:i/>
          <w:lang w:val="id-ID"/>
        </w:rPr>
        <w:t xml:space="preserve"> 2003;10)</w:t>
      </w:r>
      <w:r w:rsidR="003B4CA5" w:rsidRPr="006D22F3">
        <w:rPr>
          <w:rFonts w:ascii="Times New Roman" w:hAnsi="Times New Roman"/>
          <w:lang w:val="id-ID"/>
        </w:rPr>
        <w:t xml:space="preserve">. </w:t>
      </w:r>
      <w:r w:rsidR="00823C44" w:rsidRPr="006D22F3">
        <w:rPr>
          <w:rFonts w:ascii="Times New Roman" w:hAnsi="Times New Roman"/>
          <w:lang w:val="id-ID"/>
        </w:rPr>
        <w:t>Pelayanan prima atau layanan unggulan pada konsumen itu sendiri adalah</w:t>
      </w:r>
      <w:r w:rsidR="003B4CA5" w:rsidRPr="006D22F3">
        <w:rPr>
          <w:rFonts w:ascii="Times New Roman" w:hAnsi="Times New Roman"/>
          <w:lang w:val="id-ID"/>
        </w:rPr>
        <w:t xml:space="preserve"> </w:t>
      </w:r>
      <w:r w:rsidR="00823C44" w:rsidRPr="006D22F3">
        <w:rPr>
          <w:rFonts w:ascii="Times New Roman" w:hAnsi="Times New Roman"/>
          <w:lang w:val="id-ID"/>
        </w:rPr>
        <w:t xml:space="preserve">bagaimana memberikan </w:t>
      </w:r>
      <w:r w:rsidR="003B4CA5" w:rsidRPr="006D22F3">
        <w:rPr>
          <w:rFonts w:ascii="Times New Roman" w:hAnsi="Times New Roman"/>
          <w:lang w:val="id-ID"/>
        </w:rPr>
        <w:t>pe</w:t>
      </w:r>
      <w:r w:rsidR="00823C44" w:rsidRPr="006D22F3">
        <w:rPr>
          <w:rFonts w:ascii="Times New Roman" w:hAnsi="Times New Roman"/>
          <w:lang w:val="id-ID"/>
        </w:rPr>
        <w:t>layanan maksimal kepada pengguna jasa</w:t>
      </w:r>
      <w:r w:rsidR="003B4CA5" w:rsidRPr="006D22F3">
        <w:rPr>
          <w:rFonts w:ascii="Times New Roman" w:hAnsi="Times New Roman"/>
          <w:lang w:val="id-ID"/>
        </w:rPr>
        <w:t xml:space="preserve"> </w:t>
      </w:r>
      <w:r w:rsidR="00823C44" w:rsidRPr="006D22F3">
        <w:rPr>
          <w:rFonts w:ascii="Times New Roman" w:hAnsi="Times New Roman"/>
          <w:lang w:val="id-ID"/>
        </w:rPr>
        <w:t xml:space="preserve"> </w:t>
      </w:r>
      <w:r w:rsidR="003B4CA5" w:rsidRPr="006D22F3">
        <w:rPr>
          <w:rFonts w:ascii="Times New Roman" w:hAnsi="Times New Roman"/>
          <w:lang w:val="id-ID"/>
        </w:rPr>
        <w:t xml:space="preserve">/ pelanggan </w:t>
      </w:r>
      <w:r w:rsidR="00823C44" w:rsidRPr="006D22F3">
        <w:rPr>
          <w:rFonts w:ascii="Times New Roman" w:hAnsi="Times New Roman"/>
          <w:lang w:val="id-ID"/>
        </w:rPr>
        <w:t>dan kesiapan dalam mengatasi permasalahan yang muncul secara</w:t>
      </w:r>
      <w:r w:rsidR="003B4CA5" w:rsidRPr="006D22F3">
        <w:rPr>
          <w:rFonts w:ascii="Times New Roman" w:hAnsi="Times New Roman"/>
          <w:lang w:val="id-ID"/>
        </w:rPr>
        <w:t xml:space="preserve"> </w:t>
      </w:r>
      <w:r w:rsidR="00823C44" w:rsidRPr="006D22F3">
        <w:rPr>
          <w:rFonts w:ascii="Times New Roman" w:hAnsi="Times New Roman"/>
          <w:lang w:val="id-ID"/>
        </w:rPr>
        <w:t>profesional. Pelayanan ini kemudian akan meningkatkan kesan kepada pengguna</w:t>
      </w:r>
      <w:r w:rsidR="003B4CA5" w:rsidRPr="006D22F3">
        <w:rPr>
          <w:rFonts w:ascii="Times New Roman" w:hAnsi="Times New Roman"/>
          <w:lang w:val="id-ID"/>
        </w:rPr>
        <w:t xml:space="preserve"> </w:t>
      </w:r>
      <w:r w:rsidR="00823C44" w:rsidRPr="006D22F3">
        <w:rPr>
          <w:rFonts w:ascii="Times New Roman" w:hAnsi="Times New Roman"/>
          <w:lang w:val="id-ID"/>
        </w:rPr>
        <w:t>jasa sehingga mereka akan seterusnya datang kembali untuk menjadi rekan bisnis</w:t>
      </w:r>
      <w:r w:rsidR="003B4CA5" w:rsidRPr="006D22F3">
        <w:rPr>
          <w:rFonts w:ascii="Times New Roman" w:hAnsi="Times New Roman"/>
          <w:lang w:val="id-ID"/>
        </w:rPr>
        <w:t xml:space="preserve"> </w:t>
      </w:r>
      <w:r w:rsidR="00823C44" w:rsidRPr="006D22F3">
        <w:rPr>
          <w:rFonts w:ascii="Times New Roman" w:hAnsi="Times New Roman"/>
          <w:lang w:val="id-ID"/>
        </w:rPr>
        <w:t>dengan baik. Pelayanan prima mencerminkan pendekatan seluruhnya dari seorang</w:t>
      </w:r>
      <w:r w:rsidR="003B4CA5" w:rsidRPr="006D22F3">
        <w:rPr>
          <w:rFonts w:ascii="Times New Roman" w:hAnsi="Times New Roman"/>
          <w:lang w:val="id-ID"/>
        </w:rPr>
        <w:t xml:space="preserve"> </w:t>
      </w:r>
      <w:r w:rsidR="00823C44" w:rsidRPr="006D22F3">
        <w:rPr>
          <w:rFonts w:ascii="Times New Roman" w:hAnsi="Times New Roman"/>
          <w:lang w:val="id-ID"/>
        </w:rPr>
        <w:t>karyawan kepada pengguna jasanya.</w:t>
      </w:r>
      <w:r w:rsidR="003B4CA5" w:rsidRPr="006D22F3">
        <w:rPr>
          <w:rFonts w:ascii="Times New Roman" w:hAnsi="Times New Roman"/>
          <w:lang w:val="id-ID"/>
        </w:rPr>
        <w:t xml:space="preserve"> sehingga </w:t>
      </w:r>
      <w:r w:rsidR="00823C44" w:rsidRPr="006D22F3">
        <w:rPr>
          <w:rFonts w:ascii="Times New Roman" w:hAnsi="Times New Roman"/>
          <w:lang w:val="id-ID"/>
        </w:rPr>
        <w:t>tiap perusahaan memerlukan pelayanan prima</w:t>
      </w:r>
      <w:r w:rsidR="003B4CA5" w:rsidRPr="006D22F3">
        <w:rPr>
          <w:rFonts w:ascii="Times New Roman" w:hAnsi="Times New Roman"/>
          <w:lang w:val="id-ID"/>
        </w:rPr>
        <w:t xml:space="preserve">, </w:t>
      </w:r>
      <w:r w:rsidR="00823C44" w:rsidRPr="006D22F3">
        <w:rPr>
          <w:rFonts w:ascii="Times New Roman" w:hAnsi="Times New Roman"/>
          <w:lang w:val="id-ID"/>
        </w:rPr>
        <w:t xml:space="preserve">pelayanan prima </w:t>
      </w:r>
      <w:r w:rsidR="003B4CA5" w:rsidRPr="006D22F3">
        <w:rPr>
          <w:rFonts w:ascii="Times New Roman" w:hAnsi="Times New Roman"/>
          <w:lang w:val="id-ID"/>
        </w:rPr>
        <w:t xml:space="preserve">merupakan </w:t>
      </w:r>
      <w:r w:rsidR="00823C44" w:rsidRPr="006D22F3">
        <w:rPr>
          <w:rFonts w:ascii="Times New Roman" w:hAnsi="Times New Roman"/>
          <w:lang w:val="id-ID"/>
        </w:rPr>
        <w:t xml:space="preserve"> suatu sikap atau cara karyawan dalam melayani</w:t>
      </w:r>
      <w:r w:rsidR="003B4CA5" w:rsidRPr="006D22F3">
        <w:rPr>
          <w:rFonts w:ascii="Times New Roman" w:hAnsi="Times New Roman"/>
          <w:lang w:val="id-ID"/>
        </w:rPr>
        <w:t xml:space="preserve"> </w:t>
      </w:r>
      <w:r w:rsidR="00823C44" w:rsidRPr="006D22F3">
        <w:rPr>
          <w:rFonts w:ascii="Times New Roman" w:hAnsi="Times New Roman"/>
          <w:lang w:val="id-ID"/>
        </w:rPr>
        <w:t>pelanggan secara memuaskan.</w:t>
      </w:r>
      <w:r w:rsidR="003B4CA5" w:rsidRPr="006D22F3">
        <w:rPr>
          <w:rFonts w:ascii="Times New Roman" w:hAnsi="Times New Roman"/>
          <w:lang w:val="id-ID"/>
        </w:rPr>
        <w:t xml:space="preserve"> </w:t>
      </w:r>
    </w:p>
    <w:p w14:paraId="119E99BB" w14:textId="77777777" w:rsidR="003C0C59" w:rsidRPr="006D22F3" w:rsidRDefault="003C0C59" w:rsidP="003B4CA5">
      <w:pPr>
        <w:pStyle w:val="ListParagraph"/>
        <w:spacing w:after="0" w:line="240" w:lineRule="auto"/>
        <w:ind w:left="0"/>
        <w:rPr>
          <w:rFonts w:ascii="Times New Roman" w:hAnsi="Times New Roman"/>
          <w:lang w:val="id-ID"/>
        </w:rPr>
      </w:pPr>
    </w:p>
    <w:p w14:paraId="5B109429" w14:textId="04FA732D" w:rsidR="00823C44" w:rsidRPr="006D22F3" w:rsidRDefault="003B4CA5" w:rsidP="003B4CA5">
      <w:pPr>
        <w:pStyle w:val="ListParagraph"/>
        <w:spacing w:after="0" w:line="240" w:lineRule="auto"/>
        <w:ind w:left="0"/>
        <w:rPr>
          <w:rFonts w:ascii="Times New Roman" w:hAnsi="Times New Roman"/>
          <w:lang w:val="id-ID"/>
        </w:rPr>
      </w:pPr>
      <w:r w:rsidRPr="006D22F3">
        <w:rPr>
          <w:rFonts w:ascii="Times New Roman" w:hAnsi="Times New Roman"/>
          <w:lang w:val="id-ID"/>
        </w:rPr>
        <w:t>Adapun m</w:t>
      </w:r>
      <w:r w:rsidR="00823C44" w:rsidRPr="006D22F3">
        <w:rPr>
          <w:rFonts w:ascii="Times New Roman" w:hAnsi="Times New Roman"/>
          <w:lang w:val="id-ID"/>
        </w:rPr>
        <w:t>enurut Malayu Hasibuan bentuk-bentuk pelayanan prima yang baik</w:t>
      </w:r>
      <w:r w:rsidRPr="006D22F3">
        <w:rPr>
          <w:rFonts w:ascii="Times New Roman" w:hAnsi="Times New Roman"/>
          <w:lang w:val="id-ID"/>
        </w:rPr>
        <w:t xml:space="preserve"> </w:t>
      </w:r>
      <w:r w:rsidR="00823C44" w:rsidRPr="006D22F3">
        <w:rPr>
          <w:rFonts w:ascii="Times New Roman" w:hAnsi="Times New Roman"/>
          <w:lang w:val="id-ID"/>
        </w:rPr>
        <w:t>adalah pelayanan yang dilakukan dengan ramah, cepat, tepat, dan nyaman</w:t>
      </w:r>
      <w:r w:rsidRPr="006D22F3">
        <w:rPr>
          <w:rFonts w:ascii="Times New Roman" w:hAnsi="Times New Roman"/>
          <w:lang w:val="id-ID"/>
        </w:rPr>
        <w:t xml:space="preserve"> </w:t>
      </w:r>
      <w:r w:rsidR="00823C44" w:rsidRPr="006D22F3">
        <w:rPr>
          <w:rFonts w:ascii="Times New Roman" w:hAnsi="Times New Roman"/>
          <w:lang w:val="id-ID"/>
        </w:rPr>
        <w:t>sehingga memenuhi kepuasan pengguna jasanya</w:t>
      </w:r>
      <w:r w:rsidRPr="006D22F3">
        <w:rPr>
          <w:rFonts w:ascii="Times New Roman" w:hAnsi="Times New Roman"/>
          <w:lang w:val="id-ID"/>
        </w:rPr>
        <w:t>, dengan kriteria sebagai berikut:</w:t>
      </w:r>
      <w:r w:rsidR="00823C44" w:rsidRPr="006D22F3">
        <w:rPr>
          <w:rFonts w:ascii="Times New Roman" w:hAnsi="Times New Roman"/>
          <w:lang w:val="id-ID"/>
        </w:rPr>
        <w:t>.</w:t>
      </w:r>
    </w:p>
    <w:p w14:paraId="7089443C" w14:textId="5533FE41" w:rsidR="00823C44" w:rsidRPr="006D22F3" w:rsidRDefault="00823C44" w:rsidP="00395D49">
      <w:pPr>
        <w:pStyle w:val="ListParagraph"/>
        <w:numPr>
          <w:ilvl w:val="0"/>
          <w:numId w:val="27"/>
        </w:numPr>
        <w:spacing w:after="0" w:line="240" w:lineRule="auto"/>
        <w:rPr>
          <w:rFonts w:ascii="Times New Roman" w:hAnsi="Times New Roman"/>
          <w:lang w:val="id-ID"/>
        </w:rPr>
      </w:pPr>
      <w:r w:rsidRPr="006D22F3">
        <w:rPr>
          <w:rFonts w:ascii="Times New Roman" w:hAnsi="Times New Roman"/>
          <w:lang w:val="id-ID"/>
        </w:rPr>
        <w:t>Kecepatan, pelanggan sangat menginginkan pelayanan yang serba cepat dan</w:t>
      </w:r>
      <w:r w:rsidR="003B4CA5" w:rsidRPr="006D22F3">
        <w:rPr>
          <w:rFonts w:ascii="Times New Roman" w:hAnsi="Times New Roman"/>
          <w:lang w:val="id-ID"/>
        </w:rPr>
        <w:t xml:space="preserve"> </w:t>
      </w:r>
      <w:r w:rsidRPr="006D22F3">
        <w:rPr>
          <w:rFonts w:ascii="Times New Roman" w:hAnsi="Times New Roman"/>
          <w:lang w:val="id-ID"/>
        </w:rPr>
        <w:t>tidak memakan waktu yang lama.</w:t>
      </w:r>
    </w:p>
    <w:p w14:paraId="24D53A75" w14:textId="37B10873" w:rsidR="00823C44" w:rsidRPr="006D22F3" w:rsidRDefault="003B4CA5" w:rsidP="00395D49">
      <w:pPr>
        <w:pStyle w:val="ListParagraph"/>
        <w:numPr>
          <w:ilvl w:val="0"/>
          <w:numId w:val="27"/>
        </w:numPr>
        <w:spacing w:after="0" w:line="240" w:lineRule="auto"/>
        <w:rPr>
          <w:rFonts w:ascii="Times New Roman" w:hAnsi="Times New Roman"/>
          <w:lang w:val="id-ID"/>
        </w:rPr>
      </w:pPr>
      <w:r w:rsidRPr="006D22F3">
        <w:rPr>
          <w:rFonts w:ascii="Times New Roman" w:hAnsi="Times New Roman"/>
          <w:lang w:val="id-ID"/>
        </w:rPr>
        <w:t>K</w:t>
      </w:r>
      <w:r w:rsidR="00823C44" w:rsidRPr="006D22F3">
        <w:rPr>
          <w:rFonts w:ascii="Times New Roman" w:hAnsi="Times New Roman"/>
          <w:lang w:val="id-ID"/>
        </w:rPr>
        <w:t>eramahan, untuk menciptakan kerjasama yang baik keramahan merupakan</w:t>
      </w:r>
      <w:r w:rsidRPr="006D22F3">
        <w:rPr>
          <w:rFonts w:ascii="Times New Roman" w:hAnsi="Times New Roman"/>
          <w:lang w:val="id-ID"/>
        </w:rPr>
        <w:t xml:space="preserve"> </w:t>
      </w:r>
      <w:r w:rsidR="00823C44" w:rsidRPr="006D22F3">
        <w:rPr>
          <w:rFonts w:ascii="Times New Roman" w:hAnsi="Times New Roman"/>
          <w:lang w:val="id-ID"/>
        </w:rPr>
        <w:t>kunci keberhasilan suatu pelayanan.</w:t>
      </w:r>
    </w:p>
    <w:p w14:paraId="0FB94186" w14:textId="7207E6C2" w:rsidR="00823C44" w:rsidRPr="006D22F3" w:rsidRDefault="00823C44" w:rsidP="00395D49">
      <w:pPr>
        <w:pStyle w:val="ListParagraph"/>
        <w:numPr>
          <w:ilvl w:val="0"/>
          <w:numId w:val="27"/>
        </w:numPr>
        <w:spacing w:after="0" w:line="240" w:lineRule="auto"/>
        <w:rPr>
          <w:rFonts w:ascii="Times New Roman" w:hAnsi="Times New Roman"/>
          <w:lang w:val="id-ID"/>
        </w:rPr>
      </w:pPr>
      <w:r w:rsidRPr="006D22F3">
        <w:rPr>
          <w:rFonts w:ascii="Times New Roman" w:hAnsi="Times New Roman"/>
          <w:lang w:val="id-ID"/>
        </w:rPr>
        <w:t>Ketepatan, pelayanan yang cepat harus disertai dengan ketepatan sesuai dengan</w:t>
      </w:r>
      <w:r w:rsidR="003B4CA5" w:rsidRPr="006D22F3">
        <w:rPr>
          <w:rFonts w:ascii="Times New Roman" w:hAnsi="Times New Roman"/>
          <w:lang w:val="id-ID"/>
        </w:rPr>
        <w:t xml:space="preserve"> </w:t>
      </w:r>
      <w:r w:rsidRPr="006D22F3">
        <w:rPr>
          <w:rFonts w:ascii="Times New Roman" w:hAnsi="Times New Roman"/>
          <w:lang w:val="id-ID"/>
        </w:rPr>
        <w:t>keinginan pelanggan.</w:t>
      </w:r>
    </w:p>
    <w:p w14:paraId="6E87336F" w14:textId="51DDBF25" w:rsidR="00823C44" w:rsidRPr="006D22F3" w:rsidRDefault="003B4CA5" w:rsidP="00395D49">
      <w:pPr>
        <w:pStyle w:val="ListParagraph"/>
        <w:numPr>
          <w:ilvl w:val="0"/>
          <w:numId w:val="27"/>
        </w:numPr>
        <w:spacing w:after="0" w:line="240" w:lineRule="auto"/>
        <w:rPr>
          <w:rFonts w:ascii="Times New Roman" w:hAnsi="Times New Roman"/>
          <w:lang w:val="id-ID"/>
        </w:rPr>
      </w:pPr>
      <w:r w:rsidRPr="006D22F3">
        <w:rPr>
          <w:rFonts w:ascii="Times New Roman" w:hAnsi="Times New Roman"/>
          <w:lang w:val="id-ID"/>
        </w:rPr>
        <w:t>K</w:t>
      </w:r>
      <w:r w:rsidR="00823C44" w:rsidRPr="006D22F3">
        <w:rPr>
          <w:rFonts w:ascii="Times New Roman" w:hAnsi="Times New Roman"/>
          <w:lang w:val="id-ID"/>
        </w:rPr>
        <w:t>enyamanan, suasana yang nyaman sangat berpengaruh dalam membangun</w:t>
      </w:r>
      <w:r w:rsidRPr="006D22F3">
        <w:rPr>
          <w:rFonts w:ascii="Times New Roman" w:hAnsi="Times New Roman"/>
          <w:lang w:val="id-ID"/>
        </w:rPr>
        <w:t xml:space="preserve"> </w:t>
      </w:r>
      <w:r w:rsidR="00823C44" w:rsidRPr="006D22F3">
        <w:rPr>
          <w:rFonts w:ascii="Times New Roman" w:hAnsi="Times New Roman"/>
          <w:lang w:val="id-ID"/>
        </w:rPr>
        <w:t>kinerja karyawan serta menerapkan pengguan jasa yang loyal.</w:t>
      </w:r>
    </w:p>
    <w:p w14:paraId="71465D53" w14:textId="12A10091" w:rsidR="00823C44" w:rsidRPr="006D22F3" w:rsidRDefault="003B4CA5" w:rsidP="001364D3">
      <w:pPr>
        <w:spacing w:before="120" w:after="0" w:line="240" w:lineRule="auto"/>
        <w:rPr>
          <w:rFonts w:ascii="Times New Roman" w:hAnsi="Times New Roman"/>
          <w:lang w:val="id-ID"/>
        </w:rPr>
      </w:pPr>
      <w:r w:rsidRPr="006D22F3">
        <w:rPr>
          <w:rFonts w:ascii="Times New Roman" w:hAnsi="Times New Roman"/>
          <w:lang w:val="id-ID"/>
        </w:rPr>
        <w:t xml:space="preserve">Sedangkan </w:t>
      </w:r>
      <w:r w:rsidR="001364D3" w:rsidRPr="006D22F3">
        <w:rPr>
          <w:rFonts w:ascii="Times New Roman" w:hAnsi="Times New Roman"/>
          <w:lang w:val="id-ID"/>
        </w:rPr>
        <w:t xml:space="preserve">menurut Barata (2006:15) </w:t>
      </w:r>
      <w:r w:rsidRPr="006D22F3">
        <w:rPr>
          <w:rFonts w:ascii="Times New Roman" w:hAnsi="Times New Roman"/>
          <w:lang w:val="id-ID"/>
        </w:rPr>
        <w:t>d</w:t>
      </w:r>
      <w:r w:rsidR="00823C44" w:rsidRPr="006D22F3">
        <w:rPr>
          <w:rFonts w:ascii="Times New Roman" w:hAnsi="Times New Roman"/>
          <w:lang w:val="id-ID"/>
        </w:rPr>
        <w:t>asar-dasar pelayanan prima</w:t>
      </w:r>
      <w:r w:rsidRPr="006D22F3">
        <w:rPr>
          <w:rFonts w:ascii="Times New Roman" w:hAnsi="Times New Roman"/>
          <w:lang w:val="id-ID"/>
        </w:rPr>
        <w:t xml:space="preserve"> </w:t>
      </w:r>
      <w:r w:rsidR="001364D3" w:rsidRPr="006D22F3">
        <w:rPr>
          <w:rFonts w:ascii="Times New Roman" w:hAnsi="Times New Roman"/>
          <w:lang w:val="id-ID"/>
        </w:rPr>
        <w:t>berupa upaya m</w:t>
      </w:r>
      <w:r w:rsidR="00823C44" w:rsidRPr="006D22F3">
        <w:rPr>
          <w:rFonts w:ascii="Times New Roman" w:hAnsi="Times New Roman"/>
          <w:lang w:val="id-ID"/>
        </w:rPr>
        <w:t>engembangkan budaya pelayanan prima</w:t>
      </w:r>
      <w:r w:rsidR="001364D3" w:rsidRPr="006D22F3">
        <w:rPr>
          <w:rFonts w:ascii="Times New Roman" w:hAnsi="Times New Roman"/>
          <w:lang w:val="id-ID"/>
        </w:rPr>
        <w:t xml:space="preserve"> </w:t>
      </w:r>
      <w:r w:rsidR="00823C44" w:rsidRPr="006D22F3">
        <w:rPr>
          <w:rFonts w:ascii="Times New Roman" w:hAnsi="Times New Roman"/>
          <w:lang w:val="id-ID"/>
        </w:rPr>
        <w:t>dengan menyelaraskan faktor-faktor antara lain :</w:t>
      </w:r>
    </w:p>
    <w:p w14:paraId="57DB04D3" w14:textId="008E5DF2"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Kemampuan (ability)</w:t>
      </w:r>
      <w:r w:rsidR="001364D3" w:rsidRPr="006D22F3">
        <w:rPr>
          <w:rFonts w:ascii="Times New Roman" w:hAnsi="Times New Roman"/>
          <w:lang w:val="id-ID"/>
        </w:rPr>
        <w:t xml:space="preserve">: </w:t>
      </w:r>
      <w:r w:rsidRPr="006D22F3">
        <w:rPr>
          <w:rFonts w:ascii="Times New Roman" w:hAnsi="Times New Roman"/>
          <w:lang w:val="id-ID"/>
        </w:rPr>
        <w:t>Kemampuan adalah pengetahuan dan keterampilan tertentu yang mutlak</w:t>
      </w:r>
      <w:r w:rsidR="001364D3" w:rsidRPr="006D22F3">
        <w:rPr>
          <w:rFonts w:ascii="Times New Roman" w:hAnsi="Times New Roman"/>
          <w:lang w:val="id-ID"/>
        </w:rPr>
        <w:t xml:space="preserve"> </w:t>
      </w:r>
      <w:r w:rsidRPr="006D22F3">
        <w:rPr>
          <w:rFonts w:ascii="Times New Roman" w:hAnsi="Times New Roman"/>
          <w:lang w:val="id-ID"/>
        </w:rPr>
        <w:t>diperlukan untuk menunjang program layanan prima yang dapat meliputi</w:t>
      </w:r>
      <w:r w:rsidR="001364D3" w:rsidRPr="006D22F3">
        <w:rPr>
          <w:rFonts w:ascii="Times New Roman" w:hAnsi="Times New Roman"/>
          <w:lang w:val="id-ID"/>
        </w:rPr>
        <w:t xml:space="preserve"> </w:t>
      </w:r>
      <w:r w:rsidRPr="006D22F3">
        <w:rPr>
          <w:rFonts w:ascii="Times New Roman" w:hAnsi="Times New Roman"/>
          <w:lang w:val="id-ID"/>
        </w:rPr>
        <w:t>kemampuan dalam bidang kerja yang ditekuni untuk melaksanakan komunikasi</w:t>
      </w:r>
      <w:r w:rsidR="001364D3" w:rsidRPr="006D22F3">
        <w:rPr>
          <w:rFonts w:ascii="Times New Roman" w:hAnsi="Times New Roman"/>
          <w:lang w:val="id-ID"/>
        </w:rPr>
        <w:t xml:space="preserve"> </w:t>
      </w:r>
      <w:r w:rsidRPr="006D22F3">
        <w:rPr>
          <w:rFonts w:ascii="Times New Roman" w:hAnsi="Times New Roman"/>
          <w:lang w:val="id-ID"/>
        </w:rPr>
        <w:t>yang efektif, mengembangkan motivasi dan menggunakan public relation</w:t>
      </w:r>
      <w:r w:rsidR="001364D3" w:rsidRPr="006D22F3">
        <w:rPr>
          <w:rFonts w:ascii="Times New Roman" w:hAnsi="Times New Roman"/>
          <w:lang w:val="id-ID"/>
        </w:rPr>
        <w:t xml:space="preserve"> </w:t>
      </w:r>
      <w:r w:rsidRPr="006D22F3">
        <w:rPr>
          <w:rFonts w:ascii="Times New Roman" w:hAnsi="Times New Roman"/>
          <w:lang w:val="id-ID"/>
        </w:rPr>
        <w:t>sebagai instrument dalam membawa hubungan kedalam dan keluar</w:t>
      </w:r>
      <w:r w:rsidR="001364D3" w:rsidRPr="006D22F3">
        <w:rPr>
          <w:rFonts w:ascii="Times New Roman" w:hAnsi="Times New Roman"/>
          <w:lang w:val="id-ID"/>
        </w:rPr>
        <w:t xml:space="preserve"> </w:t>
      </w:r>
      <w:r w:rsidRPr="006D22F3">
        <w:rPr>
          <w:rFonts w:ascii="Times New Roman" w:hAnsi="Times New Roman"/>
          <w:lang w:val="id-ID"/>
        </w:rPr>
        <w:t>organisasi/perusahaan.</w:t>
      </w:r>
    </w:p>
    <w:p w14:paraId="706C83EE" w14:textId="7C98512E"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Sikap (attitude)</w:t>
      </w:r>
      <w:r w:rsidR="001364D3" w:rsidRPr="006D22F3">
        <w:rPr>
          <w:rFonts w:ascii="Times New Roman" w:hAnsi="Times New Roman"/>
          <w:lang w:val="id-ID"/>
        </w:rPr>
        <w:t xml:space="preserve">: </w:t>
      </w:r>
      <w:r w:rsidRPr="006D22F3">
        <w:rPr>
          <w:rFonts w:ascii="Times New Roman" w:hAnsi="Times New Roman"/>
          <w:lang w:val="id-ID"/>
        </w:rPr>
        <w:t>Setiap insan mempunyai perilaku yang harus ditonjolkan ketika menghadapi</w:t>
      </w:r>
      <w:r w:rsidR="001364D3" w:rsidRPr="006D22F3">
        <w:rPr>
          <w:rFonts w:ascii="Times New Roman" w:hAnsi="Times New Roman"/>
          <w:lang w:val="id-ID"/>
        </w:rPr>
        <w:t xml:space="preserve"> </w:t>
      </w:r>
      <w:r w:rsidRPr="006D22F3">
        <w:rPr>
          <w:rFonts w:ascii="Times New Roman" w:hAnsi="Times New Roman"/>
          <w:lang w:val="id-ID"/>
        </w:rPr>
        <w:t>pelanggan yang dapat disesuaikan dengan kondisi dan kemauan pengguna jasa.</w:t>
      </w:r>
    </w:p>
    <w:p w14:paraId="4E914474" w14:textId="6F999671"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Penampilan (appearance)</w:t>
      </w:r>
      <w:r w:rsidR="001364D3" w:rsidRPr="006D22F3">
        <w:rPr>
          <w:rFonts w:ascii="Times New Roman" w:hAnsi="Times New Roman"/>
          <w:lang w:val="id-ID"/>
        </w:rPr>
        <w:t xml:space="preserve">: </w:t>
      </w:r>
      <w:r w:rsidRPr="006D22F3">
        <w:rPr>
          <w:rFonts w:ascii="Times New Roman" w:hAnsi="Times New Roman"/>
          <w:lang w:val="id-ID"/>
        </w:rPr>
        <w:t>Penampilan adalah kemampuan seseorang baik yang bersifat fisik maupun non</w:t>
      </w:r>
      <w:r w:rsidR="001364D3" w:rsidRPr="006D22F3">
        <w:rPr>
          <w:rFonts w:ascii="Times New Roman" w:hAnsi="Times New Roman"/>
          <w:lang w:val="id-ID"/>
        </w:rPr>
        <w:t xml:space="preserve"> </w:t>
      </w:r>
      <w:r w:rsidRPr="006D22F3">
        <w:rPr>
          <w:rFonts w:ascii="Times New Roman" w:hAnsi="Times New Roman"/>
          <w:lang w:val="id-ID"/>
        </w:rPr>
        <w:t>fisik yang mampu merefleksikan kepercayaan deviden kredibilitas dari pihak</w:t>
      </w:r>
      <w:r w:rsidR="001364D3" w:rsidRPr="006D22F3">
        <w:rPr>
          <w:rFonts w:ascii="Times New Roman" w:hAnsi="Times New Roman"/>
          <w:lang w:val="id-ID"/>
        </w:rPr>
        <w:t xml:space="preserve"> </w:t>
      </w:r>
      <w:r w:rsidRPr="006D22F3">
        <w:rPr>
          <w:rFonts w:ascii="Times New Roman" w:hAnsi="Times New Roman"/>
          <w:lang w:val="id-ID"/>
        </w:rPr>
        <w:t>lain.</w:t>
      </w:r>
    </w:p>
    <w:p w14:paraId="3034996C" w14:textId="2F9D5E89"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Perhatian (attention)</w:t>
      </w:r>
      <w:r w:rsidR="001364D3" w:rsidRPr="006D22F3">
        <w:rPr>
          <w:rFonts w:ascii="Times New Roman" w:hAnsi="Times New Roman"/>
          <w:lang w:val="id-ID"/>
        </w:rPr>
        <w:t xml:space="preserve">: </w:t>
      </w:r>
      <w:r w:rsidRPr="006D22F3">
        <w:rPr>
          <w:rFonts w:ascii="Times New Roman" w:hAnsi="Times New Roman"/>
          <w:lang w:val="id-ID"/>
        </w:rPr>
        <w:t>Curahan perhatian seseorang adalah kepedulian penuh terhadap pelanggan baik</w:t>
      </w:r>
      <w:r w:rsidR="001364D3" w:rsidRPr="006D22F3">
        <w:rPr>
          <w:rFonts w:ascii="Times New Roman" w:hAnsi="Times New Roman"/>
          <w:lang w:val="id-ID"/>
        </w:rPr>
        <w:t xml:space="preserve"> </w:t>
      </w:r>
      <w:r w:rsidRPr="006D22F3">
        <w:rPr>
          <w:rFonts w:ascii="Times New Roman" w:hAnsi="Times New Roman"/>
          <w:lang w:val="id-ID"/>
        </w:rPr>
        <w:t>yang berkaitan dengan perhatian kebutuhan dan keinginan pelanggan maupun</w:t>
      </w:r>
      <w:r w:rsidR="001364D3" w:rsidRPr="006D22F3">
        <w:rPr>
          <w:rFonts w:ascii="Times New Roman" w:hAnsi="Times New Roman"/>
          <w:lang w:val="id-ID"/>
        </w:rPr>
        <w:t xml:space="preserve"> </w:t>
      </w:r>
      <w:r w:rsidRPr="006D22F3">
        <w:rPr>
          <w:rFonts w:ascii="Times New Roman" w:hAnsi="Times New Roman"/>
          <w:lang w:val="id-ID"/>
        </w:rPr>
        <w:t>peramahan atas saran dan kritikan seorang pengguna jasa.</w:t>
      </w:r>
    </w:p>
    <w:p w14:paraId="0B9F827D" w14:textId="3909F6D4"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Tindakan (action)</w:t>
      </w:r>
      <w:r w:rsidR="001364D3" w:rsidRPr="006D22F3">
        <w:rPr>
          <w:rFonts w:ascii="Times New Roman" w:hAnsi="Times New Roman"/>
          <w:lang w:val="id-ID"/>
        </w:rPr>
        <w:t xml:space="preserve">: </w:t>
      </w:r>
      <w:r w:rsidRPr="006D22F3">
        <w:rPr>
          <w:rFonts w:ascii="Times New Roman" w:hAnsi="Times New Roman"/>
          <w:lang w:val="id-ID"/>
        </w:rPr>
        <w:t>Melakukan sesuatu harus memerlukan tindakan.Tindakan adalah</w:t>
      </w:r>
      <w:r w:rsidR="001364D3" w:rsidRPr="006D22F3">
        <w:rPr>
          <w:rFonts w:ascii="Times New Roman" w:hAnsi="Times New Roman"/>
          <w:lang w:val="id-ID"/>
        </w:rPr>
        <w:t xml:space="preserve"> </w:t>
      </w:r>
      <w:r w:rsidRPr="006D22F3">
        <w:rPr>
          <w:rFonts w:ascii="Times New Roman" w:hAnsi="Times New Roman"/>
          <w:lang w:val="id-ID"/>
        </w:rPr>
        <w:t>suatu</w:t>
      </w:r>
      <w:r w:rsidR="001364D3" w:rsidRPr="006D22F3">
        <w:rPr>
          <w:rFonts w:ascii="Times New Roman" w:hAnsi="Times New Roman"/>
          <w:lang w:val="id-ID"/>
        </w:rPr>
        <w:t xml:space="preserve"> </w:t>
      </w:r>
      <w:r w:rsidRPr="006D22F3">
        <w:rPr>
          <w:rFonts w:ascii="Times New Roman" w:hAnsi="Times New Roman"/>
          <w:lang w:val="id-ID"/>
        </w:rPr>
        <w:t>perbuatan dalam berbagai kegiatan yang nyata yang harus dilakukan</w:t>
      </w:r>
      <w:r w:rsidR="001364D3" w:rsidRPr="006D22F3">
        <w:rPr>
          <w:rFonts w:ascii="Times New Roman" w:hAnsi="Times New Roman"/>
          <w:lang w:val="id-ID"/>
        </w:rPr>
        <w:t xml:space="preserve"> </w:t>
      </w:r>
      <w:r w:rsidRPr="006D22F3">
        <w:rPr>
          <w:rFonts w:ascii="Times New Roman" w:hAnsi="Times New Roman"/>
          <w:lang w:val="id-ID"/>
        </w:rPr>
        <w:t>dalam memberikan pelayanan kepada pelanggan.</w:t>
      </w:r>
    </w:p>
    <w:p w14:paraId="7C4D1AD4" w14:textId="2FB13F9E" w:rsidR="00823C44" w:rsidRPr="006D22F3" w:rsidRDefault="00823C44" w:rsidP="00395D49">
      <w:pPr>
        <w:pStyle w:val="ListParagraph"/>
        <w:numPr>
          <w:ilvl w:val="0"/>
          <w:numId w:val="28"/>
        </w:numPr>
        <w:spacing w:after="0" w:line="240" w:lineRule="auto"/>
        <w:rPr>
          <w:rFonts w:ascii="Times New Roman" w:hAnsi="Times New Roman"/>
          <w:lang w:val="id-ID"/>
        </w:rPr>
      </w:pPr>
      <w:r w:rsidRPr="006D22F3">
        <w:rPr>
          <w:rFonts w:ascii="Times New Roman" w:hAnsi="Times New Roman"/>
          <w:lang w:val="id-ID"/>
        </w:rPr>
        <w:t>Tanggung jawab (accountability)</w:t>
      </w:r>
      <w:r w:rsidR="001364D3" w:rsidRPr="006D22F3">
        <w:rPr>
          <w:rFonts w:ascii="Times New Roman" w:hAnsi="Times New Roman"/>
          <w:lang w:val="id-ID"/>
        </w:rPr>
        <w:t xml:space="preserve">: </w:t>
      </w:r>
      <w:r w:rsidRPr="006D22F3">
        <w:rPr>
          <w:rFonts w:ascii="Times New Roman" w:hAnsi="Times New Roman"/>
          <w:lang w:val="id-ID"/>
        </w:rPr>
        <w:t>Melaksanakan kegiatan tentu mepunyai tanggung jawab, yaitu suatu sikap</w:t>
      </w:r>
      <w:r w:rsidR="001364D3" w:rsidRPr="006D22F3">
        <w:rPr>
          <w:rFonts w:ascii="Times New Roman" w:hAnsi="Times New Roman"/>
          <w:lang w:val="id-ID"/>
        </w:rPr>
        <w:t xml:space="preserve"> </w:t>
      </w:r>
      <w:r w:rsidRPr="006D22F3">
        <w:rPr>
          <w:rFonts w:ascii="Times New Roman" w:hAnsi="Times New Roman"/>
          <w:lang w:val="id-ID"/>
        </w:rPr>
        <w:t>keberpihakan kepada pelanggan sebagai wujud kepedulian menghindarkan atau</w:t>
      </w:r>
      <w:r w:rsidR="001364D3" w:rsidRPr="006D22F3">
        <w:rPr>
          <w:rFonts w:ascii="Times New Roman" w:hAnsi="Times New Roman"/>
          <w:lang w:val="id-ID"/>
        </w:rPr>
        <w:t xml:space="preserve"> </w:t>
      </w:r>
      <w:r w:rsidRPr="006D22F3">
        <w:rPr>
          <w:rFonts w:ascii="Times New Roman" w:hAnsi="Times New Roman"/>
          <w:lang w:val="id-ID"/>
        </w:rPr>
        <w:t>meminimalkan kerugian atau ketidakpuasan pelanggan.</w:t>
      </w:r>
      <w:r w:rsidR="001364D3" w:rsidRPr="006D22F3">
        <w:rPr>
          <w:rFonts w:ascii="Times New Roman" w:hAnsi="Times New Roman"/>
          <w:lang w:val="id-ID"/>
        </w:rPr>
        <w:t xml:space="preserve"> </w:t>
      </w:r>
    </w:p>
    <w:p w14:paraId="350B2AC8" w14:textId="4E6C4CF6" w:rsidR="00823C44" w:rsidRPr="006D22F3" w:rsidRDefault="00D96DA0" w:rsidP="00766B3B">
      <w:pPr>
        <w:spacing w:before="120" w:after="0" w:line="240" w:lineRule="auto"/>
        <w:rPr>
          <w:rFonts w:ascii="Times New Roman" w:hAnsi="Times New Roman"/>
          <w:lang w:val="id-ID"/>
        </w:rPr>
      </w:pPr>
      <w:r w:rsidRPr="006D22F3">
        <w:rPr>
          <w:rFonts w:ascii="Times New Roman" w:hAnsi="Times New Roman"/>
          <w:lang w:val="id-ID"/>
        </w:rPr>
        <w:t>Tujuan pelayanan prima adalah memberikan pelayanan yang dapat</w:t>
      </w:r>
      <w:r w:rsidR="00766B3B" w:rsidRPr="006D22F3">
        <w:rPr>
          <w:rFonts w:ascii="Times New Roman" w:hAnsi="Times New Roman"/>
          <w:lang w:val="id-ID"/>
        </w:rPr>
        <w:t xml:space="preserve"> </w:t>
      </w:r>
      <w:r w:rsidRPr="006D22F3">
        <w:rPr>
          <w:rFonts w:ascii="Times New Roman" w:hAnsi="Times New Roman"/>
          <w:lang w:val="id-ID"/>
        </w:rPr>
        <w:t>memenuhi dan memuaskan pelanggan atau masyarakat serta memberikan fokus</w:t>
      </w:r>
      <w:r w:rsidR="00766B3B" w:rsidRPr="006D22F3">
        <w:rPr>
          <w:rFonts w:ascii="Times New Roman" w:hAnsi="Times New Roman"/>
          <w:lang w:val="id-ID"/>
        </w:rPr>
        <w:t xml:space="preserve"> </w:t>
      </w:r>
      <w:r w:rsidRPr="006D22F3">
        <w:rPr>
          <w:rFonts w:ascii="Times New Roman" w:hAnsi="Times New Roman"/>
          <w:lang w:val="id-ID"/>
        </w:rPr>
        <w:t>pelayanan kepada pelanggan. Pelayanan prima dalam sektor publik didasarkan</w:t>
      </w:r>
      <w:r w:rsidR="00766B3B" w:rsidRPr="006D22F3">
        <w:rPr>
          <w:rFonts w:ascii="Times New Roman" w:hAnsi="Times New Roman"/>
          <w:lang w:val="id-ID"/>
        </w:rPr>
        <w:t xml:space="preserve"> </w:t>
      </w:r>
      <w:r w:rsidRPr="006D22F3">
        <w:rPr>
          <w:rFonts w:ascii="Times New Roman" w:hAnsi="Times New Roman"/>
          <w:lang w:val="id-ID"/>
        </w:rPr>
        <w:t>pada aksioma bahwa “pelayanan adalah pemberdayaan”. Pelayanan pada sektor</w:t>
      </w:r>
      <w:r w:rsidR="00766B3B" w:rsidRPr="006D22F3">
        <w:rPr>
          <w:rFonts w:ascii="Times New Roman" w:hAnsi="Times New Roman"/>
          <w:lang w:val="id-ID"/>
        </w:rPr>
        <w:t xml:space="preserve"> </w:t>
      </w:r>
      <w:r w:rsidRPr="006D22F3">
        <w:rPr>
          <w:rFonts w:ascii="Times New Roman" w:hAnsi="Times New Roman"/>
          <w:lang w:val="id-ID"/>
        </w:rPr>
        <w:t>bisnis berorientasi profit, sedangkan pelayanan prima pada sektor publik bertujuan</w:t>
      </w:r>
      <w:r w:rsidR="00766B3B" w:rsidRPr="006D22F3">
        <w:rPr>
          <w:rFonts w:ascii="Times New Roman" w:hAnsi="Times New Roman"/>
          <w:lang w:val="id-ID"/>
        </w:rPr>
        <w:t xml:space="preserve"> </w:t>
      </w:r>
      <w:r w:rsidRPr="006D22F3">
        <w:rPr>
          <w:rFonts w:ascii="Times New Roman" w:hAnsi="Times New Roman"/>
          <w:lang w:val="id-ID"/>
        </w:rPr>
        <w:t>memenuhi kebutuhan masyarakat secara sangat baik atau terbaik.</w:t>
      </w:r>
    </w:p>
    <w:p w14:paraId="021E242D" w14:textId="29AE50D8" w:rsidR="00D96DA0" w:rsidRPr="006D22F3" w:rsidRDefault="00D96DA0" w:rsidP="00766B3B">
      <w:pPr>
        <w:spacing w:before="120" w:after="0" w:line="240" w:lineRule="auto"/>
        <w:rPr>
          <w:rFonts w:ascii="Times New Roman" w:hAnsi="Times New Roman"/>
          <w:lang w:val="id-ID"/>
        </w:rPr>
      </w:pPr>
      <w:r w:rsidRPr="006D22F3">
        <w:rPr>
          <w:rFonts w:ascii="Times New Roman" w:hAnsi="Times New Roman"/>
          <w:lang w:val="id-ID"/>
        </w:rPr>
        <w:t>Pelayanan prima akan bermanfaat bagi upaya peningkatan kualitas</w:t>
      </w:r>
      <w:r w:rsidR="00766B3B" w:rsidRPr="006D22F3">
        <w:rPr>
          <w:rFonts w:ascii="Times New Roman" w:hAnsi="Times New Roman"/>
          <w:lang w:val="id-ID"/>
        </w:rPr>
        <w:t xml:space="preserve"> </w:t>
      </w:r>
      <w:r w:rsidRPr="006D22F3">
        <w:rPr>
          <w:rFonts w:ascii="Times New Roman" w:hAnsi="Times New Roman"/>
          <w:lang w:val="id-ID"/>
        </w:rPr>
        <w:t>pelayanan pemerintah kepada masyarakat sebagai pelanggan dan sebagai acuan</w:t>
      </w:r>
      <w:r w:rsidR="00766B3B" w:rsidRPr="006D22F3">
        <w:rPr>
          <w:rFonts w:ascii="Times New Roman" w:hAnsi="Times New Roman"/>
          <w:lang w:val="id-ID"/>
        </w:rPr>
        <w:t xml:space="preserve"> </w:t>
      </w:r>
      <w:r w:rsidRPr="006D22F3">
        <w:rPr>
          <w:rFonts w:ascii="Times New Roman" w:hAnsi="Times New Roman"/>
          <w:lang w:val="id-ID"/>
        </w:rPr>
        <w:t>pengembangan penyusunan standar pelayanan. Penyedia layanan, pelanggan atau</w:t>
      </w:r>
    </w:p>
    <w:p w14:paraId="5A6A39B3" w14:textId="324A2A76" w:rsidR="00D96DA0" w:rsidRPr="006D22F3" w:rsidRDefault="00D96DA0" w:rsidP="00D96DA0">
      <w:pPr>
        <w:spacing w:after="0" w:line="240" w:lineRule="auto"/>
        <w:rPr>
          <w:rFonts w:ascii="Times New Roman" w:hAnsi="Times New Roman"/>
          <w:lang w:val="id-ID"/>
        </w:rPr>
      </w:pPr>
      <w:r w:rsidRPr="006D22F3">
        <w:rPr>
          <w:rFonts w:ascii="Times New Roman" w:hAnsi="Times New Roman"/>
          <w:lang w:val="id-ID"/>
        </w:rPr>
        <w:t>stakeholder dalam kegiatan pelayanan akan memiliki acuan tentang bentuk,</w:t>
      </w:r>
      <w:r w:rsidR="00766B3B" w:rsidRPr="006D22F3">
        <w:rPr>
          <w:rFonts w:ascii="Times New Roman" w:hAnsi="Times New Roman"/>
          <w:lang w:val="id-ID"/>
        </w:rPr>
        <w:t xml:space="preserve"> </w:t>
      </w:r>
      <w:r w:rsidRPr="006D22F3">
        <w:rPr>
          <w:rFonts w:ascii="Times New Roman" w:hAnsi="Times New Roman"/>
          <w:lang w:val="id-ID"/>
        </w:rPr>
        <w:t>alasan, waktu, tempat dan proses pelayanan yang seharusnya.</w:t>
      </w:r>
      <w:r w:rsidR="00766B3B" w:rsidRPr="006D22F3">
        <w:rPr>
          <w:rFonts w:ascii="Times New Roman" w:hAnsi="Times New Roman"/>
          <w:lang w:val="id-ID"/>
        </w:rPr>
        <w:t xml:space="preserve"> </w:t>
      </w:r>
      <w:r w:rsidRPr="006D22F3">
        <w:rPr>
          <w:rFonts w:ascii="Times New Roman" w:hAnsi="Times New Roman"/>
          <w:lang w:val="id-ID"/>
        </w:rPr>
        <w:t>Beberapa manfaat yang dapat diperoleh perusahaan dalam melaksanakan</w:t>
      </w:r>
      <w:r w:rsidR="00766B3B" w:rsidRPr="006D22F3">
        <w:rPr>
          <w:rFonts w:ascii="Times New Roman" w:hAnsi="Times New Roman"/>
          <w:lang w:val="id-ID"/>
        </w:rPr>
        <w:t xml:space="preserve"> </w:t>
      </w:r>
      <w:r w:rsidRPr="006D22F3">
        <w:rPr>
          <w:rFonts w:ascii="Times New Roman" w:hAnsi="Times New Roman"/>
          <w:lang w:val="id-ID"/>
        </w:rPr>
        <w:t>pelayanan prima yaitu :</w:t>
      </w:r>
    </w:p>
    <w:p w14:paraId="08750690" w14:textId="6E514565" w:rsidR="00823C44"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Meningkatkan citra perusahaan</w:t>
      </w:r>
    </w:p>
    <w:p w14:paraId="3EE01C5E" w14:textId="10546AAE" w:rsidR="00D96DA0"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Merupakan promosi bagi</w:t>
      </w:r>
    </w:p>
    <w:p w14:paraId="118D60BE" w14:textId="4EE62037" w:rsidR="00D96DA0"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Menciptakan kesan pertama yang baik</w:t>
      </w:r>
    </w:p>
    <w:p w14:paraId="6D6EB738" w14:textId="3EE340FC" w:rsidR="00D96DA0"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Meningkatkan daya saing perusahaan</w:t>
      </w:r>
    </w:p>
    <w:p w14:paraId="2F40CC4E" w14:textId="224FDDC9" w:rsidR="00D96DA0" w:rsidRPr="006D22F3" w:rsidRDefault="00D96DA0" w:rsidP="00395D49">
      <w:pPr>
        <w:pStyle w:val="ListParagraph"/>
        <w:numPr>
          <w:ilvl w:val="0"/>
          <w:numId w:val="29"/>
        </w:numPr>
        <w:spacing w:after="0" w:line="240" w:lineRule="auto"/>
        <w:rPr>
          <w:rFonts w:ascii="Times New Roman" w:hAnsi="Times New Roman"/>
          <w:lang w:val="id-ID"/>
        </w:rPr>
      </w:pPr>
      <w:r w:rsidRPr="006D22F3">
        <w:rPr>
          <w:rFonts w:ascii="Times New Roman" w:hAnsi="Times New Roman"/>
          <w:lang w:val="id-ID"/>
        </w:rPr>
        <w:t>Meningkatkan laba dalam jangka panjang</w:t>
      </w:r>
    </w:p>
    <w:p w14:paraId="6CFC19B2" w14:textId="77777777" w:rsidR="00D96DA0" w:rsidRPr="006D22F3" w:rsidRDefault="00D96DA0" w:rsidP="00823C44">
      <w:pPr>
        <w:spacing w:after="0" w:line="240" w:lineRule="auto"/>
        <w:rPr>
          <w:rFonts w:ascii="Times New Roman" w:hAnsi="Times New Roman"/>
          <w:lang w:val="id-ID"/>
        </w:rPr>
      </w:pPr>
    </w:p>
    <w:p w14:paraId="4706CAEE" w14:textId="7DA18F2F" w:rsidR="00500D7A" w:rsidRPr="006D22F3" w:rsidRDefault="00500D7A" w:rsidP="00395D49">
      <w:pPr>
        <w:pStyle w:val="Heading2"/>
        <w:numPr>
          <w:ilvl w:val="1"/>
          <w:numId w:val="4"/>
        </w:numPr>
        <w:spacing w:before="0" w:after="120" w:line="240" w:lineRule="auto"/>
        <w:ind w:left="720" w:hanging="720"/>
        <w:rPr>
          <w:sz w:val="22"/>
          <w:szCs w:val="22"/>
        </w:rPr>
      </w:pPr>
      <w:bookmarkStart w:id="13" w:name="_Toc96982804"/>
      <w:r w:rsidRPr="006D22F3">
        <w:rPr>
          <w:sz w:val="22"/>
          <w:szCs w:val="22"/>
        </w:rPr>
        <w:t>Definisi Kepuasan Pelanggan</w:t>
      </w:r>
      <w:bookmarkEnd w:id="13"/>
    </w:p>
    <w:p w14:paraId="6AA3E07E" w14:textId="77777777" w:rsidR="00500D7A" w:rsidRPr="006D22F3" w:rsidRDefault="00500D7A" w:rsidP="006B669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Kepuasan adalah perasaan senang atau kecewa seseorang yang timbul karena membandingkan kinerja yang dirasakan (produk atau hasil) dengan harapannya (Kotler dan Keller, 2016). Kepuasan pelanggan adalah </w:t>
      </w:r>
      <w:r w:rsidRPr="006D22F3">
        <w:rPr>
          <w:rFonts w:ascii="Times New Roman" w:hAnsi="Times New Roman"/>
        </w:rPr>
        <w:t xml:space="preserve">evaluasi setelah pembelian dimana alternatif yang dipilih setidaknya sama atau melebihi harapan pelanggan. </w:t>
      </w:r>
      <w:r w:rsidRPr="006D22F3">
        <w:rPr>
          <w:rFonts w:ascii="Times New Roman" w:hAnsi="Times New Roman"/>
          <w:color w:val="000000" w:themeColor="text1"/>
        </w:rPr>
        <w:t>Profitabilitas perusahaan dapat dicapai melalui peningkatan kepuasan pelanggan. Keberhasilan dan harapan perusahaan akan tercapai dengan memberikan kinerja yang sesuai dengan harapan pelanggan.</w:t>
      </w:r>
    </w:p>
    <w:p w14:paraId="088D71AC" w14:textId="77777777" w:rsidR="000442F9" w:rsidRPr="006D22F3" w:rsidRDefault="000442F9" w:rsidP="000442F9">
      <w:pPr>
        <w:pStyle w:val="ListParagraph"/>
        <w:spacing w:before="120" w:after="0" w:line="240" w:lineRule="auto"/>
        <w:ind w:left="0"/>
        <w:rPr>
          <w:rFonts w:ascii="Times New Roman" w:hAnsi="Times New Roman"/>
          <w:color w:val="000000" w:themeColor="text1"/>
          <w:lang w:val="id-ID"/>
        </w:rPr>
      </w:pPr>
    </w:p>
    <w:p w14:paraId="2BE823A2" w14:textId="77777777" w:rsidR="00500D7A" w:rsidRPr="006D22F3" w:rsidRDefault="00500D7A" w:rsidP="000442F9">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rPr>
        <w:t>Kepuasan pelanggan adalah kunci untuk mempertahankan pelanggan (Kotler dan Keller, 2016). Kepuasan atau kepuasan yang tinggi menciptakan ikatan emosional dengan perusahaan. Kepuasan pelanggan adalah tujuan dan sarana pemasaran bagi perusahaan yang berpusat pada pelanggan. Salah satu ukuran kepuasan adalah dengan melihat keluhan pelanggan. Pelanggan yang menyampaikan keluhan pelanggan maka perusahaan memberikan pemecahan masalah atau pemecahan masalah, pelanggan akan puas.</w:t>
      </w:r>
    </w:p>
    <w:p w14:paraId="065612EA" w14:textId="77777777" w:rsidR="000442F9" w:rsidRPr="006D22F3" w:rsidRDefault="000442F9" w:rsidP="000442F9">
      <w:pPr>
        <w:pStyle w:val="ListParagraph"/>
        <w:spacing w:after="0" w:line="240" w:lineRule="auto"/>
        <w:ind w:left="0"/>
        <w:rPr>
          <w:rFonts w:ascii="Times New Roman" w:hAnsi="Times New Roman"/>
          <w:color w:val="000000" w:themeColor="text1"/>
          <w:lang w:val="id-ID"/>
        </w:rPr>
      </w:pPr>
    </w:p>
    <w:p w14:paraId="03ABB9E0" w14:textId="77777777" w:rsidR="00500D7A" w:rsidRPr="006D22F3" w:rsidRDefault="00500D7A" w:rsidP="000442F9">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Chang (2009) bahwa kepuasan pelanggan adalah reaksi psikologis pelanggan sehubungan dengan pengalamannya sebelumnya dengan perbandingan antara kinerja yang diharapkan dan yang dirasakan. Kepuasan telah diukur baik melalui satu transaksi, atau serangkaian interaksi dengan produk dari waktu ke waktu. </w:t>
      </w:r>
    </w:p>
    <w:p w14:paraId="423517A4" w14:textId="77777777" w:rsidR="000442F9" w:rsidRPr="006D22F3" w:rsidRDefault="000442F9" w:rsidP="000442F9">
      <w:pPr>
        <w:pStyle w:val="ListParagraph"/>
        <w:spacing w:after="0" w:line="240" w:lineRule="auto"/>
        <w:ind w:left="0"/>
        <w:rPr>
          <w:rFonts w:ascii="Times New Roman" w:hAnsi="Times New Roman"/>
          <w:color w:val="000000" w:themeColor="text1"/>
          <w:lang w:val="id-ID"/>
        </w:rPr>
      </w:pPr>
    </w:p>
    <w:p w14:paraId="6E066671" w14:textId="77777777" w:rsidR="00500D7A" w:rsidRPr="006D22F3" w:rsidRDefault="00500D7A" w:rsidP="000442F9">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Kepuasaan pelanggan ditentukan oleh persepsi pelanggan atas hasil kerja produk atau jasa dalam memudahkan harapan pelanggan. Pelanggan merasa puas apabila harapannya terpenuhi atau akan sangat puas jika harapan pelanggan terlampaui (Daga, 2017). Berikut ada 4 faktor yang mempengaruhi kepuasan pelanggan, yaitu:</w:t>
      </w:r>
    </w:p>
    <w:p w14:paraId="0694F35E" w14:textId="77777777" w:rsidR="00500D7A" w:rsidRPr="006D22F3" w:rsidRDefault="00500D7A" w:rsidP="00395D49">
      <w:pPr>
        <w:pStyle w:val="ListParagraph"/>
        <w:numPr>
          <w:ilvl w:val="0"/>
          <w:numId w:val="9"/>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Kualitas Jasa</w:t>
      </w:r>
    </w:p>
    <w:p w14:paraId="1B49096F" w14:textId="77777777" w:rsidR="00500D7A" w:rsidRPr="006D22F3" w:rsidRDefault="00500D7A" w:rsidP="00766B3B">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Pelanggan merasa puas apabila mereka memperoleh jasa yang baik atau sesuai dengan yang diharapkan dari pegawai mamupun karyawan perusahaan.</w:t>
      </w:r>
    </w:p>
    <w:p w14:paraId="5BFBA836" w14:textId="77777777" w:rsidR="00500D7A" w:rsidRPr="006D22F3" w:rsidRDefault="00500D7A" w:rsidP="00395D49">
      <w:pPr>
        <w:pStyle w:val="ListParagraph"/>
        <w:numPr>
          <w:ilvl w:val="0"/>
          <w:numId w:val="9"/>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Harga</w:t>
      </w:r>
    </w:p>
    <w:p w14:paraId="607104FE" w14:textId="77777777" w:rsidR="00500D7A" w:rsidRPr="006D22F3" w:rsidRDefault="00500D7A" w:rsidP="00766B3B">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Biasanya harga murah adalah sumber kepuasaan yang penting. Akan tetapi biasanya faktor harga buka menjadi jaminan suatu produk memiliki kualitas yang baik.</w:t>
      </w:r>
    </w:p>
    <w:p w14:paraId="6AD97B42" w14:textId="77777777" w:rsidR="00500D7A" w:rsidRPr="006D22F3" w:rsidRDefault="00500D7A" w:rsidP="00395D49">
      <w:pPr>
        <w:pStyle w:val="ListParagraph"/>
        <w:numPr>
          <w:ilvl w:val="0"/>
          <w:numId w:val="9"/>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Faktor Situasional</w:t>
      </w:r>
    </w:p>
    <w:p w14:paraId="345A7DE6" w14:textId="77777777" w:rsidR="00500D7A" w:rsidRPr="006D22F3" w:rsidRDefault="00500D7A" w:rsidP="00766B3B">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Faktor situsional terdiri atas segala kemungkinan yang bisa mempengaruhi kinerja jasa, yang berada di luar kendali penyedia jasa.</w:t>
      </w:r>
    </w:p>
    <w:p w14:paraId="0E9CC231" w14:textId="77777777" w:rsidR="00500D7A" w:rsidRPr="006D22F3" w:rsidRDefault="00500D7A" w:rsidP="00395D49">
      <w:pPr>
        <w:pStyle w:val="ListParagraph"/>
        <w:numPr>
          <w:ilvl w:val="0"/>
          <w:numId w:val="9"/>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Faktor Personal/emotional faktor</w:t>
      </w:r>
    </w:p>
    <w:p w14:paraId="2ED278EA" w14:textId="77777777" w:rsidR="00500D7A" w:rsidRPr="006D22F3" w:rsidRDefault="00500D7A" w:rsidP="00766B3B">
      <w:pPr>
        <w:pStyle w:val="ListParagraph"/>
        <w:spacing w:after="0" w:line="240" w:lineRule="auto"/>
        <w:ind w:left="1080"/>
        <w:rPr>
          <w:rFonts w:ascii="Times New Roman" w:hAnsi="Times New Roman"/>
          <w:color w:val="000000" w:themeColor="text1"/>
        </w:rPr>
      </w:pPr>
      <w:r w:rsidRPr="006D22F3">
        <w:rPr>
          <w:rFonts w:ascii="Times New Roman" w:hAnsi="Times New Roman"/>
          <w:color w:val="000000" w:themeColor="text1"/>
        </w:rPr>
        <w:t>Kepuasaan bukan karena kualitas produk, tetapi harga diri atau nilai sosial yang menjadikan pelangggan puas terhadap merek produk tertentu.</w:t>
      </w:r>
    </w:p>
    <w:p w14:paraId="09D8CC8B" w14:textId="77777777" w:rsidR="000442F9" w:rsidRPr="006D22F3" w:rsidRDefault="000442F9" w:rsidP="000442F9">
      <w:pPr>
        <w:pStyle w:val="ListParagraph"/>
        <w:spacing w:after="0" w:line="240" w:lineRule="auto"/>
        <w:ind w:left="0"/>
        <w:rPr>
          <w:rFonts w:ascii="Times New Roman" w:hAnsi="Times New Roman"/>
          <w:color w:val="000000" w:themeColor="text1"/>
          <w:lang w:val="id-ID"/>
        </w:rPr>
      </w:pPr>
    </w:p>
    <w:p w14:paraId="43108908" w14:textId="77777777" w:rsidR="00D04336" w:rsidRPr="006D22F3" w:rsidRDefault="00500D7A" w:rsidP="000442F9">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 xml:space="preserve">Metode pengukuran kepuasan pelanggan sangat penting bagi perusahaan (Tjiptono, 2008) karena langkah ini dapat memberikan umpan balik dan masukan bagi pengembangan dan implementasi strategi untuk meningkatkan kepuasan pelanggan. Kotler dan Keller (2016) menyatakan bahwa metode pengukuran kepuasan pelanggan meliputi: Sistem keluhan dan saran, </w:t>
      </w:r>
      <w:r w:rsidRPr="006D22F3">
        <w:rPr>
          <w:rFonts w:ascii="Times New Roman" w:hAnsi="Times New Roman"/>
          <w:i/>
          <w:color w:val="000000" w:themeColor="text1"/>
        </w:rPr>
        <w:t>ghost shoping</w:t>
      </w:r>
      <w:r w:rsidRPr="006D22F3">
        <w:rPr>
          <w:rFonts w:ascii="Times New Roman" w:hAnsi="Times New Roman"/>
          <w:color w:val="000000" w:themeColor="text1"/>
        </w:rPr>
        <w:t xml:space="preserve">, Analisis Pelanggan Hilang dan survei Kepuasan Pelanggan. Teknik pengukuran kepuasan pelanggan melalui metode survei kepuasan dapat menggunakan: pengukuran langsung dengan pertanyaan, pertanyaan tentang atribut dan perasaan, menuliskan masalah yang dihadapi, dan peringkat atribut berdasarkan derajat kepentingannya. </w:t>
      </w:r>
    </w:p>
    <w:p w14:paraId="1715B61E" w14:textId="77777777" w:rsidR="00D04336" w:rsidRPr="006D22F3" w:rsidRDefault="00D04336" w:rsidP="000442F9">
      <w:pPr>
        <w:pStyle w:val="ListParagraph"/>
        <w:spacing w:after="0" w:line="240" w:lineRule="auto"/>
        <w:ind w:left="0"/>
        <w:rPr>
          <w:rFonts w:ascii="Times New Roman" w:hAnsi="Times New Roman"/>
          <w:color w:val="000000" w:themeColor="text1"/>
          <w:lang w:val="id-ID"/>
        </w:rPr>
      </w:pPr>
    </w:p>
    <w:p w14:paraId="5B757BCD" w14:textId="6C65C3CE" w:rsidR="00500D7A" w:rsidRPr="006D22F3" w:rsidRDefault="00500D7A" w:rsidP="000442F9">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Indikator kepuasan konsumen (</w:t>
      </w:r>
      <w:r w:rsidRPr="006D22F3">
        <w:rPr>
          <w:rFonts w:ascii="Times New Roman" w:hAnsi="Times New Roman"/>
          <w:i/>
          <w:color w:val="000000" w:themeColor="text1"/>
        </w:rPr>
        <w:t>customer satisfaction</w:t>
      </w:r>
      <w:r w:rsidRPr="006D22F3">
        <w:rPr>
          <w:rFonts w:ascii="Times New Roman" w:hAnsi="Times New Roman"/>
          <w:color w:val="000000" w:themeColor="text1"/>
        </w:rPr>
        <w:t>) menurut Tjiptono dan Diana (2019) adalah kepuasan terhadap kualitas yang merupakan kepuasan yang dirasakan terhadap kualitas produk atau jasa, kepuasan terhadap nilai yaitu kepuasan yang dirasakan dengan membandingkan harga relatif terhadap kualitas ditawarkan, persepsi terbaik yang merupakan kepuasan yang dirasakan dari keseluruhan persepsi merek yang digunakan adalah yang terbaik dibandingkan dengan merek lain, harapan pelanggan yang merupakan kepuasan yang dirasakan dari harapan konsumen terhadap kemampuan merek untuk memenuhi harapan pelanggan di masa yang akan datang.</w:t>
      </w:r>
    </w:p>
    <w:p w14:paraId="7504213B" w14:textId="77777777" w:rsidR="0011265B" w:rsidRPr="006D22F3" w:rsidRDefault="0011265B" w:rsidP="00A83496">
      <w:pPr>
        <w:spacing w:after="0" w:line="240" w:lineRule="auto"/>
        <w:rPr>
          <w:rFonts w:ascii="Times New Roman" w:hAnsi="Times New Roman"/>
          <w:color w:val="000000" w:themeColor="text1"/>
          <w:lang w:val="id-ID"/>
        </w:rPr>
      </w:pPr>
    </w:p>
    <w:p w14:paraId="45BE9C88" w14:textId="09E682FB" w:rsidR="00500D7A" w:rsidRPr="006D22F3" w:rsidRDefault="00500D7A" w:rsidP="00395D49">
      <w:pPr>
        <w:pStyle w:val="Heading2"/>
        <w:numPr>
          <w:ilvl w:val="1"/>
          <w:numId w:val="4"/>
        </w:numPr>
        <w:spacing w:before="0" w:after="0" w:line="240" w:lineRule="auto"/>
        <w:ind w:left="720" w:hanging="720"/>
        <w:rPr>
          <w:sz w:val="22"/>
          <w:szCs w:val="22"/>
        </w:rPr>
      </w:pPr>
      <w:bookmarkStart w:id="14" w:name="_Toc96982805"/>
      <w:r w:rsidRPr="006D22F3">
        <w:rPr>
          <w:sz w:val="22"/>
          <w:szCs w:val="22"/>
        </w:rPr>
        <w:t>Penelitian Terdahulu</w:t>
      </w:r>
      <w:bookmarkEnd w:id="14"/>
    </w:p>
    <w:p w14:paraId="3C87DEC7" w14:textId="75D8ECE6" w:rsidR="00500D7A" w:rsidRPr="006D22F3" w:rsidRDefault="00500D7A" w:rsidP="00A83496">
      <w:pPr>
        <w:pStyle w:val="ListParagraph"/>
        <w:spacing w:before="120"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Penelitian terdahulu mengenai faktor-faktor yang mempengaruhi kepuasan pelanggan adalah sebagai berikut:</w:t>
      </w:r>
    </w:p>
    <w:p w14:paraId="61C21DB2" w14:textId="77777777" w:rsidR="00A83496" w:rsidRPr="006D22F3" w:rsidRDefault="00A83496" w:rsidP="00A83496">
      <w:pPr>
        <w:pStyle w:val="ListParagraph"/>
        <w:spacing w:before="120" w:after="0" w:line="240" w:lineRule="auto"/>
        <w:ind w:left="0"/>
        <w:rPr>
          <w:rFonts w:ascii="Times New Roman" w:hAnsi="Times New Roman"/>
          <w:color w:val="000000" w:themeColor="text1"/>
          <w:lang w:val="id-ID"/>
        </w:rPr>
      </w:pPr>
    </w:p>
    <w:p w14:paraId="1E053A6E" w14:textId="37015578" w:rsidR="00634839" w:rsidRPr="006D22F3" w:rsidRDefault="00634839" w:rsidP="00A83496">
      <w:pPr>
        <w:pStyle w:val="ListParagraph"/>
        <w:spacing w:before="120" w:after="120" w:line="240" w:lineRule="auto"/>
        <w:ind w:left="0"/>
        <w:jc w:val="center"/>
        <w:rPr>
          <w:rFonts w:ascii="Times New Roman" w:hAnsi="Times New Roman"/>
          <w:b/>
          <w:bCs/>
          <w:color w:val="000000" w:themeColor="text1"/>
          <w:lang w:val="id-ID"/>
        </w:rPr>
      </w:pPr>
      <w:r w:rsidRPr="006D22F3">
        <w:rPr>
          <w:rFonts w:ascii="Times New Roman" w:hAnsi="Times New Roman"/>
          <w:b/>
          <w:bCs/>
          <w:color w:val="000000" w:themeColor="text1"/>
        </w:rPr>
        <w:t>Tabel 2.1 Penelitian Terdahulu</w:t>
      </w:r>
    </w:p>
    <w:p w14:paraId="2ECD85C3" w14:textId="77777777" w:rsidR="00A83496" w:rsidRPr="006D22F3" w:rsidRDefault="00A83496" w:rsidP="00A83496">
      <w:pPr>
        <w:pStyle w:val="ListParagraph"/>
        <w:spacing w:before="120" w:after="120" w:line="240" w:lineRule="auto"/>
        <w:ind w:left="0"/>
        <w:jc w:val="center"/>
        <w:rPr>
          <w:rFonts w:ascii="Times New Roman" w:hAnsi="Times New Roman"/>
          <w:b/>
          <w:bCs/>
          <w:color w:val="000000" w:themeColor="text1"/>
          <w:lang w:val="id-ID"/>
        </w:rPr>
      </w:pPr>
    </w:p>
    <w:tbl>
      <w:tblPr>
        <w:tblStyle w:val="TableGrid"/>
        <w:tblW w:w="2234" w:type="dxa"/>
        <w:tblBorders>
          <w:left w:val="none" w:sz="0" w:space="0" w:color="auto"/>
          <w:right w:val="none" w:sz="0" w:space="0" w:color="auto"/>
          <w:insideV w:val="none" w:sz="0" w:space="0" w:color="auto"/>
        </w:tblBorders>
        <w:tblLook w:val="04A0" w:firstRow="1" w:lastRow="0" w:firstColumn="1" w:lastColumn="0" w:noHBand="0" w:noVBand="1"/>
      </w:tblPr>
      <w:tblGrid>
        <w:gridCol w:w="399"/>
        <w:gridCol w:w="1129"/>
        <w:gridCol w:w="755"/>
        <w:gridCol w:w="639"/>
        <w:gridCol w:w="1112"/>
      </w:tblGrid>
      <w:tr w:rsidR="00500D7A" w:rsidRPr="006D22F3" w14:paraId="048DFBF3" w14:textId="77777777" w:rsidTr="00E27AF1">
        <w:trPr>
          <w:trHeight w:val="403"/>
        </w:trPr>
        <w:tc>
          <w:tcPr>
            <w:tcW w:w="199" w:type="dxa"/>
            <w:shd w:val="clear" w:color="auto" w:fill="DAEEF3" w:themeFill="accent5" w:themeFillTint="33"/>
            <w:vAlign w:val="center"/>
          </w:tcPr>
          <w:p w14:paraId="437A5C2C"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No</w:t>
            </w:r>
          </w:p>
        </w:tc>
        <w:tc>
          <w:tcPr>
            <w:tcW w:w="642" w:type="dxa"/>
            <w:shd w:val="clear" w:color="auto" w:fill="DAEEF3" w:themeFill="accent5" w:themeFillTint="33"/>
            <w:vAlign w:val="center"/>
          </w:tcPr>
          <w:p w14:paraId="482EE2B2"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Judul</w:t>
            </w:r>
          </w:p>
        </w:tc>
        <w:tc>
          <w:tcPr>
            <w:tcW w:w="416" w:type="dxa"/>
            <w:shd w:val="clear" w:color="auto" w:fill="DAEEF3" w:themeFill="accent5" w:themeFillTint="33"/>
            <w:vAlign w:val="center"/>
          </w:tcPr>
          <w:p w14:paraId="49BB90EB"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Penulis</w:t>
            </w:r>
          </w:p>
        </w:tc>
        <w:tc>
          <w:tcPr>
            <w:tcW w:w="345" w:type="dxa"/>
            <w:shd w:val="clear" w:color="auto" w:fill="DAEEF3" w:themeFill="accent5" w:themeFillTint="33"/>
            <w:vAlign w:val="center"/>
          </w:tcPr>
          <w:p w14:paraId="3BB3616F"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Tahun</w:t>
            </w:r>
          </w:p>
        </w:tc>
        <w:tc>
          <w:tcPr>
            <w:tcW w:w="632" w:type="dxa"/>
            <w:shd w:val="clear" w:color="auto" w:fill="DAEEF3" w:themeFill="accent5" w:themeFillTint="33"/>
            <w:vAlign w:val="center"/>
          </w:tcPr>
          <w:p w14:paraId="6BADC5E6" w14:textId="77777777" w:rsidR="00500D7A" w:rsidRPr="006D22F3" w:rsidRDefault="00500D7A" w:rsidP="00A83496">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Hasil</w:t>
            </w:r>
          </w:p>
        </w:tc>
      </w:tr>
      <w:tr w:rsidR="00500D7A" w:rsidRPr="006D22F3" w14:paraId="6106728A" w14:textId="77777777" w:rsidTr="00E27AF1">
        <w:trPr>
          <w:trHeight w:val="1559"/>
        </w:trPr>
        <w:tc>
          <w:tcPr>
            <w:tcW w:w="199" w:type="dxa"/>
            <w:vAlign w:val="center"/>
          </w:tcPr>
          <w:p w14:paraId="56074243"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1.</w:t>
            </w:r>
          </w:p>
        </w:tc>
        <w:tc>
          <w:tcPr>
            <w:tcW w:w="642" w:type="dxa"/>
            <w:vAlign w:val="center"/>
          </w:tcPr>
          <w:p w14:paraId="6F85EBE3"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Analisis Kualitas Jasa Pelayanan Terhadap Kepuasan Konsumen Pada PT. Asuransi Takaful Keluarga Cabang Pekanbaru</w:t>
            </w:r>
          </w:p>
        </w:tc>
        <w:tc>
          <w:tcPr>
            <w:tcW w:w="416" w:type="dxa"/>
            <w:vAlign w:val="center"/>
          </w:tcPr>
          <w:p w14:paraId="7FB764B6"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Mulyadi</w:t>
            </w:r>
          </w:p>
        </w:tc>
        <w:tc>
          <w:tcPr>
            <w:tcW w:w="345" w:type="dxa"/>
            <w:vAlign w:val="center"/>
          </w:tcPr>
          <w:p w14:paraId="399FA70F"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2006</w:t>
            </w:r>
          </w:p>
        </w:tc>
        <w:tc>
          <w:tcPr>
            <w:tcW w:w="632" w:type="dxa"/>
            <w:vAlign w:val="center"/>
          </w:tcPr>
          <w:p w14:paraId="3CD8B78D" w14:textId="6C9ABD4F"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Faktor kualitas pelayanan yang terdiri dari daya tanggap, keandalan, jaminan, empati dan bukti fisik mempunyai pengaruh yang signifikan terhadap kepuasan nasabah pada PT. Asuransi Ta</w:t>
            </w:r>
            <w:r w:rsidR="00E83A22">
              <w:rPr>
                <w:rFonts w:ascii="Times New Roman" w:hAnsi="Times New Roman"/>
                <w:color w:val="000000" w:themeColor="text1"/>
              </w:rPr>
              <w:t>kaful Keluarga Cabang Pekanbaru</w:t>
            </w:r>
          </w:p>
        </w:tc>
      </w:tr>
      <w:tr w:rsidR="00500D7A" w:rsidRPr="006D22F3" w14:paraId="5128B271" w14:textId="77777777" w:rsidTr="00E27AF1">
        <w:trPr>
          <w:trHeight w:val="2081"/>
        </w:trPr>
        <w:tc>
          <w:tcPr>
            <w:tcW w:w="199" w:type="dxa"/>
            <w:vAlign w:val="center"/>
          </w:tcPr>
          <w:p w14:paraId="4F64FB90"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2.</w:t>
            </w:r>
          </w:p>
        </w:tc>
        <w:tc>
          <w:tcPr>
            <w:tcW w:w="642" w:type="dxa"/>
            <w:vAlign w:val="center"/>
          </w:tcPr>
          <w:p w14:paraId="70139E93"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Analisis Kepuasan Konsumen Terhadap Pelayanan Kesehatan Gawat Darurat pada Rumah Sakit Caltex Rumbai</w:t>
            </w:r>
          </w:p>
        </w:tc>
        <w:tc>
          <w:tcPr>
            <w:tcW w:w="416" w:type="dxa"/>
            <w:vAlign w:val="center"/>
          </w:tcPr>
          <w:p w14:paraId="3BB75062"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Santosa</w:t>
            </w:r>
          </w:p>
        </w:tc>
        <w:tc>
          <w:tcPr>
            <w:tcW w:w="345" w:type="dxa"/>
            <w:vAlign w:val="center"/>
          </w:tcPr>
          <w:p w14:paraId="0293977F"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2006</w:t>
            </w:r>
          </w:p>
        </w:tc>
        <w:tc>
          <w:tcPr>
            <w:tcW w:w="632" w:type="dxa"/>
            <w:vAlign w:val="center"/>
          </w:tcPr>
          <w:p w14:paraId="73279915"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Bahwa faktor Tangibles (Bukti Fisik) berpengaruh terhadap kepuasan konsumen dan paling dominan mempengaruhi kepuasan konsumen adalah Reliability (Kehandalan).</w:t>
            </w:r>
          </w:p>
        </w:tc>
      </w:tr>
      <w:tr w:rsidR="00500D7A" w:rsidRPr="006D22F3" w14:paraId="6517EBEA" w14:textId="77777777" w:rsidTr="00E27AF1">
        <w:trPr>
          <w:trHeight w:val="2068"/>
        </w:trPr>
        <w:tc>
          <w:tcPr>
            <w:tcW w:w="199" w:type="dxa"/>
            <w:vAlign w:val="center"/>
          </w:tcPr>
          <w:p w14:paraId="2152748A"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3.</w:t>
            </w:r>
          </w:p>
        </w:tc>
        <w:tc>
          <w:tcPr>
            <w:tcW w:w="642" w:type="dxa"/>
            <w:vAlign w:val="center"/>
          </w:tcPr>
          <w:p w14:paraId="734DA3A7"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Analisis Faktor-Faktor yang Mempengaruhi Kepuasan Pelanggan Terhadap Pelayanan PDAM Kota Denpasar</w:t>
            </w:r>
          </w:p>
        </w:tc>
        <w:tc>
          <w:tcPr>
            <w:tcW w:w="416" w:type="dxa"/>
            <w:vAlign w:val="center"/>
          </w:tcPr>
          <w:p w14:paraId="048C2F7D"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Yuliarmi dan Riyasa</w:t>
            </w:r>
          </w:p>
        </w:tc>
        <w:tc>
          <w:tcPr>
            <w:tcW w:w="345" w:type="dxa"/>
            <w:vAlign w:val="center"/>
          </w:tcPr>
          <w:p w14:paraId="11067E98" w14:textId="77777777" w:rsidR="00500D7A" w:rsidRPr="006D22F3" w:rsidRDefault="00500D7A" w:rsidP="00A83496">
            <w:pPr>
              <w:pStyle w:val="ListParagraph"/>
              <w:spacing w:after="0" w:line="240" w:lineRule="auto"/>
              <w:ind w:left="0"/>
              <w:jc w:val="center"/>
              <w:rPr>
                <w:rFonts w:ascii="Times New Roman" w:hAnsi="Times New Roman"/>
                <w:color w:val="000000" w:themeColor="text1"/>
              </w:rPr>
            </w:pPr>
            <w:r w:rsidRPr="006D22F3">
              <w:rPr>
                <w:rFonts w:ascii="Times New Roman" w:hAnsi="Times New Roman"/>
                <w:color w:val="000000" w:themeColor="text1"/>
              </w:rPr>
              <w:t>2007</w:t>
            </w:r>
          </w:p>
        </w:tc>
        <w:tc>
          <w:tcPr>
            <w:tcW w:w="632" w:type="dxa"/>
            <w:vAlign w:val="center"/>
          </w:tcPr>
          <w:p w14:paraId="413338D4" w14:textId="77777777" w:rsidR="00500D7A" w:rsidRPr="006D22F3" w:rsidRDefault="00500D7A" w:rsidP="00A83496">
            <w:pPr>
              <w:pStyle w:val="ListParagraph"/>
              <w:spacing w:after="0" w:line="240" w:lineRule="auto"/>
              <w:ind w:left="0"/>
              <w:jc w:val="left"/>
              <w:rPr>
                <w:rFonts w:ascii="Times New Roman" w:hAnsi="Times New Roman"/>
                <w:color w:val="000000" w:themeColor="text1"/>
              </w:rPr>
            </w:pPr>
            <w:r w:rsidRPr="006D22F3">
              <w:rPr>
                <w:rFonts w:ascii="Times New Roman" w:hAnsi="Times New Roman"/>
                <w:color w:val="000000" w:themeColor="text1"/>
              </w:rPr>
              <w:t>Secara keseluruhan faktor keandalan, ketanggapan, keyakinan, dan empati berpengaruh signifikan terhadap kepuasan pelanggan PDAM Kota Denpasar.</w:t>
            </w:r>
          </w:p>
        </w:tc>
      </w:tr>
    </w:tbl>
    <w:p w14:paraId="7407F67B" w14:textId="77777777" w:rsidR="00E83A22" w:rsidRDefault="00E83A22" w:rsidP="00E83A22">
      <w:pPr>
        <w:pStyle w:val="Heading1"/>
        <w:spacing w:before="120" w:line="240" w:lineRule="auto"/>
        <w:ind w:left="0" w:firstLine="0"/>
        <w:rPr>
          <w:sz w:val="22"/>
          <w:szCs w:val="22"/>
        </w:rPr>
      </w:pPr>
      <w:bookmarkStart w:id="15" w:name="_Toc96982809"/>
    </w:p>
    <w:p w14:paraId="3D97FCB6" w14:textId="440BEBCF" w:rsidR="00500D7A" w:rsidRPr="006D22F3" w:rsidRDefault="00915C23" w:rsidP="00E83A22">
      <w:pPr>
        <w:pStyle w:val="Heading1"/>
        <w:spacing w:before="120" w:line="240" w:lineRule="auto"/>
        <w:ind w:left="0" w:firstLine="0"/>
        <w:jc w:val="center"/>
        <w:rPr>
          <w:sz w:val="22"/>
          <w:szCs w:val="22"/>
        </w:rPr>
      </w:pPr>
      <w:r w:rsidRPr="006D22F3">
        <w:rPr>
          <w:sz w:val="22"/>
          <w:szCs w:val="22"/>
        </w:rPr>
        <w:t xml:space="preserve">III.  </w:t>
      </w:r>
      <w:r w:rsidR="00500D7A" w:rsidRPr="006D22F3">
        <w:rPr>
          <w:sz w:val="22"/>
          <w:szCs w:val="22"/>
        </w:rPr>
        <w:t>METODE PENELITIAN</w:t>
      </w:r>
      <w:bookmarkEnd w:id="15"/>
    </w:p>
    <w:p w14:paraId="0AC6ABA9" w14:textId="77777777" w:rsidR="00500D7A" w:rsidRPr="006D22F3" w:rsidRDefault="00500D7A" w:rsidP="00915C23">
      <w:pPr>
        <w:spacing w:after="0" w:line="240" w:lineRule="auto"/>
        <w:rPr>
          <w:rFonts w:ascii="Times New Roman" w:hAnsi="Times New Roman"/>
          <w:b/>
          <w:color w:val="000000" w:themeColor="text1"/>
          <w:lang w:val="id-ID"/>
        </w:rPr>
      </w:pPr>
    </w:p>
    <w:p w14:paraId="2565747B" w14:textId="366EA783" w:rsidR="00F21ECD" w:rsidRPr="006D22F3" w:rsidRDefault="00133072" w:rsidP="00F21ECD">
      <w:pPr>
        <w:pStyle w:val="ListParagraph"/>
        <w:spacing w:after="0" w:line="240" w:lineRule="auto"/>
        <w:ind w:left="0"/>
        <w:rPr>
          <w:rFonts w:ascii="Times New Roman" w:hAnsi="Times New Roman"/>
          <w:color w:val="000000" w:themeColor="text1"/>
          <w:lang w:val="id-ID"/>
        </w:rPr>
      </w:pPr>
      <w:r w:rsidRPr="006D22F3">
        <w:rPr>
          <w:rFonts w:ascii="Times New Roman+FPEF" w:hAnsi="Times New Roman+FPEF" w:cs="Times New Roman+FPEF"/>
          <w:lang w:val="id-ID"/>
        </w:rPr>
        <w:t xml:space="preserve">Jenis penelitian </w:t>
      </w:r>
      <w:r w:rsidR="00F21ECD" w:rsidRPr="006D22F3">
        <w:rPr>
          <w:rFonts w:ascii="Times New Roman+FPEF" w:hAnsi="Times New Roman+FPEF" w:cs="Times New Roman+FPEF"/>
          <w:lang w:val="id-ID"/>
        </w:rPr>
        <w:t xml:space="preserve">ini </w:t>
      </w:r>
      <w:r w:rsidRPr="006D22F3">
        <w:rPr>
          <w:rFonts w:ascii="Times New Roman+FPEF" w:hAnsi="Times New Roman+FPEF" w:cs="Times New Roman+FPEF"/>
          <w:lang w:val="id-ID"/>
        </w:rPr>
        <w:t>adalah penelitian deskritif kuantitatif</w:t>
      </w:r>
      <w:r w:rsidR="00F21ECD" w:rsidRPr="006D22F3">
        <w:rPr>
          <w:rFonts w:ascii="Times New Roman+FPEF" w:hAnsi="Times New Roman+FPEF" w:cs="Times New Roman+FPEF"/>
          <w:color w:val="FF0000"/>
          <w:lang w:val="id-ID"/>
        </w:rPr>
        <w:t>.</w:t>
      </w:r>
      <w:r w:rsidR="00F21ECD" w:rsidRPr="006D22F3">
        <w:rPr>
          <w:rFonts w:ascii="Times New Roman" w:hAnsi="Times New Roman"/>
          <w:color w:val="000000" w:themeColor="text1"/>
        </w:rPr>
        <w:t xml:space="preserve"> Menurut Sugiyono (2006:14), penelitian kuantitatif merupakan data yang berbentuk angka atau data kualitatif yang diangkakan. Hal ini sesuai dengan pendapat (Arikunto, 2006) yang mengemukakan penelitian kuantitatif adalah pendekatan penelitian yang banyak dituntut menguakan angka, mulai dari pengumpulan data, penafsiran terhadap data tersebut, serta penampilan hasilnya. Analisis data yang berdasarkan data kuantitatif yang berupa angka-angka guna menarik suatu kesimpulan. Data-data yang diperoleh dari hasil penelitian merupakan data yang masih mentah, sehingga masih perlu mengolah lebih lanjut agar data yang diperoleh menjadi data yang dapat memberikan penjelasan dari permasalahan yang diteliti.</w:t>
      </w:r>
    </w:p>
    <w:p w14:paraId="075D3CFE" w14:textId="77777777" w:rsidR="00B846A0" w:rsidRPr="006D22F3" w:rsidRDefault="00B846A0" w:rsidP="00395D49">
      <w:pPr>
        <w:pStyle w:val="Heading2"/>
        <w:numPr>
          <w:ilvl w:val="1"/>
          <w:numId w:val="7"/>
        </w:numPr>
        <w:spacing w:before="120" w:after="120" w:line="240" w:lineRule="auto"/>
        <w:ind w:left="720" w:hanging="720"/>
        <w:rPr>
          <w:sz w:val="22"/>
          <w:szCs w:val="22"/>
        </w:rPr>
      </w:pPr>
      <w:bookmarkStart w:id="16" w:name="_Toc96982810"/>
      <w:r w:rsidRPr="006D22F3">
        <w:rPr>
          <w:sz w:val="22"/>
          <w:szCs w:val="22"/>
        </w:rPr>
        <w:t>Waktu dan Tempat Penelitian</w:t>
      </w:r>
      <w:bookmarkEnd w:id="16"/>
    </w:p>
    <w:p w14:paraId="1EF98EB4" w14:textId="77777777" w:rsidR="00B846A0" w:rsidRPr="006D22F3" w:rsidRDefault="00B846A0" w:rsidP="00B846A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lang w:val="id-ID"/>
        </w:rPr>
        <w:t xml:space="preserve">Waktu </w:t>
      </w:r>
      <w:r w:rsidRPr="006D22F3">
        <w:rPr>
          <w:rFonts w:ascii="Times New Roman" w:hAnsi="Times New Roman"/>
          <w:color w:val="000000" w:themeColor="text1"/>
        </w:rPr>
        <w:t xml:space="preserve">penelitian </w:t>
      </w:r>
      <w:r w:rsidRPr="006D22F3">
        <w:rPr>
          <w:rFonts w:ascii="Times New Roman" w:hAnsi="Times New Roman"/>
          <w:color w:val="000000" w:themeColor="text1"/>
          <w:lang w:val="id-ID"/>
        </w:rPr>
        <w:t xml:space="preserve">dilakukan </w:t>
      </w:r>
      <w:r w:rsidRPr="006D22F3">
        <w:rPr>
          <w:rFonts w:ascii="Times New Roman" w:hAnsi="Times New Roman"/>
          <w:color w:val="000000" w:themeColor="text1"/>
        </w:rPr>
        <w:t>dari Juni 2021 sampai Februai 2022</w:t>
      </w:r>
      <w:r w:rsidRPr="006D22F3">
        <w:rPr>
          <w:rFonts w:ascii="Times New Roman" w:hAnsi="Times New Roman"/>
          <w:color w:val="000000" w:themeColor="text1"/>
          <w:lang w:val="id-ID"/>
        </w:rPr>
        <w:t>, dan t</w:t>
      </w:r>
      <w:r w:rsidRPr="006D22F3">
        <w:rPr>
          <w:rFonts w:ascii="Times New Roman" w:hAnsi="Times New Roman"/>
          <w:color w:val="000000" w:themeColor="text1"/>
        </w:rPr>
        <w:t xml:space="preserve">empat penelitian </w:t>
      </w:r>
      <w:r w:rsidRPr="006D22F3">
        <w:rPr>
          <w:rFonts w:ascii="Times New Roman" w:hAnsi="Times New Roman"/>
          <w:color w:val="000000" w:themeColor="text1"/>
          <w:lang w:val="id-ID"/>
        </w:rPr>
        <w:t xml:space="preserve">di Batam pada </w:t>
      </w:r>
      <w:r w:rsidRPr="006D22F3">
        <w:rPr>
          <w:rFonts w:ascii="Times New Roman" w:hAnsi="Times New Roman"/>
          <w:i/>
          <w:color w:val="000000" w:themeColor="text1"/>
          <w:lang w:val="id-ID"/>
        </w:rPr>
        <w:t xml:space="preserve">Shipping Agent </w:t>
      </w:r>
      <w:r w:rsidRPr="006D22F3">
        <w:rPr>
          <w:rFonts w:ascii="Times New Roman" w:hAnsi="Times New Roman"/>
          <w:color w:val="000000" w:themeColor="text1"/>
        </w:rPr>
        <w:t>PT. Dinamika Bahtera Abadi, Sekupang</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Kota Batam. </w:t>
      </w:r>
    </w:p>
    <w:p w14:paraId="7DD79205" w14:textId="1189B3BF" w:rsidR="00D8739C" w:rsidRPr="006D22F3" w:rsidRDefault="00D8739C" w:rsidP="00395D49">
      <w:pPr>
        <w:pStyle w:val="Heading2"/>
        <w:numPr>
          <w:ilvl w:val="1"/>
          <w:numId w:val="7"/>
        </w:numPr>
        <w:spacing w:before="120" w:after="120" w:line="240" w:lineRule="auto"/>
        <w:ind w:left="720" w:hanging="720"/>
        <w:rPr>
          <w:sz w:val="22"/>
          <w:szCs w:val="22"/>
        </w:rPr>
      </w:pPr>
      <w:bookmarkStart w:id="17" w:name="_Toc96982817"/>
      <w:r w:rsidRPr="006D22F3">
        <w:rPr>
          <w:sz w:val="22"/>
          <w:szCs w:val="22"/>
        </w:rPr>
        <w:t xml:space="preserve">Teknik Pengumpulan </w:t>
      </w:r>
      <w:r w:rsidR="00A2671E" w:rsidRPr="006D22F3">
        <w:rPr>
          <w:sz w:val="22"/>
          <w:szCs w:val="22"/>
          <w:lang w:val="id-ID"/>
        </w:rPr>
        <w:t xml:space="preserve">dan Sumber </w:t>
      </w:r>
      <w:r w:rsidRPr="006D22F3">
        <w:rPr>
          <w:sz w:val="22"/>
          <w:szCs w:val="22"/>
        </w:rPr>
        <w:t>Data</w:t>
      </w:r>
      <w:bookmarkEnd w:id="17"/>
    </w:p>
    <w:p w14:paraId="5209B3EA" w14:textId="211A6C0C" w:rsidR="00D8739C" w:rsidRPr="006D22F3" w:rsidRDefault="00D8739C" w:rsidP="00D8739C">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Menurut Sugiyono (2015:168-169), data penelitian adalah semua informasi yang diperlukan untuk memecahkan masalah penelitian. </w:t>
      </w:r>
      <w:r w:rsidRPr="006D22F3">
        <w:rPr>
          <w:rFonts w:ascii="Times New Roman" w:hAnsi="Times New Roman"/>
          <w:color w:val="000000" w:themeColor="text1"/>
          <w:lang w:val="id-ID"/>
        </w:rPr>
        <w:t>D</w:t>
      </w:r>
      <w:r w:rsidRPr="006D22F3">
        <w:rPr>
          <w:rFonts w:ascii="Times New Roman" w:hAnsi="Times New Roman"/>
          <w:color w:val="000000" w:themeColor="text1"/>
        </w:rPr>
        <w:t xml:space="preserve">ata </w:t>
      </w:r>
      <w:r w:rsidRPr="006D22F3">
        <w:rPr>
          <w:rFonts w:ascii="Times New Roman" w:hAnsi="Times New Roman"/>
          <w:color w:val="000000" w:themeColor="text1"/>
          <w:lang w:val="id-ID"/>
        </w:rPr>
        <w:t xml:space="preserve">yang relevan dikumpulkan untuk </w:t>
      </w:r>
      <w:r w:rsidRPr="006D22F3">
        <w:rPr>
          <w:rFonts w:ascii="Times New Roman" w:hAnsi="Times New Roman"/>
          <w:color w:val="000000" w:themeColor="text1"/>
        </w:rPr>
        <w:t>diolah menjadi informasi yang berguna dalam pen</w:t>
      </w:r>
      <w:r w:rsidRPr="006D22F3">
        <w:rPr>
          <w:rFonts w:ascii="Times New Roman" w:hAnsi="Times New Roman"/>
          <w:color w:val="000000" w:themeColor="text1"/>
          <w:lang w:val="id-ID"/>
        </w:rPr>
        <w:t xml:space="preserve">elitian </w:t>
      </w:r>
      <w:r w:rsidRPr="006D22F3">
        <w:rPr>
          <w:rFonts w:ascii="Times New Roman" w:hAnsi="Times New Roman"/>
          <w:color w:val="000000" w:themeColor="text1"/>
        </w:rPr>
        <w:t xml:space="preserve">ini, </w:t>
      </w:r>
      <w:r w:rsidRPr="006D22F3">
        <w:rPr>
          <w:rFonts w:ascii="Times New Roman" w:hAnsi="Times New Roman"/>
          <w:color w:val="000000" w:themeColor="text1"/>
          <w:lang w:val="id-ID"/>
        </w:rPr>
        <w:t xml:space="preserve">dengan </w:t>
      </w:r>
      <w:r w:rsidRPr="006D22F3">
        <w:rPr>
          <w:rFonts w:ascii="Times New Roman" w:hAnsi="Times New Roman"/>
          <w:color w:val="000000" w:themeColor="text1"/>
        </w:rPr>
        <w:t>teknik yang digunakan adalah:</w:t>
      </w:r>
    </w:p>
    <w:p w14:paraId="3940D60E" w14:textId="1622D072" w:rsidR="00D8739C" w:rsidRPr="006D22F3" w:rsidRDefault="00D8739C" w:rsidP="00395D49">
      <w:pPr>
        <w:pStyle w:val="ListParagraph"/>
        <w:numPr>
          <w:ilvl w:val="0"/>
          <w:numId w:val="30"/>
        </w:numPr>
        <w:spacing w:after="0" w:line="240" w:lineRule="auto"/>
        <w:rPr>
          <w:rFonts w:ascii="Times New Roman" w:hAnsi="Times New Roman"/>
          <w:color w:val="000000" w:themeColor="text1"/>
        </w:rPr>
      </w:pPr>
      <w:r w:rsidRPr="006D22F3">
        <w:rPr>
          <w:rFonts w:ascii="Times New Roman" w:hAnsi="Times New Roman"/>
          <w:i/>
          <w:color w:val="000000" w:themeColor="text1"/>
        </w:rPr>
        <w:t>Interview/ Wawancara</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suatu metode pengumpulan data dimana peneliti mengadakan tanyajawab dengan pihak terkait</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yaitu wawancara langsung kepada </w:t>
      </w:r>
      <w:r w:rsidRPr="006D22F3">
        <w:rPr>
          <w:rFonts w:ascii="Times New Roman" w:hAnsi="Times New Roman"/>
          <w:color w:val="000000" w:themeColor="text1"/>
          <w:lang w:val="id-ID"/>
        </w:rPr>
        <w:t>responden (</w:t>
      </w:r>
      <w:r w:rsidRPr="006D22F3">
        <w:rPr>
          <w:rFonts w:ascii="Times New Roman" w:hAnsi="Times New Roman"/>
          <w:color w:val="000000" w:themeColor="text1"/>
        </w:rPr>
        <w:t>pelanggan dan agen-agen dari perusahaan</w:t>
      </w:r>
      <w:r w:rsidRPr="006D22F3">
        <w:rPr>
          <w:rFonts w:ascii="Times New Roman" w:hAnsi="Times New Roman"/>
          <w:color w:val="000000" w:themeColor="text1"/>
          <w:lang w:val="id-ID"/>
        </w:rPr>
        <w:t>)</w:t>
      </w:r>
      <w:r w:rsidRPr="006D22F3">
        <w:rPr>
          <w:rFonts w:ascii="Times New Roman" w:hAnsi="Times New Roman"/>
          <w:color w:val="000000" w:themeColor="text1"/>
        </w:rPr>
        <w:t>.</w:t>
      </w:r>
    </w:p>
    <w:p w14:paraId="226211EE" w14:textId="0E8D9A7E" w:rsidR="00D8739C" w:rsidRPr="006D22F3" w:rsidRDefault="00D8739C" w:rsidP="00395D49">
      <w:pPr>
        <w:pStyle w:val="ListParagraph"/>
        <w:numPr>
          <w:ilvl w:val="0"/>
          <w:numId w:val="30"/>
        </w:numPr>
        <w:spacing w:after="0" w:line="240" w:lineRule="auto"/>
        <w:rPr>
          <w:rFonts w:ascii="Times New Roman" w:hAnsi="Times New Roman"/>
          <w:color w:val="000000" w:themeColor="text1"/>
        </w:rPr>
      </w:pPr>
      <w:r w:rsidRPr="006D22F3">
        <w:rPr>
          <w:rFonts w:ascii="Times New Roman" w:hAnsi="Times New Roman"/>
          <w:i/>
          <w:color w:val="000000" w:themeColor="text1"/>
        </w:rPr>
        <w:t>Kuesioner</w:t>
      </w:r>
      <w:r w:rsidRPr="006D22F3">
        <w:rPr>
          <w:rFonts w:ascii="Times New Roman" w:hAnsi="Times New Roman"/>
          <w:color w:val="000000" w:themeColor="text1"/>
          <w:lang w:val="id-ID"/>
        </w:rPr>
        <w:t xml:space="preserve">: </w:t>
      </w:r>
      <w:r w:rsidRPr="006D22F3">
        <w:rPr>
          <w:rFonts w:ascii="Times New Roman" w:hAnsi="Times New Roman"/>
          <w:color w:val="000000" w:themeColor="text1"/>
        </w:rPr>
        <w:t xml:space="preserve">menggunakan daftar pertanyaan </w:t>
      </w:r>
      <w:r w:rsidR="001961C1" w:rsidRPr="006D22F3">
        <w:rPr>
          <w:rFonts w:ascii="Times New Roman" w:hAnsi="Times New Roman"/>
          <w:color w:val="000000" w:themeColor="text1"/>
          <w:lang w:val="id-ID"/>
        </w:rPr>
        <w:t xml:space="preserve">dengan pilihan ganda </w:t>
      </w:r>
      <w:r w:rsidRPr="006D22F3">
        <w:rPr>
          <w:rFonts w:ascii="Times New Roman" w:hAnsi="Times New Roman"/>
          <w:color w:val="000000" w:themeColor="text1"/>
        </w:rPr>
        <w:t xml:space="preserve">kepada </w:t>
      </w:r>
      <w:r w:rsidRPr="006D22F3">
        <w:rPr>
          <w:rFonts w:ascii="Times New Roman" w:hAnsi="Times New Roman"/>
          <w:color w:val="000000" w:themeColor="text1"/>
          <w:lang w:val="id-ID"/>
        </w:rPr>
        <w:t>responden (</w:t>
      </w:r>
      <w:r w:rsidRPr="006D22F3">
        <w:rPr>
          <w:rFonts w:ascii="Times New Roman" w:hAnsi="Times New Roman"/>
          <w:color w:val="000000" w:themeColor="text1"/>
        </w:rPr>
        <w:t>pelanggan da</w:t>
      </w:r>
      <w:r w:rsidRPr="006D22F3">
        <w:rPr>
          <w:rFonts w:ascii="Times New Roman" w:hAnsi="Times New Roman"/>
          <w:color w:val="000000" w:themeColor="text1"/>
          <w:lang w:val="id-ID"/>
        </w:rPr>
        <w:t xml:space="preserve">n </w:t>
      </w:r>
      <w:r w:rsidRPr="006D22F3">
        <w:rPr>
          <w:rFonts w:ascii="Times New Roman" w:hAnsi="Times New Roman"/>
          <w:color w:val="000000" w:themeColor="text1"/>
        </w:rPr>
        <w:t>agen-agen perusahaan</w:t>
      </w:r>
      <w:r w:rsidR="001961C1" w:rsidRPr="006D22F3">
        <w:rPr>
          <w:rFonts w:ascii="Times New Roman" w:hAnsi="Times New Roman"/>
          <w:color w:val="000000" w:themeColor="text1"/>
          <w:lang w:val="id-ID"/>
        </w:rPr>
        <w:t xml:space="preserve">) dengan </w:t>
      </w:r>
      <w:r w:rsidRPr="006D22F3">
        <w:rPr>
          <w:rFonts w:ascii="Times New Roman" w:hAnsi="Times New Roman"/>
          <w:color w:val="000000" w:themeColor="text1"/>
        </w:rPr>
        <w:t>memilih jawaban yang telah disediakan.</w:t>
      </w:r>
    </w:p>
    <w:p w14:paraId="3E9B652B" w14:textId="0D0D76C6" w:rsidR="00D8739C" w:rsidRPr="006D22F3" w:rsidRDefault="00D8739C" w:rsidP="00395D49">
      <w:pPr>
        <w:pStyle w:val="ListParagraph"/>
        <w:numPr>
          <w:ilvl w:val="0"/>
          <w:numId w:val="30"/>
        </w:numPr>
        <w:spacing w:before="120" w:after="0" w:line="240" w:lineRule="auto"/>
        <w:ind w:left="714" w:hanging="357"/>
        <w:rPr>
          <w:rFonts w:ascii="Times New Roman" w:hAnsi="Times New Roman"/>
          <w:color w:val="000000" w:themeColor="text1"/>
        </w:rPr>
      </w:pPr>
      <w:bookmarkStart w:id="18" w:name="_Toc96982820"/>
      <w:r w:rsidRPr="006D22F3">
        <w:rPr>
          <w:rFonts w:ascii="Times New Roman" w:hAnsi="Times New Roman"/>
          <w:i/>
        </w:rPr>
        <w:t>Studi Pustaka</w:t>
      </w:r>
      <w:bookmarkEnd w:id="18"/>
      <w:r w:rsidR="001961C1" w:rsidRPr="006D22F3">
        <w:rPr>
          <w:rFonts w:ascii="Times New Roman" w:hAnsi="Times New Roman"/>
          <w:lang w:val="id-ID"/>
        </w:rPr>
        <w:t>:</w:t>
      </w:r>
      <w:r w:rsidR="001961C1" w:rsidRPr="006D22F3">
        <w:rPr>
          <w:rFonts w:ascii="Times New Roman" w:hAnsi="Times New Roman"/>
          <w:color w:val="000000" w:themeColor="text1"/>
          <w:lang w:val="id-ID"/>
        </w:rPr>
        <w:t xml:space="preserve"> informasi / d</w:t>
      </w:r>
      <w:r w:rsidRPr="006D22F3">
        <w:rPr>
          <w:rFonts w:ascii="Times New Roman" w:hAnsi="Times New Roman"/>
          <w:color w:val="000000" w:themeColor="text1"/>
        </w:rPr>
        <w:t xml:space="preserve">ata </w:t>
      </w:r>
      <w:r w:rsidR="001961C1" w:rsidRPr="006D22F3">
        <w:rPr>
          <w:rFonts w:ascii="Times New Roman" w:hAnsi="Times New Roman"/>
          <w:color w:val="000000" w:themeColor="text1"/>
          <w:lang w:val="id-ID"/>
        </w:rPr>
        <w:t xml:space="preserve">yang relevan </w:t>
      </w:r>
      <w:r w:rsidRPr="006D22F3">
        <w:rPr>
          <w:rFonts w:ascii="Times New Roman" w:hAnsi="Times New Roman"/>
          <w:color w:val="000000" w:themeColor="text1"/>
        </w:rPr>
        <w:t xml:space="preserve">diperoleh dari buku-buku </w:t>
      </w:r>
      <w:r w:rsidR="001961C1" w:rsidRPr="006D22F3">
        <w:rPr>
          <w:rFonts w:ascii="Times New Roman" w:hAnsi="Times New Roman"/>
          <w:color w:val="000000" w:themeColor="text1"/>
          <w:lang w:val="id-ID"/>
        </w:rPr>
        <w:t xml:space="preserve">referensi, </w:t>
      </w:r>
      <w:r w:rsidR="00A2671E" w:rsidRPr="006D22F3">
        <w:rPr>
          <w:rFonts w:ascii="Times New Roman" w:hAnsi="Times New Roman"/>
          <w:color w:val="000000" w:themeColor="text1"/>
          <w:lang w:val="id-ID"/>
        </w:rPr>
        <w:t>penelitian sebelumnya</w:t>
      </w:r>
      <w:r w:rsidR="001961C1" w:rsidRPr="006D22F3">
        <w:rPr>
          <w:rFonts w:ascii="Times New Roman" w:hAnsi="Times New Roman"/>
          <w:color w:val="000000" w:themeColor="text1"/>
          <w:lang w:val="id-ID"/>
        </w:rPr>
        <w:t xml:space="preserve">, dan </w:t>
      </w:r>
      <w:r w:rsidR="001961C1" w:rsidRPr="006D22F3">
        <w:rPr>
          <w:rFonts w:ascii="Times New Roman" w:hAnsi="Times New Roman"/>
          <w:color w:val="000000" w:themeColor="text1"/>
        </w:rPr>
        <w:t xml:space="preserve">literatur lainnya </w:t>
      </w:r>
      <w:r w:rsidRPr="006D22F3">
        <w:rPr>
          <w:rFonts w:ascii="Times New Roman" w:hAnsi="Times New Roman"/>
          <w:color w:val="000000" w:themeColor="text1"/>
        </w:rPr>
        <w:t xml:space="preserve">yang berkaitan dengan masalah yang di teliti. </w:t>
      </w:r>
      <w:r w:rsidR="001961C1" w:rsidRPr="006D22F3">
        <w:rPr>
          <w:rFonts w:ascii="Times New Roman" w:hAnsi="Times New Roman"/>
          <w:color w:val="000000" w:themeColor="text1"/>
          <w:lang w:val="id-ID"/>
        </w:rPr>
        <w:t>U</w:t>
      </w:r>
      <w:r w:rsidRPr="006D22F3">
        <w:rPr>
          <w:rFonts w:ascii="Times New Roman" w:hAnsi="Times New Roman"/>
          <w:color w:val="000000" w:themeColor="text1"/>
        </w:rPr>
        <w:t>ntuk memastikan kebaruan model hasil konstruk, data</w:t>
      </w:r>
      <w:r w:rsidR="001961C1" w:rsidRPr="006D22F3">
        <w:rPr>
          <w:rFonts w:ascii="Times New Roman" w:hAnsi="Times New Roman"/>
          <w:color w:val="000000" w:themeColor="text1"/>
          <w:lang w:val="id-ID"/>
        </w:rPr>
        <w:t xml:space="preserve"> yang</w:t>
      </w:r>
      <w:r w:rsidRPr="006D22F3">
        <w:rPr>
          <w:rFonts w:ascii="Times New Roman" w:hAnsi="Times New Roman"/>
          <w:color w:val="000000" w:themeColor="text1"/>
        </w:rPr>
        <w:t xml:space="preserve"> dipilih adalah dokumen, artikel, </w:t>
      </w:r>
      <w:r w:rsidR="001961C1" w:rsidRPr="006D22F3">
        <w:rPr>
          <w:rFonts w:ascii="Times New Roman" w:hAnsi="Times New Roman"/>
          <w:color w:val="000000" w:themeColor="text1"/>
        </w:rPr>
        <w:t>publikasi</w:t>
      </w:r>
      <w:r w:rsidR="001961C1" w:rsidRPr="006D22F3">
        <w:rPr>
          <w:rFonts w:ascii="Times New Roman" w:hAnsi="Times New Roman"/>
          <w:color w:val="000000" w:themeColor="text1"/>
          <w:lang w:val="id-ID"/>
        </w:rPr>
        <w:t>,</w:t>
      </w:r>
      <w:r w:rsidR="001961C1" w:rsidRPr="006D22F3">
        <w:rPr>
          <w:rFonts w:ascii="Times New Roman" w:hAnsi="Times New Roman"/>
          <w:color w:val="000000" w:themeColor="text1"/>
        </w:rPr>
        <w:t xml:space="preserve"> </w:t>
      </w:r>
      <w:r w:rsidRPr="006D22F3">
        <w:rPr>
          <w:rFonts w:ascii="Times New Roman" w:hAnsi="Times New Roman"/>
          <w:color w:val="000000" w:themeColor="text1"/>
        </w:rPr>
        <w:t>dan karya ilmiah lainnya yang diterbitkan secara resmi</w:t>
      </w:r>
      <w:r w:rsidR="001961C1" w:rsidRPr="006D22F3">
        <w:rPr>
          <w:rFonts w:ascii="Times New Roman" w:hAnsi="Times New Roman"/>
          <w:color w:val="000000" w:themeColor="text1"/>
          <w:lang w:val="id-ID"/>
        </w:rPr>
        <w:t>.</w:t>
      </w:r>
    </w:p>
    <w:p w14:paraId="53D1138B" w14:textId="69BC84B1" w:rsidR="00A2671E" w:rsidRPr="006D22F3" w:rsidRDefault="00A2671E" w:rsidP="00A2671E">
      <w:pPr>
        <w:spacing w:before="120" w:after="0" w:line="240" w:lineRule="auto"/>
        <w:rPr>
          <w:rFonts w:ascii="Times New Roman" w:hAnsi="Times New Roman"/>
          <w:color w:val="000000" w:themeColor="text1"/>
          <w:lang w:val="id-ID"/>
        </w:rPr>
      </w:pPr>
      <w:r w:rsidRPr="006D22F3">
        <w:rPr>
          <w:rFonts w:ascii="Times New Roman" w:hAnsi="Times New Roman"/>
          <w:color w:val="000000" w:themeColor="text1"/>
          <w:lang w:val="id-ID"/>
        </w:rPr>
        <w:t>Sumber data yang digunakan dalam penelitian ini adalah data primer dan data sekunder.  Pengumpulan data primer dilakukan dengan wawancara dan kuesioner (daftar pertanyaan), mengenai pengaruh kualitas pelayanan prima agen kapal terhadap kepuasan pelanggan. Sedangkan pengumpulan data sekunder berasal dari dokumen, kepustakaan dan referensi-referensi yang ada kaitanya dengan penelitian ini.</w:t>
      </w:r>
    </w:p>
    <w:p w14:paraId="5BD6BA2A" w14:textId="6397CE02" w:rsidR="00500D7A" w:rsidRPr="006D22F3" w:rsidRDefault="00500D7A" w:rsidP="00395D49">
      <w:pPr>
        <w:pStyle w:val="Heading2"/>
        <w:numPr>
          <w:ilvl w:val="1"/>
          <w:numId w:val="7"/>
        </w:numPr>
        <w:spacing w:before="120" w:after="120" w:line="240" w:lineRule="auto"/>
        <w:ind w:left="720" w:hanging="720"/>
        <w:rPr>
          <w:sz w:val="22"/>
          <w:szCs w:val="22"/>
        </w:rPr>
      </w:pPr>
      <w:bookmarkStart w:id="19" w:name="_Toc96982821"/>
      <w:r w:rsidRPr="006D22F3">
        <w:rPr>
          <w:sz w:val="22"/>
          <w:szCs w:val="22"/>
        </w:rPr>
        <w:t>Populasi, Sample dan Teknik Sampling</w:t>
      </w:r>
      <w:bookmarkEnd w:id="19"/>
    </w:p>
    <w:p w14:paraId="32BA7CC1" w14:textId="71789C5D" w:rsidR="00500D7A" w:rsidRPr="006D22F3" w:rsidRDefault="00500D7A" w:rsidP="002B2FD2">
      <w:pPr>
        <w:pStyle w:val="ListParagraph"/>
        <w:spacing w:after="120" w:line="240" w:lineRule="auto"/>
        <w:ind w:left="0"/>
        <w:rPr>
          <w:rFonts w:ascii="Times New Roman" w:hAnsi="Times New Roman"/>
          <w:color w:val="000000" w:themeColor="text1"/>
        </w:rPr>
      </w:pPr>
      <w:r w:rsidRPr="006D22F3">
        <w:rPr>
          <w:rFonts w:ascii="Times New Roman" w:hAnsi="Times New Roman"/>
          <w:i/>
          <w:color w:val="000000" w:themeColor="text1"/>
        </w:rPr>
        <w:t>Populasi</w:t>
      </w:r>
      <w:r w:rsidRPr="006D22F3">
        <w:rPr>
          <w:rFonts w:ascii="Times New Roman" w:hAnsi="Times New Roman"/>
          <w:color w:val="000000" w:themeColor="text1"/>
        </w:rPr>
        <w:t xml:space="preserve"> merupakan sekelompok orang, kejadian atau segala sesuatu yang mempunyai karakteristik tertentu (Indriantoro dan Supomo, 2002). Populasi dalam penelitian ini adalah seluruh </w:t>
      </w:r>
      <w:r w:rsidR="002B2FD2" w:rsidRPr="006D22F3">
        <w:rPr>
          <w:rFonts w:ascii="Times New Roman" w:hAnsi="Times New Roman"/>
          <w:color w:val="000000" w:themeColor="text1"/>
        </w:rPr>
        <w:t>konsumen atau pelanggan PT. Dinamika Bahtera Aba</w:t>
      </w:r>
      <w:r w:rsidR="002B2FD2" w:rsidRPr="006D22F3">
        <w:rPr>
          <w:rFonts w:ascii="Times New Roman" w:hAnsi="Times New Roman"/>
          <w:color w:val="000000" w:themeColor="text1"/>
          <w:lang w:val="id-ID"/>
        </w:rPr>
        <w:t>di</w:t>
      </w:r>
      <w:r w:rsidR="002B2FD2" w:rsidRPr="006D22F3">
        <w:rPr>
          <w:rFonts w:ascii="Times New Roman" w:hAnsi="Times New Roman"/>
          <w:color w:val="000000" w:themeColor="text1"/>
        </w:rPr>
        <w:t xml:space="preserve"> Batam sebanyak 40 orang yang terdiri dari perwakilan agen-agen pelayaran </w:t>
      </w:r>
      <w:r w:rsidRPr="006D22F3">
        <w:rPr>
          <w:rFonts w:ascii="Times New Roman" w:hAnsi="Times New Roman"/>
          <w:color w:val="000000" w:themeColor="text1"/>
        </w:rPr>
        <w:t>yang bepergian mulai dari bulan Januari 2021 sampai dengan bulan Agustus 2021.</w:t>
      </w:r>
      <w:r w:rsidR="00A2671E" w:rsidRPr="006D22F3">
        <w:rPr>
          <w:rFonts w:ascii="Times New Roman" w:hAnsi="Times New Roman"/>
          <w:color w:val="000000" w:themeColor="text1"/>
          <w:lang w:val="id-ID"/>
        </w:rPr>
        <w:t xml:space="preserve"> </w:t>
      </w:r>
      <w:r w:rsidRPr="006D22F3">
        <w:rPr>
          <w:rFonts w:ascii="Times New Roman" w:hAnsi="Times New Roman"/>
          <w:color w:val="000000" w:themeColor="text1"/>
        </w:rPr>
        <w:t xml:space="preserve">Sugiyono (2012) mengemukakan bahwa yang di maksud sampel merupakan sebagian dari jumlah dan karakteristik yang dimiliki oleh populasi tersebut. </w:t>
      </w:r>
      <w:r w:rsidR="00A2671E" w:rsidRPr="006D22F3">
        <w:rPr>
          <w:rFonts w:ascii="Times New Roman" w:hAnsi="Times New Roman"/>
          <w:color w:val="000000" w:themeColor="text1"/>
          <w:lang w:val="id-ID"/>
        </w:rPr>
        <w:t>P</w:t>
      </w:r>
      <w:r w:rsidRPr="006D22F3">
        <w:rPr>
          <w:rFonts w:ascii="Times New Roman" w:hAnsi="Times New Roman"/>
          <w:color w:val="000000" w:themeColor="text1"/>
        </w:rPr>
        <w:t xml:space="preserve">enelitian menggunakan teknik sampling jenuh, sesuai dengan pendapat Sugiyono (2012) yang menerangkan bahwa sampling jenuh adalah teknik penentuan </w:t>
      </w:r>
      <w:r w:rsidRPr="006D22F3">
        <w:rPr>
          <w:rFonts w:ascii="Times New Roman" w:hAnsi="Times New Roman"/>
          <w:i/>
          <w:color w:val="000000" w:themeColor="text1"/>
        </w:rPr>
        <w:t>sampel</w:t>
      </w:r>
      <w:r w:rsidRPr="006D22F3">
        <w:rPr>
          <w:rFonts w:ascii="Times New Roman" w:hAnsi="Times New Roman"/>
          <w:color w:val="000000" w:themeColor="text1"/>
        </w:rPr>
        <w:t xml:space="preserve"> bila semua anggota populasi digunakan sebagai sampel. Hal ini sering dilakukan bila jumlah populasi relatif kecil, kurang dari 100 orang. </w:t>
      </w:r>
    </w:p>
    <w:p w14:paraId="3750BFD2" w14:textId="45D0868D" w:rsidR="00500D7A" w:rsidRPr="006D22F3" w:rsidRDefault="00A2671E" w:rsidP="002B2FD2">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lang w:val="id-ID"/>
        </w:rPr>
        <w:t>Adapun</w:t>
      </w:r>
      <w:r w:rsidR="00500D7A" w:rsidRPr="006D22F3">
        <w:rPr>
          <w:rFonts w:ascii="Times New Roman" w:hAnsi="Times New Roman"/>
          <w:color w:val="000000" w:themeColor="text1"/>
        </w:rPr>
        <w:t xml:space="preserve"> teknik pengambilan sampel dalam penelitian ini adalah </w:t>
      </w:r>
      <w:r w:rsidR="00500D7A" w:rsidRPr="006D22F3">
        <w:rPr>
          <w:rFonts w:ascii="Times New Roman" w:hAnsi="Times New Roman"/>
          <w:i/>
          <w:iCs/>
          <w:color w:val="000000" w:themeColor="text1"/>
        </w:rPr>
        <w:t xml:space="preserve">total sampling. </w:t>
      </w:r>
      <w:r w:rsidRPr="006D22F3">
        <w:rPr>
          <w:rFonts w:ascii="Times New Roman" w:hAnsi="Times New Roman"/>
          <w:iCs/>
          <w:color w:val="000000" w:themeColor="text1"/>
          <w:lang w:val="id-ID"/>
        </w:rPr>
        <w:t>Menurut Sugiyono (2012</w:t>
      </w:r>
      <w:r w:rsidR="002B2FD2" w:rsidRPr="006D22F3">
        <w:rPr>
          <w:rFonts w:ascii="Times New Roman" w:hAnsi="Times New Roman"/>
          <w:iCs/>
          <w:color w:val="000000" w:themeColor="text1"/>
          <w:lang w:val="id-ID"/>
        </w:rPr>
        <w:t xml:space="preserve">; 65) </w:t>
      </w:r>
      <w:r w:rsidR="00500D7A" w:rsidRPr="006D22F3">
        <w:rPr>
          <w:rFonts w:ascii="Times New Roman" w:hAnsi="Times New Roman"/>
          <w:i/>
          <w:iCs/>
          <w:color w:val="000000" w:themeColor="text1"/>
        </w:rPr>
        <w:t>Total sampling</w:t>
      </w:r>
      <w:r w:rsidR="00500D7A" w:rsidRPr="006D22F3">
        <w:rPr>
          <w:rFonts w:ascii="Times New Roman" w:hAnsi="Times New Roman"/>
          <w:color w:val="000000" w:themeColor="text1"/>
        </w:rPr>
        <w:t xml:space="preserve"> adalah teknik pengambilan sampel dimana jumlah sampel sama dengan populasi. Alasan mengambil total sampling karena jumlah populasi yang kurang dari 100. Jadi jumlah sampel dalam penelitian ini adalah sebanyak 40 orang.</w:t>
      </w:r>
    </w:p>
    <w:p w14:paraId="2FDBAE9C" w14:textId="01E7C3D9" w:rsidR="00500D7A" w:rsidRPr="006D22F3" w:rsidRDefault="00500D7A" w:rsidP="002B2FD2">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Berikut daftar agen-agen pelayaran yang menjadi pelanggan PT. Dinamika Bahtera Abadi Batam sebagai berikut:</w:t>
      </w:r>
    </w:p>
    <w:p w14:paraId="2AEDEC69" w14:textId="77777777" w:rsidR="002B2FD2" w:rsidRPr="006D22F3" w:rsidRDefault="002B2FD2" w:rsidP="002B2FD2">
      <w:pPr>
        <w:pStyle w:val="ListParagraph"/>
        <w:spacing w:after="0" w:line="240" w:lineRule="auto"/>
        <w:ind w:left="0"/>
        <w:rPr>
          <w:rFonts w:ascii="Times New Roman" w:hAnsi="Times New Roman"/>
          <w:color w:val="000000" w:themeColor="text1"/>
          <w:lang w:val="id-ID"/>
        </w:rPr>
      </w:pPr>
    </w:p>
    <w:p w14:paraId="6CC0244B" w14:textId="02409FD8" w:rsidR="00500D7A" w:rsidRPr="006D22F3" w:rsidRDefault="00500D7A" w:rsidP="00C07AE7">
      <w:pPr>
        <w:pStyle w:val="ListParagraph"/>
        <w:spacing w:before="240" w:after="240" w:line="240" w:lineRule="auto"/>
        <w:ind w:left="0"/>
        <w:jc w:val="center"/>
        <w:rPr>
          <w:rFonts w:ascii="Times New Roman" w:hAnsi="Times New Roman"/>
          <w:b/>
          <w:color w:val="000000" w:themeColor="text1"/>
          <w:lang w:val="id-ID"/>
        </w:rPr>
      </w:pPr>
      <w:r w:rsidRPr="006D22F3">
        <w:rPr>
          <w:rFonts w:ascii="Times New Roman" w:hAnsi="Times New Roman"/>
          <w:b/>
          <w:color w:val="000000" w:themeColor="text1"/>
        </w:rPr>
        <w:t>Tabel 2.</w:t>
      </w:r>
      <w:r w:rsidR="00634839" w:rsidRPr="006D22F3">
        <w:rPr>
          <w:rFonts w:ascii="Times New Roman" w:hAnsi="Times New Roman"/>
          <w:b/>
          <w:color w:val="000000" w:themeColor="text1"/>
        </w:rPr>
        <w:t>2</w:t>
      </w:r>
      <w:r w:rsidR="002B2FD2" w:rsidRPr="006D22F3">
        <w:rPr>
          <w:rFonts w:ascii="Times New Roman" w:hAnsi="Times New Roman"/>
          <w:b/>
          <w:color w:val="000000" w:themeColor="text1"/>
          <w:lang w:val="id-ID"/>
        </w:rPr>
        <w:t xml:space="preserve">: </w:t>
      </w:r>
      <w:r w:rsidRPr="006D22F3">
        <w:rPr>
          <w:rFonts w:ascii="Times New Roman" w:hAnsi="Times New Roman"/>
          <w:b/>
          <w:color w:val="000000" w:themeColor="text1"/>
        </w:rPr>
        <w:t>Daftar Agen Pelayaran PT. Dinamika Bahtera Abadi Batam</w:t>
      </w:r>
    </w:p>
    <w:p w14:paraId="1EB5C574" w14:textId="77777777" w:rsidR="00C07AE7" w:rsidRPr="006D22F3" w:rsidRDefault="00C07AE7" w:rsidP="00C07AE7">
      <w:pPr>
        <w:pStyle w:val="ListParagraph"/>
        <w:spacing w:before="240" w:after="240" w:line="240" w:lineRule="auto"/>
        <w:ind w:left="0"/>
        <w:jc w:val="center"/>
        <w:rPr>
          <w:rFonts w:ascii="Times New Roman" w:hAnsi="Times New Roman"/>
          <w:b/>
          <w:color w:val="000000" w:themeColor="text1"/>
          <w:lang w:val="id-ID"/>
        </w:rPr>
      </w:pPr>
    </w:p>
    <w:tbl>
      <w:tblPr>
        <w:tblStyle w:val="TableGrid"/>
        <w:tblW w:w="443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82"/>
        <w:gridCol w:w="2034"/>
        <w:gridCol w:w="1617"/>
      </w:tblGrid>
      <w:tr w:rsidR="00500D7A" w:rsidRPr="00E83A22" w14:paraId="5BD0A4EB" w14:textId="77777777" w:rsidTr="00E83A22">
        <w:trPr>
          <w:trHeight w:val="507"/>
          <w:jc w:val="center"/>
        </w:trPr>
        <w:tc>
          <w:tcPr>
            <w:tcW w:w="782" w:type="dxa"/>
            <w:shd w:val="clear" w:color="auto" w:fill="DAEEF3" w:themeFill="accent5" w:themeFillTint="33"/>
            <w:vAlign w:val="center"/>
          </w:tcPr>
          <w:p w14:paraId="223D4B9B" w14:textId="77777777" w:rsidR="00500D7A" w:rsidRPr="00E83A22" w:rsidRDefault="00500D7A" w:rsidP="00C07AE7">
            <w:pPr>
              <w:pStyle w:val="ListParagraph"/>
              <w:spacing w:after="0" w:line="240" w:lineRule="auto"/>
              <w:ind w:left="0"/>
              <w:jc w:val="center"/>
              <w:rPr>
                <w:rFonts w:ascii="Times New Roman" w:hAnsi="Times New Roman"/>
                <w:b/>
                <w:color w:val="000000" w:themeColor="text1"/>
                <w:sz w:val="20"/>
              </w:rPr>
            </w:pPr>
            <w:r w:rsidRPr="00E83A22">
              <w:rPr>
                <w:rFonts w:ascii="Times New Roman" w:hAnsi="Times New Roman"/>
                <w:b/>
                <w:color w:val="000000" w:themeColor="text1"/>
                <w:sz w:val="20"/>
              </w:rPr>
              <w:t>No.</w:t>
            </w:r>
          </w:p>
        </w:tc>
        <w:tc>
          <w:tcPr>
            <w:tcW w:w="2034" w:type="dxa"/>
            <w:shd w:val="clear" w:color="auto" w:fill="DAEEF3" w:themeFill="accent5" w:themeFillTint="33"/>
            <w:vAlign w:val="center"/>
          </w:tcPr>
          <w:p w14:paraId="248A449D" w14:textId="1141055F" w:rsidR="00500D7A" w:rsidRPr="00E83A22" w:rsidRDefault="003B5FE5" w:rsidP="00C07AE7">
            <w:pPr>
              <w:pStyle w:val="ListParagraph"/>
              <w:spacing w:after="0" w:line="240" w:lineRule="auto"/>
              <w:ind w:left="0"/>
              <w:jc w:val="center"/>
              <w:rPr>
                <w:rFonts w:ascii="Times New Roman" w:hAnsi="Times New Roman"/>
                <w:b/>
                <w:sz w:val="20"/>
              </w:rPr>
            </w:pPr>
            <w:r w:rsidRPr="00E83A22">
              <w:rPr>
                <w:rFonts w:ascii="Times New Roman" w:hAnsi="Times New Roman"/>
                <w:b/>
                <w:sz w:val="20"/>
              </w:rPr>
              <w:t>KONSUMEN</w:t>
            </w:r>
          </w:p>
        </w:tc>
        <w:tc>
          <w:tcPr>
            <w:tcW w:w="1617" w:type="dxa"/>
            <w:shd w:val="clear" w:color="auto" w:fill="DAEEF3" w:themeFill="accent5" w:themeFillTint="33"/>
            <w:vAlign w:val="center"/>
          </w:tcPr>
          <w:p w14:paraId="67770390" w14:textId="77777777" w:rsidR="00500D7A" w:rsidRPr="00E83A22" w:rsidRDefault="00500D7A" w:rsidP="00C07AE7">
            <w:pPr>
              <w:pStyle w:val="ListParagraph"/>
              <w:spacing w:after="0" w:line="240" w:lineRule="auto"/>
              <w:ind w:left="0"/>
              <w:jc w:val="center"/>
              <w:rPr>
                <w:rFonts w:ascii="Times New Roman" w:hAnsi="Times New Roman"/>
                <w:b/>
                <w:color w:val="000000" w:themeColor="text1"/>
                <w:sz w:val="20"/>
              </w:rPr>
            </w:pPr>
            <w:r w:rsidRPr="00E83A22">
              <w:rPr>
                <w:rFonts w:ascii="Times New Roman" w:hAnsi="Times New Roman"/>
                <w:b/>
                <w:color w:val="000000" w:themeColor="text1"/>
                <w:sz w:val="20"/>
              </w:rPr>
              <w:t>PERWAKILAN</w:t>
            </w:r>
          </w:p>
        </w:tc>
      </w:tr>
      <w:tr w:rsidR="00500D7A" w:rsidRPr="00E83A22" w14:paraId="55EB48DD" w14:textId="77777777" w:rsidTr="00E83A22">
        <w:trPr>
          <w:trHeight w:val="289"/>
          <w:jc w:val="center"/>
        </w:trPr>
        <w:tc>
          <w:tcPr>
            <w:tcW w:w="782" w:type="dxa"/>
            <w:vAlign w:val="center"/>
          </w:tcPr>
          <w:p w14:paraId="6E53C401"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1E934523"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SANDICO OCEAN LINE</w:t>
            </w:r>
          </w:p>
        </w:tc>
        <w:tc>
          <w:tcPr>
            <w:tcW w:w="1617" w:type="dxa"/>
            <w:vAlign w:val="bottom"/>
          </w:tcPr>
          <w:p w14:paraId="12D0236A"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42594723" w14:textId="77777777" w:rsidTr="00E83A22">
        <w:trPr>
          <w:trHeight w:val="289"/>
          <w:jc w:val="center"/>
        </w:trPr>
        <w:tc>
          <w:tcPr>
            <w:tcW w:w="782" w:type="dxa"/>
            <w:vAlign w:val="center"/>
          </w:tcPr>
          <w:p w14:paraId="3E571855"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2E4D4AC0"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TRI PUTRI MASINDO</w:t>
            </w:r>
          </w:p>
        </w:tc>
        <w:tc>
          <w:tcPr>
            <w:tcW w:w="1617" w:type="dxa"/>
            <w:vAlign w:val="bottom"/>
          </w:tcPr>
          <w:p w14:paraId="6639615E"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0BA72FC6" w14:textId="77777777" w:rsidTr="00E83A22">
        <w:trPr>
          <w:trHeight w:val="277"/>
          <w:jc w:val="center"/>
        </w:trPr>
        <w:tc>
          <w:tcPr>
            <w:tcW w:w="782" w:type="dxa"/>
            <w:vAlign w:val="center"/>
          </w:tcPr>
          <w:p w14:paraId="760AEA72"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1BD1045D"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GLOBALINDO ANUGRAH PRATAMA</w:t>
            </w:r>
          </w:p>
        </w:tc>
        <w:tc>
          <w:tcPr>
            <w:tcW w:w="1617" w:type="dxa"/>
            <w:vAlign w:val="bottom"/>
          </w:tcPr>
          <w:p w14:paraId="3CA11B75"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747C54CA" w14:textId="77777777" w:rsidTr="00E83A22">
        <w:trPr>
          <w:trHeight w:val="289"/>
          <w:jc w:val="center"/>
        </w:trPr>
        <w:tc>
          <w:tcPr>
            <w:tcW w:w="782" w:type="dxa"/>
            <w:vAlign w:val="center"/>
          </w:tcPr>
          <w:p w14:paraId="27E0715C"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68699343"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LAUTAN LESTARI NIAGA</w:t>
            </w:r>
          </w:p>
        </w:tc>
        <w:tc>
          <w:tcPr>
            <w:tcW w:w="1617" w:type="dxa"/>
            <w:vAlign w:val="bottom"/>
          </w:tcPr>
          <w:p w14:paraId="35435E10"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2129CE8" w14:textId="77777777" w:rsidTr="00E83A22">
        <w:trPr>
          <w:trHeight w:val="289"/>
          <w:jc w:val="center"/>
        </w:trPr>
        <w:tc>
          <w:tcPr>
            <w:tcW w:w="782" w:type="dxa"/>
            <w:vAlign w:val="center"/>
          </w:tcPr>
          <w:p w14:paraId="60CDC670"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514296AB"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DIV SAMUDERA ABADI</w:t>
            </w:r>
          </w:p>
        </w:tc>
        <w:tc>
          <w:tcPr>
            <w:tcW w:w="1617" w:type="dxa"/>
            <w:vAlign w:val="bottom"/>
          </w:tcPr>
          <w:p w14:paraId="029B121D"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05FA5E88" w14:textId="77777777" w:rsidTr="00E83A22">
        <w:trPr>
          <w:trHeight w:val="277"/>
          <w:jc w:val="center"/>
        </w:trPr>
        <w:tc>
          <w:tcPr>
            <w:tcW w:w="782" w:type="dxa"/>
            <w:vAlign w:val="center"/>
          </w:tcPr>
          <w:p w14:paraId="6F1A36DD"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5BB7B12C"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DINAMIKA PRIMA ABADI</w:t>
            </w:r>
          </w:p>
        </w:tc>
        <w:tc>
          <w:tcPr>
            <w:tcW w:w="1617" w:type="dxa"/>
            <w:vAlign w:val="bottom"/>
          </w:tcPr>
          <w:p w14:paraId="3114CC9D"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599DA921" w14:textId="77777777" w:rsidTr="00E83A22">
        <w:trPr>
          <w:trHeight w:val="289"/>
          <w:jc w:val="center"/>
        </w:trPr>
        <w:tc>
          <w:tcPr>
            <w:tcW w:w="782" w:type="dxa"/>
            <w:vAlign w:val="center"/>
          </w:tcPr>
          <w:p w14:paraId="7109436C"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0B6C7309"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BANDAR VICTORY SHIPYARD</w:t>
            </w:r>
          </w:p>
        </w:tc>
        <w:tc>
          <w:tcPr>
            <w:tcW w:w="1617" w:type="dxa"/>
            <w:vAlign w:val="bottom"/>
          </w:tcPr>
          <w:p w14:paraId="5A85C9DA"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08D8C142" w14:textId="77777777" w:rsidTr="00E83A22">
        <w:trPr>
          <w:trHeight w:val="289"/>
          <w:jc w:val="center"/>
        </w:trPr>
        <w:tc>
          <w:tcPr>
            <w:tcW w:w="782" w:type="dxa"/>
            <w:vAlign w:val="center"/>
          </w:tcPr>
          <w:p w14:paraId="106E3746"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6F4B3B90"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CITRA SHIPYARD</w:t>
            </w:r>
          </w:p>
        </w:tc>
        <w:tc>
          <w:tcPr>
            <w:tcW w:w="1617" w:type="dxa"/>
            <w:vAlign w:val="bottom"/>
          </w:tcPr>
          <w:p w14:paraId="3438F9ED"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4FF3696C" w14:textId="77777777" w:rsidTr="00E83A22">
        <w:trPr>
          <w:trHeight w:val="567"/>
          <w:jc w:val="center"/>
        </w:trPr>
        <w:tc>
          <w:tcPr>
            <w:tcW w:w="782" w:type="dxa"/>
            <w:vAlign w:val="center"/>
          </w:tcPr>
          <w:p w14:paraId="7E7AB160"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43F3BD1D"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PELAYARAN INDONESIA HUAHUI INTERNASIONAL</w:t>
            </w:r>
          </w:p>
        </w:tc>
        <w:tc>
          <w:tcPr>
            <w:tcW w:w="1617" w:type="dxa"/>
            <w:vAlign w:val="bottom"/>
          </w:tcPr>
          <w:p w14:paraId="78AAEA82"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289457FB" w14:textId="77777777" w:rsidTr="00E83A22">
        <w:trPr>
          <w:trHeight w:val="289"/>
          <w:jc w:val="center"/>
        </w:trPr>
        <w:tc>
          <w:tcPr>
            <w:tcW w:w="782" w:type="dxa"/>
            <w:vAlign w:val="center"/>
          </w:tcPr>
          <w:p w14:paraId="4820392A"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173DCD70"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DAVINA SUKSES MANDIRI</w:t>
            </w:r>
          </w:p>
        </w:tc>
        <w:tc>
          <w:tcPr>
            <w:tcW w:w="1617" w:type="dxa"/>
            <w:vAlign w:val="bottom"/>
          </w:tcPr>
          <w:p w14:paraId="38FEF89C"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2C5BCA96" w14:textId="77777777" w:rsidTr="00E83A22">
        <w:trPr>
          <w:trHeight w:val="289"/>
          <w:jc w:val="center"/>
        </w:trPr>
        <w:tc>
          <w:tcPr>
            <w:tcW w:w="782" w:type="dxa"/>
            <w:vAlign w:val="center"/>
          </w:tcPr>
          <w:p w14:paraId="5E0013D2"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44053EBF"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TUJUH CAHAYA ABADI</w:t>
            </w:r>
          </w:p>
        </w:tc>
        <w:tc>
          <w:tcPr>
            <w:tcW w:w="1617" w:type="dxa"/>
            <w:vAlign w:val="bottom"/>
          </w:tcPr>
          <w:p w14:paraId="18450EF7"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7F9B80F" w14:textId="77777777" w:rsidTr="00E83A22">
        <w:trPr>
          <w:trHeight w:val="277"/>
          <w:jc w:val="center"/>
        </w:trPr>
        <w:tc>
          <w:tcPr>
            <w:tcW w:w="782" w:type="dxa"/>
            <w:vAlign w:val="center"/>
          </w:tcPr>
          <w:p w14:paraId="5877A073"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00535251"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SEGARA MITRA ABADI</w:t>
            </w:r>
          </w:p>
        </w:tc>
        <w:tc>
          <w:tcPr>
            <w:tcW w:w="1617" w:type="dxa"/>
            <w:vAlign w:val="bottom"/>
          </w:tcPr>
          <w:p w14:paraId="1789AE8B"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0F0EEAAF" w14:textId="77777777" w:rsidTr="00E83A22">
        <w:trPr>
          <w:trHeight w:val="289"/>
          <w:jc w:val="center"/>
        </w:trPr>
        <w:tc>
          <w:tcPr>
            <w:tcW w:w="782" w:type="dxa"/>
            <w:vAlign w:val="center"/>
          </w:tcPr>
          <w:p w14:paraId="6216C3B6"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1E5F0C38"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MITRA TUJUH SAMUDERA</w:t>
            </w:r>
          </w:p>
        </w:tc>
        <w:tc>
          <w:tcPr>
            <w:tcW w:w="1617" w:type="dxa"/>
            <w:vAlign w:val="bottom"/>
          </w:tcPr>
          <w:p w14:paraId="3F648A00"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362C2BA" w14:textId="77777777" w:rsidTr="00E83A22">
        <w:trPr>
          <w:trHeight w:val="289"/>
          <w:jc w:val="center"/>
        </w:trPr>
        <w:tc>
          <w:tcPr>
            <w:tcW w:w="782" w:type="dxa"/>
            <w:vAlign w:val="center"/>
          </w:tcPr>
          <w:p w14:paraId="4A4DF665"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2BF24AB9"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BATAM CAHAYA SAMUDERA</w:t>
            </w:r>
          </w:p>
        </w:tc>
        <w:tc>
          <w:tcPr>
            <w:tcW w:w="1617" w:type="dxa"/>
            <w:vAlign w:val="bottom"/>
          </w:tcPr>
          <w:p w14:paraId="0929605F"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5699FEEF" w14:textId="77777777" w:rsidTr="00E83A22">
        <w:trPr>
          <w:trHeight w:val="277"/>
          <w:jc w:val="center"/>
        </w:trPr>
        <w:tc>
          <w:tcPr>
            <w:tcW w:w="782" w:type="dxa"/>
            <w:vAlign w:val="center"/>
          </w:tcPr>
          <w:p w14:paraId="4ED52579"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620B6CDF"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SAMUDERA SUKSES INDONESIA</w:t>
            </w:r>
          </w:p>
        </w:tc>
        <w:tc>
          <w:tcPr>
            <w:tcW w:w="1617" w:type="dxa"/>
            <w:vAlign w:val="bottom"/>
          </w:tcPr>
          <w:p w14:paraId="6B5C7FA6"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F058879" w14:textId="77777777" w:rsidTr="00E83A22">
        <w:trPr>
          <w:trHeight w:val="289"/>
          <w:jc w:val="center"/>
        </w:trPr>
        <w:tc>
          <w:tcPr>
            <w:tcW w:w="782" w:type="dxa"/>
            <w:vAlign w:val="center"/>
          </w:tcPr>
          <w:p w14:paraId="6CD60BEF"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6A94CC5A"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USDA SEROJA JAYA</w:t>
            </w:r>
          </w:p>
        </w:tc>
        <w:tc>
          <w:tcPr>
            <w:tcW w:w="1617" w:type="dxa"/>
            <w:vAlign w:val="bottom"/>
          </w:tcPr>
          <w:p w14:paraId="697094B3"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26D7C740" w14:textId="77777777" w:rsidTr="00E83A22">
        <w:trPr>
          <w:trHeight w:val="289"/>
          <w:jc w:val="center"/>
        </w:trPr>
        <w:tc>
          <w:tcPr>
            <w:tcW w:w="782" w:type="dxa"/>
            <w:vAlign w:val="center"/>
          </w:tcPr>
          <w:p w14:paraId="32513D95"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71B45CBC"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BATAM FAST</w:t>
            </w:r>
          </w:p>
        </w:tc>
        <w:tc>
          <w:tcPr>
            <w:tcW w:w="1617" w:type="dxa"/>
            <w:vAlign w:val="bottom"/>
          </w:tcPr>
          <w:p w14:paraId="2F568FCF"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27CFA9BA" w14:textId="77777777" w:rsidTr="00E83A22">
        <w:trPr>
          <w:trHeight w:val="277"/>
          <w:jc w:val="center"/>
        </w:trPr>
        <w:tc>
          <w:tcPr>
            <w:tcW w:w="782" w:type="dxa"/>
            <w:vAlign w:val="center"/>
          </w:tcPr>
          <w:p w14:paraId="3F03ADEE"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0B344879"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GEMALINDO SHIPPING BATAM</w:t>
            </w:r>
          </w:p>
        </w:tc>
        <w:tc>
          <w:tcPr>
            <w:tcW w:w="1617" w:type="dxa"/>
            <w:vAlign w:val="bottom"/>
          </w:tcPr>
          <w:p w14:paraId="6FCD0898"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7F835A06" w14:textId="77777777" w:rsidTr="00E83A22">
        <w:trPr>
          <w:trHeight w:val="289"/>
          <w:jc w:val="center"/>
        </w:trPr>
        <w:tc>
          <w:tcPr>
            <w:tcW w:w="782" w:type="dxa"/>
            <w:vAlign w:val="center"/>
          </w:tcPr>
          <w:p w14:paraId="64AF1DCF"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2D1774DA"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TRI DAYA LAJU</w:t>
            </w:r>
          </w:p>
        </w:tc>
        <w:tc>
          <w:tcPr>
            <w:tcW w:w="1617" w:type="dxa"/>
            <w:vAlign w:val="bottom"/>
          </w:tcPr>
          <w:p w14:paraId="77EAA330"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41FBF565" w14:textId="77777777" w:rsidTr="00E83A22">
        <w:trPr>
          <w:trHeight w:val="289"/>
          <w:jc w:val="center"/>
        </w:trPr>
        <w:tc>
          <w:tcPr>
            <w:tcW w:w="782" w:type="dxa"/>
            <w:vAlign w:val="center"/>
          </w:tcPr>
          <w:p w14:paraId="6D21A677" w14:textId="77777777" w:rsidR="00500D7A" w:rsidRPr="00E83A22" w:rsidRDefault="00500D7A" w:rsidP="00395D49">
            <w:pPr>
              <w:pStyle w:val="ListParagraph"/>
              <w:numPr>
                <w:ilvl w:val="0"/>
                <w:numId w:val="11"/>
              </w:numPr>
              <w:tabs>
                <w:tab w:val="left" w:pos="450"/>
              </w:tabs>
              <w:spacing w:after="0" w:line="360" w:lineRule="auto"/>
              <w:jc w:val="center"/>
              <w:rPr>
                <w:rFonts w:ascii="Times New Roman" w:hAnsi="Times New Roman"/>
                <w:color w:val="000000" w:themeColor="text1"/>
                <w:sz w:val="20"/>
              </w:rPr>
            </w:pPr>
          </w:p>
        </w:tc>
        <w:tc>
          <w:tcPr>
            <w:tcW w:w="2034" w:type="dxa"/>
            <w:vAlign w:val="center"/>
          </w:tcPr>
          <w:p w14:paraId="3EFC2109" w14:textId="77777777" w:rsidR="00500D7A" w:rsidRPr="00E83A22" w:rsidRDefault="00500D7A" w:rsidP="00A54C20">
            <w:pPr>
              <w:pStyle w:val="ListParagraph"/>
              <w:spacing w:after="0" w:line="360" w:lineRule="auto"/>
              <w:ind w:left="0"/>
              <w:jc w:val="left"/>
              <w:rPr>
                <w:rFonts w:ascii="Times New Roman" w:hAnsi="Times New Roman"/>
                <w:color w:val="000000" w:themeColor="text1"/>
                <w:sz w:val="20"/>
              </w:rPr>
            </w:pPr>
            <w:r w:rsidRPr="00E83A22">
              <w:rPr>
                <w:rFonts w:ascii="Times New Roman" w:hAnsi="Times New Roman"/>
                <w:color w:val="000000" w:themeColor="text1"/>
                <w:sz w:val="20"/>
              </w:rPr>
              <w:t>PT. SUMBER DAYA CIPTA ALAM</w:t>
            </w:r>
          </w:p>
        </w:tc>
        <w:tc>
          <w:tcPr>
            <w:tcW w:w="1617" w:type="dxa"/>
            <w:vAlign w:val="bottom"/>
          </w:tcPr>
          <w:p w14:paraId="698C2F35" w14:textId="77777777" w:rsidR="00500D7A" w:rsidRPr="00E83A22" w:rsidRDefault="00500D7A" w:rsidP="00A54C20">
            <w:pPr>
              <w:pStyle w:val="ListParagraph"/>
              <w:spacing w:after="0" w:line="360" w:lineRule="auto"/>
              <w:ind w:left="0"/>
              <w:jc w:val="center"/>
              <w:rPr>
                <w:rFonts w:ascii="Times New Roman" w:hAnsi="Times New Roman"/>
                <w:color w:val="000000" w:themeColor="text1"/>
                <w:sz w:val="20"/>
              </w:rPr>
            </w:pPr>
            <w:r w:rsidRPr="00E83A22">
              <w:rPr>
                <w:rFonts w:ascii="Times New Roman" w:hAnsi="Times New Roman"/>
                <w:color w:val="000000" w:themeColor="text1"/>
                <w:sz w:val="20"/>
              </w:rPr>
              <w:t>2</w:t>
            </w:r>
          </w:p>
        </w:tc>
      </w:tr>
      <w:tr w:rsidR="00500D7A" w:rsidRPr="00E83A22" w14:paraId="1518C122" w14:textId="77777777" w:rsidTr="00E83A22">
        <w:trPr>
          <w:trHeight w:val="409"/>
          <w:jc w:val="center"/>
        </w:trPr>
        <w:tc>
          <w:tcPr>
            <w:tcW w:w="2816" w:type="dxa"/>
            <w:gridSpan w:val="2"/>
            <w:vAlign w:val="center"/>
          </w:tcPr>
          <w:p w14:paraId="7A02082B" w14:textId="77777777" w:rsidR="00500D7A" w:rsidRPr="00E83A22" w:rsidRDefault="00500D7A" w:rsidP="00A54C20">
            <w:pPr>
              <w:pStyle w:val="ListParagraph"/>
              <w:spacing w:after="0" w:line="360" w:lineRule="auto"/>
              <w:ind w:left="0"/>
              <w:jc w:val="center"/>
              <w:rPr>
                <w:rFonts w:ascii="Times New Roman" w:hAnsi="Times New Roman"/>
                <w:b/>
                <w:color w:val="000000" w:themeColor="text1"/>
                <w:sz w:val="20"/>
              </w:rPr>
            </w:pPr>
            <w:r w:rsidRPr="00E83A22">
              <w:rPr>
                <w:rFonts w:ascii="Times New Roman" w:hAnsi="Times New Roman"/>
                <w:b/>
                <w:color w:val="000000" w:themeColor="text1"/>
                <w:sz w:val="20"/>
              </w:rPr>
              <w:t>Jumlah</w:t>
            </w:r>
          </w:p>
        </w:tc>
        <w:tc>
          <w:tcPr>
            <w:tcW w:w="1617" w:type="dxa"/>
            <w:vAlign w:val="bottom"/>
          </w:tcPr>
          <w:p w14:paraId="3B0049B7" w14:textId="77777777" w:rsidR="00500D7A" w:rsidRPr="00E83A22" w:rsidRDefault="00500D7A" w:rsidP="00A54C20">
            <w:pPr>
              <w:pStyle w:val="ListParagraph"/>
              <w:spacing w:after="0" w:line="360" w:lineRule="auto"/>
              <w:ind w:left="0"/>
              <w:jc w:val="center"/>
              <w:rPr>
                <w:rFonts w:ascii="Times New Roman" w:hAnsi="Times New Roman"/>
                <w:b/>
                <w:color w:val="000000" w:themeColor="text1"/>
                <w:sz w:val="20"/>
              </w:rPr>
            </w:pPr>
            <w:r w:rsidRPr="00E83A22">
              <w:rPr>
                <w:rFonts w:ascii="Times New Roman" w:hAnsi="Times New Roman"/>
                <w:b/>
                <w:color w:val="000000" w:themeColor="text1"/>
                <w:sz w:val="20"/>
              </w:rPr>
              <w:t>40</w:t>
            </w:r>
          </w:p>
        </w:tc>
      </w:tr>
    </w:tbl>
    <w:p w14:paraId="71B5EC0C" w14:textId="77777777" w:rsidR="00500D7A" w:rsidRPr="006D22F3" w:rsidRDefault="00500D7A" w:rsidP="00915C23">
      <w:pPr>
        <w:pStyle w:val="ListParagraph"/>
        <w:spacing w:after="0" w:line="240" w:lineRule="auto"/>
        <w:ind w:left="0"/>
        <w:rPr>
          <w:rFonts w:ascii="Times New Roman" w:hAnsi="Times New Roman"/>
          <w:color w:val="000000" w:themeColor="text1"/>
        </w:rPr>
      </w:pPr>
    </w:p>
    <w:p w14:paraId="6B2D7920" w14:textId="0D6FEB96" w:rsidR="00500D7A" w:rsidRPr="006D22F3" w:rsidRDefault="00500D7A" w:rsidP="00395D49">
      <w:pPr>
        <w:pStyle w:val="Heading2"/>
        <w:numPr>
          <w:ilvl w:val="1"/>
          <w:numId w:val="7"/>
        </w:numPr>
        <w:spacing w:before="0" w:after="120" w:line="240" w:lineRule="auto"/>
        <w:ind w:left="720" w:hanging="720"/>
        <w:rPr>
          <w:sz w:val="22"/>
          <w:szCs w:val="22"/>
        </w:rPr>
      </w:pPr>
      <w:bookmarkStart w:id="20" w:name="_Toc96982822"/>
      <w:r w:rsidRPr="006D22F3">
        <w:rPr>
          <w:sz w:val="22"/>
          <w:szCs w:val="22"/>
        </w:rPr>
        <w:t>Teknik Analisis Data</w:t>
      </w:r>
      <w:bookmarkEnd w:id="20"/>
    </w:p>
    <w:p w14:paraId="1130C069" w14:textId="29B73F00" w:rsidR="00500D7A" w:rsidRPr="006D22F3" w:rsidRDefault="00500D7A" w:rsidP="002B2FD2">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Teknik analisa data yang digunakan </w:t>
      </w:r>
      <w:r w:rsidR="002B2FD2" w:rsidRPr="006D22F3">
        <w:rPr>
          <w:rFonts w:ascii="Times New Roman" w:hAnsi="Times New Roman"/>
          <w:color w:val="000000" w:themeColor="text1"/>
          <w:lang w:val="id-ID"/>
        </w:rPr>
        <w:t xml:space="preserve">dalam penelitian ini </w:t>
      </w:r>
      <w:r w:rsidRPr="006D22F3">
        <w:rPr>
          <w:rFonts w:ascii="Times New Roman" w:hAnsi="Times New Roman"/>
          <w:color w:val="000000" w:themeColor="text1"/>
        </w:rPr>
        <w:t>adalah analisis deskriptif kuantitatif, yaitu menggunakan tabel-tabel frekuensi dan menganalisa data dengan cara mendeskripsikan atau menggambarkan data yang telah terkumpul dan menyajikan dalam bentuk angka-angka tanpa bermaksud membuat kesimpulan yang berlaku umum. Hasilnya diuraikan secara deskriptif dengan memberikan gambaran mengenai kualitas pelayanan jasa keagenan di PT. Bahtera Dinamika Abadi Batam.</w:t>
      </w:r>
      <w:r w:rsidR="002B2FD2" w:rsidRPr="006D22F3">
        <w:rPr>
          <w:rFonts w:ascii="Times New Roman" w:hAnsi="Times New Roman"/>
          <w:color w:val="000000" w:themeColor="text1"/>
          <w:lang w:val="id-ID"/>
        </w:rPr>
        <w:t xml:space="preserve"> </w:t>
      </w:r>
      <w:r w:rsidRPr="006D22F3">
        <w:rPr>
          <w:rFonts w:ascii="Times New Roman" w:hAnsi="Times New Roman"/>
          <w:color w:val="000000" w:themeColor="text1"/>
        </w:rPr>
        <w:t xml:space="preserve">Data primer dan sekunder yang telah diperoleh dianalisis melalui proses pengolahan data menggunakan program Microsoft Excel versi 2010 dan </w:t>
      </w:r>
      <w:r w:rsidRPr="006D22F3">
        <w:rPr>
          <w:rFonts w:ascii="Times New Roman" w:hAnsi="Times New Roman"/>
          <w:bCs/>
        </w:rPr>
        <w:t>Statistic Package for Social Science</w:t>
      </w:r>
      <w:r w:rsidRPr="006D22F3">
        <w:rPr>
          <w:rFonts w:ascii="Times New Roman" w:hAnsi="Times New Roman"/>
          <w:color w:val="000000" w:themeColor="text1"/>
        </w:rPr>
        <w:t xml:space="preserve"> (SPSS) versi 2</w:t>
      </w:r>
      <w:r w:rsidR="00442C1D" w:rsidRPr="006D22F3">
        <w:rPr>
          <w:rFonts w:ascii="Times New Roman" w:hAnsi="Times New Roman"/>
          <w:color w:val="000000" w:themeColor="text1"/>
        </w:rPr>
        <w:t>5</w:t>
      </w:r>
      <w:r w:rsidRPr="006D22F3">
        <w:rPr>
          <w:rFonts w:ascii="Times New Roman" w:hAnsi="Times New Roman"/>
          <w:color w:val="000000" w:themeColor="text1"/>
        </w:rPr>
        <w:t xml:space="preserve"> yang meliputi kegiatan sebagai berikut:</w:t>
      </w:r>
    </w:p>
    <w:p w14:paraId="16522668" w14:textId="77777777" w:rsidR="00500D7A" w:rsidRPr="006D22F3" w:rsidRDefault="00500D7A" w:rsidP="00395D49">
      <w:pPr>
        <w:pStyle w:val="ListParagraph"/>
        <w:numPr>
          <w:ilvl w:val="0"/>
          <w:numId w:val="10"/>
        </w:numPr>
        <w:spacing w:after="0" w:line="240" w:lineRule="auto"/>
        <w:ind w:left="720"/>
        <w:rPr>
          <w:rFonts w:ascii="Times New Roman" w:hAnsi="Times New Roman"/>
          <w:color w:val="000000" w:themeColor="text1"/>
        </w:rPr>
      </w:pPr>
      <w:r w:rsidRPr="006D22F3">
        <w:rPr>
          <w:rFonts w:ascii="Times New Roman" w:hAnsi="Times New Roman"/>
          <w:color w:val="000000" w:themeColor="text1"/>
        </w:rPr>
        <w:t>Editing, penyuntingan data dilakukan untuk menghindari kesalahan atau kemungkinan kuesioner yang tidak terisi.</w:t>
      </w:r>
    </w:p>
    <w:p w14:paraId="68982857" w14:textId="77777777" w:rsidR="00500D7A" w:rsidRPr="006D22F3" w:rsidRDefault="00500D7A" w:rsidP="00395D49">
      <w:pPr>
        <w:pStyle w:val="ListParagraph"/>
        <w:numPr>
          <w:ilvl w:val="0"/>
          <w:numId w:val="10"/>
        </w:numPr>
        <w:spacing w:after="0" w:line="240" w:lineRule="auto"/>
        <w:ind w:left="720"/>
        <w:rPr>
          <w:rFonts w:ascii="Times New Roman" w:hAnsi="Times New Roman"/>
          <w:color w:val="000000" w:themeColor="text1"/>
        </w:rPr>
      </w:pPr>
      <w:r w:rsidRPr="006D22F3">
        <w:rPr>
          <w:rFonts w:ascii="Times New Roman" w:hAnsi="Times New Roman"/>
          <w:color w:val="000000" w:themeColor="text1"/>
        </w:rPr>
        <w:t>Coding, coding dan scoring dari setiap jawaban untuk memudahkan proses entri data.</w:t>
      </w:r>
    </w:p>
    <w:p w14:paraId="3050732A" w14:textId="77777777" w:rsidR="00500D7A" w:rsidRPr="006D22F3" w:rsidRDefault="00500D7A" w:rsidP="00395D49">
      <w:pPr>
        <w:pStyle w:val="ListParagraph"/>
        <w:numPr>
          <w:ilvl w:val="0"/>
          <w:numId w:val="10"/>
        </w:numPr>
        <w:spacing w:after="0" w:line="240" w:lineRule="auto"/>
        <w:ind w:left="720"/>
        <w:rPr>
          <w:rFonts w:ascii="Times New Roman" w:hAnsi="Times New Roman"/>
          <w:color w:val="000000" w:themeColor="text1"/>
        </w:rPr>
      </w:pPr>
      <w:r w:rsidRPr="006D22F3">
        <w:rPr>
          <w:rFonts w:ascii="Times New Roman" w:hAnsi="Times New Roman"/>
          <w:color w:val="000000" w:themeColor="text1"/>
        </w:rPr>
        <w:t>Data entry, setelah proses coding data dimasukkan ke dalam komputer.</w:t>
      </w:r>
    </w:p>
    <w:p w14:paraId="195ED8C5" w14:textId="77777777" w:rsidR="00500D7A" w:rsidRPr="006D22F3" w:rsidRDefault="00500D7A" w:rsidP="00395D49">
      <w:pPr>
        <w:pStyle w:val="ListParagraph"/>
        <w:numPr>
          <w:ilvl w:val="0"/>
          <w:numId w:val="10"/>
        </w:numPr>
        <w:spacing w:after="0" w:line="240" w:lineRule="auto"/>
        <w:ind w:left="720"/>
        <w:rPr>
          <w:rFonts w:ascii="Times New Roman" w:hAnsi="Times New Roman"/>
          <w:color w:val="000000" w:themeColor="text1"/>
        </w:rPr>
      </w:pPr>
      <w:r w:rsidRPr="006D22F3">
        <w:rPr>
          <w:rFonts w:ascii="Times New Roman" w:hAnsi="Times New Roman"/>
          <w:color w:val="000000" w:themeColor="text1"/>
        </w:rPr>
        <w:t>Cleaning, sebelum dilakukan analisis data melakukan pengecekan dan koreksi terhadap data yang telah diinputkan.</w:t>
      </w:r>
    </w:p>
    <w:p w14:paraId="66AEAE1E" w14:textId="2CB5FE23" w:rsidR="00500D7A" w:rsidRPr="006D22F3" w:rsidRDefault="00500D7A" w:rsidP="00395D49">
      <w:pPr>
        <w:pStyle w:val="Heading3"/>
        <w:numPr>
          <w:ilvl w:val="2"/>
          <w:numId w:val="7"/>
        </w:numPr>
        <w:spacing w:before="240" w:after="120" w:line="240" w:lineRule="auto"/>
        <w:ind w:left="720"/>
        <w:rPr>
          <w:sz w:val="22"/>
          <w:szCs w:val="22"/>
        </w:rPr>
      </w:pPr>
      <w:bookmarkStart w:id="21" w:name="_Toc96982823"/>
      <w:r w:rsidRPr="006D22F3">
        <w:rPr>
          <w:sz w:val="22"/>
          <w:szCs w:val="22"/>
        </w:rPr>
        <w:t>Uji Validitas dan Uji Reliabilitas</w:t>
      </w:r>
      <w:bookmarkEnd w:id="21"/>
    </w:p>
    <w:p w14:paraId="565AA9B6" w14:textId="77777777" w:rsidR="00500D7A" w:rsidRPr="006D22F3" w:rsidRDefault="00500D7A" w:rsidP="00F16E11">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Validitas adalah kecermatan atau ketelitian pengukuran, valid artinya alat tersebut mengukur apa yang ingin diukur. Suatu kuesioner dikatakan valid jika pertanyaan-pertanyaan pada kuesioner tersebut mampu mengungkapkan sesuatu yang akan diukur oleh kuesioner tersebut. Untuk menentukan validitas suatu instrumen (kuesioner) dilakukan dengan cara mengkorelasikan skor masing-masing variabel dengan skor total. Jenis uji validitas yang digunakan jika jenis soal menggunakan skala Likert adalah Korelasi Product Moment Pearson, dengan dasar valid jika r hitung &gt; r tabel dan tidak valid jika r hitung &lt; r tabel (Riyanto, 2011).</w:t>
      </w:r>
    </w:p>
    <w:p w14:paraId="43E12E21" w14:textId="77777777" w:rsidR="00F16E11" w:rsidRPr="006D22F3" w:rsidRDefault="00F16E11" w:rsidP="00F16E11">
      <w:pPr>
        <w:pStyle w:val="ListParagraph"/>
        <w:spacing w:before="120" w:after="0" w:line="240" w:lineRule="auto"/>
        <w:ind w:left="0"/>
        <w:rPr>
          <w:rFonts w:ascii="Times New Roman" w:hAnsi="Times New Roman"/>
          <w:color w:val="000000" w:themeColor="text1"/>
          <w:lang w:val="id-ID"/>
        </w:rPr>
      </w:pPr>
    </w:p>
    <w:p w14:paraId="6F2D8BC6" w14:textId="77777777" w:rsidR="00500D7A" w:rsidRPr="006D22F3" w:rsidRDefault="00500D7A" w:rsidP="00F16E11">
      <w:pPr>
        <w:pStyle w:val="ListParagraph"/>
        <w:spacing w:before="120" w:after="0" w:line="240" w:lineRule="auto"/>
        <w:ind w:left="0"/>
        <w:rPr>
          <w:rFonts w:ascii="Times New Roman" w:hAnsi="Times New Roman"/>
          <w:color w:val="000000" w:themeColor="text1"/>
        </w:rPr>
      </w:pPr>
      <w:r w:rsidRPr="006D22F3">
        <w:rPr>
          <w:rFonts w:ascii="Times New Roman" w:hAnsi="Times New Roman"/>
          <w:color w:val="000000" w:themeColor="text1"/>
        </w:rPr>
        <w:t>Reliabilitas berarti kestabilan pengukuran, alat dikatakan reliabel jika nilai yang sama digunakan berulang kali. Sedangkan pertanyaan dikatakan reliabel jika jawaban seseorang terhadap pertanyaan tersebut konsisten atau stabil dari waktu ke waktu. Jenis uji reliabilitas yang digunakan jika jenis soal yang menggunakan skala Likert adalah Cronbach's Alpha, dengan dasar reliabel jika a &gt; 0,06 dan tidak reliabel jika a &lt; 0,6 (Riyanto, 2011).</w:t>
      </w:r>
    </w:p>
    <w:p w14:paraId="415810E8" w14:textId="0215CD2A" w:rsidR="00500D7A" w:rsidRPr="006D22F3" w:rsidRDefault="00500D7A" w:rsidP="00395D49">
      <w:pPr>
        <w:pStyle w:val="Heading3"/>
        <w:numPr>
          <w:ilvl w:val="2"/>
          <w:numId w:val="7"/>
        </w:numPr>
        <w:spacing w:before="240" w:after="120" w:line="240" w:lineRule="auto"/>
        <w:ind w:left="720"/>
        <w:rPr>
          <w:sz w:val="22"/>
          <w:szCs w:val="22"/>
        </w:rPr>
      </w:pPr>
      <w:bookmarkStart w:id="22" w:name="_Toc96982824"/>
      <w:r w:rsidRPr="006D22F3">
        <w:rPr>
          <w:sz w:val="22"/>
          <w:szCs w:val="22"/>
        </w:rPr>
        <w:t>Uji Asumsi Klasik</w:t>
      </w:r>
      <w:bookmarkEnd w:id="22"/>
    </w:p>
    <w:p w14:paraId="6A8D765C" w14:textId="77777777" w:rsidR="00500D7A" w:rsidRPr="006D22F3" w:rsidRDefault="00500D7A" w:rsidP="00F16E11">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Dalam melakukan uji asumsi klasik dalam sebuah penelitian, adapun langkah-langkah yang digunakan adalah:</w:t>
      </w:r>
    </w:p>
    <w:p w14:paraId="29178664" w14:textId="77777777" w:rsidR="00F16E11" w:rsidRPr="006D22F3" w:rsidRDefault="00F16E11" w:rsidP="00F16E11">
      <w:pPr>
        <w:pStyle w:val="ListParagraph"/>
        <w:spacing w:after="0" w:line="240" w:lineRule="auto"/>
        <w:ind w:left="0"/>
        <w:rPr>
          <w:rFonts w:ascii="Times New Roman" w:hAnsi="Times New Roman"/>
          <w:color w:val="000000" w:themeColor="text1"/>
          <w:lang w:val="id-ID"/>
        </w:rPr>
      </w:pPr>
    </w:p>
    <w:p w14:paraId="50029EB5" w14:textId="77777777" w:rsidR="00500D7A" w:rsidRPr="006D22F3" w:rsidRDefault="00500D7A" w:rsidP="00395D49">
      <w:pPr>
        <w:pStyle w:val="ListParagraph"/>
        <w:numPr>
          <w:ilvl w:val="0"/>
          <w:numId w:val="12"/>
        </w:numPr>
        <w:spacing w:before="120" w:after="120" w:line="240" w:lineRule="auto"/>
        <w:ind w:left="714" w:hanging="357"/>
        <w:rPr>
          <w:rFonts w:ascii="Times New Roman" w:hAnsi="Times New Roman"/>
          <w:b/>
          <w:color w:val="000000" w:themeColor="text1"/>
        </w:rPr>
      </w:pPr>
      <w:r w:rsidRPr="006D22F3">
        <w:rPr>
          <w:rFonts w:ascii="Times New Roman" w:hAnsi="Times New Roman"/>
          <w:b/>
          <w:color w:val="000000" w:themeColor="text1"/>
        </w:rPr>
        <w:t>Uji Normalitas</w:t>
      </w:r>
    </w:p>
    <w:p w14:paraId="0F8F6631" w14:textId="1F29DC42" w:rsidR="00500D7A" w:rsidRDefault="00500D7A" w:rsidP="00F16E11">
      <w:pPr>
        <w:pStyle w:val="ListParagraph"/>
        <w:spacing w:after="0" w:line="240" w:lineRule="auto"/>
        <w:rPr>
          <w:rFonts w:ascii="Times New Roman" w:hAnsi="Times New Roman"/>
          <w:color w:val="000000" w:themeColor="text1"/>
          <w:lang w:val="id-ID"/>
        </w:rPr>
      </w:pPr>
      <w:r w:rsidRPr="006D22F3">
        <w:rPr>
          <w:rFonts w:ascii="Times New Roman" w:hAnsi="Times New Roman"/>
          <w:color w:val="000000" w:themeColor="text1"/>
        </w:rPr>
        <w:t>Uji normalitas bertujuan untuk menguji apakah dalam model regresi variabel terikat dan variabel bebas keduanya mempunyai distribusi normal/tidak. Model regresi yang baik adalah memiliki distribusi normal atau mendekati mendekati normal. Caranya adalah dengan melihat gambar Normal Probability Plot. Data dapat dikatakan normal jika titik data menyebar disekitar garis diagonal dan mengikuti arah garis diagonal. Selain itu normalitas juga dapat dilihat dengan menggunakan kurva histogram. Data dapat dikatakan normal jika bentuk kurva memiliki kemiringan yang cenderung imbang, baik pada sisi kiri maupun sisi kanan, dan kurva bebentuk menyerupai lonceng yang hampir sempurna. (Nugroho, 200)</w:t>
      </w:r>
      <w:r w:rsidR="00F16E11" w:rsidRPr="006D22F3">
        <w:rPr>
          <w:rFonts w:ascii="Times New Roman" w:hAnsi="Times New Roman"/>
          <w:color w:val="000000" w:themeColor="text1"/>
          <w:lang w:val="id-ID"/>
        </w:rPr>
        <w:t>.</w:t>
      </w:r>
    </w:p>
    <w:p w14:paraId="63100798" w14:textId="77777777" w:rsidR="00E83A22" w:rsidRPr="006D22F3" w:rsidRDefault="00E83A22" w:rsidP="00F16E11">
      <w:pPr>
        <w:pStyle w:val="ListParagraph"/>
        <w:spacing w:after="0" w:line="240" w:lineRule="auto"/>
        <w:rPr>
          <w:rFonts w:ascii="Times New Roman" w:hAnsi="Times New Roman"/>
          <w:color w:val="000000" w:themeColor="text1"/>
          <w:lang w:val="id-ID"/>
        </w:rPr>
      </w:pPr>
    </w:p>
    <w:p w14:paraId="0B501083" w14:textId="77777777" w:rsidR="00500D7A" w:rsidRPr="006D22F3" w:rsidRDefault="00500D7A" w:rsidP="00395D49">
      <w:pPr>
        <w:pStyle w:val="ListParagraph"/>
        <w:numPr>
          <w:ilvl w:val="0"/>
          <w:numId w:val="12"/>
        </w:numPr>
        <w:spacing w:after="120" w:line="240" w:lineRule="auto"/>
        <w:ind w:left="714" w:hanging="357"/>
        <w:rPr>
          <w:rFonts w:ascii="Times New Roman" w:hAnsi="Times New Roman"/>
          <w:b/>
          <w:color w:val="000000" w:themeColor="text1"/>
        </w:rPr>
      </w:pPr>
      <w:r w:rsidRPr="006D22F3">
        <w:rPr>
          <w:rFonts w:ascii="Times New Roman" w:hAnsi="Times New Roman"/>
          <w:b/>
          <w:color w:val="000000" w:themeColor="text1"/>
        </w:rPr>
        <w:t>Uji Heteroskedastisitas</w:t>
      </w:r>
    </w:p>
    <w:p w14:paraId="7B2EBECF" w14:textId="77777777" w:rsidR="00A54C20" w:rsidRPr="006D22F3" w:rsidRDefault="00A54C20" w:rsidP="00F16E11">
      <w:pPr>
        <w:pStyle w:val="ListParagraph"/>
        <w:spacing w:after="0" w:line="240" w:lineRule="auto"/>
        <w:rPr>
          <w:rFonts w:ascii="Times New Roman" w:hAnsi="Times New Roman"/>
          <w:color w:val="000000" w:themeColor="text1"/>
          <w:lang w:val="id-ID"/>
        </w:rPr>
      </w:pPr>
    </w:p>
    <w:p w14:paraId="19963999" w14:textId="77777777" w:rsidR="00500D7A" w:rsidRPr="006D22F3" w:rsidRDefault="00500D7A" w:rsidP="00F16E11">
      <w:pPr>
        <w:pStyle w:val="ListParagraph"/>
        <w:spacing w:after="0" w:line="240" w:lineRule="auto"/>
        <w:rPr>
          <w:rFonts w:ascii="Times New Roman" w:hAnsi="Times New Roman"/>
          <w:color w:val="000000" w:themeColor="text1"/>
        </w:rPr>
      </w:pPr>
      <w:r w:rsidRPr="006D22F3">
        <w:rPr>
          <w:rFonts w:ascii="Times New Roman" w:hAnsi="Times New Roman"/>
          <w:color w:val="000000" w:themeColor="text1"/>
        </w:rPr>
        <w:t>Menurut Ghozali (2006: 105), uji heteroskedestisitas bertujuan untuk menguji apakah dalam model regresi terjadi ketidaksamaan variance dari residual satu pengamatan ke pengamatan lain. Jika variance dari residual satu pengamatan ke pengamatan lain tetap, maka disebut Homoskedastisitas dan jika berbeda disebut heteroskedastisitas. Model regresi yang baik adalah yang Homoskedastisitas atau tidak terjadi Heteroskidastisitas.</w:t>
      </w:r>
    </w:p>
    <w:p w14:paraId="5C681B68" w14:textId="77777777" w:rsidR="00472C58" w:rsidRPr="006D22F3" w:rsidRDefault="00472C58" w:rsidP="00F16E11">
      <w:pPr>
        <w:pStyle w:val="ListParagraph"/>
        <w:spacing w:after="0" w:line="240" w:lineRule="auto"/>
        <w:rPr>
          <w:rFonts w:ascii="Times New Roman" w:hAnsi="Times New Roman"/>
          <w:color w:val="000000" w:themeColor="text1"/>
          <w:lang w:val="id-ID"/>
        </w:rPr>
      </w:pPr>
    </w:p>
    <w:p w14:paraId="332C6B6A" w14:textId="77777777" w:rsidR="00500D7A" w:rsidRPr="006D22F3" w:rsidRDefault="00500D7A" w:rsidP="00F16E11">
      <w:pPr>
        <w:pStyle w:val="ListParagraph"/>
        <w:spacing w:after="0" w:line="240" w:lineRule="auto"/>
        <w:rPr>
          <w:rFonts w:ascii="Times New Roman" w:hAnsi="Times New Roman"/>
          <w:color w:val="000000" w:themeColor="text1"/>
        </w:rPr>
      </w:pPr>
      <w:r w:rsidRPr="006D22F3">
        <w:rPr>
          <w:rFonts w:ascii="Times New Roman" w:hAnsi="Times New Roman"/>
          <w:color w:val="000000" w:themeColor="text1"/>
        </w:rPr>
        <w:t>Cara memprediksi ada tidaknya Heteroskedastisitas pada suatu model dapat di lihat dari gambar scatterplot. Adapun dasar analisisnya adalah sebagai berikut:</w:t>
      </w:r>
    </w:p>
    <w:p w14:paraId="4A218A43" w14:textId="77777777" w:rsidR="00500D7A" w:rsidRPr="006D22F3" w:rsidRDefault="00500D7A" w:rsidP="00395D49">
      <w:pPr>
        <w:pStyle w:val="ListParagraph"/>
        <w:numPr>
          <w:ilvl w:val="0"/>
          <w:numId w:val="13"/>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Jika ada pola tertentu, seperti titik-titik yang ada membentuk pola tertentu yang teratur (bergelombang, melebar kemudian menyempit), maka mengindikasikan telah terjadi heteroskedastisitas.</w:t>
      </w:r>
    </w:p>
    <w:p w14:paraId="03C2147F" w14:textId="77777777" w:rsidR="00500D7A" w:rsidRPr="006D22F3" w:rsidRDefault="00500D7A" w:rsidP="00395D49">
      <w:pPr>
        <w:pStyle w:val="ListParagraph"/>
        <w:numPr>
          <w:ilvl w:val="0"/>
          <w:numId w:val="13"/>
        </w:numPr>
        <w:spacing w:after="0" w:line="240" w:lineRule="auto"/>
        <w:ind w:left="1080"/>
        <w:rPr>
          <w:rFonts w:ascii="Times New Roman" w:hAnsi="Times New Roman"/>
          <w:color w:val="000000" w:themeColor="text1"/>
        </w:rPr>
      </w:pPr>
      <w:r w:rsidRPr="006D22F3">
        <w:rPr>
          <w:rFonts w:ascii="Times New Roman" w:hAnsi="Times New Roman"/>
          <w:color w:val="000000" w:themeColor="text1"/>
        </w:rPr>
        <w:t>Jika tidak ada pola yang jelas, serta titik-titik menyebar diatas dan dibawah angka 0 pada sumbu Y, maka tidak terjadi heteroskidastisitas.</w:t>
      </w:r>
    </w:p>
    <w:p w14:paraId="10EA63EF" w14:textId="77777777" w:rsidR="00472C58" w:rsidRPr="006D22F3" w:rsidRDefault="00472C58" w:rsidP="00472C58">
      <w:pPr>
        <w:pStyle w:val="ListParagraph"/>
        <w:spacing w:after="0" w:line="240" w:lineRule="auto"/>
        <w:ind w:left="1080"/>
        <w:rPr>
          <w:rFonts w:ascii="Times New Roman" w:hAnsi="Times New Roman"/>
          <w:color w:val="000000" w:themeColor="text1"/>
        </w:rPr>
      </w:pPr>
    </w:p>
    <w:p w14:paraId="4798EBAE" w14:textId="77777777" w:rsidR="00500D7A" w:rsidRPr="006D22F3" w:rsidRDefault="00500D7A" w:rsidP="00395D49">
      <w:pPr>
        <w:pStyle w:val="ListParagraph"/>
        <w:numPr>
          <w:ilvl w:val="0"/>
          <w:numId w:val="12"/>
        </w:numPr>
        <w:spacing w:after="0" w:line="240" w:lineRule="auto"/>
        <w:ind w:left="720"/>
        <w:rPr>
          <w:rFonts w:ascii="Times New Roman" w:hAnsi="Times New Roman"/>
          <w:b/>
          <w:color w:val="000000" w:themeColor="text1"/>
        </w:rPr>
      </w:pPr>
      <w:r w:rsidRPr="006D22F3">
        <w:rPr>
          <w:rFonts w:ascii="Times New Roman" w:hAnsi="Times New Roman"/>
          <w:b/>
          <w:color w:val="000000" w:themeColor="text1"/>
        </w:rPr>
        <w:t>Uji Multikolonieritas</w:t>
      </w:r>
    </w:p>
    <w:p w14:paraId="722A1684" w14:textId="77777777" w:rsidR="00A54C20" w:rsidRPr="006D22F3" w:rsidRDefault="00A54C20" w:rsidP="00472C58">
      <w:pPr>
        <w:pStyle w:val="ListParagraph"/>
        <w:spacing w:after="0" w:line="240" w:lineRule="auto"/>
        <w:rPr>
          <w:rFonts w:ascii="Times New Roman" w:hAnsi="Times New Roman"/>
          <w:color w:val="000000" w:themeColor="text1"/>
          <w:lang w:val="id-ID"/>
        </w:rPr>
      </w:pPr>
    </w:p>
    <w:p w14:paraId="50965E1B" w14:textId="77777777" w:rsidR="00500D7A" w:rsidRPr="006D22F3" w:rsidRDefault="00500D7A" w:rsidP="00472C58">
      <w:pPr>
        <w:pStyle w:val="ListParagraph"/>
        <w:spacing w:after="0" w:line="240" w:lineRule="auto"/>
        <w:rPr>
          <w:rFonts w:ascii="Times New Roman" w:hAnsi="Times New Roman"/>
          <w:color w:val="000000" w:themeColor="text1"/>
        </w:rPr>
      </w:pPr>
      <w:r w:rsidRPr="006D22F3">
        <w:rPr>
          <w:rFonts w:ascii="Times New Roman" w:hAnsi="Times New Roman"/>
          <w:color w:val="000000" w:themeColor="text1"/>
        </w:rPr>
        <w:t>Uji multikolonieritas bertujuan untuk menguji apakah model regresi ditemukan adanya korelasi antar variabel bebas (independent). Model regresi yang baik seharusnya tidak terjadi korelasi antar variabel independent. Jika variabel independent saling berkorelasi, maka variabel-variabel ini tidak ortogonal. Variabel ortogonal adalah variabel independent yang nilai korelasi antar sesama variabel independent sama dengan nol.</w:t>
      </w:r>
    </w:p>
    <w:p w14:paraId="465278AC" w14:textId="77777777" w:rsidR="00472C58" w:rsidRPr="006D22F3" w:rsidRDefault="00472C58" w:rsidP="00472C58">
      <w:pPr>
        <w:pStyle w:val="ListParagraph"/>
        <w:spacing w:before="120" w:after="0" w:line="240" w:lineRule="auto"/>
        <w:rPr>
          <w:rFonts w:ascii="Times New Roman" w:hAnsi="Times New Roman"/>
          <w:color w:val="000000" w:themeColor="text1"/>
          <w:lang w:val="id-ID"/>
        </w:rPr>
      </w:pPr>
    </w:p>
    <w:p w14:paraId="33A5213A" w14:textId="38E2C319" w:rsidR="00500D7A" w:rsidRPr="006D22F3" w:rsidRDefault="00500D7A" w:rsidP="00472C58">
      <w:pPr>
        <w:pStyle w:val="ListParagraph"/>
        <w:spacing w:before="120" w:after="0" w:line="240" w:lineRule="auto"/>
        <w:rPr>
          <w:rFonts w:ascii="Times New Roman" w:hAnsi="Times New Roman"/>
          <w:color w:val="000000" w:themeColor="text1"/>
        </w:rPr>
      </w:pPr>
      <w:r w:rsidRPr="006D22F3">
        <w:rPr>
          <w:rFonts w:ascii="Times New Roman" w:hAnsi="Times New Roman"/>
          <w:color w:val="000000" w:themeColor="text1"/>
        </w:rPr>
        <w:t xml:space="preserve">Dekeksi multikolonieritas pada suatu model dapat dilihat dari nilai tolerance dan lawannya Variance Inflation Factor (VIF). Kedua ukuran ini menunjukkan setiap variabel bebas manakah yang dijelaskan oleh variabel bebas lainnya. Dalam pengertian sederhana setiap variabel bebas menjadi variabel terikat dan diregres terhadap variabel bebas lainnya. Tolerance mengukur variabilitas variabel bebas yang terpilih yang tidak dapat dijelaskan oleh variabel bebas lainnya. Jadi nilai tolerance rendah sama dengan nilai VIF tinggi (karena VIF =1/tolerance) dan menunjukkan adanya kolinearitas yang tinggi. Nilai Cut Off yang umum dipakai adalah nilai tolerance &lt; 0,10 atau sama dengan nilai VIF &gt; 10. Setiap peneliti harus menentukan tingkat kolinearitas yang masih dapat ditolerir. (Ghozali, </w:t>
      </w:r>
      <w:r w:rsidR="0001476F" w:rsidRPr="006D22F3">
        <w:rPr>
          <w:rFonts w:ascii="Times New Roman" w:hAnsi="Times New Roman"/>
          <w:color w:val="000000" w:themeColor="text1"/>
        </w:rPr>
        <w:t>2006:</w:t>
      </w:r>
      <w:r w:rsidRPr="006D22F3">
        <w:rPr>
          <w:rFonts w:ascii="Times New Roman" w:hAnsi="Times New Roman"/>
          <w:color w:val="000000" w:themeColor="text1"/>
        </w:rPr>
        <w:t xml:space="preserve"> 91-92)</w:t>
      </w:r>
    </w:p>
    <w:p w14:paraId="60F88BBB" w14:textId="742706D1" w:rsidR="00500D7A" w:rsidRPr="006D22F3" w:rsidRDefault="00500D7A" w:rsidP="00395D49">
      <w:pPr>
        <w:pStyle w:val="Heading3"/>
        <w:numPr>
          <w:ilvl w:val="2"/>
          <w:numId w:val="7"/>
        </w:numPr>
        <w:spacing w:before="240" w:after="120" w:line="240" w:lineRule="auto"/>
        <w:ind w:left="720"/>
        <w:rPr>
          <w:sz w:val="22"/>
          <w:szCs w:val="22"/>
        </w:rPr>
      </w:pPr>
      <w:bookmarkStart w:id="23" w:name="_Toc96982825"/>
      <w:r w:rsidRPr="006D22F3">
        <w:rPr>
          <w:sz w:val="22"/>
          <w:szCs w:val="22"/>
        </w:rPr>
        <w:t>Analisis Regresi Linier Berganda</w:t>
      </w:r>
      <w:bookmarkEnd w:id="23"/>
    </w:p>
    <w:p w14:paraId="3A1560B9" w14:textId="77777777" w:rsidR="00500D7A" w:rsidRPr="006D22F3" w:rsidRDefault="00500D7A" w:rsidP="0001476F">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Analisis regresi berganda dapat digunakan untuk mengetahui pengaruh antara variabel independent dengan variabel terikat. Pengujian ini meliputi uji t (t</w:t>
      </w:r>
      <w:r w:rsidRPr="006D22F3">
        <w:rPr>
          <w:rFonts w:ascii="Times New Roman" w:hAnsi="Times New Roman"/>
          <w:color w:val="000000" w:themeColor="text1"/>
          <w:vertAlign w:val="subscript"/>
        </w:rPr>
        <w:t>test</w:t>
      </w:r>
      <w:r w:rsidRPr="006D22F3">
        <w:rPr>
          <w:rFonts w:ascii="Times New Roman" w:hAnsi="Times New Roman"/>
          <w:color w:val="000000" w:themeColor="text1"/>
        </w:rPr>
        <w:t>) yang digunakan untuk mencari besarnya sunbangan masing-masing variabel terhadap variabel dependen secara parsial, uji F (F</w:t>
      </w:r>
      <w:r w:rsidRPr="006D22F3">
        <w:rPr>
          <w:rFonts w:ascii="Times New Roman" w:hAnsi="Times New Roman"/>
          <w:color w:val="000000" w:themeColor="text1"/>
          <w:vertAlign w:val="subscript"/>
        </w:rPr>
        <w:t>test</w:t>
      </w:r>
      <w:r w:rsidRPr="006D22F3">
        <w:rPr>
          <w:rFonts w:ascii="Times New Roman" w:hAnsi="Times New Roman"/>
          <w:color w:val="000000" w:themeColor="text1"/>
        </w:rPr>
        <w:t>), koefisien determinasi (R</w:t>
      </w:r>
      <w:r w:rsidRPr="006D22F3">
        <w:rPr>
          <w:rFonts w:ascii="Times New Roman" w:hAnsi="Times New Roman"/>
          <w:color w:val="000000" w:themeColor="text1"/>
          <w:vertAlign w:val="subscript"/>
        </w:rPr>
        <w:t>2</w:t>
      </w:r>
      <w:r w:rsidRPr="006D22F3">
        <w:rPr>
          <w:rFonts w:ascii="Times New Roman" w:hAnsi="Times New Roman"/>
          <w:color w:val="000000" w:themeColor="text1"/>
        </w:rPr>
        <w:t>) untuk mengetahui seberapa besar variabel dependen dapat di jelaskan oleh variabel independent yang tercantum dalam penelitian ini.</w:t>
      </w:r>
    </w:p>
    <w:p w14:paraId="5265686E" w14:textId="77777777" w:rsidR="00A54C20" w:rsidRPr="006D22F3" w:rsidRDefault="00A54C20" w:rsidP="0001476F">
      <w:pPr>
        <w:pStyle w:val="ListParagraph"/>
        <w:spacing w:before="120" w:after="0" w:line="240" w:lineRule="auto"/>
        <w:ind w:left="0"/>
        <w:rPr>
          <w:rFonts w:ascii="Times New Roman" w:hAnsi="Times New Roman"/>
          <w:color w:val="000000" w:themeColor="text1"/>
          <w:lang w:val="id-ID"/>
        </w:rPr>
      </w:pPr>
    </w:p>
    <w:p w14:paraId="612C603D" w14:textId="77777777" w:rsidR="00500D7A" w:rsidRPr="006D22F3" w:rsidRDefault="00500D7A" w:rsidP="0001476F">
      <w:pPr>
        <w:pStyle w:val="ListParagraph"/>
        <w:spacing w:before="120"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Bentuk umum persamaan regresi linier berganda dengan lima variabel bebas adalah sebagai berikut (Gujarati, 1995):</w:t>
      </w:r>
    </w:p>
    <w:p w14:paraId="327A869C" w14:textId="77777777" w:rsidR="0001476F" w:rsidRPr="006D22F3" w:rsidRDefault="0001476F" w:rsidP="0001476F">
      <w:pPr>
        <w:pStyle w:val="ListParagraph"/>
        <w:spacing w:before="120" w:after="0" w:line="240" w:lineRule="auto"/>
        <w:ind w:left="0"/>
        <w:rPr>
          <w:rFonts w:ascii="Times New Roman" w:hAnsi="Times New Roman"/>
          <w:color w:val="000000" w:themeColor="text1"/>
          <w:lang w:val="id-ID"/>
        </w:rPr>
      </w:pPr>
    </w:p>
    <w:p w14:paraId="7E74E57D" w14:textId="77777777" w:rsidR="00500D7A" w:rsidRPr="006D22F3" w:rsidRDefault="00500D7A" w:rsidP="00915C23">
      <w:pPr>
        <w:pStyle w:val="ListParagraph"/>
        <w:spacing w:after="0" w:line="240" w:lineRule="auto"/>
        <w:ind w:left="0"/>
        <w:jc w:val="center"/>
        <w:rPr>
          <w:rFonts w:ascii="Times New Roman" w:hAnsi="Times New Roman"/>
          <w:b/>
          <w:color w:val="000000" w:themeColor="text1"/>
        </w:rPr>
      </w:pPr>
      <w:r w:rsidRPr="006D22F3">
        <w:rPr>
          <w:rFonts w:ascii="Times New Roman" w:hAnsi="Times New Roman"/>
          <w:b/>
          <w:color w:val="000000" w:themeColor="text1"/>
        </w:rPr>
        <w:t>Y = βo + β</w:t>
      </w:r>
      <w:r w:rsidRPr="006D22F3">
        <w:rPr>
          <w:rFonts w:ascii="Times New Roman" w:hAnsi="Times New Roman"/>
          <w:b/>
          <w:color w:val="000000" w:themeColor="text1"/>
          <w:vertAlign w:val="subscript"/>
        </w:rPr>
        <w:t>1</w:t>
      </w:r>
      <w:r w:rsidRPr="006D22F3">
        <w:rPr>
          <w:rFonts w:ascii="Times New Roman" w:hAnsi="Times New Roman"/>
          <w:b/>
          <w:color w:val="000000" w:themeColor="text1"/>
        </w:rPr>
        <w:t xml:space="preserve"> X</w:t>
      </w:r>
      <w:r w:rsidRPr="006D22F3">
        <w:rPr>
          <w:rFonts w:ascii="Times New Roman" w:hAnsi="Times New Roman"/>
          <w:b/>
          <w:color w:val="000000" w:themeColor="text1"/>
          <w:vertAlign w:val="subscript"/>
        </w:rPr>
        <w:t>1</w:t>
      </w:r>
      <w:r w:rsidRPr="006D22F3">
        <w:rPr>
          <w:rFonts w:ascii="Times New Roman" w:hAnsi="Times New Roman"/>
          <w:b/>
          <w:color w:val="000000" w:themeColor="text1"/>
        </w:rPr>
        <w:t xml:space="preserve"> +β</w:t>
      </w:r>
      <w:r w:rsidRPr="006D22F3">
        <w:rPr>
          <w:rFonts w:ascii="Times New Roman" w:hAnsi="Times New Roman"/>
          <w:b/>
          <w:color w:val="000000" w:themeColor="text1"/>
          <w:vertAlign w:val="subscript"/>
        </w:rPr>
        <w:t xml:space="preserve">2 </w:t>
      </w:r>
      <w:r w:rsidRPr="006D22F3">
        <w:rPr>
          <w:rFonts w:ascii="Times New Roman" w:hAnsi="Times New Roman"/>
          <w:b/>
          <w:color w:val="000000" w:themeColor="text1"/>
        </w:rPr>
        <w:t>X</w:t>
      </w:r>
      <w:r w:rsidRPr="006D22F3">
        <w:rPr>
          <w:rFonts w:ascii="Times New Roman" w:hAnsi="Times New Roman"/>
          <w:b/>
          <w:color w:val="000000" w:themeColor="text1"/>
          <w:vertAlign w:val="subscript"/>
        </w:rPr>
        <w:t>2</w:t>
      </w:r>
      <w:r w:rsidRPr="006D22F3">
        <w:rPr>
          <w:rFonts w:ascii="Times New Roman" w:hAnsi="Times New Roman"/>
          <w:b/>
          <w:color w:val="000000" w:themeColor="text1"/>
        </w:rPr>
        <w:t xml:space="preserve"> + e</w:t>
      </w:r>
    </w:p>
    <w:p w14:paraId="4256568B" w14:textId="77777777" w:rsidR="00485335" w:rsidRPr="006D22F3" w:rsidRDefault="00485335" w:rsidP="0001476F">
      <w:pPr>
        <w:pStyle w:val="ListParagraph"/>
        <w:spacing w:after="120" w:line="240" w:lineRule="auto"/>
        <w:ind w:left="0"/>
        <w:rPr>
          <w:rFonts w:ascii="Times New Roman" w:hAnsi="Times New Roman"/>
          <w:color w:val="000000" w:themeColor="text1"/>
          <w:lang w:val="id-ID"/>
        </w:rPr>
      </w:pPr>
    </w:p>
    <w:p w14:paraId="6594EABD" w14:textId="77777777" w:rsidR="00500D7A" w:rsidRPr="006D22F3" w:rsidRDefault="00500D7A" w:rsidP="0001476F">
      <w:pPr>
        <w:pStyle w:val="ListParagraph"/>
        <w:spacing w:after="120" w:line="240" w:lineRule="auto"/>
        <w:ind w:left="0"/>
        <w:rPr>
          <w:rFonts w:ascii="Times New Roman" w:hAnsi="Times New Roman"/>
          <w:color w:val="000000" w:themeColor="text1"/>
        </w:rPr>
      </w:pPr>
      <w:r w:rsidRPr="006D22F3">
        <w:rPr>
          <w:rFonts w:ascii="Times New Roman" w:hAnsi="Times New Roman"/>
          <w:color w:val="000000" w:themeColor="text1"/>
        </w:rPr>
        <w:t>Keterangan:</w:t>
      </w:r>
    </w:p>
    <w:p w14:paraId="1CFE3818" w14:textId="77777777" w:rsidR="00500D7A" w:rsidRPr="006D22F3" w:rsidRDefault="00500D7A" w:rsidP="00485335">
      <w:pPr>
        <w:pStyle w:val="ListParagraph"/>
        <w:spacing w:after="120" w:line="240" w:lineRule="auto"/>
        <w:ind w:left="0"/>
        <w:rPr>
          <w:rFonts w:ascii="Times New Roman" w:hAnsi="Times New Roman"/>
          <w:color w:val="000000" w:themeColor="text1"/>
        </w:rPr>
      </w:pPr>
      <w:r w:rsidRPr="006D22F3">
        <w:rPr>
          <w:rFonts w:ascii="Times New Roman" w:hAnsi="Times New Roman"/>
          <w:color w:val="000000" w:themeColor="text1"/>
        </w:rPr>
        <w:t xml:space="preserve">Y </w:t>
      </w:r>
      <w:r w:rsidRPr="006D22F3">
        <w:rPr>
          <w:rFonts w:ascii="Times New Roman" w:hAnsi="Times New Roman"/>
          <w:color w:val="000000" w:themeColor="text1"/>
        </w:rPr>
        <w:tab/>
        <w:t>= Kepuasan pelanggan</w:t>
      </w:r>
    </w:p>
    <w:p w14:paraId="5FBAA59E"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Βo</w:t>
      </w:r>
      <w:r w:rsidRPr="006D22F3">
        <w:rPr>
          <w:rFonts w:ascii="Times New Roman" w:hAnsi="Times New Roman"/>
          <w:color w:val="000000" w:themeColor="text1"/>
        </w:rPr>
        <w:tab/>
        <w:t>= Intercept (konstanta)</w:t>
      </w:r>
    </w:p>
    <w:p w14:paraId="16708162"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β</w:t>
      </w:r>
      <w:r w:rsidRPr="006D22F3">
        <w:rPr>
          <w:rFonts w:ascii="Times New Roman" w:hAnsi="Times New Roman"/>
          <w:color w:val="000000" w:themeColor="text1"/>
          <w:vertAlign w:val="subscript"/>
        </w:rPr>
        <w:t xml:space="preserve">1, </w:t>
      </w:r>
      <w:r w:rsidRPr="006D22F3">
        <w:rPr>
          <w:rFonts w:ascii="Times New Roman" w:hAnsi="Times New Roman"/>
          <w:color w:val="000000" w:themeColor="text1"/>
        </w:rPr>
        <w:t>β</w:t>
      </w:r>
      <w:r w:rsidRPr="006D22F3">
        <w:rPr>
          <w:rFonts w:ascii="Times New Roman" w:hAnsi="Times New Roman"/>
          <w:color w:val="000000" w:themeColor="text1"/>
          <w:vertAlign w:val="subscript"/>
        </w:rPr>
        <w:t>2</w:t>
      </w:r>
      <w:r w:rsidRPr="006D22F3">
        <w:rPr>
          <w:rFonts w:ascii="Times New Roman" w:hAnsi="Times New Roman"/>
          <w:color w:val="000000" w:themeColor="text1"/>
          <w:vertAlign w:val="subscript"/>
        </w:rPr>
        <w:tab/>
      </w:r>
      <w:r w:rsidRPr="006D22F3">
        <w:rPr>
          <w:rFonts w:ascii="Times New Roman" w:hAnsi="Times New Roman"/>
          <w:color w:val="000000" w:themeColor="text1"/>
        </w:rPr>
        <w:t>= Koefisien Regresi</w:t>
      </w:r>
    </w:p>
    <w:p w14:paraId="75203E0D"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X</w:t>
      </w:r>
      <w:r w:rsidRPr="006D22F3">
        <w:rPr>
          <w:rFonts w:ascii="Times New Roman" w:hAnsi="Times New Roman"/>
          <w:color w:val="000000" w:themeColor="text1"/>
          <w:vertAlign w:val="subscript"/>
        </w:rPr>
        <w:t>1</w:t>
      </w:r>
      <w:r w:rsidRPr="006D22F3">
        <w:rPr>
          <w:rFonts w:ascii="Times New Roman" w:hAnsi="Times New Roman"/>
          <w:color w:val="000000" w:themeColor="text1"/>
        </w:rPr>
        <w:tab/>
        <w:t>= Peran Agen</w:t>
      </w:r>
    </w:p>
    <w:p w14:paraId="70F9746D"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X</w:t>
      </w:r>
      <w:r w:rsidRPr="006D22F3">
        <w:rPr>
          <w:rFonts w:ascii="Times New Roman" w:hAnsi="Times New Roman"/>
          <w:color w:val="000000" w:themeColor="text1"/>
          <w:vertAlign w:val="subscript"/>
        </w:rPr>
        <w:t>2</w:t>
      </w:r>
      <w:r w:rsidRPr="006D22F3">
        <w:rPr>
          <w:rFonts w:ascii="Times New Roman" w:hAnsi="Times New Roman"/>
          <w:color w:val="000000" w:themeColor="text1"/>
        </w:rPr>
        <w:tab/>
        <w:t>= Kualitas Pelayanan</w:t>
      </w:r>
    </w:p>
    <w:p w14:paraId="2CF4759B" w14:textId="77777777" w:rsidR="00500D7A" w:rsidRPr="006D22F3" w:rsidRDefault="00500D7A" w:rsidP="00915C23">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e </w:t>
      </w:r>
      <w:r w:rsidRPr="006D22F3">
        <w:rPr>
          <w:rFonts w:ascii="Times New Roman" w:hAnsi="Times New Roman"/>
          <w:color w:val="000000" w:themeColor="text1"/>
        </w:rPr>
        <w:tab/>
        <w:t>= Residual atau kesalahan prediksi</w:t>
      </w:r>
    </w:p>
    <w:p w14:paraId="39508676" w14:textId="4687D1BC" w:rsidR="00500D7A" w:rsidRPr="006D22F3" w:rsidRDefault="00500D7A" w:rsidP="00395D49">
      <w:pPr>
        <w:pStyle w:val="Heading3"/>
        <w:numPr>
          <w:ilvl w:val="2"/>
          <w:numId w:val="7"/>
        </w:numPr>
        <w:spacing w:before="120" w:after="120" w:line="240" w:lineRule="auto"/>
        <w:ind w:left="720"/>
        <w:rPr>
          <w:sz w:val="22"/>
          <w:szCs w:val="22"/>
        </w:rPr>
      </w:pPr>
      <w:bookmarkStart w:id="24" w:name="_Toc96982826"/>
      <w:r w:rsidRPr="006D22F3">
        <w:rPr>
          <w:sz w:val="22"/>
          <w:szCs w:val="22"/>
        </w:rPr>
        <w:t>Analisis Koefisien Determinasi</w:t>
      </w:r>
      <w:bookmarkEnd w:id="24"/>
    </w:p>
    <w:p w14:paraId="61433DD3" w14:textId="77777777" w:rsidR="00500D7A" w:rsidRPr="006D22F3" w:rsidRDefault="00500D7A" w:rsidP="0001476F">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Koefisien determinasi (R²) pada intinya mengukur seberapa jauh kemampuan model dalam menerangkan variasi variabel dependent. Nilai koefisien determinasi adalah antara nol dan satu. Nilai R² yang kecil berarti kemampuan variabel-variabel independen dalam menjelaskan variasi variabel dependen amat terbatas. Nilai yang mendekati satu berarti variabel-variabel independen memberikan hampir semua informasi yang dibutuhkan untuk memprediksi variasi variabel dependen. </w:t>
      </w:r>
    </w:p>
    <w:p w14:paraId="24D1533E" w14:textId="77777777" w:rsidR="0001476F" w:rsidRPr="006D22F3" w:rsidRDefault="0001476F" w:rsidP="0001476F">
      <w:pPr>
        <w:pStyle w:val="ListParagraph"/>
        <w:spacing w:after="0" w:line="240" w:lineRule="auto"/>
        <w:ind w:left="0"/>
        <w:rPr>
          <w:rFonts w:ascii="Times New Roman" w:hAnsi="Times New Roman"/>
          <w:color w:val="000000" w:themeColor="text1"/>
          <w:lang w:val="id-ID"/>
        </w:rPr>
      </w:pPr>
    </w:p>
    <w:p w14:paraId="6BA7A323" w14:textId="77777777" w:rsidR="00500D7A" w:rsidRPr="006D22F3" w:rsidRDefault="00500D7A" w:rsidP="0001476F">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Kelemahan mendasar penggunaan koefisien determinasi adalah bias terhadap jumlah variabel independen yang dimasukan kedalam model. Setiap tambahan satu variabel independen, maka R² pasti meningkat tidak peduli apakah variabel tersebut berpengaruh secara signifikan terhadap variabel dependen. Oleh karena itu banyak peneliti menganjurkan untuk menggunakan nilai Adjusted R² pada saat mengevaluasi mana model regresi terbaik. Tidak seperti R², nilai Adjusted R² dapat naik atau turun apabila satu variabel independen ditambahkan kedalam model (Ghozali, 2006).</w:t>
      </w:r>
    </w:p>
    <w:p w14:paraId="0D733B55" w14:textId="77777777" w:rsidR="0001476F" w:rsidRPr="006D22F3" w:rsidRDefault="0001476F" w:rsidP="0001476F">
      <w:pPr>
        <w:pStyle w:val="ListParagraph"/>
        <w:spacing w:after="0" w:line="240" w:lineRule="auto"/>
        <w:ind w:left="0"/>
        <w:rPr>
          <w:rFonts w:ascii="Times New Roman" w:hAnsi="Times New Roman"/>
          <w:color w:val="000000" w:themeColor="text1"/>
          <w:lang w:val="id-ID"/>
        </w:rPr>
      </w:pPr>
    </w:p>
    <w:p w14:paraId="192A6D9A" w14:textId="643F0573" w:rsidR="00500D7A" w:rsidRPr="006D22F3" w:rsidRDefault="00500D7A" w:rsidP="0001476F">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Dalam analisis ini teknik mencari koefisien determinasi dengan menggunakan out put program SPSS (Statistical Package for Social Sciences) pada tabel Model Summary bagian Adjusted R square.</w:t>
      </w:r>
    </w:p>
    <w:p w14:paraId="0BBB7867" w14:textId="4815F6BC" w:rsidR="00500D7A" w:rsidRPr="006D22F3" w:rsidRDefault="00500D7A" w:rsidP="00395D49">
      <w:pPr>
        <w:pStyle w:val="Heading3"/>
        <w:numPr>
          <w:ilvl w:val="2"/>
          <w:numId w:val="7"/>
        </w:numPr>
        <w:spacing w:before="120" w:after="120" w:line="240" w:lineRule="auto"/>
        <w:ind w:left="720"/>
        <w:rPr>
          <w:sz w:val="22"/>
          <w:szCs w:val="22"/>
        </w:rPr>
      </w:pPr>
      <w:bookmarkStart w:id="25" w:name="_Toc96982827"/>
      <w:r w:rsidRPr="006D22F3">
        <w:rPr>
          <w:sz w:val="22"/>
          <w:szCs w:val="22"/>
        </w:rPr>
        <w:t xml:space="preserve">Uji </w:t>
      </w:r>
      <w:bookmarkEnd w:id="25"/>
      <w:r w:rsidR="003B5FE5" w:rsidRPr="006D22F3">
        <w:rPr>
          <w:sz w:val="22"/>
          <w:szCs w:val="22"/>
          <w:lang w:val="en-US"/>
        </w:rPr>
        <w:t>S</w:t>
      </w:r>
      <w:r w:rsidR="002D5574" w:rsidRPr="006D22F3">
        <w:rPr>
          <w:sz w:val="22"/>
          <w:szCs w:val="22"/>
          <w:lang w:val="en-US"/>
        </w:rPr>
        <w:t>ignifikansi</w:t>
      </w:r>
    </w:p>
    <w:p w14:paraId="3206B786" w14:textId="77777777" w:rsidR="00500D7A" w:rsidRPr="006D22F3" w:rsidRDefault="00500D7A" w:rsidP="00485335">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Pengujian ini dilakukan untuk mengetahui apakah secara bersama-sama variabel bebas berpengaruh terhadap variabel terikat. Apabila secara bersama-sama variabel bebas berpengaruh terhadap variabel terikat yang ditunjukan dengan nilai signifikasi F &lt; 0,05, maka model regresi dikatakan bagus, sebaliknya apabila secara bersama-sama variabel bebas tidak berpengaruh terhadap variabel terikat yang ditunjukkan dengan nilai signifikasi F &gt; 0,05, maka model regresi adalah tidak baik.</w:t>
      </w:r>
    </w:p>
    <w:p w14:paraId="46BB5AAF" w14:textId="7B193D11" w:rsidR="00500D7A" w:rsidRPr="006D22F3" w:rsidRDefault="00500D7A" w:rsidP="00395D49">
      <w:pPr>
        <w:pStyle w:val="Heading3"/>
        <w:numPr>
          <w:ilvl w:val="2"/>
          <w:numId w:val="7"/>
        </w:numPr>
        <w:spacing w:before="120" w:after="120" w:line="240" w:lineRule="auto"/>
        <w:ind w:left="720"/>
        <w:rPr>
          <w:sz w:val="22"/>
          <w:szCs w:val="22"/>
        </w:rPr>
      </w:pPr>
      <w:bookmarkStart w:id="26" w:name="_Toc96982828"/>
      <w:r w:rsidRPr="006D22F3">
        <w:rPr>
          <w:sz w:val="22"/>
          <w:szCs w:val="22"/>
        </w:rPr>
        <w:t>Uji Hipotesis</w:t>
      </w:r>
      <w:bookmarkEnd w:id="26"/>
    </w:p>
    <w:p w14:paraId="1C92BE99" w14:textId="77777777" w:rsidR="00500D7A" w:rsidRPr="006D22F3" w:rsidRDefault="00500D7A" w:rsidP="00337A4A">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Uji hipotesis dengan t-test ini bertujuan untuk mengetahui besarnya pengaruh masing-masing variabel independen secara individual (persial) terhadap variabel dependen (Nugoho 2005). Pengambilan keputusan ini dapat dilihat sebagai berikut:</w:t>
      </w:r>
    </w:p>
    <w:p w14:paraId="00F95141" w14:textId="77777777" w:rsidR="00337A4A" w:rsidRPr="006D22F3" w:rsidRDefault="00337A4A" w:rsidP="00337A4A">
      <w:pPr>
        <w:pStyle w:val="ListParagraph"/>
        <w:spacing w:after="0" w:line="240" w:lineRule="auto"/>
        <w:ind w:left="0"/>
        <w:rPr>
          <w:rFonts w:ascii="Times New Roman" w:hAnsi="Times New Roman"/>
          <w:color w:val="000000" w:themeColor="text1"/>
          <w:lang w:val="id-ID"/>
        </w:rPr>
      </w:pPr>
    </w:p>
    <w:p w14:paraId="44A6B0F3" w14:textId="77777777" w:rsidR="00500D7A" w:rsidRPr="006D22F3" w:rsidRDefault="00500D7A" w:rsidP="00395D49">
      <w:pPr>
        <w:pStyle w:val="ListParagraph"/>
        <w:numPr>
          <w:ilvl w:val="0"/>
          <w:numId w:val="14"/>
        </w:numPr>
        <w:spacing w:after="0" w:line="240" w:lineRule="auto"/>
        <w:ind w:left="360"/>
        <w:rPr>
          <w:rFonts w:ascii="Times New Roman" w:hAnsi="Times New Roman"/>
          <w:color w:val="000000" w:themeColor="text1"/>
        </w:rPr>
      </w:pPr>
      <w:r w:rsidRPr="006D22F3">
        <w:rPr>
          <w:rFonts w:ascii="Times New Roman" w:hAnsi="Times New Roman"/>
          <w:color w:val="000000" w:themeColor="text1"/>
        </w:rPr>
        <w:t>Jika t hitung &lt; t tabel, maka Ha alternatif ditolak. Jadi tidak ada pengaruh antara variabel-variabel independent terhadap variabel dependen.</w:t>
      </w:r>
    </w:p>
    <w:p w14:paraId="49DF2B0D" w14:textId="77777777" w:rsidR="00500D7A" w:rsidRPr="006D22F3" w:rsidRDefault="00500D7A" w:rsidP="00395D49">
      <w:pPr>
        <w:pStyle w:val="ListParagraph"/>
        <w:numPr>
          <w:ilvl w:val="0"/>
          <w:numId w:val="14"/>
        </w:numPr>
        <w:spacing w:after="0" w:line="240" w:lineRule="auto"/>
        <w:ind w:left="360"/>
        <w:rPr>
          <w:rFonts w:ascii="Times New Roman" w:hAnsi="Times New Roman"/>
          <w:color w:val="000000" w:themeColor="text1"/>
        </w:rPr>
      </w:pPr>
      <w:r w:rsidRPr="006D22F3">
        <w:rPr>
          <w:rFonts w:ascii="Times New Roman" w:hAnsi="Times New Roman"/>
          <w:color w:val="000000" w:themeColor="text1"/>
        </w:rPr>
        <w:t>Jika t hitung &gt; t tabel, maka Ha alternatif diterima. Jadi ada pengaruh antara variabel dependen dan variabel independent. Taraf nyata (α) adalah 5%.</w:t>
      </w:r>
    </w:p>
    <w:p w14:paraId="3EBD3CFF" w14:textId="55DFC915" w:rsidR="00500D7A" w:rsidRPr="006D22F3" w:rsidRDefault="00067370" w:rsidP="00067370">
      <w:pPr>
        <w:pStyle w:val="Heading1"/>
        <w:spacing w:before="0" w:line="240" w:lineRule="auto"/>
        <w:jc w:val="center"/>
        <w:rPr>
          <w:sz w:val="22"/>
          <w:szCs w:val="22"/>
        </w:rPr>
      </w:pPr>
      <w:bookmarkStart w:id="27" w:name="_Toc96982830"/>
      <w:r w:rsidRPr="006D22F3">
        <w:rPr>
          <w:sz w:val="22"/>
          <w:szCs w:val="22"/>
        </w:rPr>
        <w:t xml:space="preserve">IV.  </w:t>
      </w:r>
      <w:r w:rsidR="00500D7A" w:rsidRPr="006D22F3">
        <w:rPr>
          <w:sz w:val="22"/>
          <w:szCs w:val="22"/>
        </w:rPr>
        <w:t>HASIL DAN PEMBAHASAN</w:t>
      </w:r>
      <w:bookmarkEnd w:id="27"/>
    </w:p>
    <w:p w14:paraId="4FF4B3C2" w14:textId="77777777" w:rsidR="006E1BD1" w:rsidRPr="006D22F3" w:rsidRDefault="006E1BD1" w:rsidP="00067370">
      <w:pPr>
        <w:pStyle w:val="BodyText"/>
        <w:tabs>
          <w:tab w:val="left" w:pos="2340"/>
        </w:tabs>
        <w:ind w:right="2"/>
        <w:jc w:val="center"/>
        <w:rPr>
          <w:b/>
          <w:bCs/>
          <w:color w:val="000000" w:themeColor="text1"/>
          <w:sz w:val="22"/>
          <w:szCs w:val="22"/>
          <w:lang w:val="en-US"/>
        </w:rPr>
      </w:pPr>
    </w:p>
    <w:p w14:paraId="7CD9EA09" w14:textId="67DF25E4" w:rsidR="00500D7A" w:rsidRPr="006D22F3" w:rsidRDefault="00500D7A" w:rsidP="00395D49">
      <w:pPr>
        <w:pStyle w:val="Heading2"/>
        <w:numPr>
          <w:ilvl w:val="0"/>
          <w:numId w:val="18"/>
        </w:numPr>
        <w:spacing w:before="120" w:after="120" w:line="240" w:lineRule="auto"/>
        <w:ind w:hanging="720"/>
        <w:rPr>
          <w:sz w:val="22"/>
          <w:szCs w:val="22"/>
        </w:rPr>
      </w:pPr>
      <w:bookmarkStart w:id="28" w:name="_Toc96982831"/>
      <w:r w:rsidRPr="006D22F3">
        <w:rPr>
          <w:sz w:val="22"/>
          <w:szCs w:val="22"/>
        </w:rPr>
        <w:t>Analisis Deskriptif</w:t>
      </w:r>
      <w:bookmarkEnd w:id="28"/>
    </w:p>
    <w:p w14:paraId="4EF44E95" w14:textId="77777777" w:rsidR="00500D7A" w:rsidRPr="006D22F3" w:rsidRDefault="00500D7A" w:rsidP="00067370">
      <w:pPr>
        <w:spacing w:after="0" w:line="240" w:lineRule="auto"/>
        <w:rPr>
          <w:rFonts w:ascii="Times New Roman" w:hAnsi="Times New Roman"/>
        </w:rPr>
      </w:pPr>
      <w:r w:rsidRPr="006D22F3">
        <w:rPr>
          <w:rFonts w:ascii="Times New Roman" w:hAnsi="Times New Roman"/>
        </w:rPr>
        <w:t xml:space="preserve">Setelah dilakukan proses pengambilan data kepada 40 responden penelitian. Berdasarkan analisis data dengan bantuan </w:t>
      </w:r>
      <w:r w:rsidRPr="006D22F3">
        <w:rPr>
          <w:rFonts w:ascii="Times New Roman" w:hAnsi="Times New Roman"/>
          <w:i/>
          <w:iCs/>
        </w:rPr>
        <w:t xml:space="preserve">software </w:t>
      </w:r>
      <w:r w:rsidRPr="006D22F3">
        <w:rPr>
          <w:rFonts w:ascii="Times New Roman" w:hAnsi="Times New Roman"/>
        </w:rPr>
        <w:t xml:space="preserve">yaitu </w:t>
      </w:r>
      <w:r w:rsidRPr="006D22F3">
        <w:rPr>
          <w:rFonts w:ascii="Times New Roman" w:hAnsi="Times New Roman"/>
          <w:i/>
          <w:iCs/>
        </w:rPr>
        <w:t xml:space="preserve">Statistical Package for Science </w:t>
      </w:r>
      <w:r w:rsidRPr="006D22F3">
        <w:rPr>
          <w:rFonts w:ascii="Times New Roman" w:hAnsi="Times New Roman"/>
        </w:rPr>
        <w:t xml:space="preserve">(SPSS) </w:t>
      </w:r>
      <w:r w:rsidRPr="006D22F3">
        <w:rPr>
          <w:rFonts w:ascii="Times New Roman" w:hAnsi="Times New Roman"/>
          <w:i/>
          <w:iCs/>
        </w:rPr>
        <w:t xml:space="preserve">version </w:t>
      </w:r>
      <w:r w:rsidRPr="006D22F3">
        <w:rPr>
          <w:rFonts w:ascii="Times New Roman" w:hAnsi="Times New Roman"/>
        </w:rPr>
        <w:t>25 for windows tidak terdapat responden yang perlu di drop (</w:t>
      </w:r>
      <w:r w:rsidRPr="006D22F3">
        <w:rPr>
          <w:rFonts w:ascii="Times New Roman" w:hAnsi="Times New Roman"/>
          <w:i/>
          <w:iCs/>
        </w:rPr>
        <w:t xml:space="preserve">outlier). </w:t>
      </w:r>
    </w:p>
    <w:p w14:paraId="0D7798F4" w14:textId="32ECE87A" w:rsidR="00500D7A" w:rsidRPr="006D22F3" w:rsidRDefault="00500D7A" w:rsidP="00395D49">
      <w:pPr>
        <w:pStyle w:val="Heading3"/>
        <w:numPr>
          <w:ilvl w:val="0"/>
          <w:numId w:val="19"/>
        </w:numPr>
        <w:spacing w:before="120" w:after="120" w:line="240" w:lineRule="auto"/>
        <w:ind w:left="357" w:hanging="357"/>
        <w:rPr>
          <w:sz w:val="22"/>
          <w:szCs w:val="22"/>
        </w:rPr>
      </w:pPr>
      <w:bookmarkStart w:id="29" w:name="_Toc96982832"/>
      <w:r w:rsidRPr="006D22F3">
        <w:rPr>
          <w:sz w:val="22"/>
          <w:szCs w:val="22"/>
        </w:rPr>
        <w:t>Gambaran Responden Berdasarkan Jenis Kelamin</w:t>
      </w:r>
      <w:bookmarkEnd w:id="29"/>
    </w:p>
    <w:p w14:paraId="40336E8E" w14:textId="77777777" w:rsidR="00500D7A" w:rsidRPr="006D22F3" w:rsidRDefault="00500D7A" w:rsidP="00067370">
      <w:pPr>
        <w:spacing w:after="0" w:line="240" w:lineRule="auto"/>
        <w:rPr>
          <w:rFonts w:ascii="Times New Roman" w:hAnsi="Times New Roman"/>
        </w:rPr>
      </w:pPr>
      <w:r w:rsidRPr="006D22F3">
        <w:rPr>
          <w:rFonts w:ascii="Times New Roman" w:hAnsi="Times New Roman"/>
        </w:rPr>
        <w:t>Berikut ini merupakan gambaran responden penelitian berdasarkan jenis kelamin yang dapat dilihat dari tabel 4.1</w:t>
      </w:r>
    </w:p>
    <w:p w14:paraId="4B1223DE" w14:textId="77777777" w:rsidR="00E27AF1" w:rsidRDefault="00E27AF1" w:rsidP="00067370">
      <w:pPr>
        <w:spacing w:before="120" w:after="120" w:line="240" w:lineRule="auto"/>
        <w:jc w:val="center"/>
        <w:rPr>
          <w:rFonts w:ascii="Times New Roman" w:hAnsi="Times New Roman"/>
          <w:b/>
          <w:bCs/>
        </w:rPr>
      </w:pPr>
    </w:p>
    <w:p w14:paraId="11F6E53A" w14:textId="77777777" w:rsidR="00E27AF1" w:rsidRDefault="00E27AF1" w:rsidP="00067370">
      <w:pPr>
        <w:spacing w:before="120" w:after="120" w:line="240" w:lineRule="auto"/>
        <w:jc w:val="center"/>
        <w:rPr>
          <w:rFonts w:ascii="Times New Roman" w:hAnsi="Times New Roman"/>
          <w:b/>
          <w:bCs/>
        </w:rPr>
      </w:pPr>
    </w:p>
    <w:p w14:paraId="47C492EC" w14:textId="77777777" w:rsidR="00E27AF1" w:rsidRDefault="00E27AF1" w:rsidP="00067370">
      <w:pPr>
        <w:spacing w:before="120" w:after="120" w:line="240" w:lineRule="auto"/>
        <w:jc w:val="center"/>
        <w:rPr>
          <w:rFonts w:ascii="Times New Roman" w:hAnsi="Times New Roman"/>
          <w:b/>
          <w:bCs/>
        </w:rPr>
      </w:pPr>
    </w:p>
    <w:p w14:paraId="102513FB" w14:textId="77777777" w:rsidR="00500D7A" w:rsidRPr="006D22F3" w:rsidRDefault="00500D7A" w:rsidP="00067370">
      <w:pPr>
        <w:spacing w:before="120" w:after="120" w:line="240" w:lineRule="auto"/>
        <w:jc w:val="center"/>
        <w:rPr>
          <w:rFonts w:ascii="Times New Roman" w:hAnsi="Times New Roman"/>
          <w:b/>
          <w:bCs/>
        </w:rPr>
      </w:pPr>
      <w:r w:rsidRPr="006D22F3">
        <w:rPr>
          <w:rFonts w:ascii="Times New Roman" w:hAnsi="Times New Roman"/>
          <w:b/>
          <w:bCs/>
        </w:rPr>
        <w:t>Tabel 4.1 Data Responden Berdasarkan Jenis Kelamin</w:t>
      </w:r>
    </w:p>
    <w:tbl>
      <w:tblPr>
        <w:tblStyle w:val="PlainTable21"/>
        <w:tblW w:w="4295" w:type="dxa"/>
        <w:jc w:val="center"/>
        <w:tblLook w:val="04A0" w:firstRow="1" w:lastRow="0" w:firstColumn="1" w:lastColumn="0" w:noHBand="0" w:noVBand="1"/>
      </w:tblPr>
      <w:tblGrid>
        <w:gridCol w:w="840"/>
        <w:gridCol w:w="1206"/>
        <w:gridCol w:w="1031"/>
        <w:gridCol w:w="1218"/>
      </w:tblGrid>
      <w:tr w:rsidR="00500D7A" w:rsidRPr="006D22F3" w14:paraId="11E31543" w14:textId="77777777" w:rsidTr="00E83A22">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840" w:type="dxa"/>
            <w:shd w:val="clear" w:color="auto" w:fill="DAEEF3" w:themeFill="accent5" w:themeFillTint="33"/>
            <w:vAlign w:val="center"/>
          </w:tcPr>
          <w:p w14:paraId="797C4837"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No.</w:t>
            </w:r>
          </w:p>
        </w:tc>
        <w:tc>
          <w:tcPr>
            <w:tcW w:w="1206" w:type="dxa"/>
            <w:shd w:val="clear" w:color="auto" w:fill="DAEEF3" w:themeFill="accent5" w:themeFillTint="33"/>
            <w:vAlign w:val="center"/>
          </w:tcPr>
          <w:p w14:paraId="2FEB637D"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Jenis Kelamin</w:t>
            </w:r>
          </w:p>
        </w:tc>
        <w:tc>
          <w:tcPr>
            <w:tcW w:w="1031" w:type="dxa"/>
            <w:shd w:val="clear" w:color="auto" w:fill="DAEEF3" w:themeFill="accent5" w:themeFillTint="33"/>
            <w:vAlign w:val="center"/>
          </w:tcPr>
          <w:p w14:paraId="74546F79"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Jumlah</w:t>
            </w:r>
          </w:p>
        </w:tc>
        <w:tc>
          <w:tcPr>
            <w:tcW w:w="1218" w:type="dxa"/>
            <w:shd w:val="clear" w:color="auto" w:fill="DAEEF3" w:themeFill="accent5" w:themeFillTint="33"/>
            <w:vAlign w:val="center"/>
          </w:tcPr>
          <w:p w14:paraId="66457695"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Persentase (%)</w:t>
            </w:r>
          </w:p>
        </w:tc>
      </w:tr>
      <w:tr w:rsidR="00500D7A" w:rsidRPr="006D22F3" w14:paraId="557091FF" w14:textId="77777777" w:rsidTr="00E83A2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4FB36ABB"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1.</w:t>
            </w:r>
          </w:p>
        </w:tc>
        <w:tc>
          <w:tcPr>
            <w:tcW w:w="1206" w:type="dxa"/>
            <w:vAlign w:val="center"/>
          </w:tcPr>
          <w:p w14:paraId="31125509"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Laki-laki</w:t>
            </w:r>
          </w:p>
        </w:tc>
        <w:tc>
          <w:tcPr>
            <w:tcW w:w="1031" w:type="dxa"/>
            <w:vAlign w:val="center"/>
          </w:tcPr>
          <w:p w14:paraId="27551097"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16</w:t>
            </w:r>
          </w:p>
        </w:tc>
        <w:tc>
          <w:tcPr>
            <w:tcW w:w="1218" w:type="dxa"/>
            <w:vAlign w:val="center"/>
          </w:tcPr>
          <w:p w14:paraId="056A2DED"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40.0</w:t>
            </w:r>
          </w:p>
        </w:tc>
      </w:tr>
      <w:tr w:rsidR="00500D7A" w:rsidRPr="006D22F3" w14:paraId="17419831" w14:textId="77777777" w:rsidTr="00E83A22">
        <w:trPr>
          <w:trHeight w:val="227"/>
          <w:jc w:val="center"/>
        </w:trPr>
        <w:tc>
          <w:tcPr>
            <w:cnfStyle w:val="001000000000" w:firstRow="0" w:lastRow="0" w:firstColumn="1" w:lastColumn="0" w:oddVBand="0" w:evenVBand="0" w:oddHBand="0" w:evenHBand="0" w:firstRowFirstColumn="0" w:firstRowLastColumn="0" w:lastRowFirstColumn="0" w:lastRowLastColumn="0"/>
            <w:tcW w:w="840" w:type="dxa"/>
            <w:vAlign w:val="center"/>
          </w:tcPr>
          <w:p w14:paraId="5A9DC69E"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2.</w:t>
            </w:r>
          </w:p>
        </w:tc>
        <w:tc>
          <w:tcPr>
            <w:tcW w:w="1206" w:type="dxa"/>
            <w:vAlign w:val="center"/>
          </w:tcPr>
          <w:p w14:paraId="71D97336"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Perempuan</w:t>
            </w:r>
          </w:p>
        </w:tc>
        <w:tc>
          <w:tcPr>
            <w:tcW w:w="1031" w:type="dxa"/>
            <w:vAlign w:val="center"/>
          </w:tcPr>
          <w:p w14:paraId="3E25DA53"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24</w:t>
            </w:r>
          </w:p>
        </w:tc>
        <w:tc>
          <w:tcPr>
            <w:tcW w:w="1218" w:type="dxa"/>
            <w:vAlign w:val="center"/>
          </w:tcPr>
          <w:p w14:paraId="4D3577CB"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60.0</w:t>
            </w:r>
          </w:p>
        </w:tc>
      </w:tr>
      <w:tr w:rsidR="00500D7A" w:rsidRPr="006D22F3" w14:paraId="0D33A466" w14:textId="77777777" w:rsidTr="00E83A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6" w:type="dxa"/>
            <w:gridSpan w:val="2"/>
            <w:vAlign w:val="center"/>
          </w:tcPr>
          <w:p w14:paraId="4A78436D"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rPr>
              <w:t>Jumlah</w:t>
            </w:r>
          </w:p>
        </w:tc>
        <w:tc>
          <w:tcPr>
            <w:tcW w:w="1031" w:type="dxa"/>
            <w:vAlign w:val="center"/>
          </w:tcPr>
          <w:p w14:paraId="02BF8C36"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40</w:t>
            </w:r>
          </w:p>
        </w:tc>
        <w:tc>
          <w:tcPr>
            <w:tcW w:w="1218" w:type="dxa"/>
            <w:vAlign w:val="center"/>
          </w:tcPr>
          <w:p w14:paraId="09729E68"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100%</w:t>
            </w:r>
          </w:p>
        </w:tc>
      </w:tr>
    </w:tbl>
    <w:p w14:paraId="41D7CCEE" w14:textId="77777777" w:rsidR="00067370" w:rsidRPr="006D22F3" w:rsidRDefault="00067370" w:rsidP="00067370">
      <w:pPr>
        <w:spacing w:after="0" w:line="240" w:lineRule="auto"/>
        <w:rPr>
          <w:rFonts w:ascii="Times New Roman" w:hAnsi="Times New Roman"/>
          <w:lang w:val="id-ID"/>
        </w:rPr>
      </w:pPr>
    </w:p>
    <w:p w14:paraId="759B03DC" w14:textId="77777777" w:rsidR="00500D7A" w:rsidRPr="006D22F3" w:rsidRDefault="00500D7A" w:rsidP="00067370">
      <w:pPr>
        <w:spacing w:after="0" w:line="240" w:lineRule="auto"/>
        <w:rPr>
          <w:rFonts w:ascii="Times New Roman" w:hAnsi="Times New Roman"/>
          <w:lang w:val="id-ID"/>
        </w:rPr>
      </w:pPr>
      <w:r w:rsidRPr="006D22F3">
        <w:rPr>
          <w:rFonts w:ascii="Times New Roman" w:hAnsi="Times New Roman"/>
        </w:rPr>
        <w:t xml:space="preserve">Berdasarkan tabel 4.1 dapat diketahui bahwa jumlah responden penelitian berdasarkan jenis kelamin menunjukan hasil bahwa responden yang berjenis kelamin Laki-laki sebanyak 16 orang (40%), sedangkan responden yang berjenis kelamin perempuan sebanyak 24 orang (60%). </w:t>
      </w:r>
    </w:p>
    <w:p w14:paraId="0EDDA27A" w14:textId="77777777" w:rsidR="00067370" w:rsidRPr="006D22F3" w:rsidRDefault="00067370" w:rsidP="00067370">
      <w:pPr>
        <w:spacing w:after="0" w:line="240" w:lineRule="auto"/>
        <w:rPr>
          <w:rFonts w:ascii="Times New Roman" w:hAnsi="Times New Roman"/>
          <w:lang w:val="id-ID"/>
        </w:rPr>
      </w:pPr>
    </w:p>
    <w:p w14:paraId="56EFF9B2" w14:textId="77777777" w:rsidR="00500D7A" w:rsidRPr="006D22F3" w:rsidRDefault="00500D7A" w:rsidP="00395D49">
      <w:pPr>
        <w:pStyle w:val="Heading3"/>
        <w:numPr>
          <w:ilvl w:val="0"/>
          <w:numId w:val="19"/>
        </w:numPr>
        <w:spacing w:before="0" w:after="120" w:line="240" w:lineRule="auto"/>
        <w:ind w:left="357" w:hanging="357"/>
        <w:rPr>
          <w:sz w:val="22"/>
          <w:szCs w:val="22"/>
        </w:rPr>
      </w:pPr>
      <w:bookmarkStart w:id="30" w:name="_Toc96982833"/>
      <w:r w:rsidRPr="006D22F3">
        <w:rPr>
          <w:sz w:val="22"/>
          <w:szCs w:val="22"/>
        </w:rPr>
        <w:t>Gambaran Responden Berdasarkan Usia</w:t>
      </w:r>
      <w:bookmarkEnd w:id="30"/>
    </w:p>
    <w:p w14:paraId="4F4AF55C" w14:textId="5F9681C3" w:rsidR="00500D7A" w:rsidRPr="006D22F3" w:rsidRDefault="00500D7A" w:rsidP="00067370">
      <w:pPr>
        <w:spacing w:after="0" w:line="240" w:lineRule="auto"/>
        <w:rPr>
          <w:rFonts w:ascii="Times New Roman" w:hAnsi="Times New Roman"/>
        </w:rPr>
      </w:pPr>
      <w:r w:rsidRPr="006D22F3">
        <w:rPr>
          <w:rFonts w:ascii="Times New Roman" w:hAnsi="Times New Roman"/>
        </w:rPr>
        <w:t>Berikut ini merupakan gambaran responden penelitian berdasarkan usia yang dapat dilihat dari tabel 4.2</w:t>
      </w:r>
    </w:p>
    <w:p w14:paraId="2BFD11B3" w14:textId="77777777" w:rsidR="006E1BD1" w:rsidRPr="006D22F3" w:rsidRDefault="006E1BD1" w:rsidP="00067370">
      <w:pPr>
        <w:spacing w:after="0" w:line="240" w:lineRule="auto"/>
        <w:ind w:firstLine="720"/>
        <w:rPr>
          <w:rFonts w:ascii="Times New Roman" w:hAnsi="Times New Roman"/>
        </w:rPr>
      </w:pPr>
    </w:p>
    <w:p w14:paraId="09B3A025" w14:textId="77777777" w:rsidR="00500D7A" w:rsidRPr="006D22F3" w:rsidRDefault="00500D7A" w:rsidP="00067370">
      <w:pPr>
        <w:spacing w:after="120" w:line="240" w:lineRule="auto"/>
        <w:jc w:val="center"/>
        <w:rPr>
          <w:rFonts w:ascii="Times New Roman" w:hAnsi="Times New Roman"/>
          <w:b/>
          <w:bCs/>
        </w:rPr>
      </w:pPr>
      <w:r w:rsidRPr="006D22F3">
        <w:rPr>
          <w:rFonts w:ascii="Times New Roman" w:hAnsi="Times New Roman"/>
          <w:b/>
          <w:bCs/>
        </w:rPr>
        <w:t>Tabel 4.2 Data Responden Berdasarkan Usia</w:t>
      </w:r>
    </w:p>
    <w:tbl>
      <w:tblPr>
        <w:tblStyle w:val="PlainTable21"/>
        <w:tblW w:w="4491" w:type="dxa"/>
        <w:jc w:val="center"/>
        <w:tblLook w:val="04A0" w:firstRow="1" w:lastRow="0" w:firstColumn="1" w:lastColumn="0" w:noHBand="0" w:noVBand="1"/>
      </w:tblPr>
      <w:tblGrid>
        <w:gridCol w:w="909"/>
        <w:gridCol w:w="1214"/>
        <w:gridCol w:w="1150"/>
        <w:gridCol w:w="1218"/>
      </w:tblGrid>
      <w:tr w:rsidR="00500D7A" w:rsidRPr="006D22F3" w14:paraId="5FDDDB2D" w14:textId="77777777" w:rsidTr="00E83A22">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949" w:type="dxa"/>
            <w:shd w:val="clear" w:color="auto" w:fill="DAEEF3" w:themeFill="accent5" w:themeFillTint="33"/>
            <w:vAlign w:val="center"/>
          </w:tcPr>
          <w:p w14:paraId="4B135720"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No.</w:t>
            </w:r>
          </w:p>
        </w:tc>
        <w:tc>
          <w:tcPr>
            <w:tcW w:w="1260" w:type="dxa"/>
            <w:shd w:val="clear" w:color="auto" w:fill="DAEEF3" w:themeFill="accent5" w:themeFillTint="33"/>
            <w:vAlign w:val="center"/>
          </w:tcPr>
          <w:p w14:paraId="40023C7E"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Usia</w:t>
            </w:r>
          </w:p>
        </w:tc>
        <w:tc>
          <w:tcPr>
            <w:tcW w:w="1174" w:type="dxa"/>
            <w:shd w:val="clear" w:color="auto" w:fill="DAEEF3" w:themeFill="accent5" w:themeFillTint="33"/>
            <w:vAlign w:val="center"/>
          </w:tcPr>
          <w:p w14:paraId="30D78DC2"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Jumlah</w:t>
            </w:r>
          </w:p>
        </w:tc>
        <w:tc>
          <w:tcPr>
            <w:tcW w:w="1107" w:type="dxa"/>
            <w:shd w:val="clear" w:color="auto" w:fill="DAEEF3" w:themeFill="accent5" w:themeFillTint="33"/>
            <w:vAlign w:val="center"/>
          </w:tcPr>
          <w:p w14:paraId="5866191A" w14:textId="77777777" w:rsidR="00500D7A" w:rsidRPr="006D22F3" w:rsidRDefault="00500D7A" w:rsidP="0006737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Persentase (%)</w:t>
            </w:r>
          </w:p>
        </w:tc>
      </w:tr>
      <w:tr w:rsidR="00500D7A" w:rsidRPr="006D22F3" w14:paraId="5CFD23FA" w14:textId="77777777" w:rsidTr="00E83A22">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5D2E3A4B"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1.</w:t>
            </w:r>
          </w:p>
        </w:tc>
        <w:tc>
          <w:tcPr>
            <w:tcW w:w="1260" w:type="dxa"/>
            <w:vAlign w:val="center"/>
          </w:tcPr>
          <w:p w14:paraId="517F2D21"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20-30 Tahun</w:t>
            </w:r>
          </w:p>
        </w:tc>
        <w:tc>
          <w:tcPr>
            <w:tcW w:w="1174" w:type="dxa"/>
            <w:vAlign w:val="center"/>
          </w:tcPr>
          <w:p w14:paraId="16F33BAF"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16</w:t>
            </w:r>
          </w:p>
        </w:tc>
        <w:tc>
          <w:tcPr>
            <w:tcW w:w="1107" w:type="dxa"/>
            <w:vAlign w:val="center"/>
          </w:tcPr>
          <w:p w14:paraId="0C45633F"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40.0</w:t>
            </w:r>
          </w:p>
        </w:tc>
      </w:tr>
      <w:tr w:rsidR="00500D7A" w:rsidRPr="006D22F3" w14:paraId="0FEF8438" w14:textId="77777777" w:rsidTr="00E83A22">
        <w:trPr>
          <w:trHeight w:val="277"/>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765A2195"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2.</w:t>
            </w:r>
          </w:p>
        </w:tc>
        <w:tc>
          <w:tcPr>
            <w:tcW w:w="1260" w:type="dxa"/>
            <w:vAlign w:val="center"/>
          </w:tcPr>
          <w:p w14:paraId="7AC74351"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31-40 Tahun</w:t>
            </w:r>
          </w:p>
        </w:tc>
        <w:tc>
          <w:tcPr>
            <w:tcW w:w="1174" w:type="dxa"/>
            <w:vAlign w:val="center"/>
          </w:tcPr>
          <w:p w14:paraId="496E73BC"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14</w:t>
            </w:r>
          </w:p>
        </w:tc>
        <w:tc>
          <w:tcPr>
            <w:tcW w:w="1107" w:type="dxa"/>
            <w:vAlign w:val="center"/>
          </w:tcPr>
          <w:p w14:paraId="2D5AD022"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35.0</w:t>
            </w:r>
          </w:p>
        </w:tc>
      </w:tr>
      <w:tr w:rsidR="00500D7A" w:rsidRPr="006D22F3" w14:paraId="12CA86D8" w14:textId="77777777" w:rsidTr="00E83A22">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949" w:type="dxa"/>
            <w:vAlign w:val="center"/>
          </w:tcPr>
          <w:p w14:paraId="72AFFFFA"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3.</w:t>
            </w:r>
          </w:p>
        </w:tc>
        <w:tc>
          <w:tcPr>
            <w:tcW w:w="1260" w:type="dxa"/>
            <w:vAlign w:val="center"/>
          </w:tcPr>
          <w:p w14:paraId="64FC1D64"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41-50 Tahun</w:t>
            </w:r>
          </w:p>
        </w:tc>
        <w:tc>
          <w:tcPr>
            <w:tcW w:w="1174" w:type="dxa"/>
            <w:vAlign w:val="center"/>
          </w:tcPr>
          <w:p w14:paraId="37008408"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10</w:t>
            </w:r>
          </w:p>
        </w:tc>
        <w:tc>
          <w:tcPr>
            <w:tcW w:w="1107" w:type="dxa"/>
            <w:vAlign w:val="center"/>
          </w:tcPr>
          <w:p w14:paraId="29D606AB" w14:textId="77777777" w:rsidR="00500D7A" w:rsidRPr="006D22F3" w:rsidRDefault="00500D7A" w:rsidP="0006737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25.0</w:t>
            </w:r>
          </w:p>
        </w:tc>
      </w:tr>
      <w:tr w:rsidR="00500D7A" w:rsidRPr="006D22F3" w14:paraId="196A6F63" w14:textId="77777777" w:rsidTr="00E83A22">
        <w:trPr>
          <w:trHeight w:val="381"/>
          <w:jc w:val="center"/>
        </w:trPr>
        <w:tc>
          <w:tcPr>
            <w:cnfStyle w:val="001000000000" w:firstRow="0" w:lastRow="0" w:firstColumn="1" w:lastColumn="0" w:oddVBand="0" w:evenVBand="0" w:oddHBand="0" w:evenHBand="0" w:firstRowFirstColumn="0" w:firstRowLastColumn="0" w:lastRowFirstColumn="0" w:lastRowLastColumn="0"/>
            <w:tcW w:w="2210" w:type="dxa"/>
            <w:gridSpan w:val="2"/>
            <w:vAlign w:val="center"/>
          </w:tcPr>
          <w:p w14:paraId="7EA3D333" w14:textId="77777777" w:rsidR="00500D7A" w:rsidRPr="006D22F3" w:rsidRDefault="00500D7A" w:rsidP="0006737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rPr>
              <w:t>Jumlah</w:t>
            </w:r>
          </w:p>
        </w:tc>
        <w:tc>
          <w:tcPr>
            <w:tcW w:w="1174" w:type="dxa"/>
            <w:vAlign w:val="center"/>
          </w:tcPr>
          <w:p w14:paraId="6DEA3759"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D22F3">
              <w:rPr>
                <w:rFonts w:ascii="Times New Roman" w:hAnsi="Times New Roman" w:cs="Times New Roman"/>
                <w:lang w:val="en-US"/>
              </w:rPr>
              <w:t>40</w:t>
            </w:r>
          </w:p>
        </w:tc>
        <w:tc>
          <w:tcPr>
            <w:tcW w:w="1107" w:type="dxa"/>
            <w:vAlign w:val="center"/>
          </w:tcPr>
          <w:p w14:paraId="4D5A39DB" w14:textId="77777777" w:rsidR="00500D7A" w:rsidRPr="006D22F3" w:rsidRDefault="00500D7A" w:rsidP="0006737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100%</w:t>
            </w:r>
          </w:p>
        </w:tc>
      </w:tr>
    </w:tbl>
    <w:p w14:paraId="233FE0DD" w14:textId="77777777" w:rsidR="00500D7A" w:rsidRPr="006D22F3" w:rsidRDefault="00500D7A" w:rsidP="00067370">
      <w:pPr>
        <w:spacing w:after="0" w:line="240" w:lineRule="auto"/>
        <w:rPr>
          <w:rFonts w:ascii="Times New Roman" w:hAnsi="Times New Roman"/>
          <w:b/>
          <w:bCs/>
        </w:rPr>
      </w:pPr>
    </w:p>
    <w:p w14:paraId="64A24517" w14:textId="51C49B9B" w:rsidR="00500D7A" w:rsidRPr="006D22F3" w:rsidRDefault="00500D7A" w:rsidP="00067370">
      <w:pPr>
        <w:spacing w:after="0" w:line="240" w:lineRule="auto"/>
        <w:rPr>
          <w:rFonts w:ascii="Times New Roman" w:hAnsi="Times New Roman"/>
        </w:rPr>
      </w:pPr>
      <w:r w:rsidRPr="006D22F3">
        <w:rPr>
          <w:rFonts w:ascii="Times New Roman" w:hAnsi="Times New Roman"/>
        </w:rPr>
        <w:t>Berdasarkan tabel 4.2 dapat diketahui bahwa jumlah responden penelitian berdasarkan usia menunjukan hasil bahwa responden yang berusia 20-30 Tahun sebanyak 16 orang (40%), responden dengan rentang usia 31-40 Tahun sebanyak 14 orang (35%), dan responden dengan rentang usia 41-50 Tahun 10 orang (25%).</w:t>
      </w:r>
    </w:p>
    <w:p w14:paraId="7E927C9F" w14:textId="77777777" w:rsidR="006E1BD1" w:rsidRPr="006D22F3" w:rsidRDefault="006E1BD1" w:rsidP="00067370">
      <w:pPr>
        <w:spacing w:after="0" w:line="240" w:lineRule="auto"/>
        <w:ind w:firstLine="720"/>
        <w:rPr>
          <w:rFonts w:ascii="Times New Roman" w:hAnsi="Times New Roman"/>
        </w:rPr>
      </w:pPr>
    </w:p>
    <w:p w14:paraId="40417625" w14:textId="4FBE5572" w:rsidR="00500D7A" w:rsidRPr="006D22F3" w:rsidRDefault="00500D7A" w:rsidP="00395D49">
      <w:pPr>
        <w:pStyle w:val="Heading2"/>
        <w:numPr>
          <w:ilvl w:val="0"/>
          <w:numId w:val="18"/>
        </w:numPr>
        <w:spacing w:before="120" w:after="120" w:line="240" w:lineRule="auto"/>
        <w:ind w:hanging="720"/>
        <w:rPr>
          <w:sz w:val="22"/>
          <w:szCs w:val="22"/>
        </w:rPr>
      </w:pPr>
      <w:bookmarkStart w:id="31" w:name="_Toc96982834"/>
      <w:r w:rsidRPr="006D22F3">
        <w:rPr>
          <w:sz w:val="22"/>
          <w:szCs w:val="22"/>
        </w:rPr>
        <w:t>Uji Instrumen Data</w:t>
      </w:r>
      <w:bookmarkEnd w:id="31"/>
    </w:p>
    <w:p w14:paraId="7EDA60B8" w14:textId="34C6663E" w:rsidR="00500D7A" w:rsidRPr="006D22F3" w:rsidRDefault="00500D7A" w:rsidP="00395D49">
      <w:pPr>
        <w:pStyle w:val="Heading3"/>
        <w:numPr>
          <w:ilvl w:val="0"/>
          <w:numId w:val="20"/>
        </w:numPr>
        <w:spacing w:before="120" w:after="120" w:line="240" w:lineRule="auto"/>
        <w:ind w:left="360"/>
        <w:rPr>
          <w:sz w:val="22"/>
          <w:szCs w:val="22"/>
        </w:rPr>
      </w:pPr>
      <w:bookmarkStart w:id="32" w:name="_Toc96982835"/>
      <w:r w:rsidRPr="006D22F3">
        <w:rPr>
          <w:sz w:val="22"/>
          <w:szCs w:val="22"/>
        </w:rPr>
        <w:t>Uji Validitas Data</w:t>
      </w:r>
      <w:bookmarkEnd w:id="32"/>
    </w:p>
    <w:p w14:paraId="1ABD711A" w14:textId="77777777" w:rsidR="00500D7A" w:rsidRPr="006D22F3" w:rsidRDefault="00500D7A" w:rsidP="00067370">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Penguji validitas ini dilakukan untuk menguji apakah tiap-tiap butir pernyataan telah mewakili indikator yang akan diselidiki. Validitas pengukuran tersebut dapat dilihat dengan bantuan software SPSS. Ver.25.0. Uji validitas dilakukan dengan melihat nilai r hitung &gt; t kritis.</w:t>
      </w:r>
    </w:p>
    <w:p w14:paraId="279A5D9B" w14:textId="77777777" w:rsidR="00A54C20" w:rsidRPr="006D22F3" w:rsidRDefault="00A54C20" w:rsidP="00067370">
      <w:pPr>
        <w:pStyle w:val="ListParagraph"/>
        <w:spacing w:after="0" w:line="240" w:lineRule="auto"/>
        <w:ind w:left="0"/>
        <w:rPr>
          <w:rFonts w:ascii="Times New Roman" w:hAnsi="Times New Roman"/>
          <w:color w:val="000000" w:themeColor="text1"/>
          <w:lang w:val="id-ID"/>
        </w:rPr>
      </w:pPr>
    </w:p>
    <w:p w14:paraId="70A8A877" w14:textId="77777777" w:rsidR="00500D7A" w:rsidRPr="006D22F3" w:rsidRDefault="00500D7A" w:rsidP="00395D49">
      <w:pPr>
        <w:pStyle w:val="ListParagraph"/>
        <w:numPr>
          <w:ilvl w:val="0"/>
          <w:numId w:val="15"/>
        </w:numPr>
        <w:spacing w:before="120" w:after="120" w:line="240" w:lineRule="auto"/>
        <w:ind w:left="0" w:firstLine="0"/>
        <w:rPr>
          <w:rFonts w:ascii="Times New Roman" w:hAnsi="Times New Roman"/>
          <w:b/>
          <w:bCs/>
          <w:color w:val="000000" w:themeColor="text1"/>
        </w:rPr>
      </w:pPr>
      <w:r w:rsidRPr="006D22F3">
        <w:rPr>
          <w:rFonts w:ascii="Times New Roman" w:hAnsi="Times New Roman"/>
          <w:b/>
          <w:bCs/>
          <w:color w:val="000000" w:themeColor="text1"/>
        </w:rPr>
        <w:t>Uji Validitas Instrumen Peran Agen</w:t>
      </w:r>
    </w:p>
    <w:p w14:paraId="284A496B" w14:textId="77777777" w:rsidR="00A54C20" w:rsidRPr="006D22F3" w:rsidRDefault="00A54C20" w:rsidP="00A54C20">
      <w:pPr>
        <w:pStyle w:val="ListParagraph"/>
        <w:spacing w:after="0" w:line="240" w:lineRule="auto"/>
        <w:ind w:left="0"/>
        <w:rPr>
          <w:rFonts w:ascii="Times New Roman" w:hAnsi="Times New Roman"/>
          <w:color w:val="000000" w:themeColor="text1"/>
          <w:lang w:val="id-ID"/>
        </w:rPr>
      </w:pPr>
    </w:p>
    <w:p w14:paraId="1153DC03" w14:textId="2E2081AD" w:rsidR="00500D7A" w:rsidRPr="006D22F3" w:rsidRDefault="00500D7A" w:rsidP="00A54C2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Dari hasil perhitungan koefisien korelasi skor tiap butir pernyataan instrumen </w:t>
      </w:r>
      <w:r w:rsidR="0050612A" w:rsidRPr="006D22F3">
        <w:rPr>
          <w:rFonts w:ascii="Times New Roman" w:hAnsi="Times New Roman"/>
          <w:color w:val="000000" w:themeColor="text1"/>
          <w:lang w:val="id-ID"/>
        </w:rPr>
        <w:t xml:space="preserve">peran agen </w:t>
      </w:r>
      <w:r w:rsidRPr="006D22F3">
        <w:rPr>
          <w:rFonts w:ascii="Times New Roman" w:hAnsi="Times New Roman"/>
          <w:color w:val="000000" w:themeColor="text1"/>
        </w:rPr>
        <w:t>dari 40 responden dengan jumlah pernyataan masing - masing variabel 7 pernyataan dengan total skor setiap responden hasil disajikan dalam tabel sebagai berikut:</w:t>
      </w:r>
    </w:p>
    <w:p w14:paraId="5923ABF2" w14:textId="4888478B" w:rsidR="0050093E" w:rsidRPr="006D22F3" w:rsidRDefault="0050093E" w:rsidP="00067370">
      <w:pPr>
        <w:pStyle w:val="ListParagraph"/>
        <w:spacing w:after="0" w:line="240" w:lineRule="auto"/>
        <w:ind w:left="0" w:firstLine="720"/>
        <w:rPr>
          <w:rFonts w:ascii="Times New Roman" w:hAnsi="Times New Roman"/>
          <w:color w:val="000000" w:themeColor="text1"/>
        </w:rPr>
      </w:pPr>
    </w:p>
    <w:p w14:paraId="592C1F74" w14:textId="6BC282DC" w:rsidR="00500D7A" w:rsidRPr="006D22F3" w:rsidRDefault="00A54C20" w:rsidP="00A54C20">
      <w:pPr>
        <w:spacing w:before="120" w:after="120" w:line="360" w:lineRule="auto"/>
        <w:jc w:val="center"/>
        <w:rPr>
          <w:rFonts w:ascii="Times New Roman" w:hAnsi="Times New Roman"/>
          <w:b/>
          <w:bCs/>
        </w:rPr>
      </w:pPr>
      <w:r w:rsidRPr="006D22F3">
        <w:rPr>
          <w:rFonts w:ascii="Times New Roman" w:hAnsi="Times New Roman"/>
          <w:b/>
          <w:bCs/>
        </w:rPr>
        <w:t xml:space="preserve">Tabel 4.3 </w:t>
      </w:r>
      <w:r w:rsidR="00500D7A" w:rsidRPr="006D22F3">
        <w:rPr>
          <w:rFonts w:ascii="Times New Roman" w:hAnsi="Times New Roman"/>
          <w:b/>
          <w:bCs/>
        </w:rPr>
        <w:t>Uji Validitas Variabel Peran Agen</w:t>
      </w:r>
    </w:p>
    <w:tbl>
      <w:tblPr>
        <w:tblW w:w="4134"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082"/>
        <w:gridCol w:w="956"/>
        <w:gridCol w:w="906"/>
        <w:gridCol w:w="1190"/>
      </w:tblGrid>
      <w:tr w:rsidR="00500D7A" w:rsidRPr="006D22F3" w14:paraId="5D0E9526" w14:textId="77777777" w:rsidTr="00E83A22">
        <w:trPr>
          <w:trHeight w:val="484"/>
          <w:jc w:val="center"/>
        </w:trPr>
        <w:tc>
          <w:tcPr>
            <w:tcW w:w="1082" w:type="dxa"/>
            <w:shd w:val="clear" w:color="auto" w:fill="DAEEF3" w:themeFill="accent5" w:themeFillTint="33"/>
            <w:vAlign w:val="center"/>
          </w:tcPr>
          <w:p w14:paraId="0CBF801B" w14:textId="77777777" w:rsidR="00500D7A" w:rsidRPr="006D22F3" w:rsidRDefault="00500D7A" w:rsidP="00A54C20">
            <w:pPr>
              <w:pStyle w:val="TableParagraph"/>
              <w:spacing w:line="360" w:lineRule="auto"/>
              <w:ind w:right="130"/>
              <w:rPr>
                <w:b/>
                <w:color w:val="000000" w:themeColor="text1"/>
                <w:lang w:val="id-ID"/>
              </w:rPr>
            </w:pPr>
            <w:r w:rsidRPr="006D22F3">
              <w:rPr>
                <w:b/>
                <w:color w:val="000000" w:themeColor="text1"/>
              </w:rPr>
              <w:t>Pertanyaan</w:t>
            </w:r>
          </w:p>
        </w:tc>
        <w:tc>
          <w:tcPr>
            <w:tcW w:w="956" w:type="dxa"/>
            <w:shd w:val="clear" w:color="auto" w:fill="DAEEF3" w:themeFill="accent5" w:themeFillTint="33"/>
            <w:vAlign w:val="center"/>
          </w:tcPr>
          <w:p w14:paraId="29A252EB" w14:textId="77777777" w:rsidR="00500D7A" w:rsidRPr="006D22F3" w:rsidRDefault="00500D7A" w:rsidP="00A54C20">
            <w:pPr>
              <w:pStyle w:val="TableParagraph"/>
              <w:spacing w:line="360" w:lineRule="auto"/>
              <w:ind w:right="199"/>
              <w:rPr>
                <w:b/>
                <w:color w:val="000000" w:themeColor="text1"/>
              </w:rPr>
            </w:pPr>
            <w:r w:rsidRPr="006D22F3">
              <w:rPr>
                <w:b/>
                <w:color w:val="000000" w:themeColor="text1"/>
              </w:rPr>
              <w:t>R hitung</w:t>
            </w:r>
          </w:p>
        </w:tc>
        <w:tc>
          <w:tcPr>
            <w:tcW w:w="906" w:type="dxa"/>
            <w:shd w:val="clear" w:color="auto" w:fill="DAEEF3" w:themeFill="accent5" w:themeFillTint="33"/>
            <w:vAlign w:val="center"/>
          </w:tcPr>
          <w:p w14:paraId="5353C34F" w14:textId="6B3B5E9D" w:rsidR="00500D7A" w:rsidRPr="006D22F3" w:rsidRDefault="00533B86" w:rsidP="00A54C20">
            <w:pPr>
              <w:pStyle w:val="TableParagraph"/>
              <w:spacing w:line="360" w:lineRule="auto"/>
              <w:ind w:right="184"/>
              <w:rPr>
                <w:b/>
                <w:color w:val="000000" w:themeColor="text1"/>
              </w:rPr>
            </w:pPr>
            <w:r w:rsidRPr="006D22F3">
              <w:rPr>
                <w:b/>
                <w:color w:val="000000" w:themeColor="text1"/>
                <w:lang w:val="en-US"/>
              </w:rPr>
              <w:t>T</w:t>
            </w:r>
            <w:r w:rsidR="00500D7A" w:rsidRPr="006D22F3">
              <w:rPr>
                <w:b/>
                <w:color w:val="000000" w:themeColor="text1"/>
              </w:rPr>
              <w:t xml:space="preserve"> kritis</w:t>
            </w:r>
          </w:p>
        </w:tc>
        <w:tc>
          <w:tcPr>
            <w:tcW w:w="1190" w:type="dxa"/>
            <w:shd w:val="clear" w:color="auto" w:fill="DAEEF3" w:themeFill="accent5" w:themeFillTint="33"/>
            <w:vAlign w:val="center"/>
          </w:tcPr>
          <w:p w14:paraId="4F78818B" w14:textId="77777777" w:rsidR="00500D7A" w:rsidRPr="006D22F3" w:rsidRDefault="00500D7A" w:rsidP="00A54C20">
            <w:pPr>
              <w:pStyle w:val="TableParagraph"/>
              <w:spacing w:line="360" w:lineRule="auto"/>
              <w:ind w:right="143"/>
              <w:rPr>
                <w:b/>
                <w:color w:val="000000" w:themeColor="text1"/>
              </w:rPr>
            </w:pPr>
            <w:r w:rsidRPr="006D22F3">
              <w:rPr>
                <w:b/>
                <w:color w:val="000000" w:themeColor="text1"/>
              </w:rPr>
              <w:t>Kesimpulan</w:t>
            </w:r>
          </w:p>
        </w:tc>
      </w:tr>
      <w:tr w:rsidR="00500D7A" w:rsidRPr="006D22F3" w14:paraId="48EE585E" w14:textId="77777777" w:rsidTr="00E83A22">
        <w:trPr>
          <w:trHeight w:val="248"/>
          <w:jc w:val="center"/>
        </w:trPr>
        <w:tc>
          <w:tcPr>
            <w:tcW w:w="1082" w:type="dxa"/>
          </w:tcPr>
          <w:p w14:paraId="137CC2FA"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1</w:t>
            </w:r>
          </w:p>
        </w:tc>
        <w:tc>
          <w:tcPr>
            <w:tcW w:w="956" w:type="dxa"/>
          </w:tcPr>
          <w:p w14:paraId="3450A113" w14:textId="77777777" w:rsidR="00500D7A" w:rsidRPr="006D22F3" w:rsidRDefault="00500D7A" w:rsidP="00A54C20">
            <w:pPr>
              <w:pStyle w:val="TableParagraph"/>
              <w:spacing w:line="360" w:lineRule="auto"/>
              <w:ind w:right="199"/>
              <w:jc w:val="both"/>
              <w:rPr>
                <w:color w:val="000000" w:themeColor="text1"/>
                <w:lang w:val="id-ID"/>
              </w:rPr>
            </w:pPr>
            <w:r w:rsidRPr="006D22F3">
              <w:t>0.761</w:t>
            </w:r>
          </w:p>
        </w:tc>
        <w:tc>
          <w:tcPr>
            <w:tcW w:w="906" w:type="dxa"/>
          </w:tcPr>
          <w:p w14:paraId="14402ED8" w14:textId="77777777" w:rsidR="00500D7A" w:rsidRPr="006D22F3" w:rsidRDefault="00500D7A" w:rsidP="00A54C20">
            <w:pPr>
              <w:pStyle w:val="TableParagraph"/>
              <w:spacing w:line="360" w:lineRule="auto"/>
              <w:ind w:right="183"/>
              <w:jc w:val="both"/>
              <w:rPr>
                <w:color w:val="000000" w:themeColor="text1"/>
                <w:lang w:val="en-US"/>
              </w:rPr>
            </w:pPr>
            <w:r w:rsidRPr="006D22F3">
              <w:t>0,</w:t>
            </w:r>
            <w:r w:rsidRPr="006D22F3">
              <w:rPr>
                <w:lang w:val="en-US"/>
              </w:rPr>
              <w:t>312</w:t>
            </w:r>
          </w:p>
        </w:tc>
        <w:tc>
          <w:tcPr>
            <w:tcW w:w="1190" w:type="dxa"/>
          </w:tcPr>
          <w:p w14:paraId="7D51DF3E"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20D47670" w14:textId="77777777" w:rsidTr="00E83A22">
        <w:trPr>
          <w:trHeight w:val="251"/>
          <w:jc w:val="center"/>
        </w:trPr>
        <w:tc>
          <w:tcPr>
            <w:tcW w:w="1082" w:type="dxa"/>
          </w:tcPr>
          <w:p w14:paraId="7AC0D7F3"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2</w:t>
            </w:r>
          </w:p>
        </w:tc>
        <w:tc>
          <w:tcPr>
            <w:tcW w:w="956" w:type="dxa"/>
          </w:tcPr>
          <w:p w14:paraId="53298242" w14:textId="77777777" w:rsidR="00500D7A" w:rsidRPr="006D22F3" w:rsidRDefault="00500D7A" w:rsidP="00A54C20">
            <w:pPr>
              <w:pStyle w:val="TableParagraph"/>
              <w:spacing w:line="360" w:lineRule="auto"/>
              <w:ind w:right="199"/>
              <w:jc w:val="both"/>
              <w:rPr>
                <w:color w:val="000000" w:themeColor="text1"/>
                <w:lang w:val="id-ID"/>
              </w:rPr>
            </w:pPr>
            <w:r w:rsidRPr="006D22F3">
              <w:t>0.629</w:t>
            </w:r>
          </w:p>
        </w:tc>
        <w:tc>
          <w:tcPr>
            <w:tcW w:w="906" w:type="dxa"/>
          </w:tcPr>
          <w:p w14:paraId="7A76F6EA"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40EB6026"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09BC76C1" w14:textId="77777777" w:rsidTr="00E83A22">
        <w:trPr>
          <w:trHeight w:val="250"/>
          <w:jc w:val="center"/>
        </w:trPr>
        <w:tc>
          <w:tcPr>
            <w:tcW w:w="1082" w:type="dxa"/>
          </w:tcPr>
          <w:p w14:paraId="11D057FE"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3</w:t>
            </w:r>
          </w:p>
        </w:tc>
        <w:tc>
          <w:tcPr>
            <w:tcW w:w="956" w:type="dxa"/>
          </w:tcPr>
          <w:p w14:paraId="00CC72AF" w14:textId="77777777" w:rsidR="00500D7A" w:rsidRPr="006D22F3" w:rsidRDefault="00500D7A" w:rsidP="00A54C20">
            <w:pPr>
              <w:pStyle w:val="TableParagraph"/>
              <w:spacing w:line="360" w:lineRule="auto"/>
              <w:ind w:right="199"/>
              <w:jc w:val="both"/>
              <w:rPr>
                <w:color w:val="000000" w:themeColor="text1"/>
                <w:lang w:val="id-ID"/>
              </w:rPr>
            </w:pPr>
            <w:r w:rsidRPr="006D22F3">
              <w:t>0.461</w:t>
            </w:r>
          </w:p>
        </w:tc>
        <w:tc>
          <w:tcPr>
            <w:tcW w:w="906" w:type="dxa"/>
          </w:tcPr>
          <w:p w14:paraId="3E585B06"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5EA8B88A"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24E91E16" w14:textId="77777777" w:rsidTr="00E83A22">
        <w:trPr>
          <w:trHeight w:val="250"/>
          <w:jc w:val="center"/>
        </w:trPr>
        <w:tc>
          <w:tcPr>
            <w:tcW w:w="1082" w:type="dxa"/>
          </w:tcPr>
          <w:p w14:paraId="1E247DD1"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4</w:t>
            </w:r>
          </w:p>
        </w:tc>
        <w:tc>
          <w:tcPr>
            <w:tcW w:w="956" w:type="dxa"/>
          </w:tcPr>
          <w:p w14:paraId="78FB7B23" w14:textId="77777777" w:rsidR="00500D7A" w:rsidRPr="006D22F3" w:rsidRDefault="00500D7A" w:rsidP="00A54C20">
            <w:pPr>
              <w:pStyle w:val="TableParagraph"/>
              <w:spacing w:line="360" w:lineRule="auto"/>
              <w:ind w:right="199"/>
              <w:jc w:val="both"/>
              <w:rPr>
                <w:color w:val="000000" w:themeColor="text1"/>
                <w:lang w:val="id-ID"/>
              </w:rPr>
            </w:pPr>
            <w:r w:rsidRPr="006D22F3">
              <w:t>0.899</w:t>
            </w:r>
          </w:p>
        </w:tc>
        <w:tc>
          <w:tcPr>
            <w:tcW w:w="906" w:type="dxa"/>
          </w:tcPr>
          <w:p w14:paraId="62AFE11A"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105B9829"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31D1B4FC" w14:textId="77777777" w:rsidTr="00E83A22">
        <w:trPr>
          <w:trHeight w:val="251"/>
          <w:jc w:val="center"/>
        </w:trPr>
        <w:tc>
          <w:tcPr>
            <w:tcW w:w="1082" w:type="dxa"/>
          </w:tcPr>
          <w:p w14:paraId="1E33E685"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5</w:t>
            </w:r>
          </w:p>
        </w:tc>
        <w:tc>
          <w:tcPr>
            <w:tcW w:w="956" w:type="dxa"/>
          </w:tcPr>
          <w:p w14:paraId="481F3C74" w14:textId="77777777" w:rsidR="00500D7A" w:rsidRPr="006D22F3" w:rsidRDefault="00500D7A" w:rsidP="00A54C20">
            <w:pPr>
              <w:pStyle w:val="TableParagraph"/>
              <w:spacing w:line="360" w:lineRule="auto"/>
              <w:ind w:right="199"/>
              <w:jc w:val="both"/>
              <w:rPr>
                <w:color w:val="000000" w:themeColor="text1"/>
                <w:lang w:val="id-ID"/>
              </w:rPr>
            </w:pPr>
            <w:r w:rsidRPr="006D22F3">
              <w:t>0.836</w:t>
            </w:r>
          </w:p>
        </w:tc>
        <w:tc>
          <w:tcPr>
            <w:tcW w:w="906" w:type="dxa"/>
          </w:tcPr>
          <w:p w14:paraId="715F1A8F"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688AD9C8"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72AE54CF" w14:textId="77777777" w:rsidTr="00E83A22">
        <w:trPr>
          <w:trHeight w:val="250"/>
          <w:jc w:val="center"/>
        </w:trPr>
        <w:tc>
          <w:tcPr>
            <w:tcW w:w="1082" w:type="dxa"/>
          </w:tcPr>
          <w:p w14:paraId="5518ED87" w14:textId="77777777" w:rsidR="00500D7A" w:rsidRPr="006D22F3" w:rsidRDefault="00500D7A" w:rsidP="00A54C20">
            <w:pPr>
              <w:pStyle w:val="TableParagraph"/>
              <w:spacing w:line="360" w:lineRule="auto"/>
              <w:ind w:right="130"/>
              <w:jc w:val="both"/>
              <w:rPr>
                <w:color w:val="000000" w:themeColor="text1"/>
              </w:rPr>
            </w:pPr>
            <w:r w:rsidRPr="006D22F3">
              <w:rPr>
                <w:color w:val="000000" w:themeColor="text1"/>
              </w:rPr>
              <w:t>Item 6</w:t>
            </w:r>
          </w:p>
        </w:tc>
        <w:tc>
          <w:tcPr>
            <w:tcW w:w="956" w:type="dxa"/>
          </w:tcPr>
          <w:p w14:paraId="385D46E9" w14:textId="77777777" w:rsidR="00500D7A" w:rsidRPr="006D22F3" w:rsidRDefault="00500D7A" w:rsidP="00A54C20">
            <w:pPr>
              <w:pStyle w:val="TableParagraph"/>
              <w:spacing w:line="360" w:lineRule="auto"/>
              <w:ind w:right="199"/>
              <w:jc w:val="both"/>
              <w:rPr>
                <w:color w:val="000000" w:themeColor="text1"/>
                <w:lang w:val="id-ID"/>
              </w:rPr>
            </w:pPr>
            <w:r w:rsidRPr="006D22F3">
              <w:t>0.553</w:t>
            </w:r>
          </w:p>
        </w:tc>
        <w:tc>
          <w:tcPr>
            <w:tcW w:w="906" w:type="dxa"/>
          </w:tcPr>
          <w:p w14:paraId="6D761D93" w14:textId="77777777" w:rsidR="00500D7A" w:rsidRPr="006D22F3" w:rsidRDefault="00500D7A" w:rsidP="00A54C20">
            <w:pPr>
              <w:pStyle w:val="TableParagraph"/>
              <w:spacing w:line="360" w:lineRule="auto"/>
              <w:ind w:right="183"/>
              <w:jc w:val="both"/>
              <w:rPr>
                <w:color w:val="000000" w:themeColor="text1"/>
              </w:rPr>
            </w:pPr>
            <w:r w:rsidRPr="006D22F3">
              <w:t>0,</w:t>
            </w:r>
            <w:r w:rsidRPr="006D22F3">
              <w:rPr>
                <w:lang w:val="en-US"/>
              </w:rPr>
              <w:t>312</w:t>
            </w:r>
          </w:p>
        </w:tc>
        <w:tc>
          <w:tcPr>
            <w:tcW w:w="1190" w:type="dxa"/>
          </w:tcPr>
          <w:p w14:paraId="675994CC" w14:textId="77777777" w:rsidR="00500D7A" w:rsidRPr="006D22F3" w:rsidRDefault="00500D7A" w:rsidP="00A54C20">
            <w:pPr>
              <w:pStyle w:val="TableParagraph"/>
              <w:spacing w:line="360" w:lineRule="auto"/>
              <w:ind w:right="138"/>
              <w:jc w:val="both"/>
              <w:rPr>
                <w:color w:val="000000" w:themeColor="text1"/>
              </w:rPr>
            </w:pPr>
            <w:r w:rsidRPr="006D22F3">
              <w:rPr>
                <w:color w:val="000000" w:themeColor="text1"/>
              </w:rPr>
              <w:t>Valid</w:t>
            </w:r>
          </w:p>
        </w:tc>
      </w:tr>
      <w:tr w:rsidR="00500D7A" w:rsidRPr="006D22F3" w14:paraId="6925C315" w14:textId="77777777" w:rsidTr="00E83A22">
        <w:trPr>
          <w:trHeight w:val="250"/>
          <w:jc w:val="center"/>
        </w:trPr>
        <w:tc>
          <w:tcPr>
            <w:tcW w:w="1082" w:type="dxa"/>
          </w:tcPr>
          <w:p w14:paraId="24F88F53" w14:textId="77777777" w:rsidR="00500D7A" w:rsidRPr="006D22F3" w:rsidRDefault="00500D7A" w:rsidP="00A54C20">
            <w:pPr>
              <w:pStyle w:val="TableParagraph"/>
              <w:spacing w:line="360" w:lineRule="auto"/>
              <w:ind w:right="130"/>
              <w:jc w:val="both"/>
              <w:rPr>
                <w:color w:val="000000" w:themeColor="text1"/>
                <w:lang w:val="en-US"/>
              </w:rPr>
            </w:pPr>
            <w:r w:rsidRPr="006D22F3">
              <w:rPr>
                <w:color w:val="000000" w:themeColor="text1"/>
                <w:lang w:val="en-US"/>
              </w:rPr>
              <w:t>Item 7</w:t>
            </w:r>
          </w:p>
        </w:tc>
        <w:tc>
          <w:tcPr>
            <w:tcW w:w="956" w:type="dxa"/>
          </w:tcPr>
          <w:p w14:paraId="6E9F1C05" w14:textId="77777777" w:rsidR="00500D7A" w:rsidRPr="006D22F3" w:rsidRDefault="00500D7A" w:rsidP="00A54C20">
            <w:pPr>
              <w:pStyle w:val="TableParagraph"/>
              <w:spacing w:line="360" w:lineRule="auto"/>
              <w:ind w:right="199"/>
              <w:jc w:val="both"/>
            </w:pPr>
            <w:r w:rsidRPr="006D22F3">
              <w:t>0.500</w:t>
            </w:r>
          </w:p>
        </w:tc>
        <w:tc>
          <w:tcPr>
            <w:tcW w:w="906" w:type="dxa"/>
          </w:tcPr>
          <w:p w14:paraId="6902E6D9" w14:textId="77777777" w:rsidR="00500D7A" w:rsidRPr="006D22F3" w:rsidRDefault="00500D7A" w:rsidP="00A54C20">
            <w:pPr>
              <w:pStyle w:val="TableParagraph"/>
              <w:spacing w:line="360" w:lineRule="auto"/>
              <w:ind w:right="183"/>
              <w:jc w:val="both"/>
            </w:pPr>
            <w:r w:rsidRPr="006D22F3">
              <w:t>0,</w:t>
            </w:r>
            <w:r w:rsidRPr="006D22F3">
              <w:rPr>
                <w:lang w:val="en-US"/>
              </w:rPr>
              <w:t>312</w:t>
            </w:r>
          </w:p>
        </w:tc>
        <w:tc>
          <w:tcPr>
            <w:tcW w:w="1190" w:type="dxa"/>
          </w:tcPr>
          <w:p w14:paraId="2F5EF690" w14:textId="77777777" w:rsidR="00500D7A" w:rsidRPr="006D22F3" w:rsidRDefault="00500D7A" w:rsidP="00A54C20">
            <w:pPr>
              <w:pStyle w:val="TableParagraph"/>
              <w:spacing w:line="360" w:lineRule="auto"/>
              <w:ind w:right="138"/>
              <w:jc w:val="both"/>
              <w:rPr>
                <w:color w:val="000000" w:themeColor="text1"/>
                <w:lang w:val="en-US"/>
              </w:rPr>
            </w:pPr>
            <w:r w:rsidRPr="006D22F3">
              <w:rPr>
                <w:color w:val="000000" w:themeColor="text1"/>
                <w:lang w:val="en-US"/>
              </w:rPr>
              <w:t>Valid</w:t>
            </w:r>
          </w:p>
        </w:tc>
      </w:tr>
      <w:tr w:rsidR="00421592" w:rsidRPr="006D22F3" w14:paraId="11F68233" w14:textId="77777777" w:rsidTr="00E83A22">
        <w:trPr>
          <w:trHeight w:val="250"/>
          <w:jc w:val="center"/>
        </w:trPr>
        <w:tc>
          <w:tcPr>
            <w:tcW w:w="1082" w:type="dxa"/>
          </w:tcPr>
          <w:p w14:paraId="479C777C" w14:textId="72439303" w:rsidR="00421592" w:rsidRPr="006D22F3" w:rsidRDefault="00421592" w:rsidP="00A54C20">
            <w:pPr>
              <w:pStyle w:val="TableParagraph"/>
              <w:spacing w:line="360" w:lineRule="auto"/>
              <w:ind w:right="130"/>
              <w:jc w:val="both"/>
              <w:rPr>
                <w:color w:val="000000" w:themeColor="text1"/>
                <w:lang w:val="en-US"/>
              </w:rPr>
            </w:pPr>
            <w:r w:rsidRPr="006D22F3">
              <w:t>Item</w:t>
            </w:r>
            <w:r w:rsidRPr="006D22F3">
              <w:rPr>
                <w:spacing w:val="-5"/>
              </w:rPr>
              <w:t xml:space="preserve"> </w:t>
            </w:r>
            <w:r w:rsidRPr="006D22F3">
              <w:t>8</w:t>
            </w:r>
          </w:p>
        </w:tc>
        <w:tc>
          <w:tcPr>
            <w:tcW w:w="956" w:type="dxa"/>
          </w:tcPr>
          <w:p w14:paraId="58A0A8D6" w14:textId="256BE1DD" w:rsidR="00421592" w:rsidRPr="006D22F3" w:rsidRDefault="00421592" w:rsidP="00A54C20">
            <w:pPr>
              <w:pStyle w:val="TableParagraph"/>
              <w:spacing w:line="360" w:lineRule="auto"/>
              <w:ind w:right="199"/>
              <w:jc w:val="both"/>
            </w:pPr>
            <w:r w:rsidRPr="006D22F3">
              <w:t>0,616</w:t>
            </w:r>
          </w:p>
        </w:tc>
        <w:tc>
          <w:tcPr>
            <w:tcW w:w="906" w:type="dxa"/>
          </w:tcPr>
          <w:p w14:paraId="2679FCF3" w14:textId="36C493DB" w:rsidR="00421592" w:rsidRPr="006D22F3" w:rsidRDefault="00421592" w:rsidP="00A54C20">
            <w:pPr>
              <w:pStyle w:val="TableParagraph"/>
              <w:spacing w:line="360" w:lineRule="auto"/>
              <w:ind w:right="183"/>
              <w:jc w:val="both"/>
            </w:pPr>
            <w:r w:rsidRPr="006D22F3">
              <w:t>0.361</w:t>
            </w:r>
          </w:p>
        </w:tc>
        <w:tc>
          <w:tcPr>
            <w:tcW w:w="1190" w:type="dxa"/>
          </w:tcPr>
          <w:p w14:paraId="30E9BCA3" w14:textId="2E6917B8" w:rsidR="00421592" w:rsidRPr="006D22F3" w:rsidRDefault="00421592" w:rsidP="00A54C20">
            <w:pPr>
              <w:pStyle w:val="TableParagraph"/>
              <w:spacing w:line="360" w:lineRule="auto"/>
              <w:ind w:right="138"/>
              <w:jc w:val="both"/>
              <w:rPr>
                <w:color w:val="000000" w:themeColor="text1"/>
                <w:lang w:val="en-US"/>
              </w:rPr>
            </w:pPr>
            <w:r w:rsidRPr="006D22F3">
              <w:t>Valid</w:t>
            </w:r>
          </w:p>
        </w:tc>
      </w:tr>
      <w:tr w:rsidR="00421592" w:rsidRPr="006D22F3" w14:paraId="79309662" w14:textId="77777777" w:rsidTr="00E83A22">
        <w:trPr>
          <w:trHeight w:val="250"/>
          <w:jc w:val="center"/>
        </w:trPr>
        <w:tc>
          <w:tcPr>
            <w:tcW w:w="1082" w:type="dxa"/>
          </w:tcPr>
          <w:p w14:paraId="79D573CA" w14:textId="580617D9" w:rsidR="00421592" w:rsidRPr="006D22F3" w:rsidRDefault="00421592" w:rsidP="00A54C20">
            <w:pPr>
              <w:pStyle w:val="TableParagraph"/>
              <w:spacing w:line="360" w:lineRule="auto"/>
              <w:ind w:right="130"/>
              <w:jc w:val="both"/>
            </w:pPr>
            <w:r w:rsidRPr="006D22F3">
              <w:t>Item</w:t>
            </w:r>
            <w:r w:rsidRPr="006D22F3">
              <w:rPr>
                <w:spacing w:val="-5"/>
              </w:rPr>
              <w:t xml:space="preserve"> </w:t>
            </w:r>
            <w:r w:rsidRPr="006D22F3">
              <w:t>9</w:t>
            </w:r>
          </w:p>
        </w:tc>
        <w:tc>
          <w:tcPr>
            <w:tcW w:w="956" w:type="dxa"/>
          </w:tcPr>
          <w:p w14:paraId="0CC7FF2D" w14:textId="7CCDCF8C" w:rsidR="00421592" w:rsidRPr="006D22F3" w:rsidRDefault="00421592" w:rsidP="00A54C20">
            <w:pPr>
              <w:pStyle w:val="TableParagraph"/>
              <w:spacing w:line="360" w:lineRule="auto"/>
              <w:ind w:right="199"/>
              <w:jc w:val="both"/>
            </w:pPr>
            <w:r w:rsidRPr="006D22F3">
              <w:t>0,578</w:t>
            </w:r>
          </w:p>
        </w:tc>
        <w:tc>
          <w:tcPr>
            <w:tcW w:w="906" w:type="dxa"/>
          </w:tcPr>
          <w:p w14:paraId="6F951F50" w14:textId="7EA02764" w:rsidR="00421592" w:rsidRPr="006D22F3" w:rsidRDefault="00421592" w:rsidP="00A54C20">
            <w:pPr>
              <w:pStyle w:val="TableParagraph"/>
              <w:spacing w:line="360" w:lineRule="auto"/>
              <w:ind w:right="183"/>
              <w:jc w:val="both"/>
            </w:pPr>
            <w:r w:rsidRPr="006D22F3">
              <w:t>0.361</w:t>
            </w:r>
          </w:p>
        </w:tc>
        <w:tc>
          <w:tcPr>
            <w:tcW w:w="1190" w:type="dxa"/>
          </w:tcPr>
          <w:p w14:paraId="46DF2238" w14:textId="61141924" w:rsidR="00421592" w:rsidRPr="006D22F3" w:rsidRDefault="00421592" w:rsidP="00A54C20">
            <w:pPr>
              <w:pStyle w:val="TableParagraph"/>
              <w:spacing w:line="360" w:lineRule="auto"/>
              <w:ind w:right="138"/>
              <w:jc w:val="both"/>
            </w:pPr>
            <w:r w:rsidRPr="006D22F3">
              <w:t>Valid</w:t>
            </w:r>
          </w:p>
        </w:tc>
      </w:tr>
      <w:tr w:rsidR="00421592" w:rsidRPr="006D22F3" w14:paraId="64163CCD" w14:textId="77777777" w:rsidTr="00E83A22">
        <w:trPr>
          <w:trHeight w:val="250"/>
          <w:jc w:val="center"/>
        </w:trPr>
        <w:tc>
          <w:tcPr>
            <w:tcW w:w="1082" w:type="dxa"/>
          </w:tcPr>
          <w:p w14:paraId="2A6B173F" w14:textId="44277C48"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10</w:t>
            </w:r>
          </w:p>
        </w:tc>
        <w:tc>
          <w:tcPr>
            <w:tcW w:w="956" w:type="dxa"/>
          </w:tcPr>
          <w:p w14:paraId="696789DA" w14:textId="39D7C101" w:rsidR="00421592" w:rsidRPr="006D22F3" w:rsidRDefault="00421592" w:rsidP="00A54C20">
            <w:pPr>
              <w:pStyle w:val="TableParagraph"/>
              <w:spacing w:line="360" w:lineRule="auto"/>
              <w:ind w:right="199"/>
              <w:jc w:val="both"/>
            </w:pPr>
            <w:r w:rsidRPr="006D22F3">
              <w:t>0,708</w:t>
            </w:r>
          </w:p>
        </w:tc>
        <w:tc>
          <w:tcPr>
            <w:tcW w:w="906" w:type="dxa"/>
          </w:tcPr>
          <w:p w14:paraId="4420525A" w14:textId="25141DF4" w:rsidR="00421592" w:rsidRPr="006D22F3" w:rsidRDefault="00421592" w:rsidP="00A54C20">
            <w:pPr>
              <w:pStyle w:val="TableParagraph"/>
              <w:spacing w:line="360" w:lineRule="auto"/>
              <w:ind w:right="183"/>
              <w:jc w:val="both"/>
            </w:pPr>
            <w:r w:rsidRPr="006D22F3">
              <w:t>0.361</w:t>
            </w:r>
          </w:p>
        </w:tc>
        <w:tc>
          <w:tcPr>
            <w:tcW w:w="1190" w:type="dxa"/>
          </w:tcPr>
          <w:p w14:paraId="27041E97" w14:textId="0FCDE446" w:rsidR="00421592" w:rsidRPr="006D22F3" w:rsidRDefault="00421592" w:rsidP="00A54C20">
            <w:pPr>
              <w:pStyle w:val="TableParagraph"/>
              <w:spacing w:line="360" w:lineRule="auto"/>
              <w:ind w:right="138"/>
              <w:jc w:val="both"/>
            </w:pPr>
            <w:r w:rsidRPr="006D22F3">
              <w:t>Valid</w:t>
            </w:r>
          </w:p>
        </w:tc>
      </w:tr>
      <w:tr w:rsidR="00421592" w:rsidRPr="006D22F3" w14:paraId="347FFB19" w14:textId="77777777" w:rsidTr="00E83A22">
        <w:trPr>
          <w:trHeight w:val="250"/>
          <w:jc w:val="center"/>
        </w:trPr>
        <w:tc>
          <w:tcPr>
            <w:tcW w:w="1082" w:type="dxa"/>
          </w:tcPr>
          <w:p w14:paraId="0D57A3DF" w14:textId="2CD0BEEE"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11</w:t>
            </w:r>
          </w:p>
        </w:tc>
        <w:tc>
          <w:tcPr>
            <w:tcW w:w="956" w:type="dxa"/>
          </w:tcPr>
          <w:p w14:paraId="76365FE6" w14:textId="5F3989EC" w:rsidR="00421592" w:rsidRPr="006D22F3" w:rsidRDefault="00421592" w:rsidP="00A54C20">
            <w:pPr>
              <w:pStyle w:val="TableParagraph"/>
              <w:spacing w:line="360" w:lineRule="auto"/>
              <w:ind w:right="199"/>
              <w:jc w:val="both"/>
            </w:pPr>
            <w:r w:rsidRPr="006D22F3">
              <w:t>0,627</w:t>
            </w:r>
          </w:p>
        </w:tc>
        <w:tc>
          <w:tcPr>
            <w:tcW w:w="906" w:type="dxa"/>
          </w:tcPr>
          <w:p w14:paraId="1F09FC1C" w14:textId="3D6D1E4B" w:rsidR="00421592" w:rsidRPr="006D22F3" w:rsidRDefault="00421592" w:rsidP="00A54C20">
            <w:pPr>
              <w:pStyle w:val="TableParagraph"/>
              <w:spacing w:line="360" w:lineRule="auto"/>
              <w:ind w:right="183"/>
              <w:jc w:val="both"/>
            </w:pPr>
            <w:r w:rsidRPr="006D22F3">
              <w:t>0.361</w:t>
            </w:r>
          </w:p>
        </w:tc>
        <w:tc>
          <w:tcPr>
            <w:tcW w:w="1190" w:type="dxa"/>
          </w:tcPr>
          <w:p w14:paraId="5D1973E5" w14:textId="1E2FEAE1" w:rsidR="00421592" w:rsidRPr="006D22F3" w:rsidRDefault="00421592" w:rsidP="00A54C20">
            <w:pPr>
              <w:pStyle w:val="TableParagraph"/>
              <w:spacing w:line="360" w:lineRule="auto"/>
              <w:ind w:right="138"/>
              <w:jc w:val="both"/>
            </w:pPr>
            <w:r w:rsidRPr="006D22F3">
              <w:t>Valid</w:t>
            </w:r>
          </w:p>
        </w:tc>
      </w:tr>
      <w:tr w:rsidR="00421592" w:rsidRPr="006D22F3" w14:paraId="532DB4D3" w14:textId="77777777" w:rsidTr="00E83A22">
        <w:trPr>
          <w:trHeight w:val="250"/>
          <w:jc w:val="center"/>
        </w:trPr>
        <w:tc>
          <w:tcPr>
            <w:tcW w:w="1082" w:type="dxa"/>
          </w:tcPr>
          <w:p w14:paraId="6F87E81B" w14:textId="1B7EDE98"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12</w:t>
            </w:r>
          </w:p>
        </w:tc>
        <w:tc>
          <w:tcPr>
            <w:tcW w:w="956" w:type="dxa"/>
          </w:tcPr>
          <w:p w14:paraId="4BE039DC" w14:textId="6D2E1BD2" w:rsidR="00421592" w:rsidRPr="006D22F3" w:rsidRDefault="00421592" w:rsidP="00A54C20">
            <w:pPr>
              <w:pStyle w:val="TableParagraph"/>
              <w:spacing w:line="360" w:lineRule="auto"/>
              <w:ind w:right="199"/>
              <w:jc w:val="both"/>
            </w:pPr>
            <w:r w:rsidRPr="006D22F3">
              <w:t>0,664</w:t>
            </w:r>
          </w:p>
        </w:tc>
        <w:tc>
          <w:tcPr>
            <w:tcW w:w="906" w:type="dxa"/>
          </w:tcPr>
          <w:p w14:paraId="7418960B" w14:textId="1CEE46BF" w:rsidR="00421592" w:rsidRPr="006D22F3" w:rsidRDefault="00421592" w:rsidP="00A54C20">
            <w:pPr>
              <w:pStyle w:val="TableParagraph"/>
              <w:spacing w:line="360" w:lineRule="auto"/>
              <w:ind w:right="183"/>
              <w:jc w:val="both"/>
            </w:pPr>
            <w:r w:rsidRPr="006D22F3">
              <w:t>0.361</w:t>
            </w:r>
          </w:p>
        </w:tc>
        <w:tc>
          <w:tcPr>
            <w:tcW w:w="1190" w:type="dxa"/>
          </w:tcPr>
          <w:p w14:paraId="6E411E20" w14:textId="7C1CBFCF" w:rsidR="00421592" w:rsidRPr="006D22F3" w:rsidRDefault="00421592" w:rsidP="00A54C20">
            <w:pPr>
              <w:pStyle w:val="TableParagraph"/>
              <w:spacing w:line="360" w:lineRule="auto"/>
              <w:ind w:right="138"/>
              <w:jc w:val="both"/>
            </w:pPr>
            <w:r w:rsidRPr="006D22F3">
              <w:t>Valid</w:t>
            </w:r>
          </w:p>
        </w:tc>
      </w:tr>
      <w:tr w:rsidR="00421592" w:rsidRPr="006D22F3" w14:paraId="03FA4A17" w14:textId="77777777" w:rsidTr="00E83A22">
        <w:trPr>
          <w:trHeight w:val="250"/>
          <w:jc w:val="center"/>
        </w:trPr>
        <w:tc>
          <w:tcPr>
            <w:tcW w:w="1082" w:type="dxa"/>
          </w:tcPr>
          <w:p w14:paraId="0D818ECE" w14:textId="33F8FB52"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13</w:t>
            </w:r>
          </w:p>
        </w:tc>
        <w:tc>
          <w:tcPr>
            <w:tcW w:w="956" w:type="dxa"/>
          </w:tcPr>
          <w:p w14:paraId="3E503BDE" w14:textId="71CE54A4" w:rsidR="00421592" w:rsidRPr="006D22F3" w:rsidRDefault="00421592" w:rsidP="00A54C20">
            <w:pPr>
              <w:pStyle w:val="TableParagraph"/>
              <w:spacing w:line="360" w:lineRule="auto"/>
              <w:ind w:right="199"/>
              <w:jc w:val="both"/>
            </w:pPr>
            <w:r w:rsidRPr="006D22F3">
              <w:t>0,525</w:t>
            </w:r>
          </w:p>
        </w:tc>
        <w:tc>
          <w:tcPr>
            <w:tcW w:w="906" w:type="dxa"/>
          </w:tcPr>
          <w:p w14:paraId="271594FB" w14:textId="1391FCB2" w:rsidR="00421592" w:rsidRPr="006D22F3" w:rsidRDefault="00421592" w:rsidP="00A54C20">
            <w:pPr>
              <w:pStyle w:val="TableParagraph"/>
              <w:spacing w:line="360" w:lineRule="auto"/>
              <w:ind w:right="183"/>
              <w:jc w:val="both"/>
            </w:pPr>
            <w:r w:rsidRPr="006D22F3">
              <w:t>0.361</w:t>
            </w:r>
          </w:p>
        </w:tc>
        <w:tc>
          <w:tcPr>
            <w:tcW w:w="1190" w:type="dxa"/>
          </w:tcPr>
          <w:p w14:paraId="02013927" w14:textId="6298041D" w:rsidR="00421592" w:rsidRPr="006D22F3" w:rsidRDefault="00421592" w:rsidP="00A54C20">
            <w:pPr>
              <w:pStyle w:val="TableParagraph"/>
              <w:spacing w:line="360" w:lineRule="auto"/>
              <w:ind w:right="138"/>
              <w:jc w:val="both"/>
            </w:pPr>
            <w:r w:rsidRPr="006D22F3">
              <w:t>Valid</w:t>
            </w:r>
          </w:p>
        </w:tc>
      </w:tr>
      <w:tr w:rsidR="00421592" w:rsidRPr="006D22F3" w14:paraId="1C346A7D" w14:textId="77777777" w:rsidTr="00E83A22">
        <w:trPr>
          <w:trHeight w:val="250"/>
          <w:jc w:val="center"/>
        </w:trPr>
        <w:tc>
          <w:tcPr>
            <w:tcW w:w="1082" w:type="dxa"/>
          </w:tcPr>
          <w:p w14:paraId="47FE0E49" w14:textId="21E602A5"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14</w:t>
            </w:r>
          </w:p>
        </w:tc>
        <w:tc>
          <w:tcPr>
            <w:tcW w:w="956" w:type="dxa"/>
          </w:tcPr>
          <w:p w14:paraId="7876D976" w14:textId="1000477D" w:rsidR="00421592" w:rsidRPr="006D22F3" w:rsidRDefault="00421592" w:rsidP="00A54C20">
            <w:pPr>
              <w:pStyle w:val="TableParagraph"/>
              <w:spacing w:line="360" w:lineRule="auto"/>
              <w:ind w:right="199"/>
              <w:jc w:val="both"/>
            </w:pPr>
            <w:r w:rsidRPr="006D22F3">
              <w:t>0,</w:t>
            </w:r>
            <w:r w:rsidRPr="006D22F3">
              <w:rPr>
                <w:lang w:val="en-US"/>
              </w:rPr>
              <w:t>542</w:t>
            </w:r>
          </w:p>
        </w:tc>
        <w:tc>
          <w:tcPr>
            <w:tcW w:w="906" w:type="dxa"/>
          </w:tcPr>
          <w:p w14:paraId="028186FF" w14:textId="75C34E30" w:rsidR="00421592" w:rsidRPr="006D22F3" w:rsidRDefault="00421592" w:rsidP="00A54C20">
            <w:pPr>
              <w:pStyle w:val="TableParagraph"/>
              <w:spacing w:line="360" w:lineRule="auto"/>
              <w:ind w:right="183"/>
              <w:jc w:val="both"/>
            </w:pPr>
            <w:r w:rsidRPr="006D22F3">
              <w:t>0.361</w:t>
            </w:r>
          </w:p>
        </w:tc>
        <w:tc>
          <w:tcPr>
            <w:tcW w:w="1190" w:type="dxa"/>
          </w:tcPr>
          <w:p w14:paraId="3E249351" w14:textId="609B8816" w:rsidR="00421592" w:rsidRPr="006D22F3" w:rsidRDefault="00421592" w:rsidP="00A54C20">
            <w:pPr>
              <w:pStyle w:val="TableParagraph"/>
              <w:spacing w:line="360" w:lineRule="auto"/>
              <w:ind w:right="138"/>
              <w:jc w:val="both"/>
            </w:pPr>
            <w:r w:rsidRPr="006D22F3">
              <w:t>Valid</w:t>
            </w:r>
          </w:p>
        </w:tc>
      </w:tr>
      <w:tr w:rsidR="00421592" w:rsidRPr="006D22F3" w14:paraId="2DCA2741" w14:textId="77777777" w:rsidTr="00E83A22">
        <w:trPr>
          <w:trHeight w:val="250"/>
          <w:jc w:val="center"/>
        </w:trPr>
        <w:tc>
          <w:tcPr>
            <w:tcW w:w="1082" w:type="dxa"/>
          </w:tcPr>
          <w:p w14:paraId="13736F08" w14:textId="3F50A9A7"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15</w:t>
            </w:r>
          </w:p>
        </w:tc>
        <w:tc>
          <w:tcPr>
            <w:tcW w:w="956" w:type="dxa"/>
          </w:tcPr>
          <w:p w14:paraId="4E773243" w14:textId="1489389F" w:rsidR="00421592" w:rsidRPr="006D22F3" w:rsidRDefault="00421592" w:rsidP="00A54C20">
            <w:pPr>
              <w:pStyle w:val="TableParagraph"/>
              <w:spacing w:line="360" w:lineRule="auto"/>
              <w:ind w:right="199"/>
              <w:jc w:val="both"/>
            </w:pPr>
            <w:r w:rsidRPr="006D22F3">
              <w:t>0,487</w:t>
            </w:r>
          </w:p>
        </w:tc>
        <w:tc>
          <w:tcPr>
            <w:tcW w:w="906" w:type="dxa"/>
          </w:tcPr>
          <w:p w14:paraId="4DD0228F" w14:textId="6F4DF424" w:rsidR="00421592" w:rsidRPr="006D22F3" w:rsidRDefault="00421592" w:rsidP="00A54C20">
            <w:pPr>
              <w:pStyle w:val="TableParagraph"/>
              <w:spacing w:line="360" w:lineRule="auto"/>
              <w:ind w:right="183"/>
              <w:jc w:val="both"/>
            </w:pPr>
            <w:r w:rsidRPr="006D22F3">
              <w:t>0.361</w:t>
            </w:r>
          </w:p>
        </w:tc>
        <w:tc>
          <w:tcPr>
            <w:tcW w:w="1190" w:type="dxa"/>
          </w:tcPr>
          <w:p w14:paraId="44CAA935" w14:textId="1C9BF4C1" w:rsidR="00421592" w:rsidRPr="006D22F3" w:rsidRDefault="00421592" w:rsidP="00A54C20">
            <w:pPr>
              <w:pStyle w:val="TableParagraph"/>
              <w:spacing w:line="360" w:lineRule="auto"/>
              <w:ind w:right="138"/>
              <w:jc w:val="both"/>
            </w:pPr>
            <w:r w:rsidRPr="006D22F3">
              <w:t>Valid</w:t>
            </w:r>
          </w:p>
        </w:tc>
      </w:tr>
      <w:tr w:rsidR="00421592" w:rsidRPr="006D22F3" w14:paraId="6708883C" w14:textId="77777777" w:rsidTr="00E83A22">
        <w:trPr>
          <w:trHeight w:val="250"/>
          <w:jc w:val="center"/>
        </w:trPr>
        <w:tc>
          <w:tcPr>
            <w:tcW w:w="1082" w:type="dxa"/>
          </w:tcPr>
          <w:p w14:paraId="10BEA7AB" w14:textId="4D5F640D"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16</w:t>
            </w:r>
          </w:p>
        </w:tc>
        <w:tc>
          <w:tcPr>
            <w:tcW w:w="956" w:type="dxa"/>
          </w:tcPr>
          <w:p w14:paraId="7D3308DC" w14:textId="5F8E2308" w:rsidR="00421592" w:rsidRPr="006D22F3" w:rsidRDefault="00421592" w:rsidP="00A54C20">
            <w:pPr>
              <w:pStyle w:val="TableParagraph"/>
              <w:spacing w:line="360" w:lineRule="auto"/>
              <w:ind w:right="199"/>
              <w:jc w:val="both"/>
            </w:pPr>
            <w:r w:rsidRPr="006D22F3">
              <w:t>0,</w:t>
            </w:r>
            <w:r w:rsidRPr="006D22F3">
              <w:rPr>
                <w:lang w:val="en-US"/>
              </w:rPr>
              <w:t>423</w:t>
            </w:r>
          </w:p>
        </w:tc>
        <w:tc>
          <w:tcPr>
            <w:tcW w:w="906" w:type="dxa"/>
          </w:tcPr>
          <w:p w14:paraId="29E7D38A" w14:textId="6AE2E1B7" w:rsidR="00421592" w:rsidRPr="006D22F3" w:rsidRDefault="00421592" w:rsidP="00A54C20">
            <w:pPr>
              <w:pStyle w:val="TableParagraph"/>
              <w:spacing w:line="360" w:lineRule="auto"/>
              <w:ind w:right="183"/>
              <w:jc w:val="both"/>
            </w:pPr>
            <w:r w:rsidRPr="006D22F3">
              <w:t>0.361</w:t>
            </w:r>
          </w:p>
        </w:tc>
        <w:tc>
          <w:tcPr>
            <w:tcW w:w="1190" w:type="dxa"/>
          </w:tcPr>
          <w:p w14:paraId="3DAB1319" w14:textId="1CFA1455" w:rsidR="00421592" w:rsidRPr="006D22F3" w:rsidRDefault="00421592" w:rsidP="00A54C20">
            <w:pPr>
              <w:pStyle w:val="TableParagraph"/>
              <w:spacing w:line="360" w:lineRule="auto"/>
              <w:ind w:right="138"/>
              <w:jc w:val="both"/>
            </w:pPr>
            <w:r w:rsidRPr="006D22F3">
              <w:t>Valid</w:t>
            </w:r>
          </w:p>
        </w:tc>
      </w:tr>
      <w:tr w:rsidR="00421592" w:rsidRPr="006D22F3" w14:paraId="26D0BF3B" w14:textId="77777777" w:rsidTr="00E83A22">
        <w:trPr>
          <w:trHeight w:val="250"/>
          <w:jc w:val="center"/>
        </w:trPr>
        <w:tc>
          <w:tcPr>
            <w:tcW w:w="1082" w:type="dxa"/>
          </w:tcPr>
          <w:p w14:paraId="1EEC426C" w14:textId="314502D1" w:rsidR="00421592" w:rsidRPr="006D22F3" w:rsidRDefault="00421592" w:rsidP="00A54C20">
            <w:pPr>
              <w:pStyle w:val="TableParagraph"/>
              <w:spacing w:line="360" w:lineRule="auto"/>
              <w:ind w:right="130"/>
              <w:jc w:val="both"/>
            </w:pPr>
            <w:r w:rsidRPr="006D22F3">
              <w:t>Item</w:t>
            </w:r>
            <w:r w:rsidRPr="006D22F3">
              <w:rPr>
                <w:spacing w:val="-4"/>
              </w:rPr>
              <w:t xml:space="preserve"> </w:t>
            </w:r>
            <w:r w:rsidRPr="006D22F3">
              <w:t>17</w:t>
            </w:r>
          </w:p>
        </w:tc>
        <w:tc>
          <w:tcPr>
            <w:tcW w:w="956" w:type="dxa"/>
          </w:tcPr>
          <w:p w14:paraId="68BCE420" w14:textId="3F89D13C" w:rsidR="00421592" w:rsidRPr="006D22F3" w:rsidRDefault="00421592" w:rsidP="00A54C20">
            <w:pPr>
              <w:pStyle w:val="TableParagraph"/>
              <w:spacing w:line="360" w:lineRule="auto"/>
              <w:ind w:right="199"/>
              <w:jc w:val="both"/>
            </w:pPr>
            <w:r w:rsidRPr="006D22F3">
              <w:t>0,542</w:t>
            </w:r>
          </w:p>
        </w:tc>
        <w:tc>
          <w:tcPr>
            <w:tcW w:w="906" w:type="dxa"/>
          </w:tcPr>
          <w:p w14:paraId="318896FD" w14:textId="252CC550" w:rsidR="00421592" w:rsidRPr="006D22F3" w:rsidRDefault="00421592" w:rsidP="00A54C20">
            <w:pPr>
              <w:pStyle w:val="TableParagraph"/>
              <w:spacing w:line="360" w:lineRule="auto"/>
              <w:ind w:right="183"/>
              <w:jc w:val="both"/>
            </w:pPr>
            <w:r w:rsidRPr="006D22F3">
              <w:t>0.361</w:t>
            </w:r>
          </w:p>
        </w:tc>
        <w:tc>
          <w:tcPr>
            <w:tcW w:w="1190" w:type="dxa"/>
          </w:tcPr>
          <w:p w14:paraId="601528F2" w14:textId="419A51B9" w:rsidR="00421592" w:rsidRPr="006D22F3" w:rsidRDefault="00421592" w:rsidP="00A54C20">
            <w:pPr>
              <w:pStyle w:val="TableParagraph"/>
              <w:spacing w:line="360" w:lineRule="auto"/>
              <w:ind w:right="138"/>
              <w:jc w:val="both"/>
            </w:pPr>
            <w:r w:rsidRPr="006D22F3">
              <w:t>Valid</w:t>
            </w:r>
          </w:p>
        </w:tc>
      </w:tr>
    </w:tbl>
    <w:p w14:paraId="68B9F57C" w14:textId="77777777" w:rsidR="00500D7A" w:rsidRPr="006D22F3" w:rsidRDefault="00500D7A" w:rsidP="00067370">
      <w:pPr>
        <w:spacing w:after="0" w:line="240" w:lineRule="auto"/>
        <w:ind w:firstLine="273"/>
        <w:rPr>
          <w:rFonts w:ascii="Times New Roman" w:hAnsi="Times New Roman"/>
          <w:color w:val="000000" w:themeColor="text1"/>
        </w:rPr>
      </w:pPr>
      <w:r w:rsidRPr="006D22F3">
        <w:rPr>
          <w:rFonts w:ascii="Times New Roman" w:hAnsi="Times New Roman"/>
          <w:color w:val="000000" w:themeColor="text1"/>
        </w:rPr>
        <w:t xml:space="preserve"> </w:t>
      </w:r>
    </w:p>
    <w:p w14:paraId="410B95BA" w14:textId="583E00DE" w:rsidR="00500D7A" w:rsidRPr="006D22F3" w:rsidRDefault="00500D7A" w:rsidP="00A54C20">
      <w:pPr>
        <w:pStyle w:val="ListParagraph"/>
        <w:spacing w:after="0" w:line="240" w:lineRule="auto"/>
        <w:ind w:left="0"/>
        <w:rPr>
          <w:rFonts w:ascii="Times New Roman" w:hAnsi="Times New Roman"/>
          <w:color w:val="000000" w:themeColor="text1"/>
          <w:lang w:val="id-ID"/>
        </w:rPr>
      </w:pPr>
      <w:r w:rsidRPr="006D22F3">
        <w:rPr>
          <w:rFonts w:ascii="Times New Roman" w:hAnsi="Times New Roman"/>
          <w:color w:val="000000" w:themeColor="text1"/>
        </w:rPr>
        <w:t xml:space="preserve">Berdasarkan Tabel 4.3, dapat dilihat bahwa dari </w:t>
      </w:r>
      <w:r w:rsidR="00421592" w:rsidRPr="006D22F3">
        <w:rPr>
          <w:rFonts w:ascii="Times New Roman" w:hAnsi="Times New Roman"/>
          <w:color w:val="000000" w:themeColor="text1"/>
        </w:rPr>
        <w:t>1</w:t>
      </w:r>
      <w:r w:rsidRPr="006D22F3">
        <w:rPr>
          <w:rFonts w:ascii="Times New Roman" w:hAnsi="Times New Roman"/>
          <w:color w:val="000000" w:themeColor="text1"/>
        </w:rPr>
        <w:t>7 butir pernyataan dari variabel peran agen hasilnya adalah valid.</w:t>
      </w:r>
    </w:p>
    <w:p w14:paraId="21932448" w14:textId="77777777" w:rsidR="00A503E1" w:rsidRPr="006D22F3" w:rsidRDefault="00A503E1" w:rsidP="00A54C20">
      <w:pPr>
        <w:pStyle w:val="ListParagraph"/>
        <w:spacing w:after="0" w:line="240" w:lineRule="auto"/>
        <w:ind w:left="0"/>
        <w:rPr>
          <w:rFonts w:ascii="Times New Roman" w:hAnsi="Times New Roman"/>
          <w:color w:val="000000" w:themeColor="text1"/>
          <w:lang w:val="id-ID"/>
        </w:rPr>
      </w:pPr>
    </w:p>
    <w:p w14:paraId="24E3ADA8" w14:textId="77777777" w:rsidR="00A503E1" w:rsidRPr="006D22F3" w:rsidRDefault="00A503E1" w:rsidP="00A54C20">
      <w:pPr>
        <w:pStyle w:val="ListParagraph"/>
        <w:spacing w:after="0" w:line="240" w:lineRule="auto"/>
        <w:ind w:left="0"/>
        <w:rPr>
          <w:rFonts w:ascii="Times New Roman" w:hAnsi="Times New Roman"/>
          <w:color w:val="000000" w:themeColor="text1"/>
          <w:lang w:val="id-ID"/>
        </w:rPr>
      </w:pPr>
    </w:p>
    <w:p w14:paraId="747BC7D3" w14:textId="77777777" w:rsidR="00500D7A" w:rsidRPr="006D22F3" w:rsidRDefault="00500D7A" w:rsidP="00067370">
      <w:pPr>
        <w:pStyle w:val="ListParagraph"/>
        <w:spacing w:after="0" w:line="240" w:lineRule="auto"/>
        <w:ind w:left="0" w:firstLine="720"/>
        <w:rPr>
          <w:rFonts w:ascii="Times New Roman" w:hAnsi="Times New Roman"/>
          <w:color w:val="000000" w:themeColor="text1"/>
        </w:rPr>
      </w:pPr>
    </w:p>
    <w:p w14:paraId="4BADDFE4" w14:textId="3F425BD3" w:rsidR="00500D7A" w:rsidRPr="006D22F3" w:rsidRDefault="00500D7A" w:rsidP="00395D49">
      <w:pPr>
        <w:pStyle w:val="ListParagraph"/>
        <w:numPr>
          <w:ilvl w:val="0"/>
          <w:numId w:val="15"/>
        </w:numPr>
        <w:spacing w:before="120" w:after="120" w:line="240" w:lineRule="auto"/>
        <w:ind w:left="0" w:firstLine="0"/>
        <w:rPr>
          <w:rFonts w:ascii="Times New Roman" w:hAnsi="Times New Roman"/>
          <w:b/>
          <w:bCs/>
          <w:color w:val="000000" w:themeColor="text1"/>
        </w:rPr>
      </w:pPr>
      <w:r w:rsidRPr="006D22F3">
        <w:rPr>
          <w:rFonts w:ascii="Times New Roman" w:hAnsi="Times New Roman"/>
          <w:b/>
          <w:bCs/>
          <w:color w:val="000000" w:themeColor="text1"/>
        </w:rPr>
        <w:t>Uji Validitas Instrumen Pelayanan</w:t>
      </w:r>
      <w:r w:rsidR="0050612A" w:rsidRPr="006D22F3">
        <w:rPr>
          <w:rFonts w:ascii="Times New Roman" w:hAnsi="Times New Roman"/>
          <w:b/>
          <w:bCs/>
          <w:color w:val="000000" w:themeColor="text1"/>
          <w:lang w:val="id-ID"/>
        </w:rPr>
        <w:t xml:space="preserve"> Prima</w:t>
      </w:r>
    </w:p>
    <w:p w14:paraId="32593E66" w14:textId="77777777" w:rsidR="00A54C20" w:rsidRPr="006D22F3" w:rsidRDefault="00A54C20" w:rsidP="00A54C20">
      <w:pPr>
        <w:pStyle w:val="ListParagraph"/>
        <w:spacing w:after="0" w:line="240" w:lineRule="auto"/>
        <w:ind w:left="0"/>
        <w:rPr>
          <w:rFonts w:ascii="Times New Roman" w:hAnsi="Times New Roman"/>
          <w:color w:val="000000" w:themeColor="text1"/>
          <w:lang w:val="id-ID"/>
        </w:rPr>
      </w:pPr>
    </w:p>
    <w:p w14:paraId="6872F994" w14:textId="301BA32A" w:rsidR="00500D7A" w:rsidRPr="006D22F3" w:rsidRDefault="00500D7A" w:rsidP="00A54C20">
      <w:pPr>
        <w:pStyle w:val="ListParagraph"/>
        <w:spacing w:after="0" w:line="240" w:lineRule="auto"/>
        <w:ind w:left="0"/>
        <w:rPr>
          <w:rFonts w:ascii="Times New Roman" w:hAnsi="Times New Roman"/>
          <w:color w:val="000000" w:themeColor="text1"/>
        </w:rPr>
      </w:pPr>
      <w:r w:rsidRPr="006D22F3">
        <w:rPr>
          <w:rFonts w:ascii="Times New Roman" w:hAnsi="Times New Roman"/>
          <w:color w:val="000000" w:themeColor="text1"/>
        </w:rPr>
        <w:t xml:space="preserve">Dari hasil perhitungan koefisien korelasi skor tiap butir pernyataan instrumen </w:t>
      </w:r>
      <w:r w:rsidR="0050612A" w:rsidRPr="006D22F3">
        <w:rPr>
          <w:rFonts w:ascii="Times New Roman" w:hAnsi="Times New Roman"/>
          <w:color w:val="000000" w:themeColor="text1"/>
          <w:lang w:val="id-ID"/>
        </w:rPr>
        <w:t xml:space="preserve">pelayanan prima </w:t>
      </w:r>
      <w:r w:rsidRPr="006D22F3">
        <w:rPr>
          <w:rFonts w:ascii="Times New Roman" w:hAnsi="Times New Roman"/>
          <w:color w:val="000000" w:themeColor="text1"/>
        </w:rPr>
        <w:t>dari 40 responden dengan jumlah pernyataan masing - masing variabel 6 pernyataan dengan total skor setiap responden hasil disajikan dalam Tabel sebagai berikut</w:t>
      </w:r>
    </w:p>
    <w:p w14:paraId="6685FF17" w14:textId="77777777" w:rsidR="00421592" w:rsidRPr="006D22F3" w:rsidRDefault="00421592" w:rsidP="00A503E1">
      <w:pPr>
        <w:spacing w:after="0" w:line="240" w:lineRule="auto"/>
        <w:jc w:val="center"/>
        <w:rPr>
          <w:rFonts w:ascii="Times New Roman" w:hAnsi="Times New Roman"/>
          <w:b/>
          <w:bCs/>
        </w:rPr>
      </w:pPr>
    </w:p>
    <w:p w14:paraId="1DDD951C" w14:textId="29FBEA99" w:rsidR="00500D7A" w:rsidRPr="006D22F3" w:rsidRDefault="00A54C20" w:rsidP="001B59C9">
      <w:pPr>
        <w:jc w:val="center"/>
        <w:rPr>
          <w:rFonts w:ascii="Times New Roman" w:hAnsi="Times New Roman"/>
          <w:b/>
          <w:bCs/>
          <w:lang w:val="id-ID"/>
        </w:rPr>
      </w:pPr>
      <w:r w:rsidRPr="006D22F3">
        <w:rPr>
          <w:rFonts w:ascii="Times New Roman" w:hAnsi="Times New Roman"/>
          <w:b/>
          <w:bCs/>
        </w:rPr>
        <w:t>Tabel 4.4</w:t>
      </w:r>
      <w:r w:rsidRPr="006D22F3">
        <w:rPr>
          <w:rFonts w:ascii="Times New Roman" w:hAnsi="Times New Roman"/>
          <w:b/>
          <w:bCs/>
          <w:lang w:val="id-ID"/>
        </w:rPr>
        <w:t xml:space="preserve"> </w:t>
      </w:r>
      <w:r w:rsidR="00500D7A" w:rsidRPr="006D22F3">
        <w:rPr>
          <w:rFonts w:ascii="Times New Roman" w:hAnsi="Times New Roman"/>
          <w:b/>
          <w:bCs/>
        </w:rPr>
        <w:t>Uji Validitas Variabel Pelayanan</w:t>
      </w:r>
      <w:r w:rsidR="0050612A" w:rsidRPr="006D22F3">
        <w:rPr>
          <w:rFonts w:ascii="Times New Roman" w:hAnsi="Times New Roman"/>
          <w:b/>
          <w:bCs/>
          <w:lang w:val="id-ID"/>
        </w:rPr>
        <w:t xml:space="preserve"> Prima</w:t>
      </w:r>
    </w:p>
    <w:tbl>
      <w:tblPr>
        <w:tblW w:w="4463"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49"/>
        <w:gridCol w:w="961"/>
        <w:gridCol w:w="931"/>
        <w:gridCol w:w="1222"/>
      </w:tblGrid>
      <w:tr w:rsidR="00500D7A" w:rsidRPr="006D22F3" w14:paraId="31E39AE8" w14:textId="77777777" w:rsidTr="006D22F3">
        <w:trPr>
          <w:trHeight w:val="527"/>
          <w:jc w:val="center"/>
        </w:trPr>
        <w:tc>
          <w:tcPr>
            <w:tcW w:w="1349" w:type="dxa"/>
            <w:shd w:val="clear" w:color="auto" w:fill="DAEEF3" w:themeFill="accent5" w:themeFillTint="33"/>
            <w:vAlign w:val="center"/>
          </w:tcPr>
          <w:p w14:paraId="58AE0DB1" w14:textId="77777777" w:rsidR="00500D7A" w:rsidRPr="006D22F3" w:rsidRDefault="00500D7A" w:rsidP="00A54C20">
            <w:pPr>
              <w:pStyle w:val="TableParagraph"/>
              <w:spacing w:line="360" w:lineRule="auto"/>
              <w:ind w:right="130"/>
              <w:rPr>
                <w:b/>
                <w:color w:val="000000" w:themeColor="text1"/>
              </w:rPr>
            </w:pPr>
            <w:r w:rsidRPr="006D22F3">
              <w:rPr>
                <w:b/>
                <w:color w:val="000000" w:themeColor="text1"/>
              </w:rPr>
              <w:t>Pertanyaan</w:t>
            </w:r>
          </w:p>
        </w:tc>
        <w:tc>
          <w:tcPr>
            <w:tcW w:w="961" w:type="dxa"/>
            <w:shd w:val="clear" w:color="auto" w:fill="DAEEF3" w:themeFill="accent5" w:themeFillTint="33"/>
            <w:vAlign w:val="center"/>
          </w:tcPr>
          <w:p w14:paraId="285013D2" w14:textId="77777777" w:rsidR="00500D7A" w:rsidRPr="006D22F3" w:rsidRDefault="00500D7A" w:rsidP="00A54C20">
            <w:pPr>
              <w:pStyle w:val="TableParagraph"/>
              <w:spacing w:line="360" w:lineRule="auto"/>
              <w:ind w:right="199"/>
              <w:rPr>
                <w:b/>
                <w:color w:val="000000" w:themeColor="text1"/>
              </w:rPr>
            </w:pPr>
            <w:r w:rsidRPr="006D22F3">
              <w:rPr>
                <w:b/>
                <w:color w:val="000000" w:themeColor="text1"/>
              </w:rPr>
              <w:t>R hitung</w:t>
            </w:r>
          </w:p>
        </w:tc>
        <w:tc>
          <w:tcPr>
            <w:tcW w:w="931" w:type="dxa"/>
            <w:shd w:val="clear" w:color="auto" w:fill="DAEEF3" w:themeFill="accent5" w:themeFillTint="33"/>
            <w:vAlign w:val="center"/>
          </w:tcPr>
          <w:p w14:paraId="231534EF" w14:textId="099623DD" w:rsidR="00500D7A" w:rsidRPr="006D22F3" w:rsidRDefault="00533B86" w:rsidP="00A54C20">
            <w:pPr>
              <w:pStyle w:val="TableParagraph"/>
              <w:spacing w:line="360" w:lineRule="auto"/>
              <w:ind w:right="184"/>
              <w:rPr>
                <w:b/>
                <w:color w:val="000000" w:themeColor="text1"/>
              </w:rPr>
            </w:pPr>
            <w:r w:rsidRPr="006D22F3">
              <w:rPr>
                <w:b/>
                <w:color w:val="000000" w:themeColor="text1"/>
                <w:lang w:val="en-US"/>
              </w:rPr>
              <w:t>T</w:t>
            </w:r>
            <w:r w:rsidR="00500D7A" w:rsidRPr="006D22F3">
              <w:rPr>
                <w:b/>
                <w:color w:val="000000" w:themeColor="text1"/>
              </w:rPr>
              <w:t xml:space="preserve"> kritis</w:t>
            </w:r>
          </w:p>
        </w:tc>
        <w:tc>
          <w:tcPr>
            <w:tcW w:w="1222" w:type="dxa"/>
            <w:shd w:val="clear" w:color="auto" w:fill="DAEEF3" w:themeFill="accent5" w:themeFillTint="33"/>
            <w:vAlign w:val="center"/>
          </w:tcPr>
          <w:p w14:paraId="7F9C7FE6" w14:textId="77777777" w:rsidR="00500D7A" w:rsidRPr="006D22F3" w:rsidRDefault="00500D7A" w:rsidP="00A54C20">
            <w:pPr>
              <w:pStyle w:val="TableParagraph"/>
              <w:spacing w:line="360" w:lineRule="auto"/>
              <w:ind w:right="140"/>
              <w:rPr>
                <w:b/>
                <w:color w:val="000000" w:themeColor="text1"/>
              </w:rPr>
            </w:pPr>
            <w:r w:rsidRPr="006D22F3">
              <w:rPr>
                <w:b/>
                <w:color w:val="000000" w:themeColor="text1"/>
              </w:rPr>
              <w:t>Kesimpulan</w:t>
            </w:r>
          </w:p>
        </w:tc>
      </w:tr>
      <w:tr w:rsidR="00500D7A" w:rsidRPr="006D22F3" w14:paraId="3C020FCA" w14:textId="77777777" w:rsidTr="006D22F3">
        <w:trPr>
          <w:trHeight w:val="283"/>
          <w:jc w:val="center"/>
        </w:trPr>
        <w:tc>
          <w:tcPr>
            <w:tcW w:w="1349" w:type="dxa"/>
          </w:tcPr>
          <w:p w14:paraId="03BA95F8"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1</w:t>
            </w:r>
          </w:p>
        </w:tc>
        <w:tc>
          <w:tcPr>
            <w:tcW w:w="961" w:type="dxa"/>
          </w:tcPr>
          <w:p w14:paraId="2817FCD9"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0.897</w:t>
            </w:r>
          </w:p>
        </w:tc>
        <w:tc>
          <w:tcPr>
            <w:tcW w:w="931" w:type="dxa"/>
          </w:tcPr>
          <w:p w14:paraId="3B4BDBB0"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6837B405"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r w:rsidR="00500D7A" w:rsidRPr="006D22F3" w14:paraId="625668E5" w14:textId="77777777" w:rsidTr="006D22F3">
        <w:trPr>
          <w:trHeight w:val="288"/>
          <w:jc w:val="center"/>
        </w:trPr>
        <w:tc>
          <w:tcPr>
            <w:tcW w:w="1349" w:type="dxa"/>
          </w:tcPr>
          <w:p w14:paraId="36248868"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2</w:t>
            </w:r>
          </w:p>
        </w:tc>
        <w:tc>
          <w:tcPr>
            <w:tcW w:w="961" w:type="dxa"/>
          </w:tcPr>
          <w:p w14:paraId="3291D752"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0.861</w:t>
            </w:r>
          </w:p>
        </w:tc>
        <w:tc>
          <w:tcPr>
            <w:tcW w:w="931" w:type="dxa"/>
          </w:tcPr>
          <w:p w14:paraId="1FFE40F4"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780E9426"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r w:rsidR="00500D7A" w:rsidRPr="006D22F3" w14:paraId="1F84F03B" w14:textId="77777777" w:rsidTr="006D22F3">
        <w:trPr>
          <w:trHeight w:val="288"/>
          <w:jc w:val="center"/>
        </w:trPr>
        <w:tc>
          <w:tcPr>
            <w:tcW w:w="1349" w:type="dxa"/>
          </w:tcPr>
          <w:p w14:paraId="2802F308"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3</w:t>
            </w:r>
          </w:p>
        </w:tc>
        <w:tc>
          <w:tcPr>
            <w:tcW w:w="961" w:type="dxa"/>
          </w:tcPr>
          <w:p w14:paraId="14324B95"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0.861</w:t>
            </w:r>
          </w:p>
        </w:tc>
        <w:tc>
          <w:tcPr>
            <w:tcW w:w="931" w:type="dxa"/>
          </w:tcPr>
          <w:p w14:paraId="688A4627"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1BB23AC2"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Vlid</w:t>
            </w:r>
          </w:p>
        </w:tc>
      </w:tr>
      <w:tr w:rsidR="00500D7A" w:rsidRPr="006D22F3" w14:paraId="7733BF94" w14:textId="77777777" w:rsidTr="006D22F3">
        <w:trPr>
          <w:trHeight w:val="288"/>
          <w:jc w:val="center"/>
        </w:trPr>
        <w:tc>
          <w:tcPr>
            <w:tcW w:w="1349" w:type="dxa"/>
          </w:tcPr>
          <w:p w14:paraId="4A00D369"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4</w:t>
            </w:r>
          </w:p>
        </w:tc>
        <w:tc>
          <w:tcPr>
            <w:tcW w:w="961" w:type="dxa"/>
          </w:tcPr>
          <w:p w14:paraId="1CBB4407"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0.840</w:t>
            </w:r>
          </w:p>
        </w:tc>
        <w:tc>
          <w:tcPr>
            <w:tcW w:w="931" w:type="dxa"/>
          </w:tcPr>
          <w:p w14:paraId="572D9510"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0ABC5C76"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r w:rsidR="00500D7A" w:rsidRPr="006D22F3" w14:paraId="2845701C" w14:textId="77777777" w:rsidTr="006D22F3">
        <w:trPr>
          <w:trHeight w:val="288"/>
          <w:jc w:val="center"/>
        </w:trPr>
        <w:tc>
          <w:tcPr>
            <w:tcW w:w="1349" w:type="dxa"/>
          </w:tcPr>
          <w:p w14:paraId="1749911F"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5</w:t>
            </w:r>
          </w:p>
        </w:tc>
        <w:tc>
          <w:tcPr>
            <w:tcW w:w="961" w:type="dxa"/>
          </w:tcPr>
          <w:p w14:paraId="7C510B94"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0.585</w:t>
            </w:r>
          </w:p>
        </w:tc>
        <w:tc>
          <w:tcPr>
            <w:tcW w:w="931" w:type="dxa"/>
          </w:tcPr>
          <w:p w14:paraId="4C362B3F"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5525DABD"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r w:rsidR="00500D7A" w:rsidRPr="006D22F3" w14:paraId="47D9DC85" w14:textId="77777777" w:rsidTr="006D22F3">
        <w:trPr>
          <w:trHeight w:val="288"/>
          <w:jc w:val="center"/>
        </w:trPr>
        <w:tc>
          <w:tcPr>
            <w:tcW w:w="1349" w:type="dxa"/>
          </w:tcPr>
          <w:p w14:paraId="0AEAA7C9" w14:textId="77777777" w:rsidR="00500D7A" w:rsidRPr="006D22F3" w:rsidRDefault="00500D7A" w:rsidP="00980FEA">
            <w:pPr>
              <w:pStyle w:val="TableParagraph"/>
              <w:spacing w:line="360" w:lineRule="auto"/>
              <w:ind w:right="130"/>
              <w:jc w:val="both"/>
              <w:rPr>
                <w:color w:val="000000" w:themeColor="text1"/>
              </w:rPr>
            </w:pPr>
            <w:r w:rsidRPr="006D22F3">
              <w:rPr>
                <w:color w:val="000000" w:themeColor="text1"/>
              </w:rPr>
              <w:t>Item 6</w:t>
            </w:r>
          </w:p>
        </w:tc>
        <w:tc>
          <w:tcPr>
            <w:tcW w:w="961" w:type="dxa"/>
          </w:tcPr>
          <w:p w14:paraId="673373AD" w14:textId="77777777" w:rsidR="00500D7A" w:rsidRPr="006D22F3" w:rsidRDefault="00500D7A" w:rsidP="00980FEA">
            <w:pPr>
              <w:pStyle w:val="TableParagraph"/>
              <w:spacing w:line="360" w:lineRule="auto"/>
              <w:ind w:right="199"/>
              <w:jc w:val="both"/>
              <w:rPr>
                <w:color w:val="000000" w:themeColor="text1"/>
                <w:lang w:val="en-US"/>
              </w:rPr>
            </w:pPr>
            <w:r w:rsidRPr="006D22F3">
              <w:rPr>
                <w:color w:val="000000" w:themeColor="text1"/>
                <w:lang w:val="en-US"/>
              </w:rPr>
              <w:t>0.780</w:t>
            </w:r>
          </w:p>
        </w:tc>
        <w:tc>
          <w:tcPr>
            <w:tcW w:w="931" w:type="dxa"/>
          </w:tcPr>
          <w:p w14:paraId="3BE9B3C0" w14:textId="77777777" w:rsidR="00500D7A" w:rsidRPr="006D22F3" w:rsidRDefault="00500D7A" w:rsidP="00980FEA">
            <w:pPr>
              <w:pStyle w:val="TableParagraph"/>
              <w:spacing w:line="360" w:lineRule="auto"/>
              <w:ind w:right="183"/>
              <w:jc w:val="both"/>
              <w:rPr>
                <w:color w:val="000000" w:themeColor="text1"/>
              </w:rPr>
            </w:pPr>
            <w:r w:rsidRPr="006D22F3">
              <w:t>0,</w:t>
            </w:r>
            <w:r w:rsidRPr="006D22F3">
              <w:rPr>
                <w:lang w:val="en-US"/>
              </w:rPr>
              <w:t>312</w:t>
            </w:r>
          </w:p>
        </w:tc>
        <w:tc>
          <w:tcPr>
            <w:tcW w:w="1222" w:type="dxa"/>
          </w:tcPr>
          <w:p w14:paraId="0FA1A8EA" w14:textId="77777777" w:rsidR="00500D7A" w:rsidRPr="006D22F3" w:rsidRDefault="00500D7A" w:rsidP="00980FEA">
            <w:pPr>
              <w:pStyle w:val="TableParagraph"/>
              <w:spacing w:line="360" w:lineRule="auto"/>
              <w:ind w:right="135"/>
              <w:jc w:val="both"/>
              <w:rPr>
                <w:color w:val="000000" w:themeColor="text1"/>
              </w:rPr>
            </w:pPr>
            <w:r w:rsidRPr="006D22F3">
              <w:rPr>
                <w:color w:val="000000" w:themeColor="text1"/>
              </w:rPr>
              <w:t>Valid</w:t>
            </w:r>
          </w:p>
        </w:tc>
      </w:tr>
    </w:tbl>
    <w:p w14:paraId="0BEDA70C" w14:textId="77777777" w:rsidR="00500D7A" w:rsidRPr="006D22F3" w:rsidRDefault="00500D7A" w:rsidP="00A503E1">
      <w:pPr>
        <w:spacing w:after="0" w:line="240" w:lineRule="auto"/>
        <w:rPr>
          <w:rFonts w:ascii="Times New Roman" w:hAnsi="Times New Roman"/>
          <w:color w:val="000000" w:themeColor="text1"/>
          <w:lang w:val="id-ID"/>
        </w:rPr>
      </w:pPr>
    </w:p>
    <w:p w14:paraId="372E2AD6" w14:textId="4E4A3062" w:rsidR="00500D7A" w:rsidRPr="006D22F3" w:rsidRDefault="00500D7A" w:rsidP="00A503E1">
      <w:pPr>
        <w:spacing w:after="0" w:line="240" w:lineRule="auto"/>
        <w:rPr>
          <w:rFonts w:ascii="Times New Roman" w:hAnsi="Times New Roman"/>
          <w:color w:val="000000" w:themeColor="text1"/>
          <w:lang w:val="id-ID"/>
        </w:rPr>
      </w:pPr>
      <w:r w:rsidRPr="006D22F3">
        <w:rPr>
          <w:rFonts w:ascii="Times New Roman" w:hAnsi="Times New Roman"/>
          <w:color w:val="000000" w:themeColor="text1"/>
        </w:rPr>
        <w:t xml:space="preserve">Berdasarkan Tabel 4.4, dapat dilihat bahwa dari 6 butir pernyataan dari variabel pelayanan </w:t>
      </w:r>
      <w:r w:rsidR="0050612A" w:rsidRPr="006D22F3">
        <w:rPr>
          <w:rFonts w:ascii="Times New Roman" w:hAnsi="Times New Roman"/>
          <w:color w:val="000000" w:themeColor="text1"/>
          <w:lang w:val="id-ID"/>
        </w:rPr>
        <w:t xml:space="preserve">prima </w:t>
      </w:r>
      <w:r w:rsidRPr="006D22F3">
        <w:rPr>
          <w:rFonts w:ascii="Times New Roman" w:hAnsi="Times New Roman"/>
          <w:color w:val="000000" w:themeColor="text1"/>
        </w:rPr>
        <w:t>hasilnya adalah valid.</w:t>
      </w:r>
    </w:p>
    <w:p w14:paraId="012E256B" w14:textId="568B96DA" w:rsidR="00500D7A" w:rsidRPr="006D22F3" w:rsidRDefault="00500D7A" w:rsidP="00395D49">
      <w:pPr>
        <w:pStyle w:val="ListParagraph"/>
        <w:numPr>
          <w:ilvl w:val="0"/>
          <w:numId w:val="15"/>
        </w:numPr>
        <w:spacing w:before="120" w:after="120" w:line="240" w:lineRule="auto"/>
        <w:ind w:left="720" w:hanging="720"/>
        <w:rPr>
          <w:rFonts w:ascii="Times New Roman" w:hAnsi="Times New Roman"/>
          <w:b/>
          <w:bCs/>
        </w:rPr>
      </w:pPr>
      <w:r w:rsidRPr="006D22F3">
        <w:rPr>
          <w:rFonts w:ascii="Times New Roman" w:hAnsi="Times New Roman"/>
          <w:b/>
          <w:bCs/>
        </w:rPr>
        <w:t>Uji Validitas Instrumen Kepuasan Pelanggan</w:t>
      </w:r>
    </w:p>
    <w:p w14:paraId="625E2CE5" w14:textId="7192BC9E" w:rsidR="00500D7A" w:rsidRPr="006D22F3" w:rsidRDefault="00500D7A" w:rsidP="00A503E1">
      <w:pPr>
        <w:spacing w:after="0" w:line="240" w:lineRule="auto"/>
        <w:rPr>
          <w:rFonts w:ascii="Times New Roman" w:hAnsi="Times New Roman"/>
        </w:rPr>
      </w:pPr>
      <w:r w:rsidRPr="006D22F3">
        <w:rPr>
          <w:rFonts w:ascii="Times New Roman" w:hAnsi="Times New Roman"/>
        </w:rPr>
        <w:t>Dari hasil perhitungan koefisien korelasi skor tiap butir pernyataan</w:t>
      </w:r>
      <w:r w:rsidRPr="006D22F3">
        <w:rPr>
          <w:rFonts w:ascii="Times New Roman" w:hAnsi="Times New Roman"/>
          <w:spacing w:val="-16"/>
        </w:rPr>
        <w:t xml:space="preserve"> </w:t>
      </w:r>
      <w:r w:rsidRPr="006D22F3">
        <w:rPr>
          <w:rFonts w:ascii="Times New Roman" w:hAnsi="Times New Roman"/>
        </w:rPr>
        <w:t>instrumen</w:t>
      </w:r>
      <w:r w:rsidRPr="006D22F3">
        <w:rPr>
          <w:rFonts w:ascii="Times New Roman" w:hAnsi="Times New Roman"/>
          <w:spacing w:val="-13"/>
        </w:rPr>
        <w:t xml:space="preserve"> </w:t>
      </w:r>
      <w:r w:rsidR="0050612A" w:rsidRPr="006D22F3">
        <w:rPr>
          <w:rFonts w:ascii="Times New Roman" w:hAnsi="Times New Roman"/>
          <w:spacing w:val="-13"/>
          <w:lang w:val="id-ID"/>
        </w:rPr>
        <w:t xml:space="preserve">kepuasaan pelanggan </w:t>
      </w:r>
      <w:r w:rsidRPr="006D22F3">
        <w:rPr>
          <w:rFonts w:ascii="Times New Roman" w:hAnsi="Times New Roman"/>
        </w:rPr>
        <w:t>dari</w:t>
      </w:r>
      <w:r w:rsidRPr="006D22F3">
        <w:rPr>
          <w:rFonts w:ascii="Times New Roman" w:hAnsi="Times New Roman"/>
          <w:spacing w:val="-15"/>
        </w:rPr>
        <w:t xml:space="preserve"> </w:t>
      </w:r>
      <w:r w:rsidRPr="006D22F3">
        <w:rPr>
          <w:rFonts w:ascii="Times New Roman" w:hAnsi="Times New Roman"/>
        </w:rPr>
        <w:t>40</w:t>
      </w:r>
      <w:r w:rsidRPr="006D22F3">
        <w:rPr>
          <w:rFonts w:ascii="Times New Roman" w:hAnsi="Times New Roman"/>
          <w:spacing w:val="-16"/>
        </w:rPr>
        <w:t xml:space="preserve"> </w:t>
      </w:r>
      <w:r w:rsidRPr="006D22F3">
        <w:rPr>
          <w:rFonts w:ascii="Times New Roman" w:hAnsi="Times New Roman"/>
        </w:rPr>
        <w:t>responden</w:t>
      </w:r>
      <w:r w:rsidRPr="006D22F3">
        <w:rPr>
          <w:rFonts w:ascii="Times New Roman" w:hAnsi="Times New Roman"/>
          <w:spacing w:val="-16"/>
        </w:rPr>
        <w:t xml:space="preserve"> </w:t>
      </w:r>
      <w:r w:rsidRPr="006D22F3">
        <w:rPr>
          <w:rFonts w:ascii="Times New Roman" w:hAnsi="Times New Roman"/>
        </w:rPr>
        <w:t>dengan</w:t>
      </w:r>
      <w:r w:rsidRPr="006D22F3">
        <w:rPr>
          <w:rFonts w:ascii="Times New Roman" w:hAnsi="Times New Roman"/>
          <w:spacing w:val="-16"/>
        </w:rPr>
        <w:t xml:space="preserve"> </w:t>
      </w:r>
      <w:r w:rsidRPr="006D22F3">
        <w:rPr>
          <w:rFonts w:ascii="Times New Roman" w:hAnsi="Times New Roman"/>
        </w:rPr>
        <w:t>jumlah pernyataan masing - masing variabel 5 pernyataan dengan total skor setiap responden hasil disajikan dalam tabel sebagai</w:t>
      </w:r>
      <w:r w:rsidRPr="006D22F3">
        <w:rPr>
          <w:rFonts w:ascii="Times New Roman" w:hAnsi="Times New Roman"/>
          <w:spacing w:val="-3"/>
        </w:rPr>
        <w:t xml:space="preserve"> </w:t>
      </w:r>
      <w:r w:rsidRPr="006D22F3">
        <w:rPr>
          <w:rFonts w:ascii="Times New Roman" w:hAnsi="Times New Roman"/>
        </w:rPr>
        <w:t>berikut:</w:t>
      </w:r>
    </w:p>
    <w:p w14:paraId="51ED41C8" w14:textId="42720EFB" w:rsidR="00500D7A" w:rsidRPr="006D22F3" w:rsidRDefault="00500D7A" w:rsidP="00A503E1">
      <w:pPr>
        <w:spacing w:before="240" w:after="120" w:line="240" w:lineRule="auto"/>
        <w:jc w:val="center"/>
        <w:rPr>
          <w:rFonts w:ascii="Times New Roman" w:hAnsi="Times New Roman"/>
          <w:b/>
          <w:color w:val="000000" w:themeColor="text1"/>
        </w:rPr>
      </w:pPr>
      <w:r w:rsidRPr="006D22F3">
        <w:rPr>
          <w:rFonts w:ascii="Times New Roman" w:hAnsi="Times New Roman"/>
          <w:b/>
          <w:color w:val="000000" w:themeColor="text1"/>
        </w:rPr>
        <w:t xml:space="preserve">Tabel 4.5 Uji Validitas Instrumen </w:t>
      </w:r>
      <w:r w:rsidR="0050612A" w:rsidRPr="006D22F3">
        <w:rPr>
          <w:rFonts w:ascii="Times New Roman" w:hAnsi="Times New Roman"/>
          <w:b/>
          <w:color w:val="000000" w:themeColor="text1"/>
          <w:lang w:val="id-ID"/>
        </w:rPr>
        <w:t xml:space="preserve">Kepuasaan Pelanggan </w:t>
      </w:r>
    </w:p>
    <w:tbl>
      <w:tblPr>
        <w:tblW w:w="4402"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83"/>
        <w:gridCol w:w="927"/>
        <w:gridCol w:w="816"/>
        <w:gridCol w:w="1276"/>
      </w:tblGrid>
      <w:tr w:rsidR="00E83A22" w:rsidRPr="00E83A22" w14:paraId="5F39E79D" w14:textId="77777777" w:rsidTr="00E83A22">
        <w:trPr>
          <w:trHeight w:val="404"/>
          <w:jc w:val="center"/>
        </w:trPr>
        <w:tc>
          <w:tcPr>
            <w:tcW w:w="1383" w:type="dxa"/>
            <w:shd w:val="clear" w:color="auto" w:fill="DAEEF3" w:themeFill="accent5" w:themeFillTint="33"/>
            <w:vAlign w:val="center"/>
          </w:tcPr>
          <w:p w14:paraId="39F22BE1" w14:textId="77777777" w:rsidR="00E83A22" w:rsidRPr="00E83A22" w:rsidRDefault="00E83A22" w:rsidP="00E83A22">
            <w:pPr>
              <w:spacing w:after="0" w:line="240" w:lineRule="auto"/>
              <w:ind w:left="42"/>
              <w:rPr>
                <w:rFonts w:ascii="Times New Roman" w:hAnsi="Times New Roman"/>
                <w:b/>
                <w:color w:val="000000" w:themeColor="text1"/>
                <w:lang w:val="id-ID"/>
              </w:rPr>
            </w:pPr>
            <w:r w:rsidRPr="00E83A22">
              <w:rPr>
                <w:rFonts w:ascii="Times New Roman" w:hAnsi="Times New Roman"/>
                <w:b/>
                <w:color w:val="000000" w:themeColor="text1"/>
                <w:lang w:val="id"/>
              </w:rPr>
              <w:t>Pertanyaan</w:t>
            </w:r>
          </w:p>
        </w:tc>
        <w:tc>
          <w:tcPr>
            <w:tcW w:w="927" w:type="dxa"/>
            <w:shd w:val="clear" w:color="auto" w:fill="DAEEF3" w:themeFill="accent5" w:themeFillTint="33"/>
            <w:vAlign w:val="center"/>
          </w:tcPr>
          <w:p w14:paraId="1A8A33F4" w14:textId="77777777" w:rsidR="00E83A22" w:rsidRPr="00E83A22" w:rsidRDefault="00E83A22" w:rsidP="00E83A22">
            <w:pPr>
              <w:spacing w:after="0" w:line="240" w:lineRule="auto"/>
              <w:rPr>
                <w:rFonts w:ascii="Times New Roman" w:hAnsi="Times New Roman"/>
                <w:b/>
                <w:color w:val="000000" w:themeColor="text1"/>
                <w:lang w:val="id"/>
              </w:rPr>
            </w:pPr>
            <w:r w:rsidRPr="00E83A22">
              <w:rPr>
                <w:rFonts w:ascii="Times New Roman" w:hAnsi="Times New Roman"/>
                <w:b/>
                <w:color w:val="000000" w:themeColor="text1"/>
                <w:lang w:val="id"/>
              </w:rPr>
              <w:t>R hitung</w:t>
            </w:r>
          </w:p>
        </w:tc>
        <w:tc>
          <w:tcPr>
            <w:tcW w:w="816" w:type="dxa"/>
            <w:shd w:val="clear" w:color="auto" w:fill="DAEEF3" w:themeFill="accent5" w:themeFillTint="33"/>
            <w:vAlign w:val="center"/>
          </w:tcPr>
          <w:p w14:paraId="42F7C99E" w14:textId="77777777" w:rsidR="00E83A22" w:rsidRPr="00E83A22" w:rsidRDefault="00E83A22" w:rsidP="00E83A22">
            <w:pPr>
              <w:spacing w:after="0" w:line="240" w:lineRule="auto"/>
              <w:rPr>
                <w:rFonts w:ascii="Times New Roman" w:hAnsi="Times New Roman"/>
                <w:b/>
                <w:color w:val="000000" w:themeColor="text1"/>
                <w:lang w:val="id"/>
              </w:rPr>
            </w:pPr>
            <w:r w:rsidRPr="00E83A22">
              <w:rPr>
                <w:rFonts w:ascii="Times New Roman" w:hAnsi="Times New Roman"/>
                <w:b/>
                <w:color w:val="000000" w:themeColor="text1"/>
              </w:rPr>
              <w:t>T</w:t>
            </w:r>
            <w:r w:rsidRPr="00E83A22">
              <w:rPr>
                <w:rFonts w:ascii="Times New Roman" w:hAnsi="Times New Roman"/>
                <w:b/>
                <w:color w:val="000000" w:themeColor="text1"/>
                <w:lang w:val="id"/>
              </w:rPr>
              <w:t xml:space="preserve"> kritis</w:t>
            </w:r>
          </w:p>
        </w:tc>
        <w:tc>
          <w:tcPr>
            <w:tcW w:w="1276" w:type="dxa"/>
            <w:shd w:val="clear" w:color="auto" w:fill="DAEEF3" w:themeFill="accent5" w:themeFillTint="33"/>
            <w:vAlign w:val="center"/>
          </w:tcPr>
          <w:p w14:paraId="36FE9228" w14:textId="77777777" w:rsidR="00E83A22" w:rsidRPr="00E83A22" w:rsidRDefault="00E83A22" w:rsidP="00E83A22">
            <w:pPr>
              <w:spacing w:after="0" w:line="240" w:lineRule="auto"/>
              <w:rPr>
                <w:rFonts w:ascii="Times New Roman" w:hAnsi="Times New Roman"/>
                <w:b/>
                <w:color w:val="000000" w:themeColor="text1"/>
                <w:lang w:val="id"/>
              </w:rPr>
            </w:pPr>
            <w:r w:rsidRPr="00E83A22">
              <w:rPr>
                <w:rFonts w:ascii="Times New Roman" w:hAnsi="Times New Roman"/>
                <w:b/>
                <w:color w:val="000000" w:themeColor="text1"/>
                <w:lang w:val="id"/>
              </w:rPr>
              <w:t>Kesimpulan</w:t>
            </w:r>
          </w:p>
        </w:tc>
      </w:tr>
      <w:tr w:rsidR="00E83A22" w:rsidRPr="00E83A22" w14:paraId="4FB89667" w14:textId="77777777" w:rsidTr="00E83A22">
        <w:trPr>
          <w:trHeight w:val="249"/>
          <w:jc w:val="center"/>
        </w:trPr>
        <w:tc>
          <w:tcPr>
            <w:tcW w:w="1383" w:type="dxa"/>
          </w:tcPr>
          <w:p w14:paraId="4B775F21"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1</w:t>
            </w:r>
          </w:p>
        </w:tc>
        <w:tc>
          <w:tcPr>
            <w:tcW w:w="927" w:type="dxa"/>
          </w:tcPr>
          <w:p w14:paraId="3D8960D0"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0.859</w:t>
            </w:r>
          </w:p>
        </w:tc>
        <w:tc>
          <w:tcPr>
            <w:tcW w:w="816" w:type="dxa"/>
          </w:tcPr>
          <w:p w14:paraId="5A53CDA6"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5C053B16"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r w:rsidR="00E83A22" w:rsidRPr="00E83A22" w14:paraId="43435AE2" w14:textId="77777777" w:rsidTr="00E83A22">
        <w:trPr>
          <w:trHeight w:val="253"/>
          <w:jc w:val="center"/>
        </w:trPr>
        <w:tc>
          <w:tcPr>
            <w:tcW w:w="1383" w:type="dxa"/>
          </w:tcPr>
          <w:p w14:paraId="776EDE55"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2</w:t>
            </w:r>
          </w:p>
        </w:tc>
        <w:tc>
          <w:tcPr>
            <w:tcW w:w="927" w:type="dxa"/>
          </w:tcPr>
          <w:p w14:paraId="735458D0"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0.703</w:t>
            </w:r>
          </w:p>
        </w:tc>
        <w:tc>
          <w:tcPr>
            <w:tcW w:w="816" w:type="dxa"/>
          </w:tcPr>
          <w:p w14:paraId="05E0202C"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023EEE29"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r w:rsidR="00E83A22" w:rsidRPr="00E83A22" w14:paraId="23051AA8" w14:textId="77777777" w:rsidTr="00E83A22">
        <w:trPr>
          <w:trHeight w:val="251"/>
          <w:jc w:val="center"/>
        </w:trPr>
        <w:tc>
          <w:tcPr>
            <w:tcW w:w="1383" w:type="dxa"/>
          </w:tcPr>
          <w:p w14:paraId="0A026E98"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3</w:t>
            </w:r>
          </w:p>
        </w:tc>
        <w:tc>
          <w:tcPr>
            <w:tcW w:w="927" w:type="dxa"/>
          </w:tcPr>
          <w:p w14:paraId="1A596336"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0.855</w:t>
            </w:r>
          </w:p>
        </w:tc>
        <w:tc>
          <w:tcPr>
            <w:tcW w:w="816" w:type="dxa"/>
          </w:tcPr>
          <w:p w14:paraId="723FC59D"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138CFE51"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r w:rsidR="00E83A22" w:rsidRPr="00E83A22" w14:paraId="5A5783AA" w14:textId="77777777" w:rsidTr="00E83A22">
        <w:trPr>
          <w:trHeight w:val="251"/>
          <w:jc w:val="center"/>
        </w:trPr>
        <w:tc>
          <w:tcPr>
            <w:tcW w:w="1383" w:type="dxa"/>
          </w:tcPr>
          <w:p w14:paraId="15DC5F79"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4</w:t>
            </w:r>
          </w:p>
        </w:tc>
        <w:tc>
          <w:tcPr>
            <w:tcW w:w="927" w:type="dxa"/>
          </w:tcPr>
          <w:p w14:paraId="42476086"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0.848</w:t>
            </w:r>
          </w:p>
        </w:tc>
        <w:tc>
          <w:tcPr>
            <w:tcW w:w="816" w:type="dxa"/>
          </w:tcPr>
          <w:p w14:paraId="474EDE07"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37A89B38"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r w:rsidR="00E83A22" w:rsidRPr="00E83A22" w14:paraId="4651DC58" w14:textId="77777777" w:rsidTr="00E83A22">
        <w:trPr>
          <w:trHeight w:val="253"/>
          <w:jc w:val="center"/>
        </w:trPr>
        <w:tc>
          <w:tcPr>
            <w:tcW w:w="1383" w:type="dxa"/>
          </w:tcPr>
          <w:p w14:paraId="6A63062B"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Item 5</w:t>
            </w:r>
          </w:p>
        </w:tc>
        <w:tc>
          <w:tcPr>
            <w:tcW w:w="927" w:type="dxa"/>
          </w:tcPr>
          <w:p w14:paraId="73F091A9" w14:textId="77777777" w:rsidR="00E83A22" w:rsidRPr="00E83A22" w:rsidRDefault="00E83A22" w:rsidP="00E83A22">
            <w:pPr>
              <w:spacing w:after="0" w:line="240" w:lineRule="auto"/>
              <w:rPr>
                <w:rFonts w:ascii="Times New Roman" w:hAnsi="Times New Roman"/>
                <w:color w:val="000000" w:themeColor="text1"/>
              </w:rPr>
            </w:pPr>
            <w:r w:rsidRPr="00E83A22">
              <w:rPr>
                <w:rFonts w:ascii="Times New Roman" w:hAnsi="Times New Roman"/>
                <w:color w:val="000000" w:themeColor="text1"/>
              </w:rPr>
              <w:t>0.855</w:t>
            </w:r>
          </w:p>
        </w:tc>
        <w:tc>
          <w:tcPr>
            <w:tcW w:w="816" w:type="dxa"/>
          </w:tcPr>
          <w:p w14:paraId="6F10EBC4"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0,</w:t>
            </w:r>
            <w:r w:rsidRPr="00E83A22">
              <w:rPr>
                <w:rFonts w:ascii="Times New Roman" w:hAnsi="Times New Roman"/>
                <w:color w:val="000000" w:themeColor="text1"/>
              </w:rPr>
              <w:t>312</w:t>
            </w:r>
          </w:p>
        </w:tc>
        <w:tc>
          <w:tcPr>
            <w:tcW w:w="1276" w:type="dxa"/>
          </w:tcPr>
          <w:p w14:paraId="7731A347" w14:textId="77777777" w:rsidR="00E83A22" w:rsidRPr="00E83A22" w:rsidRDefault="00E83A22" w:rsidP="00E83A22">
            <w:pPr>
              <w:spacing w:after="0" w:line="240" w:lineRule="auto"/>
              <w:rPr>
                <w:rFonts w:ascii="Times New Roman" w:hAnsi="Times New Roman"/>
                <w:color w:val="000000" w:themeColor="text1"/>
                <w:lang w:val="id"/>
              </w:rPr>
            </w:pPr>
            <w:r w:rsidRPr="00E83A22">
              <w:rPr>
                <w:rFonts w:ascii="Times New Roman" w:hAnsi="Times New Roman"/>
                <w:color w:val="000000" w:themeColor="text1"/>
                <w:lang w:val="id"/>
              </w:rPr>
              <w:t>Valid</w:t>
            </w:r>
          </w:p>
        </w:tc>
      </w:tr>
    </w:tbl>
    <w:p w14:paraId="6E990C7E" w14:textId="77777777" w:rsidR="00E83A22" w:rsidRDefault="00E83A22" w:rsidP="00A503E1">
      <w:pPr>
        <w:spacing w:after="0" w:line="240" w:lineRule="auto"/>
        <w:rPr>
          <w:rFonts w:ascii="Times New Roman" w:hAnsi="Times New Roman"/>
          <w:color w:val="000000" w:themeColor="text1"/>
        </w:rPr>
      </w:pPr>
    </w:p>
    <w:p w14:paraId="45169FBB" w14:textId="203C6972" w:rsidR="00500D7A" w:rsidRPr="006D22F3" w:rsidRDefault="00500D7A" w:rsidP="00A503E1">
      <w:pPr>
        <w:spacing w:after="0" w:line="240" w:lineRule="auto"/>
        <w:rPr>
          <w:rFonts w:ascii="Times New Roman" w:hAnsi="Times New Roman"/>
          <w:color w:val="000000" w:themeColor="text1"/>
        </w:rPr>
      </w:pPr>
      <w:r w:rsidRPr="006D22F3">
        <w:rPr>
          <w:rFonts w:ascii="Times New Roman" w:hAnsi="Times New Roman"/>
          <w:color w:val="000000" w:themeColor="text1"/>
        </w:rPr>
        <w:t xml:space="preserve">        </w:t>
      </w:r>
    </w:p>
    <w:p w14:paraId="0FFAB55C" w14:textId="2F52507F" w:rsidR="00500D7A" w:rsidRPr="006D22F3" w:rsidRDefault="00500D7A" w:rsidP="00A503E1">
      <w:pPr>
        <w:spacing w:after="0" w:line="240" w:lineRule="auto"/>
        <w:rPr>
          <w:rFonts w:ascii="Times New Roman" w:hAnsi="Times New Roman"/>
          <w:color w:val="000000" w:themeColor="text1"/>
          <w:lang w:val="id-ID"/>
        </w:rPr>
      </w:pPr>
      <w:r w:rsidRPr="006D22F3">
        <w:rPr>
          <w:rFonts w:ascii="Times New Roman" w:hAnsi="Times New Roman"/>
          <w:color w:val="000000" w:themeColor="text1"/>
        </w:rPr>
        <w:t xml:space="preserve">Berdasarkan Tabel 4.5, dapat dilihat bahwa dari 5 butir pernyataan dari variabel </w:t>
      </w:r>
      <w:r w:rsidR="0050612A" w:rsidRPr="006D22F3">
        <w:rPr>
          <w:rFonts w:ascii="Times New Roman" w:hAnsi="Times New Roman"/>
          <w:color w:val="000000" w:themeColor="text1"/>
          <w:lang w:val="id-ID"/>
        </w:rPr>
        <w:t xml:space="preserve">kepuasan pelanggan </w:t>
      </w:r>
      <w:r w:rsidRPr="006D22F3">
        <w:rPr>
          <w:rFonts w:ascii="Times New Roman" w:hAnsi="Times New Roman"/>
          <w:color w:val="000000" w:themeColor="text1"/>
        </w:rPr>
        <w:t>menunjukan hasil item valid pada keseluruhan item.</w:t>
      </w:r>
    </w:p>
    <w:p w14:paraId="69D821F1" w14:textId="77777777" w:rsidR="00A503E1" w:rsidRPr="006D22F3" w:rsidRDefault="00A503E1" w:rsidP="00A503E1">
      <w:pPr>
        <w:spacing w:after="0" w:line="240" w:lineRule="auto"/>
        <w:rPr>
          <w:rFonts w:ascii="Times New Roman" w:hAnsi="Times New Roman"/>
          <w:color w:val="000000" w:themeColor="text1"/>
          <w:lang w:val="id-ID"/>
        </w:rPr>
      </w:pPr>
    </w:p>
    <w:p w14:paraId="200C3788" w14:textId="77777777" w:rsidR="00500D7A" w:rsidRPr="006D22F3" w:rsidRDefault="00500D7A" w:rsidP="00395D49">
      <w:pPr>
        <w:pStyle w:val="Heading3"/>
        <w:numPr>
          <w:ilvl w:val="0"/>
          <w:numId w:val="20"/>
        </w:numPr>
        <w:spacing w:before="120" w:after="120" w:line="240" w:lineRule="auto"/>
        <w:ind w:left="357" w:hanging="357"/>
        <w:rPr>
          <w:sz w:val="22"/>
          <w:szCs w:val="22"/>
        </w:rPr>
      </w:pPr>
      <w:bookmarkStart w:id="33" w:name="_Toc96982836"/>
      <w:r w:rsidRPr="006D22F3">
        <w:rPr>
          <w:sz w:val="22"/>
          <w:szCs w:val="22"/>
        </w:rPr>
        <w:t>Uji Reliabilitas Data</w:t>
      </w:r>
      <w:bookmarkEnd w:id="33"/>
    </w:p>
    <w:p w14:paraId="0FBB1D39" w14:textId="77777777" w:rsidR="00500D7A" w:rsidRPr="006D22F3" w:rsidRDefault="00500D7A" w:rsidP="00A503E1">
      <w:pPr>
        <w:pStyle w:val="BodyText"/>
        <w:ind w:right="2"/>
        <w:jc w:val="both"/>
        <w:rPr>
          <w:color w:val="000000" w:themeColor="text1"/>
          <w:sz w:val="22"/>
          <w:szCs w:val="22"/>
          <w:lang w:val="id-ID"/>
        </w:rPr>
      </w:pPr>
      <w:r w:rsidRPr="006D22F3">
        <w:rPr>
          <w:color w:val="000000" w:themeColor="text1"/>
          <w:sz w:val="22"/>
          <w:szCs w:val="22"/>
        </w:rPr>
        <w:t>Selanjutnya dilakukan uji reliabilitas untuk mengetahui sejauh mana hasil pengukurannya dapat diandalkan dan konsisten. Pada tabel hasil pengujian berikut diketahui bahwa semua variabel mempunyai alpha di atas</w:t>
      </w:r>
      <w:r w:rsidRPr="006D22F3">
        <w:rPr>
          <w:b/>
          <w:bCs/>
          <w:color w:val="000000" w:themeColor="text1"/>
          <w:sz w:val="22"/>
          <w:szCs w:val="22"/>
          <w:lang w:val="en-US"/>
        </w:rPr>
        <w:t xml:space="preserve"> </w:t>
      </w:r>
      <w:r w:rsidRPr="006D22F3">
        <w:rPr>
          <w:color w:val="000000" w:themeColor="text1"/>
          <w:sz w:val="22"/>
          <w:szCs w:val="22"/>
        </w:rPr>
        <w:t>0.60 yang berarti bahwa semua variabel dalam penelitian ini dapat diandalkan.</w:t>
      </w:r>
    </w:p>
    <w:p w14:paraId="00663072" w14:textId="77777777" w:rsidR="00A503E1" w:rsidRPr="006D22F3" w:rsidRDefault="00A503E1" w:rsidP="00A503E1">
      <w:pPr>
        <w:pStyle w:val="BodyText"/>
        <w:ind w:right="2"/>
        <w:jc w:val="both"/>
        <w:rPr>
          <w:color w:val="000000" w:themeColor="text1"/>
          <w:sz w:val="22"/>
          <w:szCs w:val="22"/>
          <w:lang w:val="id-ID"/>
        </w:rPr>
      </w:pPr>
    </w:p>
    <w:p w14:paraId="3B017FDC" w14:textId="18234E09" w:rsidR="00500D7A" w:rsidRPr="006D22F3" w:rsidRDefault="00500D7A" w:rsidP="005663DA">
      <w:pPr>
        <w:spacing w:after="0" w:line="360" w:lineRule="auto"/>
        <w:jc w:val="center"/>
        <w:rPr>
          <w:rFonts w:ascii="Times New Roman" w:hAnsi="Times New Roman"/>
          <w:b/>
          <w:bCs/>
        </w:rPr>
      </w:pPr>
      <w:r w:rsidRPr="006D22F3">
        <w:rPr>
          <w:rFonts w:ascii="Times New Roman" w:hAnsi="Times New Roman"/>
          <w:b/>
          <w:bCs/>
        </w:rPr>
        <w:t>Tabel 4.6  Hasil Uji Reliabilitas</w:t>
      </w:r>
    </w:p>
    <w:tbl>
      <w:tblPr>
        <w:tblW w:w="4621"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134"/>
        <w:gridCol w:w="1417"/>
        <w:gridCol w:w="1144"/>
        <w:gridCol w:w="926"/>
      </w:tblGrid>
      <w:tr w:rsidR="00500D7A" w:rsidRPr="006D22F3" w14:paraId="32157542" w14:textId="77777777" w:rsidTr="00E27AF1">
        <w:trPr>
          <w:trHeight w:val="389"/>
          <w:jc w:val="center"/>
        </w:trPr>
        <w:tc>
          <w:tcPr>
            <w:tcW w:w="1134" w:type="dxa"/>
            <w:shd w:val="clear" w:color="auto" w:fill="DAEEF3" w:themeFill="accent5" w:themeFillTint="33"/>
            <w:vAlign w:val="center"/>
          </w:tcPr>
          <w:p w14:paraId="4392DF1B" w14:textId="77777777" w:rsidR="00500D7A" w:rsidRPr="006D22F3" w:rsidRDefault="00500D7A" w:rsidP="005663DA">
            <w:pPr>
              <w:pStyle w:val="TableParagraph"/>
              <w:spacing w:line="360" w:lineRule="auto"/>
              <w:rPr>
                <w:b/>
                <w:color w:val="000000" w:themeColor="text1"/>
              </w:rPr>
            </w:pPr>
            <w:r w:rsidRPr="006D22F3">
              <w:rPr>
                <w:b/>
                <w:color w:val="000000" w:themeColor="text1"/>
              </w:rPr>
              <w:t>Variabel</w:t>
            </w:r>
          </w:p>
        </w:tc>
        <w:tc>
          <w:tcPr>
            <w:tcW w:w="1417" w:type="dxa"/>
            <w:shd w:val="clear" w:color="auto" w:fill="DAEEF3" w:themeFill="accent5" w:themeFillTint="33"/>
            <w:vAlign w:val="center"/>
          </w:tcPr>
          <w:p w14:paraId="7485F3E2" w14:textId="19C3159A" w:rsidR="00500D7A" w:rsidRPr="006D22F3" w:rsidRDefault="00500D7A" w:rsidP="00E27AF1">
            <w:pPr>
              <w:pStyle w:val="TableParagraph"/>
              <w:spacing w:line="360" w:lineRule="auto"/>
              <w:ind w:left="142" w:right="120"/>
              <w:rPr>
                <w:b/>
                <w:color w:val="000000" w:themeColor="text1"/>
              </w:rPr>
            </w:pPr>
            <w:r w:rsidRPr="006D22F3">
              <w:rPr>
                <w:b/>
                <w:color w:val="000000" w:themeColor="text1"/>
              </w:rPr>
              <w:t>Cronbach Alpha</w:t>
            </w:r>
          </w:p>
        </w:tc>
        <w:tc>
          <w:tcPr>
            <w:tcW w:w="1144" w:type="dxa"/>
            <w:shd w:val="clear" w:color="auto" w:fill="DAEEF3" w:themeFill="accent5" w:themeFillTint="33"/>
            <w:vAlign w:val="center"/>
          </w:tcPr>
          <w:p w14:paraId="51EA2694" w14:textId="6C2080D8" w:rsidR="00500D7A" w:rsidRPr="006D22F3" w:rsidRDefault="00500D7A" w:rsidP="00E27AF1">
            <w:pPr>
              <w:pStyle w:val="TableParagraph"/>
              <w:spacing w:line="360" w:lineRule="auto"/>
              <w:ind w:left="132" w:right="147" w:hanging="10"/>
              <w:rPr>
                <w:b/>
                <w:color w:val="000000" w:themeColor="text1"/>
              </w:rPr>
            </w:pPr>
            <w:r w:rsidRPr="006D22F3">
              <w:rPr>
                <w:b/>
                <w:color w:val="000000" w:themeColor="text1"/>
              </w:rPr>
              <w:t>Nilai kritis (α) = 5%</w:t>
            </w:r>
          </w:p>
        </w:tc>
        <w:tc>
          <w:tcPr>
            <w:tcW w:w="926" w:type="dxa"/>
            <w:shd w:val="clear" w:color="auto" w:fill="DAEEF3" w:themeFill="accent5" w:themeFillTint="33"/>
            <w:vAlign w:val="center"/>
          </w:tcPr>
          <w:p w14:paraId="1ED6D0D0" w14:textId="35FBDEBF" w:rsidR="00500D7A" w:rsidRPr="006D22F3" w:rsidRDefault="00500D7A" w:rsidP="005663DA">
            <w:pPr>
              <w:pStyle w:val="TableParagraph"/>
              <w:spacing w:line="360" w:lineRule="auto"/>
              <w:ind w:right="154"/>
              <w:rPr>
                <w:b/>
                <w:color w:val="000000" w:themeColor="text1"/>
              </w:rPr>
            </w:pPr>
            <w:r w:rsidRPr="006D22F3">
              <w:rPr>
                <w:b/>
                <w:color w:val="000000" w:themeColor="text1"/>
              </w:rPr>
              <w:t>Keterangan</w:t>
            </w:r>
          </w:p>
        </w:tc>
      </w:tr>
      <w:tr w:rsidR="00500D7A" w:rsidRPr="006D22F3" w14:paraId="74B2CA7E" w14:textId="77777777" w:rsidTr="00E27AF1">
        <w:trPr>
          <w:trHeight w:val="270"/>
          <w:jc w:val="center"/>
        </w:trPr>
        <w:tc>
          <w:tcPr>
            <w:tcW w:w="1134" w:type="dxa"/>
          </w:tcPr>
          <w:p w14:paraId="7C403991" w14:textId="77777777" w:rsidR="00500D7A" w:rsidRPr="006D22F3" w:rsidRDefault="00500D7A" w:rsidP="005663DA">
            <w:pPr>
              <w:pStyle w:val="TableParagraph"/>
              <w:spacing w:line="360" w:lineRule="auto"/>
              <w:jc w:val="both"/>
              <w:rPr>
                <w:color w:val="000000" w:themeColor="text1"/>
                <w:lang w:val="en-US"/>
              </w:rPr>
            </w:pPr>
            <w:r w:rsidRPr="006D22F3">
              <w:rPr>
                <w:color w:val="000000" w:themeColor="text1"/>
                <w:lang w:val="en-US"/>
              </w:rPr>
              <w:t>Peran Agen</w:t>
            </w:r>
          </w:p>
        </w:tc>
        <w:tc>
          <w:tcPr>
            <w:tcW w:w="1417" w:type="dxa"/>
          </w:tcPr>
          <w:p w14:paraId="46ED72A6" w14:textId="77777777" w:rsidR="00500D7A" w:rsidRPr="006D22F3" w:rsidRDefault="00500D7A" w:rsidP="005663DA">
            <w:pPr>
              <w:pStyle w:val="TableParagraph"/>
              <w:spacing w:line="360" w:lineRule="auto"/>
              <w:ind w:right="381"/>
              <w:rPr>
                <w:color w:val="000000" w:themeColor="text1"/>
                <w:lang w:val="en-US"/>
              </w:rPr>
            </w:pPr>
            <w:r w:rsidRPr="006D22F3">
              <w:rPr>
                <w:color w:val="000000" w:themeColor="text1"/>
                <w:lang w:val="en-US"/>
              </w:rPr>
              <w:t>0.753</w:t>
            </w:r>
          </w:p>
        </w:tc>
        <w:tc>
          <w:tcPr>
            <w:tcW w:w="1144" w:type="dxa"/>
          </w:tcPr>
          <w:p w14:paraId="1E5437A1" w14:textId="77777777" w:rsidR="00500D7A" w:rsidRPr="006D22F3" w:rsidRDefault="00500D7A" w:rsidP="00E27AF1">
            <w:pPr>
              <w:pStyle w:val="TableParagraph"/>
              <w:spacing w:line="360" w:lineRule="auto"/>
              <w:ind w:left="132"/>
              <w:jc w:val="both"/>
              <w:rPr>
                <w:color w:val="000000" w:themeColor="text1"/>
              </w:rPr>
            </w:pPr>
            <w:r w:rsidRPr="006D22F3">
              <w:rPr>
                <w:color w:val="000000" w:themeColor="text1"/>
              </w:rPr>
              <w:t>0.600</w:t>
            </w:r>
          </w:p>
        </w:tc>
        <w:tc>
          <w:tcPr>
            <w:tcW w:w="926" w:type="dxa"/>
          </w:tcPr>
          <w:p w14:paraId="1FE6CF7E" w14:textId="77777777" w:rsidR="00500D7A" w:rsidRPr="006D22F3" w:rsidRDefault="00500D7A" w:rsidP="005663DA">
            <w:pPr>
              <w:pStyle w:val="TableParagraph"/>
              <w:spacing w:line="360" w:lineRule="auto"/>
              <w:ind w:right="154"/>
              <w:jc w:val="both"/>
              <w:rPr>
                <w:color w:val="000000" w:themeColor="text1"/>
              </w:rPr>
            </w:pPr>
            <w:r w:rsidRPr="006D22F3">
              <w:rPr>
                <w:color w:val="000000" w:themeColor="text1"/>
              </w:rPr>
              <w:t>Reliabel</w:t>
            </w:r>
          </w:p>
        </w:tc>
      </w:tr>
      <w:tr w:rsidR="00500D7A" w:rsidRPr="006D22F3" w14:paraId="096A2F74" w14:textId="77777777" w:rsidTr="00E27AF1">
        <w:trPr>
          <w:trHeight w:val="274"/>
          <w:jc w:val="center"/>
        </w:trPr>
        <w:tc>
          <w:tcPr>
            <w:tcW w:w="1134" w:type="dxa"/>
          </w:tcPr>
          <w:p w14:paraId="0A0F4D0C" w14:textId="2B7E9939" w:rsidR="00500D7A" w:rsidRPr="006D22F3" w:rsidRDefault="00500D7A" w:rsidP="005663DA">
            <w:pPr>
              <w:pStyle w:val="TableParagraph"/>
              <w:spacing w:line="360" w:lineRule="auto"/>
              <w:jc w:val="both"/>
              <w:rPr>
                <w:color w:val="000000" w:themeColor="text1"/>
                <w:lang w:val="id-ID"/>
              </w:rPr>
            </w:pPr>
            <w:r w:rsidRPr="006D22F3">
              <w:rPr>
                <w:color w:val="000000" w:themeColor="text1"/>
                <w:lang w:val="en-US"/>
              </w:rPr>
              <w:t>Pelayanan</w:t>
            </w:r>
            <w:r w:rsidR="004B61BC" w:rsidRPr="006D22F3">
              <w:rPr>
                <w:color w:val="000000" w:themeColor="text1"/>
                <w:lang w:val="id-ID"/>
              </w:rPr>
              <w:t xml:space="preserve"> Prima</w:t>
            </w:r>
          </w:p>
        </w:tc>
        <w:tc>
          <w:tcPr>
            <w:tcW w:w="1417" w:type="dxa"/>
          </w:tcPr>
          <w:p w14:paraId="080B6FD9" w14:textId="77777777" w:rsidR="00500D7A" w:rsidRPr="006D22F3" w:rsidRDefault="00500D7A" w:rsidP="005663DA">
            <w:pPr>
              <w:pStyle w:val="TableParagraph"/>
              <w:spacing w:line="360" w:lineRule="auto"/>
              <w:ind w:right="381"/>
              <w:rPr>
                <w:color w:val="000000" w:themeColor="text1"/>
                <w:lang w:val="en-US"/>
              </w:rPr>
            </w:pPr>
            <w:r w:rsidRPr="006D22F3">
              <w:rPr>
                <w:color w:val="000000" w:themeColor="text1"/>
                <w:lang w:val="en-US"/>
              </w:rPr>
              <w:t>0.850</w:t>
            </w:r>
          </w:p>
        </w:tc>
        <w:tc>
          <w:tcPr>
            <w:tcW w:w="1144" w:type="dxa"/>
          </w:tcPr>
          <w:p w14:paraId="39CE8AEF" w14:textId="77777777" w:rsidR="00500D7A" w:rsidRPr="006D22F3" w:rsidRDefault="00500D7A" w:rsidP="00E27AF1">
            <w:pPr>
              <w:pStyle w:val="TableParagraph"/>
              <w:spacing w:line="360" w:lineRule="auto"/>
              <w:ind w:left="132"/>
              <w:jc w:val="both"/>
              <w:rPr>
                <w:color w:val="000000" w:themeColor="text1"/>
              </w:rPr>
            </w:pPr>
            <w:r w:rsidRPr="006D22F3">
              <w:rPr>
                <w:color w:val="000000" w:themeColor="text1"/>
              </w:rPr>
              <w:t>0.600</w:t>
            </w:r>
          </w:p>
        </w:tc>
        <w:tc>
          <w:tcPr>
            <w:tcW w:w="926" w:type="dxa"/>
          </w:tcPr>
          <w:p w14:paraId="43B4C805" w14:textId="77777777" w:rsidR="00500D7A" w:rsidRPr="006D22F3" w:rsidRDefault="00500D7A" w:rsidP="005663DA">
            <w:pPr>
              <w:pStyle w:val="TableParagraph"/>
              <w:spacing w:line="360" w:lineRule="auto"/>
              <w:ind w:right="154"/>
              <w:jc w:val="both"/>
              <w:rPr>
                <w:color w:val="000000" w:themeColor="text1"/>
              </w:rPr>
            </w:pPr>
            <w:r w:rsidRPr="006D22F3">
              <w:rPr>
                <w:color w:val="000000" w:themeColor="text1"/>
              </w:rPr>
              <w:t>Reliabel</w:t>
            </w:r>
          </w:p>
        </w:tc>
      </w:tr>
      <w:tr w:rsidR="00500D7A" w:rsidRPr="006D22F3" w14:paraId="2C109B46" w14:textId="77777777" w:rsidTr="00E27AF1">
        <w:trPr>
          <w:trHeight w:val="276"/>
          <w:jc w:val="center"/>
        </w:trPr>
        <w:tc>
          <w:tcPr>
            <w:tcW w:w="1134" w:type="dxa"/>
          </w:tcPr>
          <w:p w14:paraId="49AB1B21" w14:textId="77777777" w:rsidR="00500D7A" w:rsidRPr="006D22F3" w:rsidRDefault="00500D7A" w:rsidP="005663DA">
            <w:pPr>
              <w:pStyle w:val="TableParagraph"/>
              <w:spacing w:line="360" w:lineRule="auto"/>
              <w:jc w:val="both"/>
              <w:rPr>
                <w:color w:val="000000" w:themeColor="text1"/>
                <w:lang w:val="en-US"/>
              </w:rPr>
            </w:pPr>
            <w:r w:rsidRPr="006D22F3">
              <w:rPr>
                <w:color w:val="000000" w:themeColor="text1"/>
                <w:lang w:val="en-US"/>
              </w:rPr>
              <w:t>Kepuasan Pelanggan</w:t>
            </w:r>
          </w:p>
        </w:tc>
        <w:tc>
          <w:tcPr>
            <w:tcW w:w="1417" w:type="dxa"/>
          </w:tcPr>
          <w:p w14:paraId="443C9E59" w14:textId="77777777" w:rsidR="00500D7A" w:rsidRPr="006D22F3" w:rsidRDefault="00500D7A" w:rsidP="005663DA">
            <w:pPr>
              <w:pStyle w:val="TableParagraph"/>
              <w:spacing w:line="360" w:lineRule="auto"/>
              <w:ind w:right="381"/>
              <w:rPr>
                <w:color w:val="000000" w:themeColor="text1"/>
                <w:lang w:val="en-US"/>
              </w:rPr>
            </w:pPr>
            <w:r w:rsidRPr="006D22F3">
              <w:rPr>
                <w:color w:val="000000" w:themeColor="text1"/>
                <w:lang w:val="en-US"/>
              </w:rPr>
              <w:t>0.853</w:t>
            </w:r>
          </w:p>
        </w:tc>
        <w:tc>
          <w:tcPr>
            <w:tcW w:w="1144" w:type="dxa"/>
          </w:tcPr>
          <w:p w14:paraId="6493A29B" w14:textId="77777777" w:rsidR="00500D7A" w:rsidRPr="006D22F3" w:rsidRDefault="00500D7A" w:rsidP="00E27AF1">
            <w:pPr>
              <w:pStyle w:val="TableParagraph"/>
              <w:spacing w:line="360" w:lineRule="auto"/>
              <w:ind w:left="132"/>
              <w:jc w:val="both"/>
              <w:rPr>
                <w:color w:val="000000" w:themeColor="text1"/>
              </w:rPr>
            </w:pPr>
            <w:r w:rsidRPr="006D22F3">
              <w:rPr>
                <w:color w:val="000000" w:themeColor="text1"/>
              </w:rPr>
              <w:t>0.600</w:t>
            </w:r>
          </w:p>
        </w:tc>
        <w:tc>
          <w:tcPr>
            <w:tcW w:w="926" w:type="dxa"/>
          </w:tcPr>
          <w:p w14:paraId="0ED21231" w14:textId="77777777" w:rsidR="00500D7A" w:rsidRPr="006D22F3" w:rsidRDefault="00500D7A" w:rsidP="005663DA">
            <w:pPr>
              <w:pStyle w:val="TableParagraph"/>
              <w:spacing w:line="360" w:lineRule="auto"/>
              <w:ind w:right="154"/>
              <w:jc w:val="both"/>
              <w:rPr>
                <w:color w:val="000000" w:themeColor="text1"/>
              </w:rPr>
            </w:pPr>
            <w:r w:rsidRPr="006D22F3">
              <w:rPr>
                <w:color w:val="000000" w:themeColor="text1"/>
              </w:rPr>
              <w:t>Reliabel</w:t>
            </w:r>
          </w:p>
        </w:tc>
      </w:tr>
    </w:tbl>
    <w:p w14:paraId="658B7274" w14:textId="77777777" w:rsidR="005663DA" w:rsidRPr="006D22F3" w:rsidRDefault="005663DA" w:rsidP="005663DA">
      <w:pPr>
        <w:pStyle w:val="BodyText"/>
        <w:jc w:val="both"/>
        <w:rPr>
          <w:color w:val="000000" w:themeColor="text1"/>
          <w:sz w:val="22"/>
          <w:szCs w:val="22"/>
          <w:lang w:val="id-ID"/>
        </w:rPr>
      </w:pPr>
    </w:p>
    <w:p w14:paraId="660943DF" w14:textId="619ED29A" w:rsidR="00500D7A" w:rsidRPr="006D22F3" w:rsidRDefault="00500D7A" w:rsidP="005663DA">
      <w:pPr>
        <w:pStyle w:val="BodyText"/>
        <w:jc w:val="both"/>
        <w:rPr>
          <w:color w:val="000000" w:themeColor="text1"/>
          <w:sz w:val="22"/>
          <w:szCs w:val="22"/>
        </w:rPr>
      </w:pPr>
      <w:r w:rsidRPr="006D22F3">
        <w:rPr>
          <w:color w:val="000000" w:themeColor="text1"/>
          <w:sz w:val="22"/>
          <w:szCs w:val="22"/>
        </w:rPr>
        <w:t>Berdasarkan</w:t>
      </w:r>
      <w:r w:rsidRPr="006D22F3">
        <w:rPr>
          <w:color w:val="000000" w:themeColor="text1"/>
          <w:spacing w:val="-13"/>
          <w:sz w:val="22"/>
          <w:szCs w:val="22"/>
        </w:rPr>
        <w:t xml:space="preserve"> </w:t>
      </w:r>
      <w:r w:rsidRPr="006D22F3">
        <w:rPr>
          <w:color w:val="000000" w:themeColor="text1"/>
          <w:sz w:val="22"/>
          <w:szCs w:val="22"/>
        </w:rPr>
        <w:t>angka-angka</w:t>
      </w:r>
      <w:r w:rsidRPr="006D22F3">
        <w:rPr>
          <w:color w:val="000000" w:themeColor="text1"/>
          <w:spacing w:val="-13"/>
          <w:sz w:val="22"/>
          <w:szCs w:val="22"/>
        </w:rPr>
        <w:t xml:space="preserve"> </w:t>
      </w:r>
      <w:r w:rsidRPr="006D22F3">
        <w:rPr>
          <w:color w:val="000000" w:themeColor="text1"/>
          <w:sz w:val="22"/>
          <w:szCs w:val="22"/>
        </w:rPr>
        <w:t>reliabilitas</w:t>
      </w:r>
      <w:r w:rsidRPr="006D22F3">
        <w:rPr>
          <w:color w:val="000000" w:themeColor="text1"/>
          <w:spacing w:val="-11"/>
          <w:sz w:val="22"/>
          <w:szCs w:val="22"/>
        </w:rPr>
        <w:t xml:space="preserve"> </w:t>
      </w:r>
      <w:r w:rsidRPr="006D22F3">
        <w:rPr>
          <w:i/>
          <w:color w:val="000000" w:themeColor="text1"/>
          <w:sz w:val="22"/>
          <w:szCs w:val="22"/>
        </w:rPr>
        <w:t>cronbach</w:t>
      </w:r>
      <w:r w:rsidRPr="006D22F3">
        <w:rPr>
          <w:i/>
          <w:color w:val="000000" w:themeColor="text1"/>
          <w:spacing w:val="-10"/>
          <w:sz w:val="22"/>
          <w:szCs w:val="22"/>
        </w:rPr>
        <w:t xml:space="preserve"> </w:t>
      </w:r>
      <w:r w:rsidRPr="006D22F3">
        <w:rPr>
          <w:i/>
          <w:color w:val="000000" w:themeColor="text1"/>
          <w:sz w:val="22"/>
          <w:szCs w:val="22"/>
        </w:rPr>
        <w:t>alpha</w:t>
      </w:r>
      <w:r w:rsidRPr="006D22F3">
        <w:rPr>
          <w:i/>
          <w:color w:val="000000" w:themeColor="text1"/>
          <w:spacing w:val="-11"/>
          <w:sz w:val="22"/>
          <w:szCs w:val="22"/>
        </w:rPr>
        <w:t xml:space="preserve"> </w:t>
      </w:r>
      <w:r w:rsidRPr="006D22F3">
        <w:rPr>
          <w:color w:val="000000" w:themeColor="text1"/>
          <w:sz w:val="22"/>
          <w:szCs w:val="22"/>
        </w:rPr>
        <w:t>tersebut</w:t>
      </w:r>
      <w:r w:rsidRPr="006D22F3">
        <w:rPr>
          <w:color w:val="000000" w:themeColor="text1"/>
          <w:spacing w:val="-13"/>
          <w:sz w:val="22"/>
          <w:szCs w:val="22"/>
        </w:rPr>
        <w:t xml:space="preserve"> </w:t>
      </w:r>
      <w:r w:rsidRPr="006D22F3">
        <w:rPr>
          <w:color w:val="000000" w:themeColor="text1"/>
          <w:sz w:val="22"/>
          <w:szCs w:val="22"/>
        </w:rPr>
        <w:t>tampak bahwa seluruh pernyataan yang ada membentuk ukuran yang reliabel dari mulai</w:t>
      </w:r>
      <w:r w:rsidRPr="006D22F3">
        <w:rPr>
          <w:color w:val="000000" w:themeColor="text1"/>
          <w:spacing w:val="-10"/>
          <w:sz w:val="22"/>
          <w:szCs w:val="22"/>
        </w:rPr>
        <w:t xml:space="preserve"> </w:t>
      </w:r>
      <w:r w:rsidRPr="006D22F3">
        <w:rPr>
          <w:color w:val="000000" w:themeColor="text1"/>
          <w:sz w:val="22"/>
          <w:szCs w:val="22"/>
          <w:lang w:val="en-US"/>
        </w:rPr>
        <w:t xml:space="preserve">dari peran agen, pelayanan </w:t>
      </w:r>
      <w:r w:rsidR="004B61BC" w:rsidRPr="006D22F3">
        <w:rPr>
          <w:color w:val="000000" w:themeColor="text1"/>
          <w:sz w:val="22"/>
          <w:szCs w:val="22"/>
          <w:lang w:val="id-ID"/>
        </w:rPr>
        <w:t xml:space="preserve">prima </w:t>
      </w:r>
      <w:r w:rsidRPr="006D22F3">
        <w:rPr>
          <w:color w:val="000000" w:themeColor="text1"/>
          <w:sz w:val="22"/>
          <w:szCs w:val="22"/>
          <w:lang w:val="en-US"/>
        </w:rPr>
        <w:t xml:space="preserve">dan kepuasan pelanggan </w:t>
      </w:r>
      <w:r w:rsidRPr="006D22F3">
        <w:rPr>
          <w:color w:val="000000" w:themeColor="text1"/>
          <w:sz w:val="22"/>
          <w:szCs w:val="22"/>
        </w:rPr>
        <w:t>membentuk</w:t>
      </w:r>
      <w:r w:rsidRPr="006D22F3">
        <w:rPr>
          <w:color w:val="000000" w:themeColor="text1"/>
          <w:spacing w:val="-9"/>
          <w:sz w:val="22"/>
          <w:szCs w:val="22"/>
        </w:rPr>
        <w:t xml:space="preserve"> </w:t>
      </w:r>
      <w:r w:rsidRPr="006D22F3">
        <w:rPr>
          <w:color w:val="000000" w:themeColor="text1"/>
          <w:sz w:val="22"/>
          <w:szCs w:val="22"/>
        </w:rPr>
        <w:t>ukuran</w:t>
      </w:r>
      <w:r w:rsidRPr="006D22F3">
        <w:rPr>
          <w:color w:val="000000" w:themeColor="text1"/>
          <w:spacing w:val="-7"/>
          <w:sz w:val="22"/>
          <w:szCs w:val="22"/>
        </w:rPr>
        <w:t xml:space="preserve"> </w:t>
      </w:r>
      <w:r w:rsidRPr="006D22F3">
        <w:rPr>
          <w:color w:val="000000" w:themeColor="text1"/>
          <w:sz w:val="22"/>
          <w:szCs w:val="22"/>
        </w:rPr>
        <w:t>yang reliabel dari masing-masing</w:t>
      </w:r>
      <w:r w:rsidRPr="006D22F3">
        <w:rPr>
          <w:color w:val="000000" w:themeColor="text1"/>
          <w:spacing w:val="-4"/>
          <w:sz w:val="22"/>
          <w:szCs w:val="22"/>
        </w:rPr>
        <w:t xml:space="preserve"> </w:t>
      </w:r>
      <w:r w:rsidRPr="006D22F3">
        <w:rPr>
          <w:color w:val="000000" w:themeColor="text1"/>
          <w:sz w:val="22"/>
          <w:szCs w:val="22"/>
        </w:rPr>
        <w:t>variabel.</w:t>
      </w:r>
    </w:p>
    <w:p w14:paraId="4C910C2F" w14:textId="4C936319" w:rsidR="00500D7A" w:rsidRPr="006D22F3" w:rsidRDefault="00500D7A" w:rsidP="00395D49">
      <w:pPr>
        <w:pStyle w:val="Heading2"/>
        <w:numPr>
          <w:ilvl w:val="0"/>
          <w:numId w:val="18"/>
        </w:numPr>
        <w:spacing w:before="120" w:after="120" w:line="240" w:lineRule="auto"/>
        <w:ind w:hanging="720"/>
        <w:rPr>
          <w:sz w:val="22"/>
          <w:szCs w:val="22"/>
        </w:rPr>
      </w:pPr>
      <w:bookmarkStart w:id="34" w:name="_Toc96982837"/>
      <w:r w:rsidRPr="006D22F3">
        <w:rPr>
          <w:sz w:val="22"/>
          <w:szCs w:val="22"/>
        </w:rPr>
        <w:t>Pengujian Asumsi Klasik</w:t>
      </w:r>
      <w:bookmarkEnd w:id="34"/>
    </w:p>
    <w:p w14:paraId="738D343F" w14:textId="77777777" w:rsidR="00500D7A" w:rsidRPr="006D22F3" w:rsidRDefault="00500D7A" w:rsidP="005663DA">
      <w:pPr>
        <w:pStyle w:val="BodyText"/>
        <w:ind w:right="2"/>
        <w:jc w:val="both"/>
        <w:rPr>
          <w:color w:val="000000" w:themeColor="text1"/>
          <w:sz w:val="22"/>
          <w:szCs w:val="22"/>
        </w:rPr>
      </w:pPr>
      <w:r w:rsidRPr="006D22F3">
        <w:rPr>
          <w:color w:val="000000" w:themeColor="text1"/>
          <w:sz w:val="22"/>
          <w:szCs w:val="22"/>
        </w:rPr>
        <w:t>Sebelum melakukan pengujian hipotesis, terlebih dahulu dilakukan</w:t>
      </w:r>
      <w:r w:rsidRPr="006D22F3">
        <w:rPr>
          <w:color w:val="000000" w:themeColor="text1"/>
          <w:sz w:val="22"/>
          <w:szCs w:val="22"/>
          <w:lang w:val="en-US"/>
        </w:rPr>
        <w:t xml:space="preserve"> </w:t>
      </w:r>
      <w:r w:rsidRPr="006D22F3">
        <w:rPr>
          <w:color w:val="000000" w:themeColor="text1"/>
          <w:sz w:val="22"/>
          <w:szCs w:val="22"/>
        </w:rPr>
        <w:t>pengujian</w:t>
      </w:r>
      <w:r w:rsidRPr="006D22F3">
        <w:rPr>
          <w:color w:val="000000" w:themeColor="text1"/>
          <w:spacing w:val="-10"/>
          <w:sz w:val="22"/>
          <w:szCs w:val="22"/>
        </w:rPr>
        <w:t xml:space="preserve"> </w:t>
      </w:r>
      <w:r w:rsidRPr="006D22F3">
        <w:rPr>
          <w:color w:val="000000" w:themeColor="text1"/>
          <w:sz w:val="22"/>
          <w:szCs w:val="22"/>
        </w:rPr>
        <w:t>apakah</w:t>
      </w:r>
      <w:r w:rsidRPr="006D22F3">
        <w:rPr>
          <w:color w:val="000000" w:themeColor="text1"/>
          <w:spacing w:val="-10"/>
          <w:sz w:val="22"/>
          <w:szCs w:val="22"/>
        </w:rPr>
        <w:t xml:space="preserve"> </w:t>
      </w:r>
      <w:r w:rsidRPr="006D22F3">
        <w:rPr>
          <w:color w:val="000000" w:themeColor="text1"/>
          <w:sz w:val="22"/>
          <w:szCs w:val="22"/>
        </w:rPr>
        <w:t>model</w:t>
      </w:r>
      <w:r w:rsidRPr="006D22F3">
        <w:rPr>
          <w:color w:val="000000" w:themeColor="text1"/>
          <w:spacing w:val="-10"/>
          <w:sz w:val="22"/>
          <w:szCs w:val="22"/>
        </w:rPr>
        <w:t xml:space="preserve"> </w:t>
      </w:r>
      <w:r w:rsidRPr="006D22F3">
        <w:rPr>
          <w:color w:val="000000" w:themeColor="text1"/>
          <w:sz w:val="22"/>
          <w:szCs w:val="22"/>
        </w:rPr>
        <w:t>yang</w:t>
      </w:r>
      <w:r w:rsidRPr="006D22F3">
        <w:rPr>
          <w:color w:val="000000" w:themeColor="text1"/>
          <w:spacing w:val="-11"/>
          <w:sz w:val="22"/>
          <w:szCs w:val="22"/>
        </w:rPr>
        <w:t xml:space="preserve"> </w:t>
      </w:r>
      <w:r w:rsidRPr="006D22F3">
        <w:rPr>
          <w:color w:val="000000" w:themeColor="text1"/>
          <w:sz w:val="22"/>
          <w:szCs w:val="22"/>
        </w:rPr>
        <w:t>terbentuk</w:t>
      </w:r>
      <w:r w:rsidRPr="006D22F3">
        <w:rPr>
          <w:color w:val="000000" w:themeColor="text1"/>
          <w:spacing w:val="-9"/>
          <w:sz w:val="22"/>
          <w:szCs w:val="22"/>
        </w:rPr>
        <w:t xml:space="preserve"> </w:t>
      </w:r>
      <w:r w:rsidRPr="006D22F3">
        <w:rPr>
          <w:color w:val="000000" w:themeColor="text1"/>
          <w:sz w:val="22"/>
          <w:szCs w:val="22"/>
        </w:rPr>
        <w:t>layak</w:t>
      </w:r>
      <w:r w:rsidRPr="006D22F3">
        <w:rPr>
          <w:color w:val="000000" w:themeColor="text1"/>
          <w:spacing w:val="-10"/>
          <w:sz w:val="22"/>
          <w:szCs w:val="22"/>
        </w:rPr>
        <w:t xml:space="preserve"> </w:t>
      </w:r>
      <w:r w:rsidRPr="006D22F3">
        <w:rPr>
          <w:color w:val="000000" w:themeColor="text1"/>
          <w:sz w:val="22"/>
          <w:szCs w:val="22"/>
        </w:rPr>
        <w:t>digunakan</w:t>
      </w:r>
      <w:r w:rsidRPr="006D22F3">
        <w:rPr>
          <w:color w:val="000000" w:themeColor="text1"/>
          <w:spacing w:val="-9"/>
          <w:sz w:val="22"/>
          <w:szCs w:val="22"/>
        </w:rPr>
        <w:t xml:space="preserve"> </w:t>
      </w:r>
      <w:r w:rsidRPr="006D22F3">
        <w:rPr>
          <w:color w:val="000000" w:themeColor="text1"/>
          <w:sz w:val="22"/>
          <w:szCs w:val="22"/>
        </w:rPr>
        <w:t>sebagai</w:t>
      </w:r>
      <w:r w:rsidRPr="006D22F3">
        <w:rPr>
          <w:color w:val="000000" w:themeColor="text1"/>
          <w:spacing w:val="-9"/>
          <w:sz w:val="22"/>
          <w:szCs w:val="22"/>
        </w:rPr>
        <w:t xml:space="preserve"> </w:t>
      </w:r>
      <w:r w:rsidRPr="006D22F3">
        <w:rPr>
          <w:color w:val="000000" w:themeColor="text1"/>
          <w:sz w:val="22"/>
          <w:szCs w:val="22"/>
        </w:rPr>
        <w:t>model</w:t>
      </w:r>
      <w:r w:rsidRPr="006D22F3">
        <w:rPr>
          <w:color w:val="000000" w:themeColor="text1"/>
          <w:spacing w:val="-7"/>
          <w:sz w:val="22"/>
          <w:szCs w:val="22"/>
        </w:rPr>
        <w:t xml:space="preserve"> </w:t>
      </w:r>
      <w:r w:rsidRPr="006D22F3">
        <w:rPr>
          <w:color w:val="000000" w:themeColor="text1"/>
          <w:sz w:val="22"/>
          <w:szCs w:val="22"/>
        </w:rPr>
        <w:t xml:space="preserve">yang berperilaku sebagai model </w:t>
      </w:r>
      <w:r w:rsidRPr="006D22F3">
        <w:rPr>
          <w:i/>
          <w:color w:val="000000" w:themeColor="text1"/>
          <w:sz w:val="22"/>
          <w:szCs w:val="22"/>
        </w:rPr>
        <w:t>predictor</w:t>
      </w:r>
      <w:r w:rsidRPr="006D22F3">
        <w:rPr>
          <w:color w:val="000000" w:themeColor="text1"/>
          <w:sz w:val="22"/>
          <w:szCs w:val="22"/>
        </w:rPr>
        <w:t>, artinya penduga yang dihasilkan merupakan penduga yang benar dan dapat</w:t>
      </w:r>
      <w:r w:rsidRPr="006D22F3">
        <w:rPr>
          <w:color w:val="000000" w:themeColor="text1"/>
          <w:spacing w:val="-2"/>
          <w:sz w:val="22"/>
          <w:szCs w:val="22"/>
        </w:rPr>
        <w:t xml:space="preserve"> </w:t>
      </w:r>
      <w:r w:rsidRPr="006D22F3">
        <w:rPr>
          <w:color w:val="000000" w:themeColor="text1"/>
          <w:sz w:val="22"/>
          <w:szCs w:val="22"/>
        </w:rPr>
        <w:t>diprediksikan.</w:t>
      </w:r>
      <w:r w:rsidRPr="006D22F3">
        <w:rPr>
          <w:color w:val="000000" w:themeColor="text1"/>
          <w:sz w:val="22"/>
          <w:szCs w:val="22"/>
          <w:lang w:val="id-ID"/>
        </w:rPr>
        <w:t xml:space="preserve"> </w:t>
      </w:r>
      <w:r w:rsidRPr="006D22F3">
        <w:rPr>
          <w:color w:val="000000" w:themeColor="text1"/>
          <w:sz w:val="22"/>
          <w:szCs w:val="22"/>
        </w:rPr>
        <w:t>Untuk mengetahui kelayakan model yang dihasilkan dalam suatu hubungan simultan, model dapat diuji dengan menggunakan 5 asumsi</w:t>
      </w:r>
      <w:r w:rsidRPr="006D22F3">
        <w:rPr>
          <w:color w:val="000000" w:themeColor="text1"/>
          <w:spacing w:val="-32"/>
          <w:sz w:val="22"/>
          <w:szCs w:val="22"/>
        </w:rPr>
        <w:t xml:space="preserve"> </w:t>
      </w:r>
      <w:r w:rsidRPr="006D22F3">
        <w:rPr>
          <w:color w:val="000000" w:themeColor="text1"/>
          <w:sz w:val="22"/>
          <w:szCs w:val="22"/>
        </w:rPr>
        <w:t>BLUE (</w:t>
      </w:r>
      <w:r w:rsidRPr="006D22F3">
        <w:rPr>
          <w:i/>
          <w:color w:val="000000" w:themeColor="text1"/>
          <w:sz w:val="22"/>
          <w:szCs w:val="22"/>
        </w:rPr>
        <w:t>Best Linear Unbiased Estimator</w:t>
      </w:r>
      <w:r w:rsidRPr="006D22F3">
        <w:rPr>
          <w:color w:val="000000" w:themeColor="text1"/>
          <w:sz w:val="22"/>
          <w:szCs w:val="22"/>
        </w:rPr>
        <w:t>). Kelima asumsi tersebut adalah asumsi normalitas, linearitas, multikolinearitas, dan</w:t>
      </w:r>
      <w:r w:rsidRPr="006D22F3">
        <w:rPr>
          <w:color w:val="000000" w:themeColor="text1"/>
          <w:spacing w:val="-1"/>
          <w:sz w:val="22"/>
          <w:szCs w:val="22"/>
        </w:rPr>
        <w:t xml:space="preserve"> </w:t>
      </w:r>
      <w:r w:rsidRPr="006D22F3">
        <w:rPr>
          <w:color w:val="000000" w:themeColor="text1"/>
          <w:sz w:val="22"/>
          <w:szCs w:val="22"/>
        </w:rPr>
        <w:t>heteroskedastisitas.</w:t>
      </w:r>
    </w:p>
    <w:p w14:paraId="3A69F94B" w14:textId="77777777" w:rsidR="005663DA" w:rsidRPr="006D22F3" w:rsidRDefault="005663DA" w:rsidP="00A503E1">
      <w:pPr>
        <w:pStyle w:val="BodyText"/>
        <w:ind w:right="2"/>
        <w:jc w:val="both"/>
        <w:rPr>
          <w:color w:val="000000" w:themeColor="text1"/>
          <w:sz w:val="22"/>
          <w:szCs w:val="22"/>
          <w:lang w:val="id-ID"/>
        </w:rPr>
      </w:pPr>
    </w:p>
    <w:p w14:paraId="0B1A588A" w14:textId="77777777" w:rsidR="00500D7A" w:rsidRPr="006D22F3" w:rsidRDefault="00500D7A" w:rsidP="00A503E1">
      <w:pPr>
        <w:pStyle w:val="BodyText"/>
        <w:ind w:right="2"/>
        <w:jc w:val="both"/>
        <w:rPr>
          <w:color w:val="000000" w:themeColor="text1"/>
          <w:sz w:val="22"/>
          <w:szCs w:val="22"/>
        </w:rPr>
      </w:pPr>
      <w:r w:rsidRPr="006D22F3">
        <w:rPr>
          <w:color w:val="000000" w:themeColor="text1"/>
          <w:sz w:val="22"/>
          <w:szCs w:val="22"/>
        </w:rPr>
        <w:t>Dalam penulisan ini pengujian kelayakan model terhadap asumsi- asumsi BLUE sebagai berikut:</w:t>
      </w:r>
    </w:p>
    <w:p w14:paraId="5C1CB044" w14:textId="7DA40CCD" w:rsidR="00500D7A" w:rsidRPr="006D22F3" w:rsidRDefault="00500D7A" w:rsidP="00395D49">
      <w:pPr>
        <w:pStyle w:val="Heading3"/>
        <w:numPr>
          <w:ilvl w:val="0"/>
          <w:numId w:val="21"/>
        </w:numPr>
        <w:spacing w:before="120" w:after="120" w:line="240" w:lineRule="auto"/>
        <w:ind w:left="357" w:hanging="357"/>
        <w:rPr>
          <w:sz w:val="22"/>
          <w:szCs w:val="22"/>
        </w:rPr>
      </w:pPr>
      <w:bookmarkStart w:id="35" w:name="_Toc96982838"/>
      <w:r w:rsidRPr="006D22F3">
        <w:rPr>
          <w:sz w:val="22"/>
          <w:szCs w:val="22"/>
        </w:rPr>
        <w:t>Uji Normalitas</w:t>
      </w:r>
      <w:bookmarkEnd w:id="35"/>
    </w:p>
    <w:p w14:paraId="15CD9236" w14:textId="615C0D61" w:rsidR="0050093E" w:rsidRPr="006D22F3" w:rsidRDefault="00500D7A" w:rsidP="005663DA">
      <w:pPr>
        <w:spacing w:after="0" w:line="240" w:lineRule="auto"/>
        <w:rPr>
          <w:rFonts w:ascii="Times New Roman" w:hAnsi="Times New Roman"/>
        </w:rPr>
      </w:pPr>
      <w:r w:rsidRPr="006D22F3">
        <w:rPr>
          <w:rFonts w:ascii="Times New Roman" w:hAnsi="Times New Roman"/>
        </w:rPr>
        <w:t xml:space="preserve">Uji normalitas dilakukan dengan bantuan </w:t>
      </w:r>
      <w:r w:rsidRPr="006D22F3">
        <w:rPr>
          <w:rFonts w:ascii="Times New Roman" w:hAnsi="Times New Roman"/>
          <w:i/>
          <w:iCs/>
        </w:rPr>
        <w:t xml:space="preserve">software </w:t>
      </w:r>
      <w:r w:rsidRPr="006D22F3">
        <w:rPr>
          <w:rFonts w:ascii="Times New Roman" w:hAnsi="Times New Roman"/>
        </w:rPr>
        <w:t xml:space="preserve">SPSS </w:t>
      </w:r>
      <w:r w:rsidRPr="006D22F3">
        <w:rPr>
          <w:rFonts w:ascii="Times New Roman" w:hAnsi="Times New Roman"/>
          <w:i/>
          <w:iCs/>
        </w:rPr>
        <w:t>version 25 for windows</w:t>
      </w:r>
      <w:r w:rsidRPr="006D22F3">
        <w:rPr>
          <w:rFonts w:ascii="Times New Roman" w:hAnsi="Times New Roman"/>
        </w:rPr>
        <w:t xml:space="preserve"> yang bertujuan untuk melihat apakah variabel peran agen, pelayanan</w:t>
      </w:r>
      <w:r w:rsidR="00EC638D" w:rsidRPr="006D22F3">
        <w:rPr>
          <w:rFonts w:ascii="Times New Roman" w:hAnsi="Times New Roman"/>
          <w:lang w:val="id-ID"/>
        </w:rPr>
        <w:t xml:space="preserve"> prima</w:t>
      </w:r>
      <w:r w:rsidRPr="006D22F3">
        <w:rPr>
          <w:rFonts w:ascii="Times New Roman" w:hAnsi="Times New Roman"/>
        </w:rPr>
        <w:t>, dan kepuasan pelanggan berdistribusi normal atau tidak. Jika nilai probabilitas lebih besar dari taraf signifikansi (α=0.05), maka data tersebut berdistribusi normal.</w:t>
      </w:r>
    </w:p>
    <w:p w14:paraId="30DC7C5D" w14:textId="5D035281" w:rsidR="00500D7A" w:rsidRPr="006D22F3" w:rsidRDefault="00500D7A" w:rsidP="005663DA">
      <w:pPr>
        <w:spacing w:before="120" w:after="120" w:line="240" w:lineRule="auto"/>
        <w:jc w:val="center"/>
        <w:rPr>
          <w:rFonts w:ascii="Times New Roman" w:hAnsi="Times New Roman"/>
          <w:b/>
          <w:bCs/>
        </w:rPr>
      </w:pPr>
      <w:r w:rsidRPr="006D22F3">
        <w:rPr>
          <w:rFonts w:ascii="Times New Roman" w:hAnsi="Times New Roman"/>
          <w:b/>
          <w:bCs/>
        </w:rPr>
        <w:t>Tabel 4.7 Hasil Uji Normalitas Kolmogorov-Smirnov</w:t>
      </w:r>
    </w:p>
    <w:tbl>
      <w:tblPr>
        <w:tblStyle w:val="PlainTable21"/>
        <w:tblW w:w="4369" w:type="dxa"/>
        <w:jc w:val="center"/>
        <w:tblLook w:val="04A0" w:firstRow="1" w:lastRow="0" w:firstColumn="1" w:lastColumn="0" w:noHBand="0" w:noVBand="1"/>
      </w:tblPr>
      <w:tblGrid>
        <w:gridCol w:w="1194"/>
        <w:gridCol w:w="828"/>
        <w:gridCol w:w="661"/>
        <w:gridCol w:w="1686"/>
      </w:tblGrid>
      <w:tr w:rsidR="00500D7A" w:rsidRPr="006D22F3" w14:paraId="0EF2D108" w14:textId="77777777" w:rsidTr="006D22F3">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DAEEF3" w:themeFill="accent5" w:themeFillTint="33"/>
            <w:vAlign w:val="center"/>
          </w:tcPr>
          <w:p w14:paraId="159BD182" w14:textId="77777777" w:rsidR="00500D7A" w:rsidRPr="006D22F3" w:rsidRDefault="00500D7A" w:rsidP="005663DA">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Variabel</w:t>
            </w:r>
          </w:p>
        </w:tc>
        <w:tc>
          <w:tcPr>
            <w:tcW w:w="689" w:type="dxa"/>
            <w:shd w:val="clear" w:color="auto" w:fill="DAEEF3" w:themeFill="accent5" w:themeFillTint="33"/>
            <w:vAlign w:val="center"/>
          </w:tcPr>
          <w:p w14:paraId="15C113EA"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rPr>
            </w:pPr>
            <w:r w:rsidRPr="006D22F3">
              <w:rPr>
                <w:rFonts w:ascii="Times New Roman" w:hAnsi="Times New Roman" w:cs="Times New Roman"/>
              </w:rPr>
              <w:t>Sig(P</w:t>
            </w:r>
            <w:r w:rsidRPr="006D22F3">
              <w:rPr>
                <w:rFonts w:ascii="Times New Roman" w:hAnsi="Times New Roman" w:cs="Times New Roman"/>
                <w:i/>
                <w:iCs/>
              </w:rPr>
              <w:t>-Value)</w:t>
            </w:r>
          </w:p>
        </w:tc>
        <w:tc>
          <w:tcPr>
            <w:tcW w:w="692" w:type="dxa"/>
            <w:shd w:val="clear" w:color="auto" w:fill="DAEEF3" w:themeFill="accent5" w:themeFillTint="33"/>
            <w:vAlign w:val="center"/>
          </w:tcPr>
          <w:p w14:paraId="2B25A784"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α</w:t>
            </w:r>
          </w:p>
        </w:tc>
        <w:tc>
          <w:tcPr>
            <w:tcW w:w="1864" w:type="dxa"/>
            <w:shd w:val="clear" w:color="auto" w:fill="DAEEF3" w:themeFill="accent5" w:themeFillTint="33"/>
            <w:vAlign w:val="center"/>
          </w:tcPr>
          <w:p w14:paraId="5E982C92"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Interpretasi</w:t>
            </w:r>
          </w:p>
        </w:tc>
      </w:tr>
      <w:tr w:rsidR="00500D7A" w:rsidRPr="006D22F3" w14:paraId="13B69587" w14:textId="77777777" w:rsidTr="006D22F3">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449DA47" w14:textId="116F2EC0" w:rsidR="00500D7A" w:rsidRPr="006D22F3" w:rsidRDefault="00500D7A" w:rsidP="005663DA">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 xml:space="preserve">Peran Agen (X1), Pelayanan </w:t>
            </w:r>
            <w:r w:rsidR="005663DA" w:rsidRPr="006D22F3">
              <w:rPr>
                <w:rFonts w:ascii="Times New Roman" w:hAnsi="Times New Roman" w:cs="Times New Roman"/>
                <w:lang w:val="id-ID"/>
              </w:rPr>
              <w:t xml:space="preserve">Prima </w:t>
            </w:r>
            <w:r w:rsidRPr="006D22F3">
              <w:rPr>
                <w:rFonts w:ascii="Times New Roman" w:hAnsi="Times New Roman" w:cs="Times New Roman"/>
              </w:rPr>
              <w:t>(X2), dan Kepuasan Pelanggan (Y)</w:t>
            </w:r>
          </w:p>
        </w:tc>
        <w:tc>
          <w:tcPr>
            <w:tcW w:w="689" w:type="dxa"/>
            <w:vAlign w:val="center"/>
          </w:tcPr>
          <w:p w14:paraId="70479C5F"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0.128</w:t>
            </w:r>
          </w:p>
        </w:tc>
        <w:tc>
          <w:tcPr>
            <w:tcW w:w="692" w:type="dxa"/>
            <w:vAlign w:val="center"/>
          </w:tcPr>
          <w:p w14:paraId="0646ECC4"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0.05</w:t>
            </w:r>
          </w:p>
        </w:tc>
        <w:tc>
          <w:tcPr>
            <w:tcW w:w="1864" w:type="dxa"/>
            <w:vAlign w:val="center"/>
          </w:tcPr>
          <w:p w14:paraId="69F5BF3E"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Terdistribusi Normal</w:t>
            </w:r>
          </w:p>
        </w:tc>
      </w:tr>
    </w:tbl>
    <w:p w14:paraId="5E931403" w14:textId="77777777" w:rsidR="00500D7A" w:rsidRPr="006D22F3" w:rsidRDefault="00500D7A" w:rsidP="005663DA">
      <w:pPr>
        <w:spacing w:after="0" w:line="240" w:lineRule="auto"/>
        <w:rPr>
          <w:rFonts w:ascii="Times New Roman" w:hAnsi="Times New Roman"/>
          <w:b/>
          <w:bCs/>
        </w:rPr>
      </w:pPr>
    </w:p>
    <w:p w14:paraId="4B73AB3A" w14:textId="1E82BDB7" w:rsidR="00500D7A" w:rsidRPr="006D22F3" w:rsidRDefault="00500D7A" w:rsidP="005663DA">
      <w:pPr>
        <w:spacing w:after="0" w:line="240" w:lineRule="auto"/>
        <w:rPr>
          <w:rFonts w:ascii="Times New Roman" w:hAnsi="Times New Roman"/>
          <w:lang w:val="id-ID"/>
        </w:rPr>
      </w:pPr>
      <w:r w:rsidRPr="006D22F3">
        <w:rPr>
          <w:rFonts w:ascii="Times New Roman" w:hAnsi="Times New Roman"/>
        </w:rPr>
        <w:t>Berdasarkan hasil Uji Normalitas Kolmogorov-smirnov pada variabel peran agen, pelayanan</w:t>
      </w:r>
      <w:r w:rsidR="00EC638D" w:rsidRPr="006D22F3">
        <w:rPr>
          <w:rFonts w:ascii="Times New Roman" w:hAnsi="Times New Roman"/>
          <w:lang w:val="id-ID"/>
        </w:rPr>
        <w:t xml:space="preserve"> prima</w:t>
      </w:r>
      <w:r w:rsidRPr="006D22F3">
        <w:rPr>
          <w:rFonts w:ascii="Times New Roman" w:hAnsi="Times New Roman"/>
        </w:rPr>
        <w:t xml:space="preserve">, dan kepuasan pelanggan menunjukan nilai </w:t>
      </w:r>
      <w:r w:rsidRPr="006D22F3">
        <w:rPr>
          <w:rFonts w:ascii="Times New Roman" w:hAnsi="Times New Roman"/>
          <w:i/>
          <w:iCs/>
        </w:rPr>
        <w:t xml:space="preserve">p-value </w:t>
      </w:r>
      <w:r w:rsidRPr="006D22F3">
        <w:rPr>
          <w:rFonts w:ascii="Times New Roman" w:hAnsi="Times New Roman"/>
        </w:rPr>
        <w:t>(Sig.0.128) &gt; 0.05. Berdasarkan hasil uji normalitas pada variabel penelitian dapat disimpulkan bahwa seluruh variabel terdistribusi normal.</w:t>
      </w:r>
    </w:p>
    <w:p w14:paraId="7FC6A87C" w14:textId="77777777" w:rsidR="005663DA" w:rsidRPr="006D22F3" w:rsidRDefault="005663DA" w:rsidP="005663DA">
      <w:pPr>
        <w:spacing w:after="0" w:line="240" w:lineRule="auto"/>
        <w:rPr>
          <w:rFonts w:ascii="Times New Roman" w:hAnsi="Times New Roman"/>
          <w:lang w:val="id-ID"/>
        </w:rPr>
      </w:pPr>
    </w:p>
    <w:p w14:paraId="2F7CBEBE" w14:textId="6C009079" w:rsidR="00500D7A" w:rsidRDefault="00500D7A" w:rsidP="00980FEA">
      <w:pPr>
        <w:spacing w:line="360" w:lineRule="auto"/>
        <w:jc w:val="center"/>
        <w:rPr>
          <w:rFonts w:ascii="Times New Roman" w:hAnsi="Times New Roman"/>
        </w:rPr>
      </w:pPr>
    </w:p>
    <w:p w14:paraId="4020FE67" w14:textId="77777777" w:rsidR="006D22F3" w:rsidRDefault="006D22F3" w:rsidP="00980FEA">
      <w:pPr>
        <w:spacing w:line="360" w:lineRule="auto"/>
        <w:jc w:val="center"/>
        <w:rPr>
          <w:rFonts w:ascii="Times New Roman" w:hAnsi="Times New Roman"/>
        </w:rPr>
      </w:pPr>
    </w:p>
    <w:p w14:paraId="44135FA9" w14:textId="4D4D85F5" w:rsidR="006D22F3" w:rsidRDefault="006D22F3" w:rsidP="00980FEA">
      <w:pPr>
        <w:spacing w:line="360" w:lineRule="auto"/>
        <w:jc w:val="center"/>
        <w:rPr>
          <w:rFonts w:ascii="Times New Roman" w:hAnsi="Times New Roman"/>
        </w:rPr>
      </w:pPr>
      <w:r w:rsidRPr="006D22F3">
        <w:rPr>
          <w:rFonts w:ascii="Times New Roman" w:hAnsi="Times New Roman"/>
          <w:b/>
          <w:bCs/>
          <w:noProof/>
        </w:rPr>
        <w:drawing>
          <wp:anchor distT="0" distB="0" distL="114300" distR="114300" simplePos="0" relativeHeight="251665408" behindDoc="0" locked="0" layoutInCell="1" allowOverlap="1" wp14:anchorId="2925B47E" wp14:editId="68C6D9E3">
            <wp:simplePos x="0" y="0"/>
            <wp:positionH relativeFrom="column">
              <wp:posOffset>48895</wp:posOffset>
            </wp:positionH>
            <wp:positionV relativeFrom="paragraph">
              <wp:posOffset>-252095</wp:posOffset>
            </wp:positionV>
            <wp:extent cx="3034206" cy="179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4206" cy="1790700"/>
                    </a:xfrm>
                    <a:prstGeom prst="rect">
                      <a:avLst/>
                    </a:prstGeom>
                  </pic:spPr>
                </pic:pic>
              </a:graphicData>
            </a:graphic>
            <wp14:sizeRelH relativeFrom="margin">
              <wp14:pctWidth>0</wp14:pctWidth>
            </wp14:sizeRelH>
            <wp14:sizeRelV relativeFrom="margin">
              <wp14:pctHeight>0</wp14:pctHeight>
            </wp14:sizeRelV>
          </wp:anchor>
        </w:drawing>
      </w:r>
    </w:p>
    <w:p w14:paraId="3649A658" w14:textId="77777777" w:rsidR="006D22F3" w:rsidRDefault="006D22F3" w:rsidP="00980FEA">
      <w:pPr>
        <w:spacing w:line="360" w:lineRule="auto"/>
        <w:jc w:val="center"/>
        <w:rPr>
          <w:rFonts w:ascii="Times New Roman" w:hAnsi="Times New Roman"/>
        </w:rPr>
      </w:pPr>
    </w:p>
    <w:p w14:paraId="427F508A" w14:textId="77777777" w:rsidR="006D22F3" w:rsidRDefault="006D22F3" w:rsidP="00980FEA">
      <w:pPr>
        <w:spacing w:line="360" w:lineRule="auto"/>
        <w:jc w:val="center"/>
        <w:rPr>
          <w:rFonts w:ascii="Times New Roman" w:hAnsi="Times New Roman"/>
        </w:rPr>
      </w:pPr>
    </w:p>
    <w:p w14:paraId="29419E6B" w14:textId="77777777" w:rsidR="006D22F3" w:rsidRDefault="006D22F3" w:rsidP="00980FEA">
      <w:pPr>
        <w:spacing w:line="360" w:lineRule="auto"/>
        <w:jc w:val="center"/>
        <w:rPr>
          <w:rFonts w:ascii="Times New Roman" w:hAnsi="Times New Roman"/>
        </w:rPr>
      </w:pPr>
    </w:p>
    <w:p w14:paraId="2FA1BAA6" w14:textId="77777777" w:rsidR="006D22F3" w:rsidRDefault="006D22F3" w:rsidP="00FE001B">
      <w:pPr>
        <w:autoSpaceDE w:val="0"/>
        <w:autoSpaceDN w:val="0"/>
        <w:adjustRightInd w:val="0"/>
        <w:spacing w:line="360" w:lineRule="auto"/>
        <w:jc w:val="center"/>
        <w:rPr>
          <w:rFonts w:ascii="Times New Roman" w:hAnsi="Times New Roman"/>
          <w:b/>
          <w:bCs/>
        </w:rPr>
      </w:pPr>
    </w:p>
    <w:p w14:paraId="146F0450" w14:textId="4CF541B5" w:rsidR="00FE001B" w:rsidRPr="006D22F3" w:rsidRDefault="00FE001B" w:rsidP="00FE001B">
      <w:pPr>
        <w:autoSpaceDE w:val="0"/>
        <w:autoSpaceDN w:val="0"/>
        <w:adjustRightInd w:val="0"/>
        <w:spacing w:line="360" w:lineRule="auto"/>
        <w:jc w:val="center"/>
        <w:rPr>
          <w:rFonts w:ascii="Times New Roman" w:hAnsi="Times New Roman"/>
          <w:b/>
          <w:bCs/>
        </w:rPr>
      </w:pPr>
      <w:r w:rsidRPr="006D22F3">
        <w:rPr>
          <w:rFonts w:ascii="Times New Roman" w:hAnsi="Times New Roman"/>
          <w:b/>
          <w:bCs/>
        </w:rPr>
        <w:t>Gambar 4.1 Grafik PP-plot</w:t>
      </w:r>
    </w:p>
    <w:p w14:paraId="5FAE3D5D" w14:textId="1523C1A2" w:rsidR="00500D7A" w:rsidRPr="006D22F3" w:rsidRDefault="00500D7A" w:rsidP="005663DA">
      <w:pPr>
        <w:autoSpaceDE w:val="0"/>
        <w:autoSpaceDN w:val="0"/>
        <w:adjustRightInd w:val="0"/>
        <w:spacing w:after="0" w:line="240" w:lineRule="auto"/>
        <w:rPr>
          <w:rFonts w:ascii="Times New Roman" w:hAnsi="Times New Roman"/>
        </w:rPr>
      </w:pPr>
      <w:r w:rsidRPr="006D22F3">
        <w:rPr>
          <w:rFonts w:ascii="Times New Roman" w:hAnsi="Times New Roman"/>
        </w:rPr>
        <w:t>Pada hasil analisis yang ditunjukan grafik PP-plot, kesamaan antara nilai probabilitas harapan dan pengamatan ditunjukan dengan gar</w:t>
      </w:r>
      <w:r w:rsidR="00B00996" w:rsidRPr="006D22F3">
        <w:rPr>
          <w:rFonts w:ascii="Times New Roman" w:hAnsi="Times New Roman"/>
        </w:rPr>
        <w:t>i</w:t>
      </w:r>
      <w:r w:rsidRPr="006D22F3">
        <w:rPr>
          <w:rFonts w:ascii="Times New Roman" w:hAnsi="Times New Roman"/>
        </w:rPr>
        <w:t>s diagonal yang merupakan perpotongan antara garis probabilitas harapan dan pengamatan. Dari grafik tersebut menunjukan bahwa nilai PP-Plot terletak disekitar garis diagonal. Data tersebar di sekitar garis diagonal dan mengikuti arah garis diagonal menunjukan pola distribusi normal, maka model analisis memenuhi asumsi normalitas.</w:t>
      </w:r>
    </w:p>
    <w:p w14:paraId="3444AD85" w14:textId="257565D3" w:rsidR="00500D7A" w:rsidRPr="006D22F3" w:rsidRDefault="00500D7A" w:rsidP="00395D49">
      <w:pPr>
        <w:pStyle w:val="Heading3"/>
        <w:numPr>
          <w:ilvl w:val="0"/>
          <w:numId w:val="21"/>
        </w:numPr>
        <w:spacing w:before="240" w:after="120" w:line="240" w:lineRule="auto"/>
        <w:ind w:left="357" w:hanging="357"/>
        <w:rPr>
          <w:sz w:val="22"/>
          <w:szCs w:val="22"/>
        </w:rPr>
      </w:pPr>
      <w:bookmarkStart w:id="36" w:name="_Toc96982839"/>
      <w:r w:rsidRPr="006D22F3">
        <w:rPr>
          <w:sz w:val="22"/>
          <w:szCs w:val="22"/>
        </w:rPr>
        <w:t>Uji Heterokedasitas</w:t>
      </w:r>
      <w:bookmarkEnd w:id="36"/>
    </w:p>
    <w:p w14:paraId="49C1A580" w14:textId="77777777" w:rsidR="00500D7A" w:rsidRPr="006D22F3" w:rsidRDefault="00500D7A" w:rsidP="00395D49">
      <w:pPr>
        <w:pStyle w:val="BodyText"/>
        <w:numPr>
          <w:ilvl w:val="0"/>
          <w:numId w:val="16"/>
        </w:numPr>
        <w:spacing w:after="120"/>
        <w:ind w:left="0" w:firstLine="0"/>
        <w:jc w:val="both"/>
        <w:rPr>
          <w:b/>
          <w:bCs/>
          <w:color w:val="000000" w:themeColor="text1"/>
          <w:sz w:val="22"/>
          <w:szCs w:val="22"/>
        </w:rPr>
      </w:pPr>
      <w:r w:rsidRPr="006D22F3">
        <w:rPr>
          <w:b/>
          <w:bCs/>
          <w:color w:val="000000" w:themeColor="text1"/>
          <w:sz w:val="22"/>
          <w:szCs w:val="22"/>
          <w:lang w:val="en-US"/>
        </w:rPr>
        <w:t>Uji Grafik Scaterplot</w:t>
      </w:r>
    </w:p>
    <w:p w14:paraId="24F705B4" w14:textId="77777777" w:rsidR="00500D7A" w:rsidRPr="006D22F3" w:rsidRDefault="00500D7A" w:rsidP="005663DA">
      <w:pPr>
        <w:pStyle w:val="BodyText"/>
        <w:ind w:right="2"/>
        <w:jc w:val="both"/>
        <w:rPr>
          <w:color w:val="000000" w:themeColor="text1"/>
          <w:sz w:val="22"/>
          <w:szCs w:val="22"/>
        </w:rPr>
      </w:pPr>
      <w:r w:rsidRPr="006D22F3">
        <w:rPr>
          <w:color w:val="000000" w:themeColor="text1"/>
          <w:sz w:val="22"/>
          <w:szCs w:val="22"/>
        </w:rPr>
        <w:t>Uji heteroskedastisitas dimaksudkan untuk mengetahui apakah</w:t>
      </w:r>
      <w:r w:rsidRPr="006D22F3">
        <w:rPr>
          <w:color w:val="000000" w:themeColor="text1"/>
          <w:spacing w:val="-27"/>
          <w:sz w:val="22"/>
          <w:szCs w:val="22"/>
        </w:rPr>
        <w:t xml:space="preserve"> </w:t>
      </w:r>
      <w:r w:rsidRPr="006D22F3">
        <w:rPr>
          <w:color w:val="000000" w:themeColor="text1"/>
          <w:sz w:val="22"/>
          <w:szCs w:val="22"/>
        </w:rPr>
        <w:t>dalam model regresi terjadi ketidaksamaan varian dari residual satu pengamatan ke pengamatan yang lain. Jika varian dari residual satu pengamatan ke pengamatan lain berbeda maka disebut heteroskedastisitas. Model yang baik harus terbebas dari heteroskedastisitas atau dengan kata lain harus homoskedastisitas yaitu varian dari residual satu pengamatan ke pengamatan lain adalah tetap, oleh karena itu pengujian ini hanya diperuntukan bagi hubungan simultan</w:t>
      </w:r>
      <w:r w:rsidRPr="006D22F3">
        <w:rPr>
          <w:color w:val="000000" w:themeColor="text1"/>
          <w:spacing w:val="-1"/>
          <w:sz w:val="22"/>
          <w:szCs w:val="22"/>
        </w:rPr>
        <w:t xml:space="preserve"> </w:t>
      </w:r>
      <w:r w:rsidRPr="006D22F3">
        <w:rPr>
          <w:color w:val="000000" w:themeColor="text1"/>
          <w:sz w:val="22"/>
          <w:szCs w:val="22"/>
        </w:rPr>
        <w:t>saja.</w:t>
      </w:r>
    </w:p>
    <w:p w14:paraId="33A29AF1" w14:textId="77777777" w:rsidR="00500D7A" w:rsidRDefault="00500D7A" w:rsidP="005663DA">
      <w:pPr>
        <w:pStyle w:val="BodyText"/>
        <w:spacing w:before="120"/>
        <w:jc w:val="both"/>
        <w:rPr>
          <w:color w:val="000000" w:themeColor="text1"/>
          <w:sz w:val="22"/>
          <w:szCs w:val="22"/>
          <w:lang w:val="en-US"/>
        </w:rPr>
      </w:pPr>
      <w:r w:rsidRPr="006D22F3">
        <w:rPr>
          <w:color w:val="000000" w:themeColor="text1"/>
          <w:sz w:val="22"/>
          <w:szCs w:val="22"/>
        </w:rPr>
        <w:t xml:space="preserve">Untuk menentukan ada atau tidaknya heteroskedastisitas dalam penelitian ini dilakukan dengan .melihat grafik </w:t>
      </w:r>
      <w:r w:rsidRPr="006D22F3">
        <w:rPr>
          <w:i/>
          <w:color w:val="000000" w:themeColor="text1"/>
          <w:sz w:val="22"/>
          <w:szCs w:val="22"/>
        </w:rPr>
        <w:t xml:space="preserve">scatterplot </w:t>
      </w:r>
      <w:r w:rsidRPr="006D22F3">
        <w:rPr>
          <w:color w:val="000000" w:themeColor="text1"/>
          <w:sz w:val="22"/>
          <w:szCs w:val="22"/>
        </w:rPr>
        <w:t>antara nilai prediksi variabel dependen (ZPRED) dengan residualnya (SRESID).</w:t>
      </w:r>
      <w:r w:rsidRPr="006D22F3">
        <w:rPr>
          <w:color w:val="000000" w:themeColor="text1"/>
          <w:sz w:val="22"/>
          <w:szCs w:val="22"/>
          <w:lang w:val="en-US"/>
        </w:rPr>
        <w:t xml:space="preserve"> </w:t>
      </w:r>
      <w:r w:rsidRPr="006D22F3">
        <w:rPr>
          <w:color w:val="000000" w:themeColor="text1"/>
          <w:sz w:val="22"/>
          <w:szCs w:val="22"/>
        </w:rPr>
        <w:t>Dasar</w:t>
      </w:r>
      <w:r w:rsidRPr="006D22F3">
        <w:rPr>
          <w:color w:val="000000" w:themeColor="text1"/>
          <w:spacing w:val="-6"/>
          <w:sz w:val="22"/>
          <w:szCs w:val="22"/>
        </w:rPr>
        <w:t xml:space="preserve"> </w:t>
      </w:r>
      <w:r w:rsidRPr="006D22F3">
        <w:rPr>
          <w:color w:val="000000" w:themeColor="text1"/>
          <w:sz w:val="22"/>
          <w:szCs w:val="22"/>
        </w:rPr>
        <w:t>analisisnya</w:t>
      </w:r>
      <w:r w:rsidRPr="006D22F3">
        <w:rPr>
          <w:color w:val="000000" w:themeColor="text1"/>
          <w:spacing w:val="-6"/>
          <w:sz w:val="22"/>
          <w:szCs w:val="22"/>
        </w:rPr>
        <w:t xml:space="preserve"> </w:t>
      </w:r>
      <w:r w:rsidRPr="006D22F3">
        <w:rPr>
          <w:color w:val="000000" w:themeColor="text1"/>
          <w:sz w:val="22"/>
          <w:szCs w:val="22"/>
        </w:rPr>
        <w:t>(1)</w:t>
      </w:r>
      <w:r w:rsidRPr="006D22F3">
        <w:rPr>
          <w:color w:val="000000" w:themeColor="text1"/>
          <w:spacing w:val="-6"/>
          <w:sz w:val="22"/>
          <w:szCs w:val="22"/>
        </w:rPr>
        <w:t xml:space="preserve"> </w:t>
      </w:r>
      <w:r w:rsidRPr="006D22F3">
        <w:rPr>
          <w:color w:val="000000" w:themeColor="text1"/>
          <w:sz w:val="22"/>
          <w:szCs w:val="22"/>
        </w:rPr>
        <w:t>jika</w:t>
      </w:r>
      <w:r w:rsidRPr="006D22F3">
        <w:rPr>
          <w:color w:val="000000" w:themeColor="text1"/>
          <w:spacing w:val="-4"/>
          <w:sz w:val="22"/>
          <w:szCs w:val="22"/>
        </w:rPr>
        <w:t xml:space="preserve"> </w:t>
      </w:r>
      <w:r w:rsidRPr="006D22F3">
        <w:rPr>
          <w:color w:val="000000" w:themeColor="text1"/>
          <w:sz w:val="22"/>
          <w:szCs w:val="22"/>
        </w:rPr>
        <w:t>ada</w:t>
      </w:r>
      <w:r w:rsidRPr="006D22F3">
        <w:rPr>
          <w:color w:val="000000" w:themeColor="text1"/>
          <w:spacing w:val="-6"/>
          <w:sz w:val="22"/>
          <w:szCs w:val="22"/>
        </w:rPr>
        <w:t xml:space="preserve"> </w:t>
      </w:r>
      <w:r w:rsidRPr="006D22F3">
        <w:rPr>
          <w:color w:val="000000" w:themeColor="text1"/>
          <w:sz w:val="22"/>
          <w:szCs w:val="22"/>
        </w:rPr>
        <w:t>pola</w:t>
      </w:r>
      <w:r w:rsidRPr="006D22F3">
        <w:rPr>
          <w:color w:val="000000" w:themeColor="text1"/>
          <w:spacing w:val="-4"/>
          <w:sz w:val="22"/>
          <w:szCs w:val="22"/>
        </w:rPr>
        <w:t xml:space="preserve"> </w:t>
      </w:r>
      <w:r w:rsidRPr="006D22F3">
        <w:rPr>
          <w:color w:val="000000" w:themeColor="text1"/>
          <w:sz w:val="22"/>
          <w:szCs w:val="22"/>
        </w:rPr>
        <w:t>tertentu,</w:t>
      </w:r>
      <w:r w:rsidRPr="006D22F3">
        <w:rPr>
          <w:color w:val="000000" w:themeColor="text1"/>
          <w:spacing w:val="-5"/>
          <w:sz w:val="22"/>
          <w:szCs w:val="22"/>
        </w:rPr>
        <w:t xml:space="preserve"> </w:t>
      </w:r>
      <w:r w:rsidRPr="006D22F3">
        <w:rPr>
          <w:color w:val="000000" w:themeColor="text1"/>
          <w:sz w:val="22"/>
          <w:szCs w:val="22"/>
        </w:rPr>
        <w:t>seperti</w:t>
      </w:r>
      <w:r w:rsidRPr="006D22F3">
        <w:rPr>
          <w:color w:val="000000" w:themeColor="text1"/>
          <w:spacing w:val="-5"/>
          <w:sz w:val="22"/>
          <w:szCs w:val="22"/>
        </w:rPr>
        <w:t xml:space="preserve"> </w:t>
      </w:r>
      <w:r w:rsidRPr="006D22F3">
        <w:rPr>
          <w:color w:val="000000" w:themeColor="text1"/>
          <w:sz w:val="22"/>
          <w:szCs w:val="22"/>
        </w:rPr>
        <w:t>titik-titik</w:t>
      </w:r>
      <w:r w:rsidRPr="006D22F3">
        <w:rPr>
          <w:color w:val="000000" w:themeColor="text1"/>
          <w:spacing w:val="-2"/>
          <w:sz w:val="22"/>
          <w:szCs w:val="22"/>
        </w:rPr>
        <w:t xml:space="preserve"> </w:t>
      </w:r>
      <w:r w:rsidRPr="006D22F3">
        <w:rPr>
          <w:color w:val="000000" w:themeColor="text1"/>
          <w:sz w:val="22"/>
          <w:szCs w:val="22"/>
        </w:rPr>
        <w:t>yang</w:t>
      </w:r>
      <w:r w:rsidRPr="006D22F3">
        <w:rPr>
          <w:color w:val="000000" w:themeColor="text1"/>
          <w:spacing w:val="-7"/>
          <w:sz w:val="22"/>
          <w:szCs w:val="22"/>
        </w:rPr>
        <w:t xml:space="preserve"> </w:t>
      </w:r>
      <w:r w:rsidRPr="006D22F3">
        <w:rPr>
          <w:color w:val="000000" w:themeColor="text1"/>
          <w:sz w:val="22"/>
          <w:szCs w:val="22"/>
        </w:rPr>
        <w:t>ada membentuk pola tertentu yang teratur (bergelombang, melebar kemudian menyempit) maka mengindikasikan telah terjadi heteroskedastisitas, (2) jika tidak</w:t>
      </w:r>
      <w:r w:rsidRPr="006D22F3">
        <w:rPr>
          <w:color w:val="000000" w:themeColor="text1"/>
          <w:spacing w:val="-13"/>
          <w:sz w:val="22"/>
          <w:szCs w:val="22"/>
        </w:rPr>
        <w:t xml:space="preserve"> </w:t>
      </w:r>
      <w:r w:rsidRPr="006D22F3">
        <w:rPr>
          <w:color w:val="000000" w:themeColor="text1"/>
          <w:sz w:val="22"/>
          <w:szCs w:val="22"/>
        </w:rPr>
        <w:t>ada</w:t>
      </w:r>
      <w:r w:rsidRPr="006D22F3">
        <w:rPr>
          <w:color w:val="000000" w:themeColor="text1"/>
          <w:spacing w:val="-14"/>
          <w:sz w:val="22"/>
          <w:szCs w:val="22"/>
        </w:rPr>
        <w:t xml:space="preserve"> </w:t>
      </w:r>
      <w:r w:rsidRPr="006D22F3">
        <w:rPr>
          <w:color w:val="000000" w:themeColor="text1"/>
          <w:sz w:val="22"/>
          <w:szCs w:val="22"/>
        </w:rPr>
        <w:t>pola</w:t>
      </w:r>
      <w:r w:rsidRPr="006D22F3">
        <w:rPr>
          <w:color w:val="000000" w:themeColor="text1"/>
          <w:spacing w:val="-9"/>
          <w:sz w:val="22"/>
          <w:szCs w:val="22"/>
        </w:rPr>
        <w:t xml:space="preserve"> </w:t>
      </w:r>
      <w:r w:rsidRPr="006D22F3">
        <w:rPr>
          <w:color w:val="000000" w:themeColor="text1"/>
          <w:sz w:val="22"/>
          <w:szCs w:val="22"/>
        </w:rPr>
        <w:t>yang</w:t>
      </w:r>
      <w:r w:rsidRPr="006D22F3">
        <w:rPr>
          <w:color w:val="000000" w:themeColor="text1"/>
          <w:spacing w:val="-16"/>
          <w:sz w:val="22"/>
          <w:szCs w:val="22"/>
        </w:rPr>
        <w:t xml:space="preserve"> </w:t>
      </w:r>
      <w:r w:rsidRPr="006D22F3">
        <w:rPr>
          <w:color w:val="000000" w:themeColor="text1"/>
          <w:sz w:val="22"/>
          <w:szCs w:val="22"/>
        </w:rPr>
        <w:t>jelas</w:t>
      </w:r>
      <w:r w:rsidRPr="006D22F3">
        <w:rPr>
          <w:color w:val="000000" w:themeColor="text1"/>
          <w:spacing w:val="-11"/>
          <w:sz w:val="22"/>
          <w:szCs w:val="22"/>
        </w:rPr>
        <w:t xml:space="preserve"> </w:t>
      </w:r>
      <w:r w:rsidRPr="006D22F3">
        <w:rPr>
          <w:color w:val="000000" w:themeColor="text1"/>
          <w:sz w:val="22"/>
          <w:szCs w:val="22"/>
        </w:rPr>
        <w:t>serta</w:t>
      </w:r>
      <w:r w:rsidRPr="006D22F3">
        <w:rPr>
          <w:color w:val="000000" w:themeColor="text1"/>
          <w:spacing w:val="-15"/>
          <w:sz w:val="22"/>
          <w:szCs w:val="22"/>
        </w:rPr>
        <w:t xml:space="preserve"> </w:t>
      </w:r>
      <w:r w:rsidRPr="006D22F3">
        <w:rPr>
          <w:color w:val="000000" w:themeColor="text1"/>
          <w:sz w:val="22"/>
          <w:szCs w:val="22"/>
        </w:rPr>
        <w:t>titik-titik</w:t>
      </w:r>
      <w:r w:rsidRPr="006D22F3">
        <w:rPr>
          <w:color w:val="000000" w:themeColor="text1"/>
          <w:spacing w:val="-13"/>
          <w:sz w:val="22"/>
          <w:szCs w:val="22"/>
        </w:rPr>
        <w:t xml:space="preserve"> </w:t>
      </w:r>
      <w:r w:rsidRPr="006D22F3">
        <w:rPr>
          <w:color w:val="000000" w:themeColor="text1"/>
          <w:sz w:val="22"/>
          <w:szCs w:val="22"/>
        </w:rPr>
        <w:t>menyebar</w:t>
      </w:r>
      <w:r w:rsidRPr="006D22F3">
        <w:rPr>
          <w:color w:val="000000" w:themeColor="text1"/>
          <w:spacing w:val="-12"/>
          <w:sz w:val="22"/>
          <w:szCs w:val="22"/>
        </w:rPr>
        <w:t xml:space="preserve"> </w:t>
      </w:r>
      <w:r w:rsidRPr="006D22F3">
        <w:rPr>
          <w:color w:val="000000" w:themeColor="text1"/>
          <w:sz w:val="22"/>
          <w:szCs w:val="22"/>
        </w:rPr>
        <w:t>di</w:t>
      </w:r>
      <w:r w:rsidRPr="006D22F3">
        <w:rPr>
          <w:color w:val="000000" w:themeColor="text1"/>
          <w:spacing w:val="-13"/>
          <w:sz w:val="22"/>
          <w:szCs w:val="22"/>
        </w:rPr>
        <w:t xml:space="preserve"> </w:t>
      </w:r>
      <w:r w:rsidRPr="006D22F3">
        <w:rPr>
          <w:color w:val="000000" w:themeColor="text1"/>
          <w:sz w:val="22"/>
          <w:szCs w:val="22"/>
        </w:rPr>
        <w:t>atas</w:t>
      </w:r>
      <w:r w:rsidRPr="006D22F3">
        <w:rPr>
          <w:color w:val="000000" w:themeColor="text1"/>
          <w:spacing w:val="-14"/>
          <w:sz w:val="22"/>
          <w:szCs w:val="22"/>
        </w:rPr>
        <w:t xml:space="preserve"> </w:t>
      </w:r>
      <w:r w:rsidRPr="006D22F3">
        <w:rPr>
          <w:color w:val="000000" w:themeColor="text1"/>
          <w:sz w:val="22"/>
          <w:szCs w:val="22"/>
        </w:rPr>
        <w:t>dan</w:t>
      </w:r>
      <w:r w:rsidRPr="006D22F3">
        <w:rPr>
          <w:color w:val="000000" w:themeColor="text1"/>
          <w:spacing w:val="-13"/>
          <w:sz w:val="22"/>
          <w:szCs w:val="22"/>
        </w:rPr>
        <w:t xml:space="preserve"> </w:t>
      </w:r>
      <w:r w:rsidRPr="006D22F3">
        <w:rPr>
          <w:color w:val="000000" w:themeColor="text1"/>
          <w:sz w:val="22"/>
          <w:szCs w:val="22"/>
        </w:rPr>
        <w:t>di</w:t>
      </w:r>
      <w:r w:rsidRPr="006D22F3">
        <w:rPr>
          <w:color w:val="000000" w:themeColor="text1"/>
          <w:spacing w:val="-13"/>
          <w:sz w:val="22"/>
          <w:szCs w:val="22"/>
        </w:rPr>
        <w:t xml:space="preserve"> </w:t>
      </w:r>
      <w:r w:rsidRPr="006D22F3">
        <w:rPr>
          <w:color w:val="000000" w:themeColor="text1"/>
          <w:sz w:val="22"/>
          <w:szCs w:val="22"/>
        </w:rPr>
        <w:t>bawah</w:t>
      </w:r>
      <w:r w:rsidRPr="006D22F3">
        <w:rPr>
          <w:color w:val="000000" w:themeColor="text1"/>
          <w:spacing w:val="-13"/>
          <w:sz w:val="22"/>
          <w:szCs w:val="22"/>
        </w:rPr>
        <w:t xml:space="preserve"> </w:t>
      </w:r>
      <w:r w:rsidRPr="006D22F3">
        <w:rPr>
          <w:color w:val="000000" w:themeColor="text1"/>
          <w:sz w:val="22"/>
          <w:szCs w:val="22"/>
        </w:rPr>
        <w:t>angkat 0 pada sumbu Y, maka tidak terjadi heteroskedastisitas. Untuk lebih</w:t>
      </w:r>
      <w:r w:rsidRPr="006D22F3">
        <w:rPr>
          <w:color w:val="000000" w:themeColor="text1"/>
          <w:spacing w:val="-32"/>
          <w:sz w:val="22"/>
          <w:szCs w:val="22"/>
        </w:rPr>
        <w:t xml:space="preserve"> </w:t>
      </w:r>
      <w:r w:rsidRPr="006D22F3">
        <w:rPr>
          <w:color w:val="000000" w:themeColor="text1"/>
          <w:sz w:val="22"/>
          <w:szCs w:val="22"/>
        </w:rPr>
        <w:t xml:space="preserve">jelasnya dapat dilihat pada grafik </w:t>
      </w:r>
      <w:r w:rsidRPr="006D22F3">
        <w:rPr>
          <w:i/>
          <w:color w:val="000000" w:themeColor="text1"/>
          <w:sz w:val="22"/>
          <w:szCs w:val="22"/>
        </w:rPr>
        <w:t xml:space="preserve">scatter plot </w:t>
      </w:r>
      <w:r w:rsidRPr="006D22F3">
        <w:rPr>
          <w:color w:val="000000" w:themeColor="text1"/>
          <w:sz w:val="22"/>
          <w:szCs w:val="22"/>
        </w:rPr>
        <w:t>di bawah</w:t>
      </w:r>
      <w:r w:rsidRPr="006D22F3">
        <w:rPr>
          <w:color w:val="000000" w:themeColor="text1"/>
          <w:spacing w:val="3"/>
          <w:sz w:val="22"/>
          <w:szCs w:val="22"/>
        </w:rPr>
        <w:t xml:space="preserve"> </w:t>
      </w:r>
      <w:r w:rsidRPr="006D22F3">
        <w:rPr>
          <w:color w:val="000000" w:themeColor="text1"/>
          <w:sz w:val="22"/>
          <w:szCs w:val="22"/>
        </w:rPr>
        <w:t>ini</w:t>
      </w:r>
      <w:r w:rsidRPr="006D22F3">
        <w:rPr>
          <w:color w:val="000000" w:themeColor="text1"/>
          <w:sz w:val="22"/>
          <w:szCs w:val="22"/>
          <w:lang w:val="en-US"/>
        </w:rPr>
        <w:t>:</w:t>
      </w:r>
    </w:p>
    <w:p w14:paraId="111DF35A" w14:textId="77777777" w:rsidR="00E27AF1" w:rsidRDefault="00E27AF1" w:rsidP="005663DA">
      <w:pPr>
        <w:pStyle w:val="BodyText"/>
        <w:spacing w:before="120"/>
        <w:jc w:val="both"/>
        <w:rPr>
          <w:color w:val="000000" w:themeColor="text1"/>
          <w:sz w:val="22"/>
          <w:szCs w:val="22"/>
          <w:lang w:val="en-US"/>
        </w:rPr>
      </w:pPr>
    </w:p>
    <w:p w14:paraId="450D74EC" w14:textId="77777777" w:rsidR="00E27AF1" w:rsidRDefault="00E27AF1" w:rsidP="005663DA">
      <w:pPr>
        <w:pStyle w:val="BodyText"/>
        <w:spacing w:before="120"/>
        <w:jc w:val="both"/>
        <w:rPr>
          <w:color w:val="000000" w:themeColor="text1"/>
          <w:sz w:val="22"/>
          <w:szCs w:val="22"/>
          <w:lang w:val="en-US"/>
        </w:rPr>
      </w:pPr>
    </w:p>
    <w:p w14:paraId="304B688A" w14:textId="77777777" w:rsidR="00E27AF1" w:rsidRPr="006D22F3" w:rsidRDefault="00E27AF1" w:rsidP="005663DA">
      <w:pPr>
        <w:pStyle w:val="BodyText"/>
        <w:spacing w:before="120"/>
        <w:jc w:val="both"/>
        <w:rPr>
          <w:color w:val="000000" w:themeColor="text1"/>
          <w:sz w:val="22"/>
          <w:szCs w:val="22"/>
          <w:lang w:val="en-US"/>
        </w:rPr>
      </w:pPr>
    </w:p>
    <w:p w14:paraId="35DAEC98" w14:textId="761788DF" w:rsidR="006D22F3" w:rsidRDefault="006D22F3" w:rsidP="00980FEA">
      <w:pPr>
        <w:pStyle w:val="BodyText"/>
        <w:spacing w:before="1" w:line="360" w:lineRule="auto"/>
        <w:ind w:right="2" w:firstLine="720"/>
        <w:jc w:val="center"/>
        <w:rPr>
          <w:color w:val="000000" w:themeColor="text1"/>
          <w:sz w:val="22"/>
          <w:szCs w:val="22"/>
          <w:lang w:val="en-US"/>
        </w:rPr>
      </w:pPr>
      <w:r w:rsidRPr="006D22F3">
        <w:rPr>
          <w:b/>
          <w:bCs/>
          <w:noProof/>
          <w:sz w:val="22"/>
          <w:szCs w:val="22"/>
          <w:lang w:val="en-US"/>
        </w:rPr>
        <w:drawing>
          <wp:anchor distT="0" distB="0" distL="114300" distR="114300" simplePos="0" relativeHeight="251660288" behindDoc="0" locked="0" layoutInCell="1" allowOverlap="1" wp14:anchorId="1C2012E6" wp14:editId="468A843C">
            <wp:simplePos x="0" y="0"/>
            <wp:positionH relativeFrom="column">
              <wp:posOffset>-413385</wp:posOffset>
            </wp:positionH>
            <wp:positionV relativeFrom="paragraph">
              <wp:posOffset>146685</wp:posOffset>
            </wp:positionV>
            <wp:extent cx="2888984" cy="17049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984" cy="1704975"/>
                    </a:xfrm>
                    <a:prstGeom prst="rect">
                      <a:avLst/>
                    </a:prstGeom>
                    <a:noFill/>
                  </pic:spPr>
                </pic:pic>
              </a:graphicData>
            </a:graphic>
            <wp14:sizeRelH relativeFrom="margin">
              <wp14:pctWidth>0</wp14:pctWidth>
            </wp14:sizeRelH>
            <wp14:sizeRelV relativeFrom="margin">
              <wp14:pctHeight>0</wp14:pctHeight>
            </wp14:sizeRelV>
          </wp:anchor>
        </w:drawing>
      </w:r>
    </w:p>
    <w:p w14:paraId="2AB3659A" w14:textId="501FFC1B" w:rsidR="006D22F3" w:rsidRDefault="006D22F3" w:rsidP="00980FEA">
      <w:pPr>
        <w:pStyle w:val="BodyText"/>
        <w:spacing w:before="1" w:line="360" w:lineRule="auto"/>
        <w:ind w:right="2" w:firstLine="720"/>
        <w:jc w:val="center"/>
        <w:rPr>
          <w:color w:val="000000" w:themeColor="text1"/>
          <w:sz w:val="22"/>
          <w:szCs w:val="22"/>
          <w:lang w:val="en-US"/>
        </w:rPr>
      </w:pPr>
    </w:p>
    <w:p w14:paraId="3F4D8B61" w14:textId="6E5C4EC4" w:rsidR="006D22F3" w:rsidRDefault="006D22F3" w:rsidP="00980FEA">
      <w:pPr>
        <w:pStyle w:val="BodyText"/>
        <w:spacing w:before="1" w:line="360" w:lineRule="auto"/>
        <w:ind w:right="2" w:firstLine="720"/>
        <w:jc w:val="center"/>
        <w:rPr>
          <w:color w:val="000000" w:themeColor="text1"/>
          <w:sz w:val="22"/>
          <w:szCs w:val="22"/>
          <w:lang w:val="en-US"/>
        </w:rPr>
      </w:pPr>
    </w:p>
    <w:p w14:paraId="1CE8D830" w14:textId="2FC6D7E7" w:rsidR="006D22F3" w:rsidRDefault="006D22F3" w:rsidP="00980FEA">
      <w:pPr>
        <w:pStyle w:val="BodyText"/>
        <w:spacing w:before="1" w:line="360" w:lineRule="auto"/>
        <w:ind w:right="2" w:firstLine="720"/>
        <w:jc w:val="center"/>
        <w:rPr>
          <w:color w:val="000000" w:themeColor="text1"/>
          <w:sz w:val="22"/>
          <w:szCs w:val="22"/>
          <w:lang w:val="en-US"/>
        </w:rPr>
      </w:pPr>
    </w:p>
    <w:p w14:paraId="2BBA7C03" w14:textId="126C151F" w:rsidR="006D22F3" w:rsidRDefault="006D22F3" w:rsidP="00980FEA">
      <w:pPr>
        <w:pStyle w:val="BodyText"/>
        <w:spacing w:before="1" w:line="360" w:lineRule="auto"/>
        <w:ind w:right="2" w:firstLine="720"/>
        <w:jc w:val="center"/>
        <w:rPr>
          <w:color w:val="000000" w:themeColor="text1"/>
          <w:sz w:val="22"/>
          <w:szCs w:val="22"/>
          <w:lang w:val="en-US"/>
        </w:rPr>
      </w:pPr>
    </w:p>
    <w:p w14:paraId="2C343903" w14:textId="77777777" w:rsidR="006D22F3" w:rsidRDefault="006D22F3" w:rsidP="00980FEA">
      <w:pPr>
        <w:pStyle w:val="BodyText"/>
        <w:spacing w:before="1" w:line="360" w:lineRule="auto"/>
        <w:ind w:right="2" w:firstLine="720"/>
        <w:jc w:val="center"/>
        <w:rPr>
          <w:color w:val="000000" w:themeColor="text1"/>
          <w:sz w:val="22"/>
          <w:szCs w:val="22"/>
          <w:lang w:val="en-US"/>
        </w:rPr>
      </w:pPr>
    </w:p>
    <w:p w14:paraId="6A7BEB39" w14:textId="0777DDFD" w:rsidR="006D22F3" w:rsidRDefault="006D22F3" w:rsidP="00980FEA">
      <w:pPr>
        <w:pStyle w:val="BodyText"/>
        <w:spacing w:before="1" w:line="360" w:lineRule="auto"/>
        <w:ind w:right="2" w:firstLine="720"/>
        <w:jc w:val="center"/>
        <w:rPr>
          <w:color w:val="000000" w:themeColor="text1"/>
          <w:sz w:val="22"/>
          <w:szCs w:val="22"/>
          <w:lang w:val="en-US"/>
        </w:rPr>
      </w:pPr>
    </w:p>
    <w:p w14:paraId="2EFBE052" w14:textId="77777777" w:rsidR="006D22F3" w:rsidRDefault="006D22F3" w:rsidP="00980FEA">
      <w:pPr>
        <w:pStyle w:val="BodyText"/>
        <w:spacing w:before="1" w:line="360" w:lineRule="auto"/>
        <w:ind w:right="2" w:firstLine="720"/>
        <w:jc w:val="center"/>
        <w:rPr>
          <w:color w:val="000000" w:themeColor="text1"/>
          <w:sz w:val="22"/>
          <w:szCs w:val="22"/>
          <w:lang w:val="en-US"/>
        </w:rPr>
      </w:pPr>
    </w:p>
    <w:p w14:paraId="7052AF9C" w14:textId="74A7B7D1" w:rsidR="00500D7A" w:rsidRPr="006D22F3" w:rsidRDefault="00FE001B" w:rsidP="00FE001B">
      <w:pPr>
        <w:pStyle w:val="BodyText"/>
        <w:spacing w:before="1" w:line="360" w:lineRule="auto"/>
        <w:ind w:right="2"/>
        <w:jc w:val="center"/>
        <w:rPr>
          <w:b/>
          <w:bCs/>
          <w:color w:val="000000" w:themeColor="text1"/>
          <w:sz w:val="22"/>
          <w:szCs w:val="22"/>
          <w:lang w:val="en-US"/>
        </w:rPr>
      </w:pPr>
      <w:r w:rsidRPr="006D22F3">
        <w:rPr>
          <w:b/>
          <w:bCs/>
          <w:color w:val="000000" w:themeColor="text1"/>
          <w:sz w:val="22"/>
          <w:szCs w:val="22"/>
          <w:lang w:val="en-US"/>
        </w:rPr>
        <w:t xml:space="preserve">Gambar 4.2 Grafik </w:t>
      </w:r>
      <w:r w:rsidRPr="006D22F3">
        <w:rPr>
          <w:b/>
          <w:bCs/>
          <w:i/>
          <w:iCs/>
          <w:color w:val="000000" w:themeColor="text1"/>
          <w:sz w:val="22"/>
          <w:szCs w:val="22"/>
          <w:lang w:val="en-US"/>
        </w:rPr>
        <w:t>Scatter Plot</w:t>
      </w:r>
    </w:p>
    <w:p w14:paraId="2F27DC7F" w14:textId="0A6EDD7D" w:rsidR="00500D7A" w:rsidRPr="006D22F3" w:rsidRDefault="00500D7A" w:rsidP="005663DA">
      <w:pPr>
        <w:pStyle w:val="BodyText"/>
        <w:ind w:right="2"/>
        <w:jc w:val="both"/>
        <w:rPr>
          <w:color w:val="000000" w:themeColor="text1"/>
          <w:sz w:val="22"/>
          <w:szCs w:val="22"/>
        </w:rPr>
      </w:pPr>
      <w:r w:rsidRPr="006D22F3">
        <w:rPr>
          <w:color w:val="000000" w:themeColor="text1"/>
          <w:sz w:val="22"/>
          <w:szCs w:val="22"/>
        </w:rPr>
        <w:t xml:space="preserve">Berdasarkan gambar </w:t>
      </w:r>
      <w:r w:rsidRPr="006D22F3">
        <w:rPr>
          <w:i/>
          <w:color w:val="000000" w:themeColor="text1"/>
          <w:sz w:val="22"/>
          <w:szCs w:val="22"/>
        </w:rPr>
        <w:t xml:space="preserve">scatterplot </w:t>
      </w:r>
      <w:r w:rsidRPr="006D22F3">
        <w:rPr>
          <w:color w:val="000000" w:themeColor="text1"/>
          <w:sz w:val="22"/>
          <w:szCs w:val="22"/>
        </w:rPr>
        <w:t>antara SRESID dan ZPRED di mana sumbu Y adalah Y yang telah diprediksi dan X adalah residual (Y prediksi dengan Y sesungguhnya) yang memperlihatkan titik-titik menyebar secara acak, tidak membentuk sebuah pola tertentu yang jelas serta tersebar baik di atas maupun di bawah angka 0 pada sumbu Y, maka dapat disimpulkan bahwa tidak terjadi heteroskedastisitas pada model regresi.</w:t>
      </w:r>
    </w:p>
    <w:p w14:paraId="499139BB" w14:textId="7FD100EC" w:rsidR="00500D7A" w:rsidRPr="006D22F3" w:rsidRDefault="00500D7A" w:rsidP="00395D49">
      <w:pPr>
        <w:pStyle w:val="Heading3"/>
        <w:numPr>
          <w:ilvl w:val="0"/>
          <w:numId w:val="21"/>
        </w:numPr>
        <w:spacing w:before="240" w:after="120" w:line="240" w:lineRule="auto"/>
        <w:ind w:left="357" w:hanging="357"/>
        <w:rPr>
          <w:sz w:val="22"/>
          <w:szCs w:val="22"/>
        </w:rPr>
      </w:pPr>
      <w:bookmarkStart w:id="37" w:name="_Toc96982840"/>
      <w:r w:rsidRPr="006D22F3">
        <w:rPr>
          <w:sz w:val="22"/>
          <w:szCs w:val="22"/>
        </w:rPr>
        <w:t>Uji Multikolinearitas</w:t>
      </w:r>
      <w:bookmarkEnd w:id="37"/>
    </w:p>
    <w:p w14:paraId="6360A99A" w14:textId="65955A72" w:rsidR="00500D7A" w:rsidRPr="006D22F3" w:rsidRDefault="00500D7A" w:rsidP="005663DA">
      <w:pPr>
        <w:autoSpaceDE w:val="0"/>
        <w:autoSpaceDN w:val="0"/>
        <w:adjustRightInd w:val="0"/>
        <w:spacing w:after="0" w:line="240" w:lineRule="auto"/>
        <w:rPr>
          <w:rFonts w:ascii="Times New Roman" w:hAnsi="Times New Roman"/>
          <w:lang w:val="id-ID"/>
        </w:rPr>
      </w:pPr>
      <w:r w:rsidRPr="006D22F3">
        <w:rPr>
          <w:rFonts w:ascii="Times New Roman" w:hAnsi="Times New Roman"/>
          <w:color w:val="000000"/>
        </w:rPr>
        <w:t xml:space="preserve">Uji multikolinearitas dilakukan dengan bantuan </w:t>
      </w:r>
      <w:r w:rsidRPr="006D22F3">
        <w:rPr>
          <w:rFonts w:ascii="Times New Roman" w:hAnsi="Times New Roman"/>
          <w:i/>
          <w:iCs/>
          <w:color w:val="000000"/>
        </w:rPr>
        <w:t xml:space="preserve">software </w:t>
      </w:r>
      <w:r w:rsidRPr="006D22F3">
        <w:rPr>
          <w:rFonts w:ascii="Times New Roman" w:hAnsi="Times New Roman"/>
          <w:color w:val="000000"/>
        </w:rPr>
        <w:t xml:space="preserve">SPSS version 25 for windows untuk mengetahui ada atau tidaknya korelasi antar variabel bebas. </w:t>
      </w:r>
      <w:r w:rsidRPr="006D22F3">
        <w:rPr>
          <w:rFonts w:ascii="Times New Roman" w:hAnsi="Times New Roman"/>
        </w:rPr>
        <w:t xml:space="preserve">Multikolinearitas di dalam suatu model regresi dapat diketahui dengan melihat nilai </w:t>
      </w:r>
      <w:r w:rsidRPr="006D22F3">
        <w:rPr>
          <w:rFonts w:ascii="Times New Roman" w:hAnsi="Times New Roman"/>
          <w:i/>
          <w:iCs/>
        </w:rPr>
        <w:t xml:space="preserve">Variance Inflation Factor </w:t>
      </w:r>
      <w:r w:rsidRPr="006D22F3">
        <w:rPr>
          <w:rFonts w:ascii="Times New Roman" w:hAnsi="Times New Roman"/>
        </w:rPr>
        <w:t>(VIF).</w:t>
      </w:r>
    </w:p>
    <w:p w14:paraId="2E855B7B" w14:textId="77777777" w:rsidR="005663DA" w:rsidRDefault="005663DA" w:rsidP="005663DA">
      <w:pPr>
        <w:autoSpaceDE w:val="0"/>
        <w:autoSpaceDN w:val="0"/>
        <w:adjustRightInd w:val="0"/>
        <w:spacing w:after="0" w:line="240" w:lineRule="auto"/>
        <w:rPr>
          <w:rFonts w:ascii="Times New Roman" w:hAnsi="Times New Roman"/>
          <w:lang w:val="id-ID"/>
        </w:rPr>
      </w:pPr>
    </w:p>
    <w:p w14:paraId="4AFFCD0F" w14:textId="77777777" w:rsidR="006D22F3" w:rsidRDefault="006D22F3" w:rsidP="005663DA">
      <w:pPr>
        <w:autoSpaceDE w:val="0"/>
        <w:autoSpaceDN w:val="0"/>
        <w:adjustRightInd w:val="0"/>
        <w:spacing w:after="0" w:line="240" w:lineRule="auto"/>
        <w:rPr>
          <w:rFonts w:ascii="Times New Roman" w:hAnsi="Times New Roman"/>
          <w:lang w:val="id-ID"/>
        </w:rPr>
      </w:pPr>
    </w:p>
    <w:p w14:paraId="526A9B6E" w14:textId="77777777" w:rsidR="006D22F3" w:rsidRDefault="006D22F3" w:rsidP="005663DA">
      <w:pPr>
        <w:autoSpaceDE w:val="0"/>
        <w:autoSpaceDN w:val="0"/>
        <w:adjustRightInd w:val="0"/>
        <w:spacing w:after="0" w:line="240" w:lineRule="auto"/>
        <w:rPr>
          <w:rFonts w:ascii="Times New Roman" w:hAnsi="Times New Roman"/>
          <w:lang w:val="id-ID"/>
        </w:rPr>
      </w:pPr>
    </w:p>
    <w:p w14:paraId="5ED9A2C6" w14:textId="77777777" w:rsidR="006D22F3" w:rsidRDefault="006D22F3" w:rsidP="005663DA">
      <w:pPr>
        <w:autoSpaceDE w:val="0"/>
        <w:autoSpaceDN w:val="0"/>
        <w:adjustRightInd w:val="0"/>
        <w:spacing w:after="0" w:line="240" w:lineRule="auto"/>
        <w:rPr>
          <w:rFonts w:ascii="Times New Roman" w:hAnsi="Times New Roman"/>
          <w:lang w:val="id-ID"/>
        </w:rPr>
      </w:pPr>
    </w:p>
    <w:p w14:paraId="5E4681A3" w14:textId="77777777" w:rsidR="006D22F3" w:rsidRPr="006D22F3" w:rsidRDefault="006D22F3" w:rsidP="005663DA">
      <w:pPr>
        <w:autoSpaceDE w:val="0"/>
        <w:autoSpaceDN w:val="0"/>
        <w:adjustRightInd w:val="0"/>
        <w:spacing w:after="0" w:line="240" w:lineRule="auto"/>
        <w:rPr>
          <w:rFonts w:ascii="Times New Roman" w:hAnsi="Times New Roman"/>
          <w:lang w:val="id-ID"/>
        </w:rPr>
      </w:pPr>
    </w:p>
    <w:p w14:paraId="48B087F0" w14:textId="77777777" w:rsidR="00500D7A" w:rsidRPr="006D22F3" w:rsidRDefault="00500D7A" w:rsidP="005663DA">
      <w:pPr>
        <w:spacing w:before="120" w:after="120" w:line="240" w:lineRule="auto"/>
        <w:jc w:val="center"/>
        <w:rPr>
          <w:rFonts w:ascii="Times New Roman" w:hAnsi="Times New Roman"/>
          <w:b/>
          <w:bCs/>
        </w:rPr>
      </w:pPr>
      <w:r w:rsidRPr="006D22F3">
        <w:rPr>
          <w:rFonts w:ascii="Times New Roman" w:hAnsi="Times New Roman"/>
          <w:b/>
          <w:bCs/>
        </w:rPr>
        <w:t>Tabel 4.8 Hasil Uji Multikolinearitas</w:t>
      </w:r>
    </w:p>
    <w:tbl>
      <w:tblPr>
        <w:tblStyle w:val="PlainTable21"/>
        <w:tblW w:w="4401" w:type="dxa"/>
        <w:jc w:val="center"/>
        <w:tblLook w:val="04A0" w:firstRow="1" w:lastRow="0" w:firstColumn="1" w:lastColumn="0" w:noHBand="0" w:noVBand="1"/>
      </w:tblPr>
      <w:tblGrid>
        <w:gridCol w:w="1194"/>
        <w:gridCol w:w="1170"/>
        <w:gridCol w:w="711"/>
        <w:gridCol w:w="1707"/>
      </w:tblGrid>
      <w:tr w:rsidR="00500D7A" w:rsidRPr="006D22F3" w14:paraId="6ACB4445" w14:textId="77777777" w:rsidTr="006D22F3">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1142" w:type="dxa"/>
            <w:shd w:val="clear" w:color="auto" w:fill="DAEEF3" w:themeFill="accent5" w:themeFillTint="33"/>
            <w:vAlign w:val="center"/>
          </w:tcPr>
          <w:p w14:paraId="375BEBD6" w14:textId="77777777" w:rsidR="00500D7A" w:rsidRPr="006D22F3" w:rsidRDefault="00500D7A" w:rsidP="005663DA">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Variabel</w:t>
            </w:r>
          </w:p>
        </w:tc>
        <w:tc>
          <w:tcPr>
            <w:tcW w:w="1205" w:type="dxa"/>
            <w:shd w:val="clear" w:color="auto" w:fill="DAEEF3" w:themeFill="accent5" w:themeFillTint="33"/>
            <w:vAlign w:val="center"/>
          </w:tcPr>
          <w:p w14:paraId="5C734EED"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rPr>
            </w:pPr>
            <w:r w:rsidRPr="006D22F3">
              <w:rPr>
                <w:rFonts w:ascii="Times New Roman" w:hAnsi="Times New Roman" w:cs="Times New Roman"/>
              </w:rPr>
              <w:t>Tolarance</w:t>
            </w:r>
          </w:p>
        </w:tc>
        <w:tc>
          <w:tcPr>
            <w:tcW w:w="1027" w:type="dxa"/>
            <w:shd w:val="clear" w:color="auto" w:fill="DAEEF3" w:themeFill="accent5" w:themeFillTint="33"/>
            <w:vAlign w:val="center"/>
          </w:tcPr>
          <w:p w14:paraId="4EA7C04D"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VIF</w:t>
            </w:r>
          </w:p>
        </w:tc>
        <w:tc>
          <w:tcPr>
            <w:tcW w:w="1027" w:type="dxa"/>
            <w:shd w:val="clear" w:color="auto" w:fill="DAEEF3" w:themeFill="accent5" w:themeFillTint="33"/>
            <w:vAlign w:val="center"/>
          </w:tcPr>
          <w:p w14:paraId="14891A86"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Interpretasi</w:t>
            </w:r>
          </w:p>
        </w:tc>
      </w:tr>
      <w:tr w:rsidR="00500D7A" w:rsidRPr="006D22F3" w14:paraId="3E46625F" w14:textId="77777777" w:rsidTr="006D22F3">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1142" w:type="dxa"/>
          </w:tcPr>
          <w:p w14:paraId="1306F0BF" w14:textId="77777777" w:rsidR="00500D7A" w:rsidRPr="006D22F3" w:rsidRDefault="00500D7A" w:rsidP="005663DA">
            <w:pPr>
              <w:widowControl w:val="0"/>
              <w:autoSpaceDE w:val="0"/>
              <w:autoSpaceDN w:val="0"/>
              <w:adjustRightInd w:val="0"/>
              <w:spacing w:after="0" w:line="240" w:lineRule="auto"/>
              <w:rPr>
                <w:rFonts w:ascii="Times New Roman" w:hAnsi="Times New Roman" w:cs="Times New Roman"/>
                <w:bCs w:val="0"/>
              </w:rPr>
            </w:pPr>
            <w:r w:rsidRPr="006D22F3">
              <w:rPr>
                <w:rFonts w:ascii="Times New Roman" w:hAnsi="Times New Roman" w:cs="Times New Roman"/>
                <w:bCs w:val="0"/>
              </w:rPr>
              <w:t>Peran Agen</w:t>
            </w:r>
          </w:p>
        </w:tc>
        <w:tc>
          <w:tcPr>
            <w:tcW w:w="1205" w:type="dxa"/>
          </w:tcPr>
          <w:p w14:paraId="0C4E9599"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0.999</w:t>
            </w:r>
          </w:p>
        </w:tc>
        <w:tc>
          <w:tcPr>
            <w:tcW w:w="1027" w:type="dxa"/>
          </w:tcPr>
          <w:p w14:paraId="3DCDC9A0" w14:textId="77777777" w:rsidR="00500D7A" w:rsidRPr="006D22F3" w:rsidRDefault="00500D7A" w:rsidP="005663DA">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1.001</w:t>
            </w:r>
          </w:p>
        </w:tc>
        <w:tc>
          <w:tcPr>
            <w:tcW w:w="1027" w:type="dxa"/>
          </w:tcPr>
          <w:p w14:paraId="1ABCDE10" w14:textId="77777777" w:rsidR="00500D7A" w:rsidRPr="006D22F3" w:rsidRDefault="00500D7A" w:rsidP="005663DA">
            <w:pPr>
              <w:pStyle w:val="Defaul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D22F3">
              <w:rPr>
                <w:rFonts w:cs="Times New Roman"/>
                <w:sz w:val="22"/>
                <w:szCs w:val="22"/>
              </w:rPr>
              <w:t xml:space="preserve">Tidak terjadi multikolinearitas </w:t>
            </w:r>
          </w:p>
          <w:p w14:paraId="5A9FC49B" w14:textId="77777777" w:rsidR="00500D7A" w:rsidRPr="006D22F3" w:rsidRDefault="00500D7A" w:rsidP="005663DA">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0D7A" w:rsidRPr="006D22F3" w14:paraId="41F87DF3" w14:textId="77777777" w:rsidTr="006D22F3">
        <w:trPr>
          <w:trHeight w:val="169"/>
          <w:jc w:val="center"/>
        </w:trPr>
        <w:tc>
          <w:tcPr>
            <w:cnfStyle w:val="001000000000" w:firstRow="0" w:lastRow="0" w:firstColumn="1" w:lastColumn="0" w:oddVBand="0" w:evenVBand="0" w:oddHBand="0" w:evenHBand="0" w:firstRowFirstColumn="0" w:firstRowLastColumn="0" w:lastRowFirstColumn="0" w:lastRowLastColumn="0"/>
            <w:tcW w:w="1142" w:type="dxa"/>
          </w:tcPr>
          <w:p w14:paraId="2D38BE37" w14:textId="6772B95B" w:rsidR="00500D7A" w:rsidRPr="006D22F3" w:rsidRDefault="00500D7A" w:rsidP="005663DA">
            <w:pPr>
              <w:widowControl w:val="0"/>
              <w:autoSpaceDE w:val="0"/>
              <w:autoSpaceDN w:val="0"/>
              <w:adjustRightInd w:val="0"/>
              <w:spacing w:after="0" w:line="240" w:lineRule="auto"/>
              <w:rPr>
                <w:rFonts w:ascii="Times New Roman" w:hAnsi="Times New Roman" w:cs="Times New Roman"/>
                <w:lang w:val="id-ID"/>
              </w:rPr>
            </w:pPr>
            <w:r w:rsidRPr="006D22F3">
              <w:rPr>
                <w:rFonts w:ascii="Times New Roman" w:hAnsi="Times New Roman" w:cs="Times New Roman"/>
              </w:rPr>
              <w:t>Pelayanan</w:t>
            </w:r>
            <w:r w:rsidR="00E918A4" w:rsidRPr="006D22F3">
              <w:rPr>
                <w:rFonts w:ascii="Times New Roman" w:hAnsi="Times New Roman" w:cs="Times New Roman"/>
                <w:lang w:val="id-ID"/>
              </w:rPr>
              <w:t xml:space="preserve"> Prima</w:t>
            </w:r>
          </w:p>
        </w:tc>
        <w:tc>
          <w:tcPr>
            <w:tcW w:w="1205" w:type="dxa"/>
          </w:tcPr>
          <w:p w14:paraId="74E60670" w14:textId="77777777" w:rsidR="00500D7A" w:rsidRPr="006D22F3" w:rsidRDefault="00500D7A" w:rsidP="005663D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0.999</w:t>
            </w:r>
          </w:p>
        </w:tc>
        <w:tc>
          <w:tcPr>
            <w:tcW w:w="1027" w:type="dxa"/>
          </w:tcPr>
          <w:p w14:paraId="3791FB50" w14:textId="77777777" w:rsidR="00500D7A" w:rsidRPr="006D22F3" w:rsidRDefault="00500D7A" w:rsidP="005663D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1.001</w:t>
            </w:r>
          </w:p>
        </w:tc>
        <w:tc>
          <w:tcPr>
            <w:tcW w:w="1027" w:type="dxa"/>
          </w:tcPr>
          <w:p w14:paraId="7662F304" w14:textId="77777777" w:rsidR="00500D7A" w:rsidRPr="006D22F3" w:rsidRDefault="00500D7A" w:rsidP="005663DA">
            <w:pPr>
              <w:pStyle w:val="Defaul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D22F3">
              <w:rPr>
                <w:rFonts w:cs="Times New Roman"/>
                <w:sz w:val="22"/>
                <w:szCs w:val="22"/>
              </w:rPr>
              <w:t xml:space="preserve">Tidak terjadi multikolinearitas </w:t>
            </w:r>
          </w:p>
          <w:p w14:paraId="4D11E12E" w14:textId="77777777" w:rsidR="00500D7A" w:rsidRPr="006D22F3" w:rsidRDefault="00500D7A" w:rsidP="005663DA">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3C598D7" w14:textId="77777777" w:rsidR="005663DA" w:rsidRPr="006D22F3" w:rsidRDefault="005663DA" w:rsidP="005663DA">
      <w:pPr>
        <w:spacing w:after="0" w:line="240" w:lineRule="auto"/>
        <w:rPr>
          <w:rFonts w:ascii="Times New Roman" w:hAnsi="Times New Roman"/>
          <w:lang w:val="id-ID"/>
        </w:rPr>
      </w:pPr>
    </w:p>
    <w:p w14:paraId="4D24E415" w14:textId="63375568" w:rsidR="00500D7A" w:rsidRPr="006D22F3" w:rsidRDefault="00500D7A" w:rsidP="00395D49">
      <w:pPr>
        <w:pStyle w:val="Heading3"/>
        <w:numPr>
          <w:ilvl w:val="0"/>
          <w:numId w:val="21"/>
        </w:numPr>
        <w:spacing w:before="0" w:after="0" w:line="240" w:lineRule="auto"/>
        <w:ind w:left="360"/>
        <w:rPr>
          <w:sz w:val="22"/>
          <w:szCs w:val="22"/>
        </w:rPr>
      </w:pPr>
      <w:bookmarkStart w:id="38" w:name="_Toc96982841"/>
      <w:r w:rsidRPr="006D22F3">
        <w:rPr>
          <w:sz w:val="22"/>
          <w:szCs w:val="22"/>
        </w:rPr>
        <w:t>Uji Regresi Linear Berganda</w:t>
      </w:r>
      <w:bookmarkEnd w:id="38"/>
    </w:p>
    <w:p w14:paraId="1B4ED3EC" w14:textId="3FB17937" w:rsidR="00500D7A" w:rsidRPr="006D22F3" w:rsidRDefault="00500D7A" w:rsidP="00D46180">
      <w:pPr>
        <w:spacing w:before="120" w:after="120" w:line="240" w:lineRule="auto"/>
        <w:jc w:val="center"/>
        <w:rPr>
          <w:rFonts w:ascii="Times New Roman" w:hAnsi="Times New Roman"/>
          <w:b/>
          <w:bCs/>
        </w:rPr>
      </w:pPr>
      <w:r w:rsidRPr="006D22F3">
        <w:rPr>
          <w:rFonts w:ascii="Times New Roman" w:hAnsi="Times New Roman"/>
          <w:b/>
          <w:bCs/>
        </w:rPr>
        <w:t>Tabel 4.9 Hasil Uji Regresi Linear Berganda</w:t>
      </w:r>
    </w:p>
    <w:tbl>
      <w:tblPr>
        <w:tblStyle w:val="PlainTable21"/>
        <w:tblW w:w="3470" w:type="dxa"/>
        <w:jc w:val="center"/>
        <w:tblLook w:val="04A0" w:firstRow="1" w:lastRow="0" w:firstColumn="1" w:lastColumn="0" w:noHBand="0" w:noVBand="1"/>
      </w:tblPr>
      <w:tblGrid>
        <w:gridCol w:w="810"/>
        <w:gridCol w:w="606"/>
        <w:gridCol w:w="606"/>
        <w:gridCol w:w="980"/>
        <w:gridCol w:w="516"/>
        <w:gridCol w:w="516"/>
      </w:tblGrid>
      <w:tr w:rsidR="00500D7A" w:rsidRPr="006D22F3" w14:paraId="3F3CB5E2" w14:textId="77777777" w:rsidTr="006D22F3">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647" w:type="dxa"/>
            <w:shd w:val="clear" w:color="auto" w:fill="DAEEF3" w:themeFill="accent5" w:themeFillTint="33"/>
            <w:vAlign w:val="center"/>
          </w:tcPr>
          <w:p w14:paraId="3A24B37E" w14:textId="77777777" w:rsidR="00500D7A" w:rsidRPr="006D22F3" w:rsidRDefault="00500D7A" w:rsidP="005663DA">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Model</w:t>
            </w:r>
          </w:p>
        </w:tc>
        <w:tc>
          <w:tcPr>
            <w:tcW w:w="1100" w:type="dxa"/>
            <w:gridSpan w:val="2"/>
            <w:shd w:val="clear" w:color="auto" w:fill="DAEEF3" w:themeFill="accent5" w:themeFillTint="33"/>
            <w:vAlign w:val="center"/>
          </w:tcPr>
          <w:p w14:paraId="739EFE28" w14:textId="3E89A516" w:rsidR="00500D7A" w:rsidRPr="006D22F3" w:rsidRDefault="00500D7A" w:rsidP="005663DA">
            <w:pPr>
              <w:pStyle w:val="Default"/>
              <w:jc w:val="center"/>
              <w:cnfStyle w:val="100000000000" w:firstRow="1" w:lastRow="0" w:firstColumn="0" w:lastColumn="0" w:oddVBand="0" w:evenVBand="0" w:oddHBand="0" w:evenHBand="0" w:firstRowFirstColumn="0" w:firstRowLastColumn="0" w:lastRowFirstColumn="0" w:lastRowLastColumn="0"/>
              <w:rPr>
                <w:rFonts w:cs="Times New Roman"/>
                <w:sz w:val="22"/>
                <w:szCs w:val="22"/>
                <w:lang w:val="id-ID"/>
              </w:rPr>
            </w:pPr>
            <w:r w:rsidRPr="006D22F3">
              <w:rPr>
                <w:rFonts w:cs="Times New Roman"/>
                <w:sz w:val="22"/>
                <w:szCs w:val="22"/>
              </w:rPr>
              <w:t>Unstandardized Coefficients</w:t>
            </w:r>
          </w:p>
        </w:tc>
        <w:tc>
          <w:tcPr>
            <w:tcW w:w="600" w:type="dxa"/>
            <w:shd w:val="clear" w:color="auto" w:fill="DAEEF3" w:themeFill="accent5" w:themeFillTint="33"/>
            <w:vAlign w:val="center"/>
          </w:tcPr>
          <w:p w14:paraId="6E976C9C" w14:textId="22414F3D" w:rsidR="00500D7A" w:rsidRPr="006D22F3" w:rsidRDefault="00500D7A" w:rsidP="005663DA">
            <w:pPr>
              <w:pStyle w:val="Default"/>
              <w:jc w:val="center"/>
              <w:cnfStyle w:val="100000000000" w:firstRow="1" w:lastRow="0" w:firstColumn="0" w:lastColumn="0" w:oddVBand="0" w:evenVBand="0" w:oddHBand="0" w:evenHBand="0" w:firstRowFirstColumn="0" w:firstRowLastColumn="0" w:lastRowFirstColumn="0" w:lastRowLastColumn="0"/>
              <w:rPr>
                <w:rFonts w:cs="Times New Roman"/>
                <w:sz w:val="22"/>
                <w:szCs w:val="22"/>
                <w:lang w:val="id-ID"/>
              </w:rPr>
            </w:pPr>
            <w:r w:rsidRPr="006D22F3">
              <w:rPr>
                <w:rFonts w:cs="Times New Roman"/>
                <w:sz w:val="22"/>
                <w:szCs w:val="22"/>
              </w:rPr>
              <w:t>Standardized Coefficients</w:t>
            </w:r>
          </w:p>
        </w:tc>
        <w:tc>
          <w:tcPr>
            <w:tcW w:w="484" w:type="dxa"/>
            <w:shd w:val="clear" w:color="auto" w:fill="DAEEF3" w:themeFill="accent5" w:themeFillTint="33"/>
            <w:vAlign w:val="center"/>
          </w:tcPr>
          <w:p w14:paraId="422E8FC3"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T</w:t>
            </w:r>
          </w:p>
        </w:tc>
        <w:tc>
          <w:tcPr>
            <w:tcW w:w="639" w:type="dxa"/>
            <w:shd w:val="clear" w:color="auto" w:fill="DAEEF3" w:themeFill="accent5" w:themeFillTint="33"/>
            <w:vAlign w:val="center"/>
          </w:tcPr>
          <w:p w14:paraId="0F4E05AF" w14:textId="77777777" w:rsidR="00500D7A" w:rsidRPr="006D22F3" w:rsidRDefault="00500D7A" w:rsidP="005663D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Sig</w:t>
            </w:r>
          </w:p>
        </w:tc>
      </w:tr>
      <w:tr w:rsidR="00500D7A" w:rsidRPr="006D22F3" w14:paraId="71B1770E" w14:textId="77777777" w:rsidTr="006D22F3">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647" w:type="dxa"/>
            <w:vAlign w:val="center"/>
          </w:tcPr>
          <w:p w14:paraId="171A787E" w14:textId="77777777" w:rsidR="00500D7A" w:rsidRPr="006D22F3" w:rsidRDefault="00500D7A" w:rsidP="00D46180">
            <w:pPr>
              <w:widowControl w:val="0"/>
              <w:autoSpaceDE w:val="0"/>
              <w:autoSpaceDN w:val="0"/>
              <w:adjustRightInd w:val="0"/>
              <w:spacing w:after="0" w:line="240" w:lineRule="auto"/>
              <w:jc w:val="center"/>
              <w:rPr>
                <w:rFonts w:ascii="Times New Roman" w:hAnsi="Times New Roman" w:cs="Times New Roman"/>
                <w:b w:val="0"/>
                <w:bCs w:val="0"/>
              </w:rPr>
            </w:pPr>
          </w:p>
        </w:tc>
        <w:tc>
          <w:tcPr>
            <w:tcW w:w="639" w:type="dxa"/>
            <w:vAlign w:val="center"/>
          </w:tcPr>
          <w:p w14:paraId="6D8D47FF"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D22F3">
              <w:rPr>
                <w:rFonts w:ascii="Times New Roman" w:hAnsi="Times New Roman" w:cs="Times New Roman"/>
                <w:b/>
                <w:bCs/>
              </w:rPr>
              <w:t>B</w:t>
            </w:r>
          </w:p>
        </w:tc>
        <w:tc>
          <w:tcPr>
            <w:tcW w:w="461" w:type="dxa"/>
            <w:vAlign w:val="center"/>
          </w:tcPr>
          <w:p w14:paraId="600FF3C0"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D22F3">
              <w:rPr>
                <w:rFonts w:ascii="Times New Roman" w:hAnsi="Times New Roman" w:cs="Times New Roman"/>
                <w:b/>
                <w:bCs/>
              </w:rPr>
              <w:t>Std. Eror</w:t>
            </w:r>
          </w:p>
        </w:tc>
        <w:tc>
          <w:tcPr>
            <w:tcW w:w="600" w:type="dxa"/>
            <w:vAlign w:val="center"/>
          </w:tcPr>
          <w:p w14:paraId="5F06FF2A"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D22F3">
              <w:rPr>
                <w:rFonts w:ascii="Times New Roman" w:hAnsi="Times New Roman" w:cs="Times New Roman"/>
                <w:b/>
                <w:bCs/>
              </w:rPr>
              <w:t>Beta</w:t>
            </w:r>
          </w:p>
        </w:tc>
        <w:tc>
          <w:tcPr>
            <w:tcW w:w="484" w:type="dxa"/>
            <w:vAlign w:val="center"/>
          </w:tcPr>
          <w:p w14:paraId="2A77D61C"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9" w:type="dxa"/>
            <w:vAlign w:val="center"/>
          </w:tcPr>
          <w:p w14:paraId="525DC092"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0D7A" w:rsidRPr="006D22F3" w14:paraId="403180B1" w14:textId="77777777" w:rsidTr="006D22F3">
        <w:trPr>
          <w:trHeight w:val="239"/>
          <w:jc w:val="center"/>
        </w:trPr>
        <w:tc>
          <w:tcPr>
            <w:cnfStyle w:val="001000000000" w:firstRow="0" w:lastRow="0" w:firstColumn="1" w:lastColumn="0" w:oddVBand="0" w:evenVBand="0" w:oddHBand="0" w:evenHBand="0" w:firstRowFirstColumn="0" w:firstRowLastColumn="0" w:lastRowFirstColumn="0" w:lastRowLastColumn="0"/>
            <w:tcW w:w="647" w:type="dxa"/>
            <w:vAlign w:val="center"/>
          </w:tcPr>
          <w:p w14:paraId="40314202" w14:textId="77777777" w:rsidR="00500D7A" w:rsidRPr="006D22F3" w:rsidRDefault="00500D7A" w:rsidP="00F810D8">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Constant</w:t>
            </w:r>
          </w:p>
        </w:tc>
        <w:tc>
          <w:tcPr>
            <w:tcW w:w="639" w:type="dxa"/>
            <w:vAlign w:val="center"/>
          </w:tcPr>
          <w:p w14:paraId="3CBE0C30"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2.315</w:t>
            </w:r>
          </w:p>
        </w:tc>
        <w:tc>
          <w:tcPr>
            <w:tcW w:w="461" w:type="dxa"/>
            <w:vAlign w:val="center"/>
          </w:tcPr>
          <w:p w14:paraId="61E64F86"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2.579</w:t>
            </w:r>
          </w:p>
        </w:tc>
        <w:tc>
          <w:tcPr>
            <w:tcW w:w="600" w:type="dxa"/>
            <w:vAlign w:val="center"/>
          </w:tcPr>
          <w:p w14:paraId="5B85A976" w14:textId="4C9F13D2" w:rsidR="00500D7A" w:rsidRPr="006D22F3" w:rsidRDefault="00DE3084"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0.068</w:t>
            </w:r>
          </w:p>
        </w:tc>
        <w:tc>
          <w:tcPr>
            <w:tcW w:w="484" w:type="dxa"/>
            <w:vAlign w:val="center"/>
          </w:tcPr>
          <w:p w14:paraId="31C2EF48"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0.898</w:t>
            </w:r>
          </w:p>
        </w:tc>
        <w:tc>
          <w:tcPr>
            <w:tcW w:w="639" w:type="dxa"/>
            <w:vAlign w:val="center"/>
          </w:tcPr>
          <w:p w14:paraId="1E6267B6"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0.375</w:t>
            </w:r>
          </w:p>
        </w:tc>
      </w:tr>
      <w:tr w:rsidR="00500D7A" w:rsidRPr="006D22F3" w14:paraId="73FEA409" w14:textId="77777777" w:rsidTr="006D22F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647" w:type="dxa"/>
            <w:vAlign w:val="center"/>
          </w:tcPr>
          <w:p w14:paraId="4622DC65" w14:textId="77777777" w:rsidR="00500D7A" w:rsidRPr="006D22F3" w:rsidRDefault="00500D7A" w:rsidP="00F810D8">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Pera</w:t>
            </w:r>
            <w:r w:rsidRPr="006D22F3">
              <w:rPr>
                <w:rFonts w:ascii="Times New Roman" w:hAnsi="Times New Roman" w:cs="Times New Roman"/>
                <w:lang w:val="en-US"/>
              </w:rPr>
              <w:t>n</w:t>
            </w:r>
            <w:r w:rsidRPr="006D22F3">
              <w:rPr>
                <w:rFonts w:ascii="Times New Roman" w:hAnsi="Times New Roman" w:cs="Times New Roman"/>
              </w:rPr>
              <w:t xml:space="preserve"> Agen</w:t>
            </w:r>
          </w:p>
        </w:tc>
        <w:tc>
          <w:tcPr>
            <w:tcW w:w="639" w:type="dxa"/>
            <w:vAlign w:val="center"/>
          </w:tcPr>
          <w:p w14:paraId="426DDD37"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0.191</w:t>
            </w:r>
          </w:p>
        </w:tc>
        <w:tc>
          <w:tcPr>
            <w:tcW w:w="461" w:type="dxa"/>
            <w:vAlign w:val="center"/>
          </w:tcPr>
          <w:p w14:paraId="0BCC6E9C"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0.081</w:t>
            </w:r>
          </w:p>
        </w:tc>
        <w:tc>
          <w:tcPr>
            <w:tcW w:w="600" w:type="dxa"/>
            <w:vAlign w:val="center"/>
          </w:tcPr>
          <w:p w14:paraId="3CBC122A"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0.214</w:t>
            </w:r>
          </w:p>
        </w:tc>
        <w:tc>
          <w:tcPr>
            <w:tcW w:w="484" w:type="dxa"/>
            <w:vAlign w:val="center"/>
          </w:tcPr>
          <w:p w14:paraId="1611B7A4"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2.359</w:t>
            </w:r>
          </w:p>
        </w:tc>
        <w:tc>
          <w:tcPr>
            <w:tcW w:w="639" w:type="dxa"/>
            <w:vAlign w:val="center"/>
          </w:tcPr>
          <w:p w14:paraId="40BED503" w14:textId="77777777" w:rsidR="00500D7A" w:rsidRPr="006D22F3" w:rsidRDefault="00500D7A" w:rsidP="00F810D8">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0.024</w:t>
            </w:r>
          </w:p>
        </w:tc>
      </w:tr>
      <w:tr w:rsidR="00500D7A" w:rsidRPr="006D22F3" w14:paraId="6DD0E04C" w14:textId="77777777" w:rsidTr="006D22F3">
        <w:trPr>
          <w:trHeight w:val="171"/>
          <w:jc w:val="center"/>
        </w:trPr>
        <w:tc>
          <w:tcPr>
            <w:cnfStyle w:val="001000000000" w:firstRow="0" w:lastRow="0" w:firstColumn="1" w:lastColumn="0" w:oddVBand="0" w:evenVBand="0" w:oddHBand="0" w:evenHBand="0" w:firstRowFirstColumn="0" w:firstRowLastColumn="0" w:lastRowFirstColumn="0" w:lastRowLastColumn="0"/>
            <w:tcW w:w="647" w:type="dxa"/>
            <w:vAlign w:val="center"/>
          </w:tcPr>
          <w:p w14:paraId="0AE7E635" w14:textId="635F7312" w:rsidR="00500D7A" w:rsidRPr="006D22F3" w:rsidRDefault="00500D7A" w:rsidP="00F810D8">
            <w:pPr>
              <w:widowControl w:val="0"/>
              <w:autoSpaceDE w:val="0"/>
              <w:autoSpaceDN w:val="0"/>
              <w:adjustRightInd w:val="0"/>
              <w:spacing w:after="0" w:line="240" w:lineRule="auto"/>
              <w:jc w:val="center"/>
              <w:rPr>
                <w:rFonts w:ascii="Times New Roman" w:hAnsi="Times New Roman" w:cs="Times New Roman"/>
                <w:lang w:val="id-ID"/>
              </w:rPr>
            </w:pPr>
            <w:r w:rsidRPr="006D22F3">
              <w:rPr>
                <w:rFonts w:ascii="Times New Roman" w:hAnsi="Times New Roman" w:cs="Times New Roman"/>
              </w:rPr>
              <w:t>Pelayanan</w:t>
            </w:r>
            <w:r w:rsidR="002035C4" w:rsidRPr="006D22F3">
              <w:rPr>
                <w:rFonts w:ascii="Times New Roman" w:hAnsi="Times New Roman" w:cs="Times New Roman"/>
                <w:lang w:val="id-ID"/>
              </w:rPr>
              <w:t xml:space="preserve"> Prima</w:t>
            </w:r>
          </w:p>
        </w:tc>
        <w:tc>
          <w:tcPr>
            <w:tcW w:w="639" w:type="dxa"/>
            <w:vAlign w:val="center"/>
          </w:tcPr>
          <w:p w14:paraId="7D773952"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0.512</w:t>
            </w:r>
          </w:p>
        </w:tc>
        <w:tc>
          <w:tcPr>
            <w:tcW w:w="461" w:type="dxa"/>
            <w:vAlign w:val="center"/>
          </w:tcPr>
          <w:p w14:paraId="61DEF639"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0.058</w:t>
            </w:r>
          </w:p>
        </w:tc>
        <w:tc>
          <w:tcPr>
            <w:tcW w:w="600" w:type="dxa"/>
            <w:vAlign w:val="center"/>
          </w:tcPr>
          <w:p w14:paraId="4198D73A"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0.815</w:t>
            </w:r>
          </w:p>
        </w:tc>
        <w:tc>
          <w:tcPr>
            <w:tcW w:w="484" w:type="dxa"/>
            <w:vAlign w:val="center"/>
          </w:tcPr>
          <w:p w14:paraId="1F85A2D7" w14:textId="77777777"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8.970</w:t>
            </w:r>
          </w:p>
        </w:tc>
        <w:tc>
          <w:tcPr>
            <w:tcW w:w="639" w:type="dxa"/>
            <w:vAlign w:val="center"/>
          </w:tcPr>
          <w:p w14:paraId="64C4D29E" w14:textId="41151274" w:rsidR="00500D7A" w:rsidRPr="006D22F3" w:rsidRDefault="00500D7A" w:rsidP="00F810D8">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w:t>
            </w:r>
            <w:r w:rsidR="00C6704A" w:rsidRPr="006D22F3">
              <w:rPr>
                <w:rFonts w:ascii="Times New Roman" w:hAnsi="Times New Roman" w:cs="Times New Roman"/>
              </w:rPr>
              <w:t>1</w:t>
            </w:r>
            <w:r w:rsidR="00ED6208" w:rsidRPr="006D22F3">
              <w:rPr>
                <w:rFonts w:ascii="Times New Roman" w:hAnsi="Times New Roman" w:cs="Times New Roman"/>
              </w:rPr>
              <w:t>2</w:t>
            </w:r>
          </w:p>
        </w:tc>
      </w:tr>
    </w:tbl>
    <w:p w14:paraId="0139A8D7" w14:textId="77777777" w:rsidR="00500D7A" w:rsidRPr="006D22F3" w:rsidRDefault="00500D7A" w:rsidP="00D46180">
      <w:pPr>
        <w:spacing w:after="0" w:line="240" w:lineRule="auto"/>
        <w:ind w:left="720" w:firstLine="720"/>
        <w:rPr>
          <w:rFonts w:ascii="Times New Roman" w:hAnsi="Times New Roman"/>
        </w:rPr>
      </w:pPr>
    </w:p>
    <w:p w14:paraId="1C0F02DE" w14:textId="77777777" w:rsidR="00500D7A" w:rsidRPr="006D22F3" w:rsidRDefault="00500D7A" w:rsidP="00D46180">
      <w:pPr>
        <w:spacing w:after="0" w:line="240" w:lineRule="auto"/>
        <w:rPr>
          <w:rFonts w:ascii="Times New Roman" w:hAnsi="Times New Roman"/>
        </w:rPr>
      </w:pPr>
      <w:r w:rsidRPr="006D22F3">
        <w:rPr>
          <w:rFonts w:ascii="Times New Roman" w:hAnsi="Times New Roman"/>
        </w:rPr>
        <w:t xml:space="preserve">Berdasarkan hasil analisis diatas dapat diketahui bahwa pada variabel peran agen terhadap kepuasan pelanggan memiliki nilai </w:t>
      </w:r>
      <w:r w:rsidRPr="006D22F3">
        <w:rPr>
          <w:rFonts w:ascii="Times New Roman" w:hAnsi="Times New Roman"/>
          <w:i/>
          <w:iCs/>
        </w:rPr>
        <w:t>p-</w:t>
      </w:r>
      <w:r w:rsidRPr="006D22F3">
        <w:rPr>
          <w:rFonts w:ascii="Times New Roman" w:hAnsi="Times New Roman"/>
        </w:rPr>
        <w:t>value (sig. 0,024) &lt; α, yang menyatakan bahwa terdapat pengaruh pada peran agen terhadap kepuasan pelanggan. Berdasarkan tabel tersebut dapat dibuat persamaan regresinya sebagai berikut:</w:t>
      </w:r>
    </w:p>
    <w:p w14:paraId="1FA7C070" w14:textId="77777777" w:rsidR="00D46180" w:rsidRPr="006D22F3" w:rsidRDefault="00D46180" w:rsidP="005663DA">
      <w:pPr>
        <w:spacing w:after="0" w:line="240" w:lineRule="auto"/>
        <w:rPr>
          <w:rFonts w:ascii="Times New Roman" w:hAnsi="Times New Roman"/>
          <w:b/>
          <w:bCs/>
          <w:lang w:val="id-ID"/>
        </w:rPr>
      </w:pPr>
    </w:p>
    <w:p w14:paraId="06EDD26C" w14:textId="77777777" w:rsidR="00500D7A" w:rsidRPr="006D22F3" w:rsidRDefault="00500D7A" w:rsidP="00D46180">
      <w:pPr>
        <w:spacing w:after="0" w:line="240" w:lineRule="auto"/>
        <w:rPr>
          <w:rFonts w:ascii="Times New Roman" w:hAnsi="Times New Roman"/>
          <w:b/>
          <w:bCs/>
        </w:rPr>
      </w:pPr>
      <w:r w:rsidRPr="006D22F3">
        <w:rPr>
          <w:rFonts w:ascii="Times New Roman" w:hAnsi="Times New Roman"/>
          <w:b/>
          <w:bCs/>
        </w:rPr>
        <w:t>Keterangan:</w:t>
      </w:r>
    </w:p>
    <w:p w14:paraId="6CAE3B0E" w14:textId="77777777" w:rsidR="00500D7A" w:rsidRPr="006D22F3" w:rsidRDefault="00500D7A" w:rsidP="005663DA">
      <w:pPr>
        <w:spacing w:after="0" w:line="240" w:lineRule="auto"/>
        <w:rPr>
          <w:rFonts w:ascii="Times New Roman" w:hAnsi="Times New Roman"/>
        </w:rPr>
      </w:pPr>
      <w:r w:rsidRPr="006D22F3">
        <w:rPr>
          <w:rFonts w:ascii="Times New Roman" w:hAnsi="Times New Roman"/>
        </w:rPr>
        <w:t>Y</w:t>
      </w:r>
      <w:r w:rsidRPr="006D22F3">
        <w:rPr>
          <w:rFonts w:ascii="Times New Roman" w:hAnsi="Times New Roman"/>
        </w:rPr>
        <w:tab/>
      </w:r>
      <w:r w:rsidRPr="006D22F3">
        <w:rPr>
          <w:rFonts w:ascii="Times New Roman" w:hAnsi="Times New Roman"/>
        </w:rPr>
        <w:tab/>
      </w:r>
      <w:r w:rsidRPr="006D22F3">
        <w:rPr>
          <w:rFonts w:ascii="Times New Roman" w:hAnsi="Times New Roman"/>
        </w:rPr>
        <w:tab/>
      </w:r>
      <w:r w:rsidRPr="006D22F3">
        <w:rPr>
          <w:rFonts w:ascii="Times New Roman" w:hAnsi="Times New Roman"/>
        </w:rPr>
        <w:tab/>
        <w:t xml:space="preserve"> = 2.135 + 0.191 (X1) + 0.521 (X2) </w:t>
      </w:r>
    </w:p>
    <w:p w14:paraId="731C8B05" w14:textId="77777777" w:rsidR="00500D7A" w:rsidRPr="006D22F3" w:rsidRDefault="00500D7A" w:rsidP="005663DA">
      <w:pPr>
        <w:spacing w:after="0" w:line="240" w:lineRule="auto"/>
        <w:ind w:left="2160" w:hanging="2160"/>
        <w:rPr>
          <w:rFonts w:ascii="Times New Roman" w:hAnsi="Times New Roman"/>
        </w:rPr>
      </w:pPr>
      <w:r w:rsidRPr="006D22F3">
        <w:rPr>
          <w:rFonts w:ascii="Times New Roman" w:hAnsi="Times New Roman"/>
        </w:rPr>
        <w:t>Kepatuhan wajib pajak</w:t>
      </w:r>
      <w:r w:rsidRPr="006D22F3">
        <w:rPr>
          <w:rFonts w:ascii="Times New Roman" w:hAnsi="Times New Roman"/>
        </w:rPr>
        <w:tab/>
        <w:t xml:space="preserve"> = 2.135 + 0.191 (Peran Agen) + 0.521 (Kualitas Pelayanan) </w:t>
      </w:r>
    </w:p>
    <w:p w14:paraId="44844417" w14:textId="77777777" w:rsidR="00D46180" w:rsidRPr="006D22F3" w:rsidRDefault="00D46180" w:rsidP="005663DA">
      <w:pPr>
        <w:pStyle w:val="Default"/>
        <w:jc w:val="both"/>
        <w:rPr>
          <w:sz w:val="22"/>
          <w:szCs w:val="22"/>
          <w:lang w:val="id-ID"/>
        </w:rPr>
      </w:pPr>
    </w:p>
    <w:p w14:paraId="290E3BE0" w14:textId="77777777" w:rsidR="00500D7A" w:rsidRPr="006D22F3" w:rsidRDefault="00500D7A" w:rsidP="005663DA">
      <w:pPr>
        <w:pStyle w:val="Default"/>
        <w:jc w:val="both"/>
        <w:rPr>
          <w:b/>
          <w:sz w:val="22"/>
          <w:szCs w:val="22"/>
        </w:rPr>
      </w:pPr>
      <w:r w:rsidRPr="006D22F3">
        <w:rPr>
          <w:b/>
          <w:sz w:val="22"/>
          <w:szCs w:val="22"/>
        </w:rPr>
        <w:t xml:space="preserve">Keterangan </w:t>
      </w:r>
    </w:p>
    <w:p w14:paraId="221BB9FF" w14:textId="77777777" w:rsidR="00500D7A" w:rsidRPr="006D22F3" w:rsidRDefault="00500D7A" w:rsidP="005663DA">
      <w:pPr>
        <w:pStyle w:val="Default"/>
        <w:jc w:val="both"/>
        <w:rPr>
          <w:sz w:val="22"/>
          <w:szCs w:val="22"/>
        </w:rPr>
      </w:pPr>
      <w:r w:rsidRPr="006D22F3">
        <w:rPr>
          <w:sz w:val="22"/>
          <w:szCs w:val="22"/>
        </w:rPr>
        <w:t xml:space="preserve">Y   = Kepuasan Pelanggan </w:t>
      </w:r>
    </w:p>
    <w:p w14:paraId="1CBB3944" w14:textId="77777777" w:rsidR="00500D7A" w:rsidRPr="006D22F3" w:rsidRDefault="00500D7A" w:rsidP="005663DA">
      <w:pPr>
        <w:pStyle w:val="Default"/>
        <w:jc w:val="both"/>
        <w:rPr>
          <w:sz w:val="22"/>
          <w:szCs w:val="22"/>
        </w:rPr>
      </w:pPr>
      <w:r w:rsidRPr="006D22F3">
        <w:rPr>
          <w:sz w:val="22"/>
          <w:szCs w:val="22"/>
        </w:rPr>
        <w:t>X1 = Peran Agen</w:t>
      </w:r>
    </w:p>
    <w:p w14:paraId="5590A012" w14:textId="0D10577F" w:rsidR="00500D7A" w:rsidRPr="006D22F3" w:rsidRDefault="00500D7A" w:rsidP="005663DA">
      <w:pPr>
        <w:pStyle w:val="Default"/>
        <w:jc w:val="both"/>
        <w:rPr>
          <w:sz w:val="22"/>
          <w:szCs w:val="22"/>
          <w:lang w:val="id-ID"/>
        </w:rPr>
      </w:pPr>
      <w:r w:rsidRPr="006D22F3">
        <w:rPr>
          <w:sz w:val="22"/>
          <w:szCs w:val="22"/>
        </w:rPr>
        <w:t>X2 = Pelayanan</w:t>
      </w:r>
      <w:r w:rsidR="002035C4" w:rsidRPr="006D22F3">
        <w:rPr>
          <w:sz w:val="22"/>
          <w:szCs w:val="22"/>
          <w:lang w:val="id-ID"/>
        </w:rPr>
        <w:t xml:space="preserve"> Prima</w:t>
      </w:r>
    </w:p>
    <w:p w14:paraId="2859BF7D" w14:textId="77777777" w:rsidR="00500D7A" w:rsidRPr="006D22F3" w:rsidRDefault="00500D7A" w:rsidP="005663DA">
      <w:pPr>
        <w:spacing w:after="0" w:line="240" w:lineRule="auto"/>
        <w:rPr>
          <w:rFonts w:ascii="Times New Roman" w:hAnsi="Times New Roman"/>
        </w:rPr>
      </w:pPr>
    </w:p>
    <w:p w14:paraId="40830D36" w14:textId="52E5AD12" w:rsidR="007337D6" w:rsidRPr="006D22F3" w:rsidRDefault="00500D7A" w:rsidP="00D46180">
      <w:pPr>
        <w:spacing w:after="0" w:line="240" w:lineRule="auto"/>
        <w:rPr>
          <w:rFonts w:ascii="Times New Roman" w:hAnsi="Times New Roman"/>
          <w:lang w:val="id-ID"/>
        </w:rPr>
      </w:pPr>
      <w:r w:rsidRPr="006D22F3">
        <w:rPr>
          <w:rFonts w:ascii="Times New Roman" w:hAnsi="Times New Roman"/>
        </w:rPr>
        <w:t xml:space="preserve">Berdasarkan persamaan regresi tersebut dapat diketahui bahwa nilai koefisien variabel independent sebesar 2.135, artinya apabila variabel independent mengalami kenaikan satu satuan, maka kepuasan pelanggan akan mengalami kenaikan sebesar 2.135. Nilai koefisiensi pada variabel peran agen sebesar 0.191, artinya apabila peran agen mengalami naik kenaikan maka kepuasan pelanggan akan mengalami kenaikan sebesar 0.191. Selanjutnya, nilai koefisien variabel pelayanan </w:t>
      </w:r>
      <w:r w:rsidR="005E1F52" w:rsidRPr="006D22F3">
        <w:rPr>
          <w:rFonts w:ascii="Times New Roman" w:hAnsi="Times New Roman"/>
          <w:lang w:val="id-ID"/>
        </w:rPr>
        <w:t xml:space="preserve">prima </w:t>
      </w:r>
      <w:r w:rsidRPr="006D22F3">
        <w:rPr>
          <w:rFonts w:ascii="Times New Roman" w:hAnsi="Times New Roman"/>
        </w:rPr>
        <w:t xml:space="preserve">sebesar 0.521, artinya apabila pelayanan </w:t>
      </w:r>
      <w:r w:rsidR="005E1F52" w:rsidRPr="006D22F3">
        <w:rPr>
          <w:rFonts w:ascii="Times New Roman" w:hAnsi="Times New Roman"/>
          <w:lang w:val="id-ID"/>
        </w:rPr>
        <w:t xml:space="preserve">prima </w:t>
      </w:r>
      <w:r w:rsidRPr="006D22F3">
        <w:rPr>
          <w:rFonts w:ascii="Times New Roman" w:hAnsi="Times New Roman"/>
        </w:rPr>
        <w:t xml:space="preserve">mengalami kenaikan satu satuan, maka kepuasan pelanggan akan mengalami kenaikan sebesar 0.521. </w:t>
      </w:r>
    </w:p>
    <w:p w14:paraId="5B8B2F53" w14:textId="77777777" w:rsidR="00D46180" w:rsidRPr="006D22F3" w:rsidRDefault="00D46180" w:rsidP="00D46180">
      <w:pPr>
        <w:spacing w:after="0" w:line="240" w:lineRule="auto"/>
        <w:rPr>
          <w:rFonts w:ascii="Times New Roman" w:hAnsi="Times New Roman"/>
          <w:lang w:val="id-ID"/>
        </w:rPr>
      </w:pPr>
    </w:p>
    <w:p w14:paraId="1202FC28" w14:textId="73AF8D3C" w:rsidR="00500D7A" w:rsidRPr="006D22F3" w:rsidRDefault="00500D7A" w:rsidP="00395D49">
      <w:pPr>
        <w:pStyle w:val="Heading3"/>
        <w:numPr>
          <w:ilvl w:val="0"/>
          <w:numId w:val="21"/>
        </w:numPr>
        <w:spacing w:before="0" w:after="0" w:line="240" w:lineRule="auto"/>
        <w:ind w:left="360"/>
        <w:rPr>
          <w:sz w:val="22"/>
          <w:szCs w:val="22"/>
        </w:rPr>
      </w:pPr>
      <w:bookmarkStart w:id="39" w:name="_Toc96982842"/>
      <w:r w:rsidRPr="006D22F3">
        <w:rPr>
          <w:sz w:val="22"/>
          <w:szCs w:val="22"/>
        </w:rPr>
        <w:t>Uji Hipotesis</w:t>
      </w:r>
      <w:bookmarkEnd w:id="39"/>
      <w:r w:rsidRPr="006D22F3">
        <w:rPr>
          <w:sz w:val="22"/>
          <w:szCs w:val="22"/>
        </w:rPr>
        <w:t xml:space="preserve"> </w:t>
      </w:r>
    </w:p>
    <w:p w14:paraId="17904534" w14:textId="77777777" w:rsidR="00500D7A" w:rsidRPr="006D22F3" w:rsidRDefault="00500D7A" w:rsidP="00D46180">
      <w:pPr>
        <w:spacing w:after="120" w:line="240" w:lineRule="auto"/>
        <w:jc w:val="center"/>
        <w:rPr>
          <w:rFonts w:ascii="Times New Roman" w:hAnsi="Times New Roman"/>
          <w:b/>
          <w:bCs/>
        </w:rPr>
      </w:pPr>
      <w:r w:rsidRPr="006D22F3">
        <w:rPr>
          <w:rFonts w:ascii="Times New Roman" w:hAnsi="Times New Roman"/>
          <w:b/>
          <w:bCs/>
        </w:rPr>
        <w:t>Tabel 4.10 Uji t</w:t>
      </w:r>
    </w:p>
    <w:tbl>
      <w:tblPr>
        <w:tblStyle w:val="PlainTable21"/>
        <w:tblW w:w="4571" w:type="dxa"/>
        <w:tblInd w:w="-426" w:type="dxa"/>
        <w:tblLayout w:type="fixed"/>
        <w:tblLook w:val="04A0" w:firstRow="1" w:lastRow="0" w:firstColumn="1" w:lastColumn="0" w:noHBand="0" w:noVBand="1"/>
      </w:tblPr>
      <w:tblGrid>
        <w:gridCol w:w="1112"/>
        <w:gridCol w:w="493"/>
        <w:gridCol w:w="617"/>
        <w:gridCol w:w="608"/>
        <w:gridCol w:w="626"/>
        <w:gridCol w:w="1115"/>
      </w:tblGrid>
      <w:tr w:rsidR="006D22F3" w:rsidRPr="006D22F3" w14:paraId="330F2414" w14:textId="77777777" w:rsidTr="00E27AF1">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12" w:type="dxa"/>
            <w:shd w:val="clear" w:color="auto" w:fill="DAEEF3" w:themeFill="accent5" w:themeFillTint="33"/>
            <w:vAlign w:val="center"/>
          </w:tcPr>
          <w:p w14:paraId="14BB97FC" w14:textId="77777777" w:rsidR="00500D7A" w:rsidRPr="006D22F3" w:rsidRDefault="00500D7A" w:rsidP="00D46180">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Variabel</w:t>
            </w:r>
          </w:p>
        </w:tc>
        <w:tc>
          <w:tcPr>
            <w:tcW w:w="493" w:type="dxa"/>
            <w:shd w:val="clear" w:color="auto" w:fill="DAEEF3" w:themeFill="accent5" w:themeFillTint="33"/>
            <w:vAlign w:val="center"/>
          </w:tcPr>
          <w:p w14:paraId="7BC26BF2"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Sig.</w:t>
            </w:r>
          </w:p>
        </w:tc>
        <w:tc>
          <w:tcPr>
            <w:tcW w:w="617" w:type="dxa"/>
            <w:shd w:val="clear" w:color="auto" w:fill="DAEEF3" w:themeFill="accent5" w:themeFillTint="33"/>
            <w:vAlign w:val="center"/>
          </w:tcPr>
          <w:p w14:paraId="6CB4151A"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α</w:t>
            </w:r>
          </w:p>
        </w:tc>
        <w:tc>
          <w:tcPr>
            <w:tcW w:w="608" w:type="dxa"/>
            <w:shd w:val="clear" w:color="auto" w:fill="DAEEF3" w:themeFill="accent5" w:themeFillTint="33"/>
            <w:vAlign w:val="center"/>
          </w:tcPr>
          <w:p w14:paraId="539A7FC1"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t hitung</w:t>
            </w:r>
          </w:p>
        </w:tc>
        <w:tc>
          <w:tcPr>
            <w:tcW w:w="626" w:type="dxa"/>
            <w:shd w:val="clear" w:color="auto" w:fill="DAEEF3" w:themeFill="accent5" w:themeFillTint="33"/>
            <w:vAlign w:val="center"/>
          </w:tcPr>
          <w:p w14:paraId="6923EBF2"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t tabel</w:t>
            </w:r>
          </w:p>
        </w:tc>
        <w:tc>
          <w:tcPr>
            <w:tcW w:w="1115" w:type="dxa"/>
            <w:shd w:val="clear" w:color="auto" w:fill="DAEEF3" w:themeFill="accent5" w:themeFillTint="33"/>
            <w:vAlign w:val="center"/>
          </w:tcPr>
          <w:p w14:paraId="221FA524" w14:textId="77777777" w:rsidR="00500D7A" w:rsidRPr="006D22F3" w:rsidRDefault="00500D7A" w:rsidP="00D4618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Interpretasi</w:t>
            </w:r>
          </w:p>
        </w:tc>
      </w:tr>
      <w:tr w:rsidR="00500D7A" w:rsidRPr="006D22F3" w14:paraId="7CA509E5" w14:textId="77777777" w:rsidTr="00E27AF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12" w:type="dxa"/>
          </w:tcPr>
          <w:p w14:paraId="66E7F079" w14:textId="77777777" w:rsidR="00500D7A" w:rsidRPr="006D22F3" w:rsidRDefault="00500D7A" w:rsidP="00D46180">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Peran agen(X1) dan kepuasan pelanggan (Y)</w:t>
            </w:r>
          </w:p>
        </w:tc>
        <w:tc>
          <w:tcPr>
            <w:tcW w:w="493" w:type="dxa"/>
          </w:tcPr>
          <w:p w14:paraId="6B0150A9"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0.024</w:t>
            </w:r>
          </w:p>
        </w:tc>
        <w:tc>
          <w:tcPr>
            <w:tcW w:w="617" w:type="dxa"/>
          </w:tcPr>
          <w:p w14:paraId="2C804328"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0.05</w:t>
            </w:r>
          </w:p>
        </w:tc>
        <w:tc>
          <w:tcPr>
            <w:tcW w:w="608" w:type="dxa"/>
          </w:tcPr>
          <w:p w14:paraId="4F9D0E67"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2.359</w:t>
            </w:r>
          </w:p>
        </w:tc>
        <w:tc>
          <w:tcPr>
            <w:tcW w:w="626" w:type="dxa"/>
          </w:tcPr>
          <w:p w14:paraId="573E5A16"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2.02439</w:t>
            </w:r>
          </w:p>
        </w:tc>
        <w:tc>
          <w:tcPr>
            <w:tcW w:w="1115" w:type="dxa"/>
          </w:tcPr>
          <w:p w14:paraId="0E12E193" w14:textId="77777777" w:rsidR="00500D7A" w:rsidRPr="006D22F3" w:rsidRDefault="00500D7A" w:rsidP="00D46180">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D22F3">
              <w:rPr>
                <w:rFonts w:cs="Times New Roman"/>
                <w:sz w:val="22"/>
                <w:szCs w:val="22"/>
              </w:rPr>
              <w:t xml:space="preserve">Sig. &lt; 0,05 </w:t>
            </w:r>
          </w:p>
          <w:p w14:paraId="0564873E" w14:textId="77777777" w:rsidR="00500D7A" w:rsidRPr="006D22F3" w:rsidRDefault="00500D7A" w:rsidP="00D46180">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Maka, terdapat pengaruh antar X1 terhadap Y</w:t>
            </w:r>
          </w:p>
        </w:tc>
      </w:tr>
      <w:tr w:rsidR="00500D7A" w:rsidRPr="006D22F3" w14:paraId="5A3641EA" w14:textId="77777777" w:rsidTr="00E27AF1">
        <w:trPr>
          <w:trHeight w:val="265"/>
        </w:trPr>
        <w:tc>
          <w:tcPr>
            <w:cnfStyle w:val="001000000000" w:firstRow="0" w:lastRow="0" w:firstColumn="1" w:lastColumn="0" w:oddVBand="0" w:evenVBand="0" w:oddHBand="0" w:evenHBand="0" w:firstRowFirstColumn="0" w:firstRowLastColumn="0" w:lastRowFirstColumn="0" w:lastRowLastColumn="0"/>
            <w:tcW w:w="1112" w:type="dxa"/>
          </w:tcPr>
          <w:p w14:paraId="6279951E" w14:textId="0C10C232" w:rsidR="00500D7A" w:rsidRPr="006D22F3" w:rsidRDefault="00500D7A" w:rsidP="00D46180">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b w:val="0"/>
                <w:bCs w:val="0"/>
              </w:rPr>
              <w:t xml:space="preserve">Pelayanan </w:t>
            </w:r>
            <w:r w:rsidR="00D85CF0" w:rsidRPr="006D22F3">
              <w:rPr>
                <w:rFonts w:ascii="Times New Roman" w:hAnsi="Times New Roman" w:cs="Times New Roman"/>
                <w:b w:val="0"/>
                <w:bCs w:val="0"/>
                <w:lang w:val="id-ID"/>
              </w:rPr>
              <w:t xml:space="preserve">Prima </w:t>
            </w:r>
            <w:r w:rsidRPr="006D22F3">
              <w:rPr>
                <w:rFonts w:ascii="Times New Roman" w:hAnsi="Times New Roman" w:cs="Times New Roman"/>
                <w:b w:val="0"/>
                <w:bCs w:val="0"/>
              </w:rPr>
              <w:t>(X2) dan Kepuasan Pelanggan (Y)</w:t>
            </w:r>
          </w:p>
        </w:tc>
        <w:tc>
          <w:tcPr>
            <w:tcW w:w="493" w:type="dxa"/>
          </w:tcPr>
          <w:p w14:paraId="6D5A94B6" w14:textId="473B9E00"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w:t>
            </w:r>
            <w:r w:rsidR="00C6704A" w:rsidRPr="006D22F3">
              <w:rPr>
                <w:rFonts w:ascii="Times New Roman" w:hAnsi="Times New Roman" w:cs="Times New Roman"/>
              </w:rPr>
              <w:t>1</w:t>
            </w:r>
            <w:r w:rsidR="00ED6208" w:rsidRPr="006D22F3">
              <w:rPr>
                <w:rFonts w:ascii="Times New Roman" w:hAnsi="Times New Roman" w:cs="Times New Roman"/>
              </w:rPr>
              <w:t>2</w:t>
            </w:r>
          </w:p>
        </w:tc>
        <w:tc>
          <w:tcPr>
            <w:tcW w:w="617" w:type="dxa"/>
          </w:tcPr>
          <w:p w14:paraId="4707EAC6" w14:textId="77777777"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0.05</w:t>
            </w:r>
          </w:p>
        </w:tc>
        <w:tc>
          <w:tcPr>
            <w:tcW w:w="608" w:type="dxa"/>
          </w:tcPr>
          <w:p w14:paraId="15C6940F" w14:textId="77777777"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8.970</w:t>
            </w:r>
          </w:p>
        </w:tc>
        <w:tc>
          <w:tcPr>
            <w:tcW w:w="626" w:type="dxa"/>
          </w:tcPr>
          <w:p w14:paraId="7E2ACD06" w14:textId="77777777"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2.02439</w:t>
            </w:r>
          </w:p>
        </w:tc>
        <w:tc>
          <w:tcPr>
            <w:tcW w:w="1115" w:type="dxa"/>
          </w:tcPr>
          <w:p w14:paraId="4B086D9E" w14:textId="77777777" w:rsidR="00500D7A" w:rsidRPr="006D22F3" w:rsidRDefault="00500D7A" w:rsidP="00D46180">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D22F3">
              <w:rPr>
                <w:rFonts w:cs="Times New Roman"/>
                <w:sz w:val="22"/>
                <w:szCs w:val="22"/>
              </w:rPr>
              <w:t xml:space="preserve">Sig. &lt; 0,05 </w:t>
            </w:r>
          </w:p>
          <w:p w14:paraId="1D622BC7" w14:textId="77777777" w:rsidR="00500D7A" w:rsidRPr="006D22F3" w:rsidRDefault="00500D7A" w:rsidP="00D46180">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Maka, terdapat pengaruh antar X2 terhadap Y</w:t>
            </w:r>
          </w:p>
        </w:tc>
      </w:tr>
    </w:tbl>
    <w:p w14:paraId="6B2660CF" w14:textId="7CDAC87D" w:rsidR="00D46180" w:rsidRPr="006D22F3" w:rsidRDefault="00500D7A" w:rsidP="00D46180">
      <w:pPr>
        <w:spacing w:after="0" w:line="240" w:lineRule="auto"/>
        <w:rPr>
          <w:rFonts w:ascii="Times New Roman" w:hAnsi="Times New Roman"/>
          <w:lang w:val="id-ID"/>
        </w:rPr>
      </w:pPr>
      <w:r w:rsidRPr="006D22F3">
        <w:rPr>
          <w:rFonts w:ascii="Times New Roman" w:hAnsi="Times New Roman"/>
        </w:rPr>
        <w:t>Berdasarkan hasil uji t dapat</w:t>
      </w:r>
      <w:r w:rsidR="00D85CF0" w:rsidRPr="006D22F3">
        <w:rPr>
          <w:rFonts w:ascii="Times New Roman" w:hAnsi="Times New Roman"/>
        </w:rPr>
        <w:t xml:space="preserve"> diketahui bahwa pada variabel </w:t>
      </w:r>
      <w:r w:rsidR="00D85CF0" w:rsidRPr="006D22F3">
        <w:rPr>
          <w:rFonts w:ascii="Times New Roman" w:hAnsi="Times New Roman"/>
          <w:lang w:val="id-ID"/>
        </w:rPr>
        <w:t>p</w:t>
      </w:r>
      <w:r w:rsidRPr="006D22F3">
        <w:rPr>
          <w:rFonts w:ascii="Times New Roman" w:hAnsi="Times New Roman"/>
        </w:rPr>
        <w:t xml:space="preserve">eran agen terhadap kepuasan pelanggan memiliki nilai </w:t>
      </w:r>
      <w:r w:rsidRPr="006D22F3">
        <w:rPr>
          <w:rFonts w:ascii="Times New Roman" w:hAnsi="Times New Roman"/>
          <w:i/>
          <w:iCs/>
        </w:rPr>
        <w:t>p-</w:t>
      </w:r>
      <w:r w:rsidRPr="006D22F3">
        <w:rPr>
          <w:rFonts w:ascii="Times New Roman" w:hAnsi="Times New Roman"/>
        </w:rPr>
        <w:t xml:space="preserve">value (sig. 0,024) &lt; α, nilai t hitung (2.359) &gt; t tabel (2.02439) yang menyatakan bahwa terdapat pengaruh pada variabel peran agen terhadap kepuasan pelanggan.  Pada variabel pelayanan </w:t>
      </w:r>
      <w:r w:rsidR="00D85CF0" w:rsidRPr="006D22F3">
        <w:rPr>
          <w:rFonts w:ascii="Times New Roman" w:hAnsi="Times New Roman"/>
          <w:lang w:val="id-ID"/>
        </w:rPr>
        <w:t xml:space="preserve">prima </w:t>
      </w:r>
      <w:r w:rsidRPr="006D22F3">
        <w:rPr>
          <w:rFonts w:ascii="Times New Roman" w:hAnsi="Times New Roman"/>
        </w:rPr>
        <w:t xml:space="preserve">terhadap kepuasan pelanggan memiliki nilai </w:t>
      </w:r>
      <w:r w:rsidRPr="006D22F3">
        <w:rPr>
          <w:rFonts w:ascii="Times New Roman" w:hAnsi="Times New Roman"/>
          <w:i/>
          <w:iCs/>
        </w:rPr>
        <w:t>p-</w:t>
      </w:r>
      <w:r w:rsidRPr="006D22F3">
        <w:rPr>
          <w:rFonts w:ascii="Times New Roman" w:hAnsi="Times New Roman"/>
        </w:rPr>
        <w:t>value (sig. 0,0</w:t>
      </w:r>
      <w:r w:rsidR="00C6704A" w:rsidRPr="006D22F3">
        <w:rPr>
          <w:rFonts w:ascii="Times New Roman" w:hAnsi="Times New Roman"/>
        </w:rPr>
        <w:t>1</w:t>
      </w:r>
      <w:r w:rsidR="00ED6208" w:rsidRPr="006D22F3">
        <w:rPr>
          <w:rFonts w:ascii="Times New Roman" w:hAnsi="Times New Roman"/>
        </w:rPr>
        <w:t>2</w:t>
      </w:r>
      <w:r w:rsidRPr="006D22F3">
        <w:rPr>
          <w:rFonts w:ascii="Times New Roman" w:hAnsi="Times New Roman"/>
        </w:rPr>
        <w:t xml:space="preserve">) &lt; α, nilai t hitung (8.970) &gt; t tabel (2.02439) yang menyatakan bahwa terdapat pengaruh pada variabel pelayanan </w:t>
      </w:r>
      <w:r w:rsidR="00746664" w:rsidRPr="006D22F3">
        <w:rPr>
          <w:rFonts w:ascii="Times New Roman" w:hAnsi="Times New Roman"/>
          <w:lang w:val="id-ID"/>
        </w:rPr>
        <w:t xml:space="preserve">prima </w:t>
      </w:r>
      <w:r w:rsidRPr="006D22F3">
        <w:rPr>
          <w:rFonts w:ascii="Times New Roman" w:hAnsi="Times New Roman"/>
        </w:rPr>
        <w:t xml:space="preserve">terhadap kepuasan pelanggan. </w:t>
      </w:r>
    </w:p>
    <w:p w14:paraId="57A573EC" w14:textId="77777777" w:rsidR="006D22F3" w:rsidRDefault="006D22F3" w:rsidP="007C2881">
      <w:pPr>
        <w:spacing w:after="120" w:line="240" w:lineRule="auto"/>
        <w:jc w:val="center"/>
        <w:rPr>
          <w:rFonts w:ascii="Times New Roman" w:hAnsi="Times New Roman"/>
          <w:b/>
          <w:bCs/>
        </w:rPr>
      </w:pPr>
    </w:p>
    <w:p w14:paraId="734ABA79" w14:textId="77777777" w:rsidR="00500D7A" w:rsidRPr="006D22F3" w:rsidRDefault="00500D7A" w:rsidP="007C2881">
      <w:pPr>
        <w:spacing w:after="120" w:line="240" w:lineRule="auto"/>
        <w:jc w:val="center"/>
        <w:rPr>
          <w:rFonts w:ascii="Times New Roman" w:hAnsi="Times New Roman"/>
          <w:b/>
          <w:bCs/>
        </w:rPr>
      </w:pPr>
      <w:r w:rsidRPr="006D22F3">
        <w:rPr>
          <w:rFonts w:ascii="Times New Roman" w:hAnsi="Times New Roman"/>
          <w:b/>
          <w:bCs/>
        </w:rPr>
        <w:t>Tabel 4.11 Determinasi Koefisien</w:t>
      </w:r>
    </w:p>
    <w:tbl>
      <w:tblPr>
        <w:tblStyle w:val="PlainTable21"/>
        <w:tblW w:w="4087" w:type="dxa"/>
        <w:jc w:val="center"/>
        <w:tblLook w:val="04A0" w:firstRow="1" w:lastRow="0" w:firstColumn="1" w:lastColumn="0" w:noHBand="0" w:noVBand="1"/>
      </w:tblPr>
      <w:tblGrid>
        <w:gridCol w:w="815"/>
        <w:gridCol w:w="711"/>
        <w:gridCol w:w="889"/>
        <w:gridCol w:w="1072"/>
        <w:gridCol w:w="1047"/>
      </w:tblGrid>
      <w:tr w:rsidR="00500D7A" w:rsidRPr="006D22F3" w14:paraId="27C89063" w14:textId="77777777" w:rsidTr="006D22F3">
        <w:trPr>
          <w:cnfStyle w:val="100000000000" w:firstRow="1" w:lastRow="0" w:firstColumn="0" w:lastColumn="0" w:oddVBand="0" w:evenVBand="0" w:oddHBand="0" w:evenHBand="0" w:firstRowFirstColumn="0" w:firstRowLastColumn="0" w:lastRowFirstColumn="0" w:lastRowLastColumn="0"/>
          <w:trHeight w:val="29"/>
          <w:jc w:val="center"/>
        </w:trPr>
        <w:tc>
          <w:tcPr>
            <w:cnfStyle w:val="001000000000" w:firstRow="0" w:lastRow="0" w:firstColumn="1" w:lastColumn="0" w:oddVBand="0" w:evenVBand="0" w:oddHBand="0" w:evenHBand="0" w:firstRowFirstColumn="0" w:firstRowLastColumn="0" w:lastRowFirstColumn="0" w:lastRowLastColumn="0"/>
            <w:tcW w:w="734" w:type="dxa"/>
            <w:shd w:val="clear" w:color="auto" w:fill="DAEEF3" w:themeFill="accent5" w:themeFillTint="33"/>
            <w:vAlign w:val="center"/>
          </w:tcPr>
          <w:p w14:paraId="14E098E3" w14:textId="77777777" w:rsidR="00500D7A" w:rsidRPr="006D22F3" w:rsidRDefault="00500D7A" w:rsidP="00F810D8">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Model</w:t>
            </w:r>
          </w:p>
        </w:tc>
        <w:tc>
          <w:tcPr>
            <w:tcW w:w="638" w:type="dxa"/>
            <w:shd w:val="clear" w:color="auto" w:fill="DAEEF3" w:themeFill="accent5" w:themeFillTint="33"/>
            <w:vAlign w:val="center"/>
          </w:tcPr>
          <w:p w14:paraId="075609B8" w14:textId="77777777" w:rsidR="00500D7A" w:rsidRPr="006D22F3" w:rsidRDefault="00500D7A" w:rsidP="00F810D8">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R</w:t>
            </w:r>
          </w:p>
        </w:tc>
        <w:tc>
          <w:tcPr>
            <w:tcW w:w="801" w:type="dxa"/>
            <w:shd w:val="clear" w:color="auto" w:fill="DAEEF3" w:themeFill="accent5" w:themeFillTint="33"/>
            <w:vAlign w:val="center"/>
          </w:tcPr>
          <w:p w14:paraId="0ABF95BD" w14:textId="77777777" w:rsidR="00500D7A" w:rsidRPr="006D22F3" w:rsidRDefault="00500D7A" w:rsidP="00F810D8">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R Square</w:t>
            </w:r>
          </w:p>
        </w:tc>
        <w:tc>
          <w:tcPr>
            <w:tcW w:w="968" w:type="dxa"/>
            <w:shd w:val="clear" w:color="auto" w:fill="DAEEF3" w:themeFill="accent5" w:themeFillTint="33"/>
            <w:vAlign w:val="center"/>
          </w:tcPr>
          <w:p w14:paraId="72E0287B" w14:textId="77777777" w:rsidR="00500D7A" w:rsidRPr="006D22F3" w:rsidRDefault="00500D7A" w:rsidP="00F810D8">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Adjusted R Square</w:t>
            </w:r>
          </w:p>
        </w:tc>
        <w:tc>
          <w:tcPr>
            <w:tcW w:w="946" w:type="dxa"/>
            <w:shd w:val="clear" w:color="auto" w:fill="DAEEF3" w:themeFill="accent5" w:themeFillTint="33"/>
            <w:vAlign w:val="center"/>
          </w:tcPr>
          <w:p w14:paraId="1C7DF910" w14:textId="77777777" w:rsidR="00500D7A" w:rsidRPr="006D22F3" w:rsidRDefault="00500D7A" w:rsidP="00F810D8">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Std Error of Estimate</w:t>
            </w:r>
          </w:p>
        </w:tc>
      </w:tr>
      <w:tr w:rsidR="00500D7A" w:rsidRPr="006D22F3" w14:paraId="5CBC11CC" w14:textId="77777777" w:rsidTr="006D22F3">
        <w:trPr>
          <w:cnfStyle w:val="000000100000" w:firstRow="0" w:lastRow="0" w:firstColumn="0" w:lastColumn="0" w:oddVBand="0" w:evenVBand="0" w:oddHBand="1" w:evenHBand="0" w:firstRowFirstColumn="0" w:firstRowLastColumn="0" w:lastRowFirstColumn="0" w:lastRowLastColumn="0"/>
          <w:trHeight w:val="24"/>
          <w:jc w:val="center"/>
        </w:trPr>
        <w:tc>
          <w:tcPr>
            <w:cnfStyle w:val="001000000000" w:firstRow="0" w:lastRow="0" w:firstColumn="1" w:lastColumn="0" w:oddVBand="0" w:evenVBand="0" w:oddHBand="0" w:evenHBand="0" w:firstRowFirstColumn="0" w:firstRowLastColumn="0" w:lastRowFirstColumn="0" w:lastRowLastColumn="0"/>
            <w:tcW w:w="734" w:type="dxa"/>
            <w:vAlign w:val="center"/>
          </w:tcPr>
          <w:p w14:paraId="5457FAEF" w14:textId="77777777" w:rsidR="00500D7A" w:rsidRPr="006D22F3" w:rsidRDefault="00500D7A" w:rsidP="007C2881">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1.</w:t>
            </w:r>
          </w:p>
        </w:tc>
        <w:tc>
          <w:tcPr>
            <w:tcW w:w="638" w:type="dxa"/>
            <w:vAlign w:val="center"/>
          </w:tcPr>
          <w:p w14:paraId="4E427BEA"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0.835</w:t>
            </w:r>
          </w:p>
        </w:tc>
        <w:tc>
          <w:tcPr>
            <w:tcW w:w="801" w:type="dxa"/>
            <w:vAlign w:val="center"/>
          </w:tcPr>
          <w:p w14:paraId="679898B9"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0.697</w:t>
            </w:r>
          </w:p>
        </w:tc>
        <w:tc>
          <w:tcPr>
            <w:tcW w:w="968" w:type="dxa"/>
            <w:vAlign w:val="center"/>
          </w:tcPr>
          <w:p w14:paraId="6427CD71"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0.681</w:t>
            </w:r>
          </w:p>
        </w:tc>
        <w:tc>
          <w:tcPr>
            <w:tcW w:w="946" w:type="dxa"/>
            <w:vAlign w:val="center"/>
          </w:tcPr>
          <w:p w14:paraId="660158E4"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1.670</w:t>
            </w:r>
          </w:p>
        </w:tc>
      </w:tr>
    </w:tbl>
    <w:p w14:paraId="36039953" w14:textId="77777777" w:rsidR="00500D7A" w:rsidRPr="006D22F3" w:rsidRDefault="00500D7A" w:rsidP="007C2881">
      <w:pPr>
        <w:spacing w:after="0" w:line="240" w:lineRule="auto"/>
        <w:rPr>
          <w:rFonts w:ascii="Times New Roman" w:hAnsi="Times New Roman"/>
        </w:rPr>
      </w:pPr>
    </w:p>
    <w:p w14:paraId="431DD34D" w14:textId="6F4701F0" w:rsidR="00500D7A" w:rsidRPr="006D22F3" w:rsidRDefault="00500D7A" w:rsidP="007C2881">
      <w:pPr>
        <w:spacing w:after="0" w:line="240" w:lineRule="auto"/>
        <w:rPr>
          <w:rFonts w:ascii="Times New Roman" w:hAnsi="Times New Roman"/>
          <w:lang w:val="id-ID"/>
        </w:rPr>
      </w:pPr>
      <w:r w:rsidRPr="006D22F3">
        <w:rPr>
          <w:rFonts w:ascii="Times New Roman" w:hAnsi="Times New Roman"/>
        </w:rPr>
        <w:t xml:space="preserve">Berdasarkan hasil uji koefisien determinasi dapat diketahui besarnya pengaruh peran agen, pelayanan </w:t>
      </w:r>
      <w:r w:rsidR="00746664" w:rsidRPr="006D22F3">
        <w:rPr>
          <w:rFonts w:ascii="Times New Roman" w:hAnsi="Times New Roman"/>
          <w:lang w:val="id-ID"/>
        </w:rPr>
        <w:t xml:space="preserve">prima </w:t>
      </w:r>
      <w:r w:rsidRPr="006D22F3">
        <w:rPr>
          <w:rFonts w:ascii="Times New Roman" w:hAnsi="Times New Roman"/>
        </w:rPr>
        <w:t>terhadap kepuasan pelanggan. Nilai R square sebesar 0,697 yang menunjukkan bahwa variabel X memberikan kontribusi atau pengaruh sebesar 69,7% terhadap variabel</w:t>
      </w:r>
      <w:r w:rsidRPr="006D22F3">
        <w:rPr>
          <w:rFonts w:ascii="Times New Roman" w:hAnsi="Times New Roman"/>
          <w:i/>
          <w:iCs/>
        </w:rPr>
        <w:t xml:space="preserve"> </w:t>
      </w:r>
      <w:r w:rsidRPr="006D22F3">
        <w:rPr>
          <w:rFonts w:ascii="Times New Roman" w:hAnsi="Times New Roman"/>
        </w:rPr>
        <w:t>kepuasan pelanggan (Y), sementara 30,3% lainnya dipengaruhi oleh variabel lain yang tidak diteliti dalam penelitian ini.</w:t>
      </w:r>
    </w:p>
    <w:p w14:paraId="6A401C1E" w14:textId="77777777" w:rsidR="00500D7A" w:rsidRPr="006D22F3" w:rsidRDefault="00500D7A" w:rsidP="00F810D8">
      <w:pPr>
        <w:spacing w:after="120" w:line="240" w:lineRule="auto"/>
        <w:jc w:val="center"/>
        <w:rPr>
          <w:rFonts w:ascii="Times New Roman" w:hAnsi="Times New Roman"/>
          <w:b/>
          <w:bCs/>
        </w:rPr>
      </w:pPr>
      <w:r w:rsidRPr="006D22F3">
        <w:rPr>
          <w:rFonts w:ascii="Times New Roman" w:hAnsi="Times New Roman"/>
          <w:b/>
          <w:bCs/>
        </w:rPr>
        <w:t>Tabel 4.12 Uji Signifikansi Keseluruhan</w:t>
      </w:r>
    </w:p>
    <w:tbl>
      <w:tblPr>
        <w:tblStyle w:val="PlainTable21"/>
        <w:tblW w:w="4690" w:type="dxa"/>
        <w:jc w:val="center"/>
        <w:tblLayout w:type="fixed"/>
        <w:tblLook w:val="04A0" w:firstRow="1" w:lastRow="0" w:firstColumn="1" w:lastColumn="0" w:noHBand="0" w:noVBand="1"/>
      </w:tblPr>
      <w:tblGrid>
        <w:gridCol w:w="1177"/>
        <w:gridCol w:w="808"/>
        <w:gridCol w:w="828"/>
        <w:gridCol w:w="635"/>
        <w:gridCol w:w="521"/>
        <w:gridCol w:w="721"/>
      </w:tblGrid>
      <w:tr w:rsidR="006D22F3" w:rsidRPr="006D22F3" w14:paraId="47AC49B4" w14:textId="77777777" w:rsidTr="00E27AF1">
        <w:trPr>
          <w:cnfStyle w:val="100000000000" w:firstRow="1" w:lastRow="0" w:firstColumn="0" w:lastColumn="0" w:oddVBand="0" w:evenVBand="0" w:oddHBand="0" w:evenHBand="0" w:firstRowFirstColumn="0" w:firstRowLastColumn="0" w:lastRowFirstColumn="0" w:lastRowLastColumn="0"/>
          <w:trHeight w:val="24"/>
          <w:jc w:val="center"/>
        </w:trPr>
        <w:tc>
          <w:tcPr>
            <w:cnfStyle w:val="001000000000" w:firstRow="0" w:lastRow="0" w:firstColumn="1" w:lastColumn="0" w:oddVBand="0" w:evenVBand="0" w:oddHBand="0" w:evenHBand="0" w:firstRowFirstColumn="0" w:firstRowLastColumn="0" w:lastRowFirstColumn="0" w:lastRowLastColumn="0"/>
            <w:tcW w:w="1177" w:type="dxa"/>
            <w:shd w:val="clear" w:color="auto" w:fill="DAEEF3" w:themeFill="accent5" w:themeFillTint="33"/>
            <w:vAlign w:val="center"/>
          </w:tcPr>
          <w:p w14:paraId="3883A15C" w14:textId="77777777" w:rsidR="00500D7A" w:rsidRPr="006D22F3" w:rsidRDefault="00500D7A" w:rsidP="007C2881">
            <w:pPr>
              <w:widowControl w:val="0"/>
              <w:autoSpaceDE w:val="0"/>
              <w:autoSpaceDN w:val="0"/>
              <w:adjustRightInd w:val="0"/>
              <w:spacing w:after="0" w:line="240" w:lineRule="auto"/>
              <w:jc w:val="center"/>
              <w:rPr>
                <w:rFonts w:ascii="Times New Roman" w:hAnsi="Times New Roman" w:cs="Times New Roman"/>
              </w:rPr>
            </w:pPr>
            <w:r w:rsidRPr="006D22F3">
              <w:rPr>
                <w:rFonts w:ascii="Times New Roman" w:hAnsi="Times New Roman" w:cs="Times New Roman"/>
              </w:rPr>
              <w:t>Model</w:t>
            </w:r>
          </w:p>
        </w:tc>
        <w:tc>
          <w:tcPr>
            <w:tcW w:w="808" w:type="dxa"/>
            <w:shd w:val="clear" w:color="auto" w:fill="DAEEF3" w:themeFill="accent5" w:themeFillTint="33"/>
            <w:vAlign w:val="center"/>
          </w:tcPr>
          <w:p w14:paraId="2CD226EE"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Sum of Squares</w:t>
            </w:r>
          </w:p>
        </w:tc>
        <w:tc>
          <w:tcPr>
            <w:tcW w:w="828" w:type="dxa"/>
            <w:shd w:val="clear" w:color="auto" w:fill="DAEEF3" w:themeFill="accent5" w:themeFillTint="33"/>
            <w:vAlign w:val="center"/>
          </w:tcPr>
          <w:p w14:paraId="152C5081"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df</w:t>
            </w:r>
          </w:p>
        </w:tc>
        <w:tc>
          <w:tcPr>
            <w:tcW w:w="635" w:type="dxa"/>
            <w:shd w:val="clear" w:color="auto" w:fill="DAEEF3" w:themeFill="accent5" w:themeFillTint="33"/>
            <w:vAlign w:val="center"/>
          </w:tcPr>
          <w:p w14:paraId="601928BF"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Mean Square</w:t>
            </w:r>
          </w:p>
        </w:tc>
        <w:tc>
          <w:tcPr>
            <w:tcW w:w="521" w:type="dxa"/>
            <w:shd w:val="clear" w:color="auto" w:fill="DAEEF3" w:themeFill="accent5" w:themeFillTint="33"/>
            <w:vAlign w:val="center"/>
          </w:tcPr>
          <w:p w14:paraId="403D16F5"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F</w:t>
            </w:r>
          </w:p>
        </w:tc>
        <w:tc>
          <w:tcPr>
            <w:tcW w:w="721" w:type="dxa"/>
            <w:shd w:val="clear" w:color="auto" w:fill="DAEEF3" w:themeFill="accent5" w:themeFillTint="33"/>
            <w:vAlign w:val="center"/>
          </w:tcPr>
          <w:p w14:paraId="02A67A3E" w14:textId="77777777" w:rsidR="00500D7A" w:rsidRPr="006D22F3" w:rsidRDefault="00500D7A" w:rsidP="007C2881">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Sig.</w:t>
            </w:r>
          </w:p>
        </w:tc>
      </w:tr>
      <w:tr w:rsidR="006D22F3" w:rsidRPr="006D22F3" w14:paraId="19403C25" w14:textId="77777777" w:rsidTr="00E27AF1">
        <w:trPr>
          <w:cnfStyle w:val="000000100000" w:firstRow="0" w:lastRow="0" w:firstColumn="0" w:lastColumn="0" w:oddVBand="0" w:evenVBand="0" w:oddHBand="1" w:evenHBand="0" w:firstRowFirstColumn="0" w:firstRowLastColumn="0" w:lastRowFirstColumn="0" w:lastRowLastColumn="0"/>
          <w:trHeight w:val="13"/>
          <w:jc w:val="center"/>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37946C8A" w14:textId="77777777" w:rsidR="00500D7A" w:rsidRPr="006D22F3" w:rsidRDefault="00500D7A" w:rsidP="007C2881">
            <w:pPr>
              <w:widowControl w:val="0"/>
              <w:autoSpaceDE w:val="0"/>
              <w:autoSpaceDN w:val="0"/>
              <w:adjustRightInd w:val="0"/>
              <w:spacing w:after="0" w:line="240" w:lineRule="auto"/>
              <w:rPr>
                <w:rFonts w:ascii="Times New Roman" w:hAnsi="Times New Roman" w:cs="Times New Roman"/>
                <w:b w:val="0"/>
                <w:bCs w:val="0"/>
              </w:rPr>
            </w:pPr>
            <w:r w:rsidRPr="006D22F3">
              <w:rPr>
                <w:rFonts w:ascii="Times New Roman" w:hAnsi="Times New Roman" w:cs="Times New Roman"/>
                <w:b w:val="0"/>
                <w:bCs w:val="0"/>
              </w:rPr>
              <w:t>1. Regression</w:t>
            </w:r>
          </w:p>
        </w:tc>
        <w:tc>
          <w:tcPr>
            <w:tcW w:w="808" w:type="dxa"/>
            <w:vAlign w:val="center"/>
          </w:tcPr>
          <w:p w14:paraId="5414B50F"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237.225</w:t>
            </w:r>
          </w:p>
        </w:tc>
        <w:tc>
          <w:tcPr>
            <w:tcW w:w="828" w:type="dxa"/>
            <w:vAlign w:val="center"/>
          </w:tcPr>
          <w:p w14:paraId="3972F2DE"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w:t>
            </w:r>
          </w:p>
        </w:tc>
        <w:tc>
          <w:tcPr>
            <w:tcW w:w="635" w:type="dxa"/>
            <w:vAlign w:val="center"/>
          </w:tcPr>
          <w:p w14:paraId="09DBF024"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118.613</w:t>
            </w:r>
          </w:p>
        </w:tc>
        <w:tc>
          <w:tcPr>
            <w:tcW w:w="521" w:type="dxa"/>
            <w:vAlign w:val="center"/>
          </w:tcPr>
          <w:p w14:paraId="55983F1D"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42.536</w:t>
            </w:r>
          </w:p>
        </w:tc>
        <w:tc>
          <w:tcPr>
            <w:tcW w:w="721" w:type="dxa"/>
            <w:vAlign w:val="center"/>
          </w:tcPr>
          <w:p w14:paraId="4CBA118D" w14:textId="2A383024"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0.0</w:t>
            </w:r>
            <w:r w:rsidR="00C6704A" w:rsidRPr="006D22F3">
              <w:rPr>
                <w:rFonts w:ascii="Times New Roman" w:hAnsi="Times New Roman" w:cs="Times New Roman"/>
              </w:rPr>
              <w:t>1</w:t>
            </w:r>
            <w:r w:rsidR="00ED6208" w:rsidRPr="006D22F3">
              <w:rPr>
                <w:rFonts w:ascii="Times New Roman" w:hAnsi="Times New Roman" w:cs="Times New Roman"/>
              </w:rPr>
              <w:t>2</w:t>
            </w:r>
          </w:p>
        </w:tc>
      </w:tr>
      <w:tr w:rsidR="006D22F3" w:rsidRPr="006D22F3" w14:paraId="64F96E2F" w14:textId="77777777" w:rsidTr="00E27AF1">
        <w:trPr>
          <w:trHeight w:val="13"/>
          <w:jc w:val="center"/>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50501CD3" w14:textId="77777777" w:rsidR="00500D7A" w:rsidRPr="006D22F3" w:rsidRDefault="00500D7A" w:rsidP="007C2881">
            <w:pPr>
              <w:widowControl w:val="0"/>
              <w:autoSpaceDE w:val="0"/>
              <w:autoSpaceDN w:val="0"/>
              <w:adjustRightInd w:val="0"/>
              <w:spacing w:after="0" w:line="240" w:lineRule="auto"/>
              <w:rPr>
                <w:rFonts w:ascii="Times New Roman" w:hAnsi="Times New Roman" w:cs="Times New Roman"/>
                <w:b w:val="0"/>
                <w:bCs w:val="0"/>
              </w:rPr>
            </w:pPr>
            <w:r w:rsidRPr="006D22F3">
              <w:rPr>
                <w:rFonts w:ascii="Times New Roman" w:hAnsi="Times New Roman" w:cs="Times New Roman"/>
                <w:b w:val="0"/>
                <w:bCs w:val="0"/>
              </w:rPr>
              <w:t>2. Residual</w:t>
            </w:r>
          </w:p>
        </w:tc>
        <w:tc>
          <w:tcPr>
            <w:tcW w:w="808" w:type="dxa"/>
            <w:vAlign w:val="center"/>
          </w:tcPr>
          <w:p w14:paraId="2C6EAC23"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103.175</w:t>
            </w:r>
          </w:p>
        </w:tc>
        <w:tc>
          <w:tcPr>
            <w:tcW w:w="828" w:type="dxa"/>
            <w:vAlign w:val="center"/>
          </w:tcPr>
          <w:p w14:paraId="2CCE7A41"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37</w:t>
            </w:r>
          </w:p>
        </w:tc>
        <w:tc>
          <w:tcPr>
            <w:tcW w:w="635" w:type="dxa"/>
            <w:vAlign w:val="center"/>
          </w:tcPr>
          <w:p w14:paraId="0834EAA8"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2.789</w:t>
            </w:r>
          </w:p>
        </w:tc>
        <w:tc>
          <w:tcPr>
            <w:tcW w:w="521" w:type="dxa"/>
            <w:vAlign w:val="center"/>
          </w:tcPr>
          <w:p w14:paraId="711AD6BE"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1" w:type="dxa"/>
            <w:vAlign w:val="center"/>
          </w:tcPr>
          <w:p w14:paraId="2DAD1B34" w14:textId="77777777" w:rsidR="00500D7A" w:rsidRPr="006D22F3" w:rsidRDefault="00500D7A" w:rsidP="007C2881">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D22F3" w:rsidRPr="006D22F3" w14:paraId="3B156470" w14:textId="77777777" w:rsidTr="00E27AF1">
        <w:trPr>
          <w:cnfStyle w:val="000000100000" w:firstRow="0" w:lastRow="0" w:firstColumn="0" w:lastColumn="0" w:oddVBand="0" w:evenVBand="0" w:oddHBand="1" w:evenHBand="0" w:firstRowFirstColumn="0" w:firstRowLastColumn="0" w:lastRowFirstColumn="0" w:lastRowLastColumn="0"/>
          <w:trHeight w:val="13"/>
          <w:jc w:val="center"/>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5004E82D" w14:textId="77777777" w:rsidR="00500D7A" w:rsidRPr="006D22F3" w:rsidRDefault="00500D7A" w:rsidP="007C2881">
            <w:pPr>
              <w:widowControl w:val="0"/>
              <w:autoSpaceDE w:val="0"/>
              <w:autoSpaceDN w:val="0"/>
              <w:adjustRightInd w:val="0"/>
              <w:spacing w:after="0" w:line="240" w:lineRule="auto"/>
              <w:jc w:val="center"/>
              <w:rPr>
                <w:rFonts w:ascii="Times New Roman" w:hAnsi="Times New Roman" w:cs="Times New Roman"/>
                <w:b w:val="0"/>
                <w:bCs w:val="0"/>
              </w:rPr>
            </w:pPr>
            <w:r w:rsidRPr="006D22F3">
              <w:rPr>
                <w:rFonts w:ascii="Times New Roman" w:hAnsi="Times New Roman" w:cs="Times New Roman"/>
                <w:b w:val="0"/>
                <w:bCs w:val="0"/>
              </w:rPr>
              <w:t>Total</w:t>
            </w:r>
          </w:p>
        </w:tc>
        <w:tc>
          <w:tcPr>
            <w:tcW w:w="808" w:type="dxa"/>
            <w:vAlign w:val="center"/>
          </w:tcPr>
          <w:p w14:paraId="674BDDC9"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340.400</w:t>
            </w:r>
          </w:p>
        </w:tc>
        <w:tc>
          <w:tcPr>
            <w:tcW w:w="828" w:type="dxa"/>
            <w:vAlign w:val="center"/>
          </w:tcPr>
          <w:p w14:paraId="6488673F"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22F3">
              <w:rPr>
                <w:rFonts w:ascii="Times New Roman" w:hAnsi="Times New Roman" w:cs="Times New Roman"/>
              </w:rPr>
              <w:t>39</w:t>
            </w:r>
          </w:p>
        </w:tc>
        <w:tc>
          <w:tcPr>
            <w:tcW w:w="635" w:type="dxa"/>
            <w:vAlign w:val="center"/>
          </w:tcPr>
          <w:p w14:paraId="5FEDC60F"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1" w:type="dxa"/>
            <w:vAlign w:val="center"/>
          </w:tcPr>
          <w:p w14:paraId="3FD4160D"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1" w:type="dxa"/>
            <w:vAlign w:val="center"/>
          </w:tcPr>
          <w:p w14:paraId="465EBA14" w14:textId="77777777" w:rsidR="00500D7A" w:rsidRPr="006D22F3" w:rsidRDefault="00500D7A" w:rsidP="007C2881">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3EBAE7FE" w14:textId="77777777" w:rsidR="00500D7A" w:rsidRPr="006D22F3" w:rsidRDefault="00500D7A" w:rsidP="007C2881">
      <w:pPr>
        <w:spacing w:after="0" w:line="240" w:lineRule="auto"/>
        <w:rPr>
          <w:rFonts w:ascii="Times New Roman" w:hAnsi="Times New Roman"/>
          <w:b/>
          <w:bCs/>
        </w:rPr>
      </w:pPr>
    </w:p>
    <w:p w14:paraId="2362C3CE" w14:textId="4C0B8067" w:rsidR="00500D7A" w:rsidRPr="006D22F3" w:rsidRDefault="00500D7A" w:rsidP="007C2881">
      <w:pPr>
        <w:spacing w:after="0" w:line="240" w:lineRule="auto"/>
        <w:rPr>
          <w:rFonts w:ascii="Times New Roman" w:hAnsi="Times New Roman"/>
        </w:rPr>
      </w:pPr>
      <w:r w:rsidRPr="006D22F3">
        <w:rPr>
          <w:rFonts w:ascii="Times New Roman" w:hAnsi="Times New Roman"/>
        </w:rPr>
        <w:t>Berdasarkan hasil uji signifikansi keseluruhan diatas dapat diketahui nilai F sebesar 42.536 sedangkan nilai F tabel untuk responden yang berjumlah 40 adalah 3.24 dan nilai p value (sig. 0,0</w:t>
      </w:r>
      <w:r w:rsidR="00C6704A" w:rsidRPr="006D22F3">
        <w:rPr>
          <w:rFonts w:ascii="Times New Roman" w:hAnsi="Times New Roman"/>
        </w:rPr>
        <w:t>1</w:t>
      </w:r>
      <w:r w:rsidR="00ED6208" w:rsidRPr="006D22F3">
        <w:rPr>
          <w:rFonts w:ascii="Times New Roman" w:hAnsi="Times New Roman"/>
        </w:rPr>
        <w:t>2</w:t>
      </w:r>
      <w:r w:rsidRPr="006D22F3">
        <w:rPr>
          <w:rFonts w:ascii="Times New Roman" w:hAnsi="Times New Roman"/>
        </w:rPr>
        <w:t xml:space="preserve">). Dilihat dari nilai p value &lt; nilai α (0,05) serta nilai F hitung (42.536) &gt; F tabel (3.24). maka dapat disimpulkan bahwa secara keseluruhan terdapat pengaruh antar variabel peran agen, pelayanan </w:t>
      </w:r>
      <w:r w:rsidR="00B26ED8" w:rsidRPr="006D22F3">
        <w:rPr>
          <w:rFonts w:ascii="Times New Roman" w:hAnsi="Times New Roman"/>
          <w:lang w:val="id-ID"/>
        </w:rPr>
        <w:t xml:space="preserve">prima </w:t>
      </w:r>
      <w:r w:rsidRPr="006D22F3">
        <w:rPr>
          <w:rFonts w:ascii="Times New Roman" w:hAnsi="Times New Roman"/>
        </w:rPr>
        <w:t>terhadap kepuasan pelanggan.</w:t>
      </w:r>
    </w:p>
    <w:p w14:paraId="25DDBCE7" w14:textId="77777777" w:rsidR="00500D7A" w:rsidRPr="006D22F3" w:rsidRDefault="00500D7A" w:rsidP="00980FEA">
      <w:pPr>
        <w:pStyle w:val="ListParagraph"/>
        <w:spacing w:line="360" w:lineRule="auto"/>
        <w:ind w:left="1134"/>
        <w:rPr>
          <w:rFonts w:ascii="Times New Roman" w:hAnsi="Times New Roman"/>
          <w:color w:val="000000" w:themeColor="text1"/>
        </w:rPr>
      </w:pPr>
    </w:p>
    <w:p w14:paraId="5484A957" w14:textId="3C72DFD1" w:rsidR="00980FEA" w:rsidRPr="006D22F3" w:rsidRDefault="007C2881" w:rsidP="007C2881">
      <w:pPr>
        <w:pStyle w:val="Heading1"/>
        <w:spacing w:before="0" w:line="240" w:lineRule="auto"/>
        <w:jc w:val="center"/>
        <w:rPr>
          <w:sz w:val="22"/>
          <w:szCs w:val="22"/>
        </w:rPr>
      </w:pPr>
      <w:bookmarkStart w:id="40" w:name="_Toc96982844"/>
      <w:r w:rsidRPr="006D22F3">
        <w:rPr>
          <w:sz w:val="22"/>
          <w:szCs w:val="22"/>
        </w:rPr>
        <w:t xml:space="preserve">V.  </w:t>
      </w:r>
      <w:r w:rsidR="003907A9" w:rsidRPr="006D22F3">
        <w:rPr>
          <w:sz w:val="22"/>
          <w:szCs w:val="22"/>
        </w:rPr>
        <w:t>KESIMPULAN &amp; SARAN</w:t>
      </w:r>
      <w:bookmarkEnd w:id="40"/>
    </w:p>
    <w:p w14:paraId="00615809" w14:textId="77777777" w:rsidR="00980FEA" w:rsidRPr="006D22F3" w:rsidRDefault="00980FEA" w:rsidP="007C2881">
      <w:pPr>
        <w:spacing w:after="0" w:line="240" w:lineRule="auto"/>
        <w:rPr>
          <w:rFonts w:ascii="Times New Roman" w:hAnsi="Times New Roman"/>
          <w:b/>
          <w:bCs/>
        </w:rPr>
      </w:pPr>
    </w:p>
    <w:p w14:paraId="317AF430" w14:textId="37CC4B33" w:rsidR="00980FEA" w:rsidRPr="006D22F3" w:rsidRDefault="00980FEA" w:rsidP="00395D49">
      <w:pPr>
        <w:pStyle w:val="Heading2"/>
        <w:numPr>
          <w:ilvl w:val="0"/>
          <w:numId w:val="22"/>
        </w:numPr>
        <w:spacing w:before="120" w:after="120" w:line="240" w:lineRule="auto"/>
        <w:ind w:hanging="720"/>
        <w:rPr>
          <w:sz w:val="22"/>
          <w:szCs w:val="22"/>
        </w:rPr>
      </w:pPr>
      <w:bookmarkStart w:id="41" w:name="_Toc96982845"/>
      <w:r w:rsidRPr="006D22F3">
        <w:rPr>
          <w:sz w:val="22"/>
          <w:szCs w:val="22"/>
        </w:rPr>
        <w:t>Kesimpulan</w:t>
      </w:r>
      <w:bookmarkEnd w:id="41"/>
    </w:p>
    <w:p w14:paraId="1CD9F6F9" w14:textId="26E66064" w:rsidR="00821F78" w:rsidRPr="006D22F3" w:rsidRDefault="00821F78" w:rsidP="007C2881">
      <w:pPr>
        <w:spacing w:after="0" w:line="240" w:lineRule="auto"/>
        <w:rPr>
          <w:rFonts w:ascii="Times New Roman" w:hAnsi="Times New Roman"/>
        </w:rPr>
      </w:pPr>
      <w:r w:rsidRPr="006D22F3">
        <w:rPr>
          <w:rFonts w:ascii="Times New Roman" w:hAnsi="Times New Roman"/>
        </w:rPr>
        <w:t xml:space="preserve">Berdasarkan penelitian dengan responden 40 </w:t>
      </w:r>
      <w:r w:rsidR="008B553E" w:rsidRPr="006D22F3">
        <w:rPr>
          <w:rFonts w:ascii="Times New Roman" w:hAnsi="Times New Roman"/>
        </w:rPr>
        <w:t>orang</w:t>
      </w:r>
      <w:r w:rsidRPr="006D22F3">
        <w:rPr>
          <w:rFonts w:ascii="Times New Roman" w:hAnsi="Times New Roman"/>
        </w:rPr>
        <w:t xml:space="preserve"> di PT. Dinamika Bahtera Abadi dapat disimpulkan bahwa terdapat pengaruh antara peran agen dan pelayanan </w:t>
      </w:r>
      <w:r w:rsidR="00D46BFD" w:rsidRPr="006D22F3">
        <w:rPr>
          <w:rFonts w:ascii="Times New Roman" w:hAnsi="Times New Roman"/>
          <w:lang w:val="id-ID"/>
        </w:rPr>
        <w:t xml:space="preserve">prima </w:t>
      </w:r>
      <w:r w:rsidRPr="006D22F3">
        <w:rPr>
          <w:rFonts w:ascii="Times New Roman" w:hAnsi="Times New Roman"/>
        </w:rPr>
        <w:t xml:space="preserve">terhadap kepuasan pelanggan. </w:t>
      </w:r>
    </w:p>
    <w:p w14:paraId="1748D710" w14:textId="3D847CBB" w:rsidR="00821F78" w:rsidRPr="006D22F3" w:rsidRDefault="00821F78" w:rsidP="00395D49">
      <w:pPr>
        <w:pStyle w:val="ListParagraph"/>
        <w:numPr>
          <w:ilvl w:val="0"/>
          <w:numId w:val="23"/>
        </w:numPr>
        <w:spacing w:after="0" w:line="240" w:lineRule="auto"/>
        <w:ind w:left="709" w:hanging="709"/>
        <w:rPr>
          <w:rFonts w:ascii="Times New Roman" w:hAnsi="Times New Roman"/>
        </w:rPr>
      </w:pPr>
      <w:r w:rsidRPr="006D22F3">
        <w:rPr>
          <w:rFonts w:ascii="Times New Roman" w:hAnsi="Times New Roman"/>
        </w:rPr>
        <w:t xml:space="preserve">Pada variabel Peran Agen (X1) diketahui bahwa nilai Sig. 0.024 &lt; 0.05, sehingga dapat disimpulkan bahwa terdapat pengaruh </w:t>
      </w:r>
      <w:r w:rsidR="00926033" w:rsidRPr="006D22F3">
        <w:rPr>
          <w:rFonts w:ascii="Times New Roman" w:hAnsi="Times New Roman"/>
          <w:lang w:val="id-ID"/>
        </w:rPr>
        <w:t xml:space="preserve">yang signifikan </w:t>
      </w:r>
      <w:r w:rsidRPr="006D22F3">
        <w:rPr>
          <w:rFonts w:ascii="Times New Roman" w:hAnsi="Times New Roman"/>
        </w:rPr>
        <w:t xml:space="preserve">pada peran agen terhadap kepuasan pelanggan. </w:t>
      </w:r>
    </w:p>
    <w:p w14:paraId="27945145" w14:textId="4276D2A4" w:rsidR="00821F78" w:rsidRPr="006D22F3" w:rsidRDefault="00821F78" w:rsidP="00395D49">
      <w:pPr>
        <w:pStyle w:val="ListParagraph"/>
        <w:numPr>
          <w:ilvl w:val="0"/>
          <w:numId w:val="23"/>
        </w:numPr>
        <w:spacing w:after="0" w:line="240" w:lineRule="auto"/>
        <w:ind w:left="709" w:hanging="709"/>
        <w:rPr>
          <w:rFonts w:ascii="Times New Roman" w:hAnsi="Times New Roman"/>
        </w:rPr>
      </w:pPr>
      <w:r w:rsidRPr="006D22F3">
        <w:rPr>
          <w:rFonts w:ascii="Times New Roman" w:hAnsi="Times New Roman"/>
        </w:rPr>
        <w:t>Pada variabel pelayanan</w:t>
      </w:r>
      <w:r w:rsidR="00D46BFD" w:rsidRPr="006D22F3">
        <w:rPr>
          <w:rFonts w:ascii="Times New Roman" w:hAnsi="Times New Roman"/>
          <w:lang w:val="id-ID"/>
        </w:rPr>
        <w:t xml:space="preserve"> prima</w:t>
      </w:r>
      <w:r w:rsidRPr="006D22F3">
        <w:rPr>
          <w:rFonts w:ascii="Times New Roman" w:hAnsi="Times New Roman"/>
        </w:rPr>
        <w:t xml:space="preserve"> (X2) diketahui bahwa nilai Sig. 0.0</w:t>
      </w:r>
      <w:r w:rsidR="00C6704A" w:rsidRPr="006D22F3">
        <w:rPr>
          <w:rFonts w:ascii="Times New Roman" w:hAnsi="Times New Roman"/>
        </w:rPr>
        <w:t>1</w:t>
      </w:r>
      <w:r w:rsidR="00ED6208" w:rsidRPr="006D22F3">
        <w:rPr>
          <w:rFonts w:ascii="Times New Roman" w:hAnsi="Times New Roman"/>
        </w:rPr>
        <w:t>2</w:t>
      </w:r>
      <w:r w:rsidRPr="006D22F3">
        <w:rPr>
          <w:rFonts w:ascii="Times New Roman" w:hAnsi="Times New Roman"/>
        </w:rPr>
        <w:t xml:space="preserve"> &lt; 0.05, sehingga dapat disimpulkan bahwa terdapat pengaruh </w:t>
      </w:r>
      <w:r w:rsidR="00926033" w:rsidRPr="006D22F3">
        <w:rPr>
          <w:rFonts w:ascii="Times New Roman" w:hAnsi="Times New Roman"/>
          <w:lang w:val="id-ID"/>
        </w:rPr>
        <w:t xml:space="preserve">yang signifikan </w:t>
      </w:r>
      <w:r w:rsidRPr="006D22F3">
        <w:rPr>
          <w:rFonts w:ascii="Times New Roman" w:hAnsi="Times New Roman"/>
        </w:rPr>
        <w:t xml:space="preserve">pada </w:t>
      </w:r>
      <w:r w:rsidR="00D46BFD" w:rsidRPr="006D22F3">
        <w:rPr>
          <w:rFonts w:ascii="Times New Roman" w:hAnsi="Times New Roman"/>
          <w:lang w:val="id-ID"/>
        </w:rPr>
        <w:t xml:space="preserve">pelayanan prima </w:t>
      </w:r>
      <w:r w:rsidRPr="006D22F3">
        <w:rPr>
          <w:rFonts w:ascii="Times New Roman" w:hAnsi="Times New Roman"/>
        </w:rPr>
        <w:t xml:space="preserve">terhadap kepuasan pelanggan. </w:t>
      </w:r>
    </w:p>
    <w:p w14:paraId="6DC74549" w14:textId="1A584B25" w:rsidR="00980FEA" w:rsidRPr="006D22F3" w:rsidRDefault="00821F78" w:rsidP="00395D49">
      <w:pPr>
        <w:pStyle w:val="ListParagraph"/>
        <w:numPr>
          <w:ilvl w:val="0"/>
          <w:numId w:val="23"/>
        </w:numPr>
        <w:spacing w:after="0" w:line="240" w:lineRule="auto"/>
        <w:ind w:left="709" w:hanging="567"/>
        <w:rPr>
          <w:rFonts w:ascii="Times New Roman" w:hAnsi="Times New Roman"/>
          <w:color w:val="FF0000"/>
        </w:rPr>
      </w:pPr>
      <w:r w:rsidRPr="006D22F3">
        <w:rPr>
          <w:rFonts w:ascii="Times New Roman" w:hAnsi="Times New Roman"/>
        </w:rPr>
        <w:t>Pada penelitian ini, variabel independent (peran agen dan pelayanan</w:t>
      </w:r>
      <w:r w:rsidR="00D46BFD" w:rsidRPr="006D22F3">
        <w:rPr>
          <w:rFonts w:ascii="Times New Roman" w:hAnsi="Times New Roman"/>
          <w:lang w:val="id-ID"/>
        </w:rPr>
        <w:t xml:space="preserve"> prima</w:t>
      </w:r>
      <w:r w:rsidRPr="006D22F3">
        <w:rPr>
          <w:rFonts w:ascii="Times New Roman" w:hAnsi="Times New Roman"/>
        </w:rPr>
        <w:t xml:space="preserve">) memberikan kontribusi atau pengaruh </w:t>
      </w:r>
      <w:r w:rsidR="00926033" w:rsidRPr="006D22F3">
        <w:rPr>
          <w:rFonts w:ascii="Times New Roman" w:hAnsi="Times New Roman"/>
          <w:lang w:val="id-ID"/>
        </w:rPr>
        <w:t xml:space="preserve">yang signifikan </w:t>
      </w:r>
      <w:r w:rsidRPr="006D22F3">
        <w:rPr>
          <w:rFonts w:ascii="Times New Roman" w:hAnsi="Times New Roman"/>
        </w:rPr>
        <w:t xml:space="preserve">sebanyak 69,7% terhadap variabel dependen (kepuasan pelanggan), </w:t>
      </w:r>
      <w:r w:rsidRPr="006D22F3">
        <w:rPr>
          <w:rFonts w:ascii="Times New Roman" w:hAnsi="Times New Roman"/>
          <w:color w:val="000000" w:themeColor="text1"/>
        </w:rPr>
        <w:t>sementara 30,3% lainnya dipengaruhi oleh variabel yang tidak diteliti dalam penelitian ini. Berdasarkan hasil tersebut dapat diketahui bahwa seluruh hipotesis dalam penelitian ini diterima.</w:t>
      </w:r>
      <w:r w:rsidR="00926033" w:rsidRPr="006D22F3">
        <w:rPr>
          <w:rFonts w:ascii="Times New Roman" w:hAnsi="Times New Roman"/>
          <w:color w:val="000000" w:themeColor="text1"/>
          <w:lang w:val="id-ID"/>
        </w:rPr>
        <w:t xml:space="preserve"> </w:t>
      </w:r>
    </w:p>
    <w:p w14:paraId="5B24C21A" w14:textId="77777777" w:rsidR="007C2881" w:rsidRPr="006D22F3" w:rsidRDefault="007C2881" w:rsidP="007C2881">
      <w:pPr>
        <w:spacing w:after="0" w:line="240" w:lineRule="auto"/>
        <w:rPr>
          <w:rFonts w:ascii="Times New Roman" w:hAnsi="Times New Roman"/>
          <w:color w:val="FF0000"/>
          <w:lang w:val="id-ID"/>
        </w:rPr>
      </w:pPr>
    </w:p>
    <w:p w14:paraId="10B9E8D9" w14:textId="1373B5CC" w:rsidR="00980FEA" w:rsidRPr="006D22F3" w:rsidRDefault="00980FEA" w:rsidP="00395D49">
      <w:pPr>
        <w:pStyle w:val="Heading2"/>
        <w:numPr>
          <w:ilvl w:val="0"/>
          <w:numId w:val="31"/>
        </w:numPr>
        <w:spacing w:before="0" w:after="120" w:line="240" w:lineRule="auto"/>
        <w:ind w:hanging="720"/>
        <w:rPr>
          <w:sz w:val="22"/>
          <w:szCs w:val="22"/>
        </w:rPr>
      </w:pPr>
      <w:bookmarkStart w:id="42" w:name="_Toc96982846"/>
      <w:r w:rsidRPr="006D22F3">
        <w:rPr>
          <w:sz w:val="22"/>
          <w:szCs w:val="22"/>
        </w:rPr>
        <w:t>Saran</w:t>
      </w:r>
      <w:bookmarkEnd w:id="42"/>
    </w:p>
    <w:p w14:paraId="37669876" w14:textId="323D49CE" w:rsidR="00D42B33" w:rsidRPr="006D22F3" w:rsidRDefault="00D42B33" w:rsidP="00395D49">
      <w:pPr>
        <w:pStyle w:val="ListParagraph"/>
        <w:numPr>
          <w:ilvl w:val="0"/>
          <w:numId w:val="32"/>
        </w:numPr>
        <w:spacing w:before="120" w:after="120" w:line="240" w:lineRule="auto"/>
        <w:ind w:left="709" w:hanging="709"/>
        <w:rPr>
          <w:rFonts w:ascii="Times New Roman" w:hAnsi="Times New Roman"/>
          <w:color w:val="000000" w:themeColor="text1"/>
        </w:rPr>
      </w:pPr>
      <w:r w:rsidRPr="006D22F3">
        <w:rPr>
          <w:rFonts w:ascii="Times New Roman" w:hAnsi="Times New Roman"/>
          <w:color w:val="000000" w:themeColor="text1"/>
        </w:rPr>
        <w:t>Bagi Karyawan untuk menangani kepuasan pelanggan maka karyawan terlebih di bidang operasional hendaknya memiliki kapabilitas dan keterampiralan dalam bidang operasional.</w:t>
      </w:r>
    </w:p>
    <w:p w14:paraId="28D07E60" w14:textId="794C16D3" w:rsidR="00037CD2" w:rsidRPr="006D22F3" w:rsidRDefault="00037CD2" w:rsidP="00395D49">
      <w:pPr>
        <w:pStyle w:val="ListParagraph"/>
        <w:numPr>
          <w:ilvl w:val="0"/>
          <w:numId w:val="32"/>
        </w:numPr>
        <w:spacing w:before="120" w:after="120" w:line="240" w:lineRule="auto"/>
        <w:ind w:left="709" w:hanging="709"/>
        <w:rPr>
          <w:rFonts w:ascii="Times New Roman" w:hAnsi="Times New Roman"/>
          <w:color w:val="000000" w:themeColor="text1"/>
        </w:rPr>
      </w:pPr>
      <w:r w:rsidRPr="006D22F3">
        <w:rPr>
          <w:rFonts w:ascii="Times New Roman" w:hAnsi="Times New Roman"/>
          <w:color w:val="000000" w:themeColor="text1"/>
        </w:rPr>
        <w:t xml:space="preserve">Bagi Masyarakat Umum, diharapkan dengan adanya penelitian ini dapat memberikan pengetahuan mengenai pengaruh dari peran agen dan pelayanan </w:t>
      </w:r>
      <w:r w:rsidR="00D46BFD" w:rsidRPr="006D22F3">
        <w:rPr>
          <w:rFonts w:ascii="Times New Roman" w:hAnsi="Times New Roman"/>
          <w:color w:val="000000" w:themeColor="text1"/>
          <w:lang w:val="id-ID"/>
        </w:rPr>
        <w:t xml:space="preserve">prima </w:t>
      </w:r>
      <w:r w:rsidRPr="006D22F3">
        <w:rPr>
          <w:rFonts w:ascii="Times New Roman" w:hAnsi="Times New Roman"/>
          <w:color w:val="000000" w:themeColor="text1"/>
        </w:rPr>
        <w:t>terhadap kepuasan pelanggan. Penelitian ini juga dapat digunakan kepada masyarakat sebagai pelaku jual beli untuk mengetahui hal- hal yang mempengaruhi kualitas pelayanan.</w:t>
      </w:r>
    </w:p>
    <w:p w14:paraId="67B100AA" w14:textId="11F94FF9" w:rsidR="00037CD2" w:rsidRPr="006D22F3" w:rsidRDefault="00037CD2" w:rsidP="00395D49">
      <w:pPr>
        <w:pStyle w:val="ListParagraph"/>
        <w:numPr>
          <w:ilvl w:val="0"/>
          <w:numId w:val="32"/>
        </w:numPr>
        <w:spacing w:before="120" w:after="120" w:line="240" w:lineRule="auto"/>
        <w:ind w:left="709" w:hanging="709"/>
        <w:rPr>
          <w:rFonts w:ascii="Times New Roman" w:hAnsi="Times New Roman"/>
          <w:color w:val="000000" w:themeColor="text1"/>
        </w:rPr>
      </w:pPr>
      <w:r w:rsidRPr="006D22F3">
        <w:rPr>
          <w:rFonts w:ascii="Times New Roman" w:hAnsi="Times New Roman"/>
          <w:color w:val="000000" w:themeColor="text1"/>
        </w:rPr>
        <w:t>Bagi penelitian selanjutnya: Diharapkan untuk peneliti selanjutnya yang ingin meneliti variabel serta responden penelitian yang sama dengan penelitian ini diharapkan dapat melakukan pengambilan data secara langsung agar jumlah responden penelitian yang didapatkan lebih banyak, sehingga hasil penelitian lebih menggambarkan populasi yang ada. Penelitian ini juga dapat menjadi referensi bagi peneliti selanjutnya jika ingin menggunakan variabel peran agen, pelayanan</w:t>
      </w:r>
      <w:r w:rsidR="00D46BFD" w:rsidRPr="006D22F3">
        <w:rPr>
          <w:rFonts w:ascii="Times New Roman" w:hAnsi="Times New Roman"/>
          <w:color w:val="000000" w:themeColor="text1"/>
          <w:lang w:val="id-ID"/>
        </w:rPr>
        <w:t xml:space="preserve"> prima</w:t>
      </w:r>
      <w:r w:rsidRPr="006D22F3">
        <w:rPr>
          <w:rFonts w:ascii="Times New Roman" w:hAnsi="Times New Roman"/>
          <w:color w:val="000000" w:themeColor="text1"/>
        </w:rPr>
        <w:t>, dan kepuasan pelanggan pada karyawan</w:t>
      </w:r>
      <w:r w:rsidR="00D46BFD" w:rsidRPr="006D22F3">
        <w:rPr>
          <w:rFonts w:ascii="Times New Roman" w:hAnsi="Times New Roman"/>
          <w:color w:val="000000" w:themeColor="text1"/>
          <w:lang w:val="id-ID"/>
        </w:rPr>
        <w:t>-karyawannya</w:t>
      </w:r>
      <w:r w:rsidRPr="006D22F3">
        <w:rPr>
          <w:rFonts w:ascii="Times New Roman" w:hAnsi="Times New Roman"/>
          <w:color w:val="000000" w:themeColor="text1"/>
        </w:rPr>
        <w:t>.</w:t>
      </w:r>
    </w:p>
    <w:p w14:paraId="3622C2A4" w14:textId="77777777" w:rsidR="00957E52" w:rsidRDefault="00957E52" w:rsidP="001C725E">
      <w:pPr>
        <w:pStyle w:val="Heading1"/>
        <w:spacing w:before="0" w:line="240" w:lineRule="auto"/>
        <w:jc w:val="center"/>
        <w:rPr>
          <w:sz w:val="22"/>
          <w:szCs w:val="22"/>
        </w:rPr>
      </w:pPr>
      <w:bookmarkStart w:id="43" w:name="_Toc96982847"/>
    </w:p>
    <w:p w14:paraId="797F6EDD" w14:textId="77777777" w:rsidR="001C725E" w:rsidRPr="006D22F3" w:rsidRDefault="001C725E" w:rsidP="001E1C8A">
      <w:pPr>
        <w:pStyle w:val="Heading1"/>
        <w:spacing w:before="0" w:line="240" w:lineRule="auto"/>
        <w:jc w:val="both"/>
        <w:rPr>
          <w:sz w:val="22"/>
          <w:szCs w:val="22"/>
        </w:rPr>
      </w:pPr>
      <w:r w:rsidRPr="006D22F3">
        <w:rPr>
          <w:sz w:val="22"/>
          <w:szCs w:val="22"/>
        </w:rPr>
        <w:t>DAFTAR PUSTAKA</w:t>
      </w:r>
      <w:bookmarkEnd w:id="43"/>
    </w:p>
    <w:p w14:paraId="28CD2054" w14:textId="77777777" w:rsidR="001C725E" w:rsidRPr="006D22F3" w:rsidRDefault="001C725E" w:rsidP="001C725E">
      <w:pPr>
        <w:tabs>
          <w:tab w:val="left" w:pos="0"/>
        </w:tabs>
        <w:spacing w:after="0" w:line="240" w:lineRule="auto"/>
        <w:jc w:val="center"/>
        <w:rPr>
          <w:rFonts w:ascii="Times New Roman" w:hAnsi="Times New Roman"/>
          <w:color w:val="000000" w:themeColor="text1"/>
        </w:rPr>
      </w:pPr>
    </w:p>
    <w:p w14:paraId="10B5269E"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Arikunto, Suharsimi. (2013). </w:t>
      </w:r>
      <w:r w:rsidRPr="006D22F3">
        <w:rPr>
          <w:rFonts w:ascii="Times New Roman+FPEF" w:hAnsi="Times New Roman+FPEF" w:cs="Times New Roman+FPEF"/>
          <w:i/>
          <w:iCs/>
          <w:lang w:val="id-ID"/>
        </w:rPr>
        <w:t>Prosedur Penelitian Suatu Pendekatan Praktis</w:t>
      </w:r>
      <w:r w:rsidRPr="006D22F3">
        <w:rPr>
          <w:rFonts w:ascii="Times New Roman+FPEF" w:hAnsi="Times New Roman+FPEF" w:cs="Times New Roman+FPEF"/>
          <w:lang w:val="id-ID"/>
        </w:rPr>
        <w:t>. Jakarta: Rineka Cipta.</w:t>
      </w:r>
    </w:p>
    <w:p w14:paraId="3EDDFDAB"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01E185AD" w14:textId="3DA0B4E3"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Atep Adya Barata. (2003). </w:t>
      </w:r>
      <w:r w:rsidRPr="006D22F3">
        <w:rPr>
          <w:rFonts w:ascii="Times New Roman+FPEF" w:hAnsi="Times New Roman+FPEF" w:cs="Times New Roman+FPEF"/>
          <w:i/>
          <w:iCs/>
          <w:lang w:val="id-ID"/>
        </w:rPr>
        <w:t>Dasar-dasar pelayanan prima</w:t>
      </w:r>
      <w:r w:rsidRPr="006D22F3">
        <w:rPr>
          <w:rFonts w:ascii="Times New Roman+FPEF" w:hAnsi="Times New Roman+FPEF" w:cs="Times New Roman+FPEF"/>
          <w:lang w:val="id-ID"/>
        </w:rPr>
        <w:t>. Jakarta: Elek Media Komputindo.</w:t>
      </w:r>
    </w:p>
    <w:p w14:paraId="22142EAB"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35AECF8C"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rPr>
      </w:pPr>
      <w:r w:rsidRPr="006D22F3">
        <w:rPr>
          <w:rFonts w:ascii="Times New Roman+FPEF" w:hAnsi="Times New Roman+FPEF" w:cs="Times New Roman+FPEF"/>
        </w:rPr>
        <w:t xml:space="preserve">Aziza, N., dan Salim. 2008. </w:t>
      </w:r>
      <w:r w:rsidRPr="006D22F3">
        <w:rPr>
          <w:rFonts w:ascii="Times New Roman+FPEF" w:hAnsi="Times New Roman+FPEF" w:cs="Times New Roman+FPEF"/>
          <w:i/>
        </w:rPr>
        <w:t>Pengaruh Orientasi Etika pada Komitmen dan Sensitivitas Etika Auditor (Studi Empiris pada Auditor di Bengkulu dan Sumatera Selatan</w:t>
      </w:r>
      <w:r w:rsidRPr="006D22F3">
        <w:rPr>
          <w:rFonts w:ascii="Times New Roman+FPEF" w:hAnsi="Times New Roman+FPEF" w:cs="Times New Roman+FPEF"/>
        </w:rPr>
        <w:t>). Simposium Nasional Akuntansi, Vol. 11, 2008.</w:t>
      </w:r>
    </w:p>
    <w:p w14:paraId="1F47406A" w14:textId="77777777" w:rsidR="00BC200B" w:rsidRPr="006D22F3" w:rsidRDefault="00BC200B" w:rsidP="00507520">
      <w:pPr>
        <w:spacing w:after="0" w:line="240" w:lineRule="auto"/>
        <w:ind w:left="567" w:hanging="567"/>
        <w:rPr>
          <w:rFonts w:ascii="Times New Roman" w:hAnsi="Times New Roman"/>
          <w:color w:val="000000" w:themeColor="text1"/>
          <w:lang w:val="id-ID"/>
        </w:rPr>
      </w:pPr>
    </w:p>
    <w:p w14:paraId="70F26CDD" w14:textId="1F36CFF1" w:rsidR="00BC200B" w:rsidRPr="006D22F3" w:rsidRDefault="00BC200B"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Daga, Rosnaini. </w:t>
      </w:r>
      <w:r w:rsidRPr="006D22F3">
        <w:rPr>
          <w:rFonts w:ascii="Times New Roman" w:hAnsi="Times New Roman"/>
          <w:color w:val="000000" w:themeColor="text1"/>
          <w:lang w:val="id-ID"/>
        </w:rPr>
        <w:t>(</w:t>
      </w:r>
      <w:r w:rsidRPr="006D22F3">
        <w:rPr>
          <w:rFonts w:ascii="Times New Roman" w:hAnsi="Times New Roman"/>
          <w:color w:val="000000" w:themeColor="text1"/>
        </w:rPr>
        <w:t>2017</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w:t>
      </w:r>
      <w:r w:rsidRPr="006D22F3">
        <w:rPr>
          <w:rFonts w:ascii="Times New Roman" w:hAnsi="Times New Roman"/>
          <w:i/>
          <w:color w:val="000000" w:themeColor="text1"/>
        </w:rPr>
        <w:t>Citra, Kualitas Produk, dan Kepuasan Pelanggan</w:t>
      </w:r>
      <w:r w:rsidRPr="006D22F3">
        <w:rPr>
          <w:rFonts w:ascii="Times New Roman" w:hAnsi="Times New Roman"/>
          <w:color w:val="000000" w:themeColor="text1"/>
        </w:rPr>
        <w:t>. Makassar: Global Research and Consulting Institute.</w:t>
      </w:r>
    </w:p>
    <w:p w14:paraId="647CCC67" w14:textId="77777777" w:rsidR="003A5B90" w:rsidRPr="006D22F3" w:rsidRDefault="003A5B90" w:rsidP="00507520">
      <w:pPr>
        <w:spacing w:after="0" w:line="240" w:lineRule="auto"/>
        <w:ind w:left="567" w:hanging="567"/>
        <w:rPr>
          <w:rFonts w:ascii="Times New Roman" w:hAnsi="Times New Roman"/>
          <w:color w:val="000000" w:themeColor="text1"/>
          <w:lang w:val="id-ID"/>
        </w:rPr>
      </w:pPr>
    </w:p>
    <w:p w14:paraId="56ADCC20" w14:textId="77777777"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Deveci, D.A. (2002). </w:t>
      </w:r>
      <w:r w:rsidRPr="006D22F3">
        <w:rPr>
          <w:rFonts w:ascii="Times New Roman" w:hAnsi="Times New Roman"/>
          <w:i/>
          <w:color w:val="000000" w:themeColor="text1"/>
        </w:rPr>
        <w:t>A study to measure container shipping shipping agency service errors: Application for shipping agencies in Izmir port</w:t>
      </w:r>
      <w:r w:rsidRPr="006D22F3">
        <w:rPr>
          <w:rFonts w:ascii="Times New Roman" w:hAnsi="Times New Roman"/>
          <w:color w:val="000000" w:themeColor="text1"/>
        </w:rPr>
        <w:t>, Ph.D. Thesis, Istanbul University Institute of Marine Sciences and Management, Istanbul.</w:t>
      </w:r>
    </w:p>
    <w:p w14:paraId="12726AA8" w14:textId="77777777" w:rsidR="00BC200B" w:rsidRPr="006D22F3" w:rsidRDefault="00BC200B" w:rsidP="00507520">
      <w:pPr>
        <w:spacing w:after="0" w:line="240" w:lineRule="auto"/>
        <w:ind w:left="567" w:hanging="567"/>
        <w:rPr>
          <w:rFonts w:ascii="Times New Roman" w:hAnsi="Times New Roman"/>
          <w:color w:val="000000" w:themeColor="text1"/>
          <w:lang w:val="id-ID"/>
        </w:rPr>
      </w:pPr>
    </w:p>
    <w:p w14:paraId="25C5058B" w14:textId="24FCDB94" w:rsidR="00BC200B" w:rsidRPr="006D22F3" w:rsidRDefault="00BC200B"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Deveci D.A. and Cetin, I.B. (2013). </w:t>
      </w:r>
      <w:r w:rsidRPr="006D22F3">
        <w:rPr>
          <w:rFonts w:ascii="Times New Roman" w:hAnsi="Times New Roman"/>
          <w:i/>
          <w:color w:val="000000" w:themeColor="text1"/>
        </w:rPr>
        <w:t>Ship Agencies and For</w:t>
      </w:r>
      <w:r w:rsidRPr="006D22F3">
        <w:rPr>
          <w:rFonts w:ascii="Times New Roman" w:hAnsi="Times New Roman"/>
          <w:i/>
          <w:color w:val="000000" w:themeColor="text1"/>
          <w:lang w:val="id-ID"/>
        </w:rPr>
        <w:t>w</w:t>
      </w:r>
      <w:r w:rsidRPr="006D22F3">
        <w:rPr>
          <w:rFonts w:ascii="Times New Roman" w:hAnsi="Times New Roman"/>
          <w:i/>
          <w:color w:val="000000" w:themeColor="text1"/>
        </w:rPr>
        <w:t>arder Enterprises</w:t>
      </w:r>
      <w:r w:rsidRPr="006D22F3">
        <w:rPr>
          <w:rFonts w:ascii="Times New Roman" w:hAnsi="Times New Roman"/>
          <w:color w:val="000000" w:themeColor="text1"/>
        </w:rPr>
        <w:t>. A. G. Cerit, D.A. Deveci and S. Esmer (Eds.), Maritime Business Management (p. 473-502). Istanbul: Beta Publications.</w:t>
      </w:r>
    </w:p>
    <w:p w14:paraId="6559516D"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68C1E7B6"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Ernawati, dkk. (2008). </w:t>
      </w:r>
      <w:r w:rsidRPr="006D22F3">
        <w:rPr>
          <w:rFonts w:ascii="Times New Roman+FPEF" w:hAnsi="Times New Roman+FPEF" w:cs="Times New Roman+FPEF"/>
          <w:i/>
          <w:iCs/>
          <w:lang w:val="id-ID"/>
        </w:rPr>
        <w:t>Tata Busana SMK Jilid 1</w:t>
      </w:r>
      <w:r w:rsidRPr="006D22F3">
        <w:rPr>
          <w:rFonts w:ascii="Times New Roman+FPEF" w:hAnsi="Times New Roman+FPEF" w:cs="Times New Roman+FPEF"/>
          <w:lang w:val="id-ID"/>
        </w:rPr>
        <w:t>. Jakarta: Departemen Pendidikan Nasional.</w:t>
      </w:r>
    </w:p>
    <w:p w14:paraId="658EB258" w14:textId="77777777"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6FD7E0F2"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Handi Irawan. (2003). </w:t>
      </w:r>
      <w:r w:rsidRPr="006D22F3">
        <w:rPr>
          <w:rFonts w:ascii="Times New Roman+FPEF" w:hAnsi="Times New Roman+FPEF" w:cs="Times New Roman+FPEF"/>
          <w:i/>
          <w:iCs/>
          <w:lang w:val="id-ID"/>
        </w:rPr>
        <w:t>10 Prinsip Kepuasan Pelanggan</w:t>
      </w:r>
      <w:r w:rsidRPr="006D22F3">
        <w:rPr>
          <w:rFonts w:ascii="Times New Roman+FPEF" w:hAnsi="Times New Roman+FPEF" w:cs="Times New Roman+FPEF"/>
          <w:lang w:val="id-ID"/>
        </w:rPr>
        <w:t>. Jakarta. Gramedia.</w:t>
      </w:r>
    </w:p>
    <w:p w14:paraId="44ED5280" w14:textId="77777777"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4E732556" w14:textId="79F19BA7"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Kotler, Philip. (2005). </w:t>
      </w:r>
      <w:r w:rsidRPr="006D22F3">
        <w:rPr>
          <w:rFonts w:ascii="Times New Roman+FPEF" w:hAnsi="Times New Roman+FPEF" w:cs="Times New Roman+FPEF"/>
          <w:i/>
          <w:iCs/>
          <w:lang w:val="id-ID"/>
        </w:rPr>
        <w:t>Manajemen Pemasaran</w:t>
      </w:r>
      <w:r w:rsidRPr="006D22F3">
        <w:rPr>
          <w:rFonts w:ascii="Times New Roman+FPEF" w:hAnsi="Times New Roman+FPEF" w:cs="Times New Roman+FPEF"/>
          <w:lang w:val="id-ID"/>
        </w:rPr>
        <w:t>. Jakarta: PT. Indeks.</w:t>
      </w:r>
    </w:p>
    <w:p w14:paraId="1DC3B364" w14:textId="77777777" w:rsidR="003A5B90" w:rsidRPr="006D22F3" w:rsidRDefault="003A5B90" w:rsidP="00507520">
      <w:pPr>
        <w:spacing w:after="0" w:line="240" w:lineRule="auto"/>
        <w:ind w:left="567" w:hanging="567"/>
        <w:rPr>
          <w:rFonts w:ascii="Times New Roman" w:hAnsi="Times New Roman"/>
          <w:color w:val="000000" w:themeColor="text1"/>
          <w:lang w:val="id-ID"/>
        </w:rPr>
      </w:pPr>
    </w:p>
    <w:p w14:paraId="4E473B88" w14:textId="684B176D"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Kotler, P., &amp; Keller, K. (2016). </w:t>
      </w:r>
      <w:r w:rsidRPr="006D22F3">
        <w:rPr>
          <w:rFonts w:ascii="Times New Roman" w:hAnsi="Times New Roman"/>
          <w:i/>
          <w:color w:val="000000" w:themeColor="text1"/>
        </w:rPr>
        <w:t>Marketing Management</w:t>
      </w:r>
      <w:r w:rsidRPr="006D22F3">
        <w:rPr>
          <w:rFonts w:ascii="Times New Roman" w:hAnsi="Times New Roman"/>
          <w:color w:val="000000" w:themeColor="text1"/>
        </w:rPr>
        <w:t xml:space="preserve"> (13th ed.). Jakarta: Erlangga.</w:t>
      </w:r>
    </w:p>
    <w:p w14:paraId="23CEB1DA" w14:textId="4B89B855" w:rsidR="008821F4" w:rsidRPr="006D22F3" w:rsidRDefault="008821F4" w:rsidP="00507520">
      <w:pPr>
        <w:spacing w:after="0" w:line="240" w:lineRule="auto"/>
        <w:ind w:left="567" w:hanging="567"/>
        <w:rPr>
          <w:rFonts w:ascii="Times New Roman" w:hAnsi="Times New Roman"/>
          <w:color w:val="000000" w:themeColor="text1"/>
        </w:rPr>
      </w:pPr>
    </w:p>
    <w:p w14:paraId="7D71814C" w14:textId="72C461D2" w:rsidR="008821F4" w:rsidRPr="006D22F3" w:rsidRDefault="008821F4"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Mulyadi. (2006). </w:t>
      </w:r>
      <w:r w:rsidRPr="006D22F3">
        <w:rPr>
          <w:rFonts w:ascii="Times New Roman" w:hAnsi="Times New Roman"/>
          <w:i/>
          <w:iCs/>
          <w:color w:val="000000" w:themeColor="text1"/>
        </w:rPr>
        <w:t>Analisis Kualitas Jasa Pelayanan Terhadap Kepuasan Konsumen Pada PT. Asuransi Takaful Keluarga</w:t>
      </w:r>
      <w:r w:rsidRPr="006D22F3">
        <w:rPr>
          <w:rFonts w:ascii="Times New Roman" w:hAnsi="Times New Roman"/>
          <w:color w:val="000000" w:themeColor="text1"/>
        </w:rPr>
        <w:t>. Pekanbaru.</w:t>
      </w:r>
    </w:p>
    <w:p w14:paraId="404907D5" w14:textId="77777777" w:rsidR="003A5B90" w:rsidRPr="006D22F3" w:rsidRDefault="003A5B90" w:rsidP="00507520">
      <w:pPr>
        <w:spacing w:after="0" w:line="240" w:lineRule="auto"/>
        <w:ind w:left="567" w:hanging="567"/>
        <w:rPr>
          <w:rFonts w:ascii="Times New Roman" w:hAnsi="Times New Roman"/>
          <w:color w:val="000000" w:themeColor="text1"/>
          <w:lang w:val="id-ID"/>
        </w:rPr>
      </w:pPr>
    </w:p>
    <w:p w14:paraId="3692FEE2" w14:textId="77777777"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Nasution, M. Nur. (2010). </w:t>
      </w:r>
      <w:r w:rsidRPr="006D22F3">
        <w:rPr>
          <w:rFonts w:ascii="Times New Roman" w:hAnsi="Times New Roman"/>
          <w:i/>
          <w:color w:val="000000" w:themeColor="text1"/>
        </w:rPr>
        <w:t>Manajemen Mutu Terpadu</w:t>
      </w:r>
      <w:r w:rsidRPr="006D22F3">
        <w:rPr>
          <w:rFonts w:ascii="Times New Roman" w:hAnsi="Times New Roman"/>
          <w:color w:val="000000" w:themeColor="text1"/>
        </w:rPr>
        <w:t>. Penerbit Ghalia Indonesia. Bogor.</w:t>
      </w:r>
    </w:p>
    <w:p w14:paraId="3E40139C"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1B21F957"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Nur Hasyim Adunair. </w:t>
      </w:r>
      <w:r w:rsidRPr="006D22F3">
        <w:rPr>
          <w:rFonts w:ascii="Times New Roman+FPEF" w:hAnsi="Times New Roman+FPEF" w:cs="Times New Roman+FPEF"/>
          <w:i/>
          <w:iCs/>
          <w:lang w:val="id-ID"/>
        </w:rPr>
        <w:t>Tinjauan Pustaka</w:t>
      </w:r>
      <w:r w:rsidRPr="006D22F3">
        <w:rPr>
          <w:rFonts w:ascii="Times New Roman+FPEF" w:hAnsi="Times New Roman+FPEF" w:cs="Times New Roman+FPEF"/>
          <w:lang w:val="id-ID"/>
        </w:rPr>
        <w:t>. (http://www.damandiri.or.id/file/ nurhasyimadunair bab2. pdf ). Diakses pada tanggal 31 Maret 2015.</w:t>
      </w:r>
    </w:p>
    <w:p w14:paraId="3B3D0AF5"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3ABC75AA" w14:textId="77777777"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Panayides, Photis &amp; Wiedmer, Robert &amp; Andreou, Panayiotis &amp; Louca, Christodoulos. (2012). </w:t>
      </w:r>
      <w:r w:rsidRPr="006D22F3">
        <w:rPr>
          <w:rFonts w:ascii="Times New Roman" w:hAnsi="Times New Roman"/>
          <w:i/>
          <w:color w:val="000000" w:themeColor="text1"/>
        </w:rPr>
        <w:t>Supply chain integration of shipping companies</w:t>
      </w:r>
      <w:r w:rsidRPr="006D22F3">
        <w:rPr>
          <w:rFonts w:ascii="Times New Roman" w:hAnsi="Times New Roman"/>
          <w:color w:val="000000" w:themeColor="text1"/>
        </w:rPr>
        <w:t>.</w:t>
      </w:r>
    </w:p>
    <w:p w14:paraId="1819FE55" w14:textId="77777777" w:rsidR="002359A6" w:rsidRPr="006D22F3" w:rsidRDefault="002359A6" w:rsidP="00507520">
      <w:pPr>
        <w:spacing w:after="0" w:line="240" w:lineRule="auto"/>
        <w:ind w:left="567" w:hanging="567"/>
        <w:rPr>
          <w:rFonts w:ascii="Times New Roman" w:hAnsi="Times New Roman"/>
          <w:color w:val="000000" w:themeColor="text1"/>
          <w:lang w:val="id-ID"/>
        </w:rPr>
      </w:pPr>
    </w:p>
    <w:p w14:paraId="248451CE" w14:textId="77777777" w:rsidR="00F14344" w:rsidRDefault="002359A6" w:rsidP="00507520">
      <w:pPr>
        <w:spacing w:after="0" w:line="240" w:lineRule="auto"/>
        <w:ind w:left="567" w:hanging="567"/>
        <w:rPr>
          <w:rFonts w:ascii="Times New Roman" w:hAnsi="Times New Roman"/>
          <w:color w:val="000000" w:themeColor="text1"/>
          <w:lang w:val="id-ID"/>
        </w:rPr>
      </w:pPr>
      <w:r w:rsidRPr="006D22F3">
        <w:rPr>
          <w:rFonts w:ascii="Times New Roman" w:hAnsi="Times New Roman"/>
          <w:color w:val="000000" w:themeColor="text1"/>
        </w:rPr>
        <w:t xml:space="preserve">Salim, E., </w:t>
      </w:r>
      <w:r w:rsidRPr="006D22F3">
        <w:rPr>
          <w:rFonts w:ascii="Times New Roman" w:hAnsi="Times New Roman"/>
          <w:color w:val="000000" w:themeColor="text1"/>
          <w:lang w:val="id-ID"/>
        </w:rPr>
        <w:t>(</w:t>
      </w:r>
      <w:r w:rsidRPr="006D22F3">
        <w:rPr>
          <w:rFonts w:ascii="Times New Roman" w:hAnsi="Times New Roman"/>
          <w:color w:val="000000" w:themeColor="text1"/>
        </w:rPr>
        <w:t>2013</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w:t>
      </w:r>
      <w:r w:rsidRPr="006D22F3">
        <w:rPr>
          <w:rFonts w:ascii="Times New Roman" w:hAnsi="Times New Roman"/>
          <w:color w:val="000000" w:themeColor="text1"/>
          <w:lang w:val="id-ID"/>
        </w:rPr>
        <w:t xml:space="preserve"> </w:t>
      </w:r>
      <w:r w:rsidRPr="006D22F3">
        <w:rPr>
          <w:rFonts w:ascii="Times New Roman" w:hAnsi="Times New Roman"/>
          <w:i/>
          <w:color w:val="000000" w:themeColor="text1"/>
        </w:rPr>
        <w:t>Kiat Cerdas Wirausaha Aneka Olahan Kedelai</w:t>
      </w:r>
      <w:r w:rsidRPr="006D22F3">
        <w:rPr>
          <w:rFonts w:ascii="Times New Roman" w:hAnsi="Times New Roman"/>
          <w:color w:val="000000" w:themeColor="text1"/>
        </w:rPr>
        <w:t>, Penerbit Andi, Yogyakarta.</w:t>
      </w:r>
      <w:r w:rsidRPr="006D22F3">
        <w:rPr>
          <w:rFonts w:ascii="Times New Roman" w:hAnsi="Times New Roman"/>
          <w:color w:val="000000" w:themeColor="text1"/>
          <w:lang w:val="id-ID"/>
        </w:rPr>
        <w:t xml:space="preserve"> </w:t>
      </w:r>
    </w:p>
    <w:p w14:paraId="3B30879C" w14:textId="03430F5A" w:rsidR="002359A6" w:rsidRPr="006D22F3" w:rsidRDefault="002359A6"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Salma, Fitria &amp; Ratnasari, Ririn. (2015). </w:t>
      </w:r>
      <w:r w:rsidRPr="006D22F3">
        <w:rPr>
          <w:rFonts w:ascii="Times New Roman" w:hAnsi="Times New Roman"/>
          <w:i/>
          <w:color w:val="000000" w:themeColor="text1"/>
        </w:rPr>
        <w:t>Pengaruh Kualitas Jasa Perspektif Islam Terhadap Kepuasan dan Loyalitas Pelanggan Hotel Grand Kalimas di Surabaya</w:t>
      </w:r>
      <w:r w:rsidRPr="006D22F3">
        <w:rPr>
          <w:rFonts w:ascii="Times New Roman" w:hAnsi="Times New Roman"/>
          <w:color w:val="000000" w:themeColor="text1"/>
        </w:rPr>
        <w:t>. Jurnal Ekonomi Syariah Teori dan Terapan. 2. 322. 10.20473/vol2iss20154pp322-339.</w:t>
      </w:r>
    </w:p>
    <w:p w14:paraId="6E91E671" w14:textId="77777777" w:rsidR="00957E52" w:rsidRPr="006D22F3" w:rsidRDefault="00957E52" w:rsidP="00507520">
      <w:pPr>
        <w:spacing w:after="0" w:line="240" w:lineRule="auto"/>
        <w:ind w:left="567" w:hanging="567"/>
        <w:rPr>
          <w:rFonts w:ascii="Times New Roman" w:hAnsi="Times New Roman"/>
          <w:color w:val="000000" w:themeColor="text1"/>
          <w:lang w:val="id-ID"/>
        </w:rPr>
      </w:pPr>
    </w:p>
    <w:p w14:paraId="5BCD7E7E" w14:textId="6E39D5BB" w:rsidR="008821F4" w:rsidRPr="006D22F3" w:rsidRDefault="008821F4"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Santosa. (2006). </w:t>
      </w:r>
      <w:r w:rsidRPr="006D22F3">
        <w:rPr>
          <w:rFonts w:ascii="Times New Roman" w:hAnsi="Times New Roman"/>
          <w:i/>
          <w:iCs/>
          <w:color w:val="000000" w:themeColor="text1"/>
        </w:rPr>
        <w:t xml:space="preserve">Alanisis Kepuasan Konsumen Pelayanan Kesehatan Gawat Darurat pada Rumah Sakit Caltex Rumbai. </w:t>
      </w:r>
      <w:r w:rsidRPr="006D22F3">
        <w:rPr>
          <w:rFonts w:ascii="Times New Roman" w:hAnsi="Times New Roman"/>
          <w:color w:val="000000" w:themeColor="text1"/>
        </w:rPr>
        <w:t>Pekanbaru.</w:t>
      </w:r>
    </w:p>
    <w:p w14:paraId="0F6594E0" w14:textId="77777777" w:rsidR="005F6AB0" w:rsidRPr="006D22F3" w:rsidRDefault="005F6AB0" w:rsidP="00507520">
      <w:pPr>
        <w:spacing w:after="0" w:line="240" w:lineRule="auto"/>
        <w:ind w:left="567" w:hanging="567"/>
        <w:rPr>
          <w:rFonts w:ascii="Times New Roman" w:hAnsi="Times New Roman"/>
          <w:color w:val="000000" w:themeColor="text1"/>
          <w:lang w:val="id-ID"/>
        </w:rPr>
      </w:pPr>
    </w:p>
    <w:p w14:paraId="2F92020E" w14:textId="77777777" w:rsidR="005F6AB0" w:rsidRPr="006D22F3" w:rsidRDefault="005F6AB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 xml:space="preserve">Sugiyono. (2006). </w:t>
      </w:r>
      <w:r w:rsidRPr="006D22F3">
        <w:rPr>
          <w:rFonts w:ascii="Times New Roman" w:hAnsi="Times New Roman"/>
          <w:i/>
          <w:color w:val="000000" w:themeColor="text1"/>
        </w:rPr>
        <w:t>Metode Penelitian Kuantitatif, Kualitatif dan R &amp; D</w:t>
      </w:r>
      <w:r w:rsidRPr="006D22F3">
        <w:rPr>
          <w:rFonts w:ascii="Times New Roman" w:hAnsi="Times New Roman"/>
          <w:color w:val="000000" w:themeColor="text1"/>
        </w:rPr>
        <w:t>. Bandung: Alfabeta.</w:t>
      </w:r>
    </w:p>
    <w:p w14:paraId="2FDA3731"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1B2DFEA8" w14:textId="77777777" w:rsidR="001C725E" w:rsidRPr="006D22F3" w:rsidRDefault="001C725E"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Sugiyono. (2007). </w:t>
      </w:r>
      <w:r w:rsidRPr="006D22F3">
        <w:rPr>
          <w:rFonts w:ascii="Times New Roman+FPEF" w:hAnsi="Times New Roman+FPEF" w:cs="Times New Roman+FPEF"/>
          <w:i/>
          <w:iCs/>
          <w:lang w:val="id-ID"/>
        </w:rPr>
        <w:t>Statistik Untuk Penelitian</w:t>
      </w:r>
      <w:r w:rsidRPr="006D22F3">
        <w:rPr>
          <w:rFonts w:ascii="Times New Roman+FPEF" w:hAnsi="Times New Roman+FPEF" w:cs="Times New Roman+FPEF"/>
          <w:lang w:val="id-ID"/>
        </w:rPr>
        <w:t>. Bandung: Alfaberta.</w:t>
      </w:r>
    </w:p>
    <w:p w14:paraId="22EDBBB8" w14:textId="77777777" w:rsidR="001C725E" w:rsidRPr="006D22F3" w:rsidRDefault="001C725E" w:rsidP="00507520">
      <w:pPr>
        <w:autoSpaceDE w:val="0"/>
        <w:autoSpaceDN w:val="0"/>
        <w:adjustRightInd w:val="0"/>
        <w:spacing w:after="0" w:line="240" w:lineRule="auto"/>
        <w:ind w:left="567" w:hanging="567"/>
        <w:jc w:val="left"/>
        <w:rPr>
          <w:rFonts w:ascii="Times New Roman" w:hAnsi="Times New Roman"/>
          <w:color w:val="000000" w:themeColor="text1"/>
          <w:lang w:val="id-ID"/>
        </w:rPr>
      </w:pPr>
    </w:p>
    <w:p w14:paraId="6744670C" w14:textId="0193D2EE" w:rsidR="00773254" w:rsidRPr="006D22F3" w:rsidRDefault="00773254" w:rsidP="00507520">
      <w:pPr>
        <w:autoSpaceDE w:val="0"/>
        <w:autoSpaceDN w:val="0"/>
        <w:adjustRightInd w:val="0"/>
        <w:spacing w:after="0" w:line="240" w:lineRule="auto"/>
        <w:ind w:left="567" w:hanging="567"/>
        <w:jc w:val="left"/>
        <w:rPr>
          <w:rFonts w:ascii="Times New Roman" w:hAnsi="Times New Roman"/>
          <w:color w:val="000000" w:themeColor="text1"/>
          <w:lang w:val="id-ID"/>
        </w:rPr>
      </w:pPr>
      <w:r w:rsidRPr="006D22F3">
        <w:rPr>
          <w:rFonts w:ascii="Times New Roman" w:hAnsi="Times New Roman"/>
          <w:color w:val="000000" w:themeColor="text1"/>
          <w:lang w:val="id-ID"/>
        </w:rPr>
        <w:t xml:space="preserve">Sutopo,(2003), </w:t>
      </w:r>
      <w:r w:rsidRPr="006D22F3">
        <w:rPr>
          <w:rFonts w:ascii="Times New Roman" w:hAnsi="Times New Roman"/>
          <w:i/>
          <w:color w:val="000000" w:themeColor="text1"/>
          <w:lang w:val="id-ID"/>
        </w:rPr>
        <w:t>Pelayanan Prima</w:t>
      </w:r>
      <w:r w:rsidRPr="006D22F3">
        <w:rPr>
          <w:rFonts w:ascii="Times New Roman" w:hAnsi="Times New Roman"/>
          <w:color w:val="000000" w:themeColor="text1"/>
          <w:lang w:val="id-ID"/>
        </w:rPr>
        <w:t xml:space="preserve">, Jakarta, </w:t>
      </w:r>
      <w:r w:rsidR="00135399" w:rsidRPr="006D22F3">
        <w:rPr>
          <w:rFonts w:ascii="Times New Roman" w:hAnsi="Times New Roman"/>
          <w:color w:val="000000" w:themeColor="text1"/>
          <w:lang w:val="id-ID"/>
        </w:rPr>
        <w:t>Lembaga Administrasi Negara.</w:t>
      </w:r>
    </w:p>
    <w:p w14:paraId="463217F1" w14:textId="77777777" w:rsidR="00773254" w:rsidRPr="006D22F3" w:rsidRDefault="00773254" w:rsidP="00507520">
      <w:pPr>
        <w:autoSpaceDE w:val="0"/>
        <w:autoSpaceDN w:val="0"/>
        <w:adjustRightInd w:val="0"/>
        <w:spacing w:after="0" w:line="240" w:lineRule="auto"/>
        <w:ind w:left="567" w:hanging="567"/>
        <w:jc w:val="left"/>
        <w:rPr>
          <w:rFonts w:ascii="Times New Roman" w:hAnsi="Times New Roman"/>
          <w:color w:val="000000" w:themeColor="text1"/>
          <w:lang w:val="id-ID"/>
        </w:rPr>
      </w:pPr>
    </w:p>
    <w:p w14:paraId="1230B241" w14:textId="62ABA2E0" w:rsidR="001C725E" w:rsidRPr="006D22F3" w:rsidRDefault="001C725E" w:rsidP="00507520">
      <w:pPr>
        <w:autoSpaceDE w:val="0"/>
        <w:autoSpaceDN w:val="0"/>
        <w:adjustRightInd w:val="0"/>
        <w:spacing w:after="0" w:line="240" w:lineRule="auto"/>
        <w:ind w:left="567" w:hanging="567"/>
        <w:jc w:val="left"/>
        <w:rPr>
          <w:rFonts w:ascii="Times New Roman" w:hAnsi="Times New Roman"/>
          <w:color w:val="000000" w:themeColor="text1"/>
          <w:lang w:val="id-ID"/>
        </w:rPr>
      </w:pPr>
      <w:r w:rsidRPr="006D22F3">
        <w:rPr>
          <w:rFonts w:ascii="Times New Roman" w:hAnsi="Times New Roman"/>
          <w:color w:val="000000" w:themeColor="text1"/>
        </w:rPr>
        <w:t>Suyono</w:t>
      </w:r>
      <w:r w:rsidR="00BC200B" w:rsidRPr="006D22F3">
        <w:rPr>
          <w:rFonts w:ascii="Times New Roman" w:hAnsi="Times New Roman"/>
          <w:color w:val="000000" w:themeColor="text1"/>
          <w:lang w:val="id-ID"/>
        </w:rPr>
        <w:t>, RP.</w:t>
      </w:r>
      <w:r w:rsidRPr="006D22F3">
        <w:rPr>
          <w:rFonts w:ascii="Times New Roman" w:hAnsi="Times New Roman"/>
          <w:color w:val="000000" w:themeColor="text1"/>
        </w:rPr>
        <w:t xml:space="preserve"> </w:t>
      </w:r>
      <w:r w:rsidR="00BC200B" w:rsidRPr="006D22F3">
        <w:rPr>
          <w:rFonts w:ascii="Times New Roman" w:hAnsi="Times New Roman"/>
          <w:color w:val="000000" w:themeColor="text1"/>
          <w:lang w:val="id-ID"/>
        </w:rPr>
        <w:t>(</w:t>
      </w:r>
      <w:r w:rsidRPr="006D22F3">
        <w:rPr>
          <w:rFonts w:ascii="Times New Roman" w:hAnsi="Times New Roman"/>
          <w:color w:val="000000" w:themeColor="text1"/>
        </w:rPr>
        <w:t>2007</w:t>
      </w:r>
      <w:r w:rsidR="00BC200B" w:rsidRPr="006D22F3">
        <w:rPr>
          <w:rFonts w:ascii="Times New Roman" w:hAnsi="Times New Roman"/>
          <w:color w:val="000000" w:themeColor="text1"/>
          <w:lang w:val="id-ID"/>
        </w:rPr>
        <w:t>)</w:t>
      </w:r>
      <w:r w:rsidRPr="006D22F3">
        <w:rPr>
          <w:rFonts w:ascii="Times New Roman" w:hAnsi="Times New Roman"/>
          <w:color w:val="000000" w:themeColor="text1"/>
        </w:rPr>
        <w:t xml:space="preserve">, </w:t>
      </w:r>
      <w:r w:rsidRPr="006D22F3">
        <w:rPr>
          <w:rFonts w:ascii="Times New Roman" w:hAnsi="Times New Roman"/>
          <w:i/>
          <w:color w:val="000000" w:themeColor="text1"/>
        </w:rPr>
        <w:t>Shipping Pengangkutan Intermodal Ekspor Impor Melalui Laut</w:t>
      </w:r>
      <w:r w:rsidRPr="006D22F3">
        <w:rPr>
          <w:rFonts w:ascii="Times New Roman" w:hAnsi="Times New Roman"/>
          <w:color w:val="000000" w:themeColor="text1"/>
        </w:rPr>
        <w:t xml:space="preserve"> Edisi IV, Jakarta.</w:t>
      </w:r>
    </w:p>
    <w:p w14:paraId="12E93325" w14:textId="77777777" w:rsidR="005F6AB0" w:rsidRPr="006D22F3" w:rsidRDefault="005F6AB0" w:rsidP="00507520">
      <w:pPr>
        <w:spacing w:after="0" w:line="240" w:lineRule="auto"/>
        <w:ind w:left="567" w:hanging="567"/>
        <w:rPr>
          <w:rFonts w:ascii="Times New Roman" w:hAnsi="Times New Roman"/>
          <w:color w:val="000000" w:themeColor="text1"/>
          <w:lang w:val="id-ID"/>
        </w:rPr>
      </w:pPr>
    </w:p>
    <w:p w14:paraId="5CDC850D" w14:textId="6B872DC6" w:rsidR="005F6AB0" w:rsidRPr="006D22F3" w:rsidRDefault="005F6AB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Tahalooa.</w:t>
      </w:r>
      <w:r w:rsidR="008821F4" w:rsidRPr="006D22F3">
        <w:rPr>
          <w:rFonts w:ascii="Times New Roman" w:hAnsi="Times New Roman"/>
          <w:color w:val="000000" w:themeColor="text1"/>
        </w:rPr>
        <w:t xml:space="preserve"> </w:t>
      </w:r>
      <w:r w:rsidRPr="006D22F3">
        <w:rPr>
          <w:rFonts w:ascii="Times New Roman" w:hAnsi="Times New Roman"/>
          <w:color w:val="000000" w:themeColor="text1"/>
        </w:rPr>
        <w:t>P.</w:t>
      </w:r>
      <w:r w:rsidR="008821F4" w:rsidRPr="006D22F3">
        <w:rPr>
          <w:rFonts w:ascii="Times New Roman" w:hAnsi="Times New Roman"/>
          <w:color w:val="000000" w:themeColor="text1"/>
        </w:rPr>
        <w:t xml:space="preserve"> </w:t>
      </w:r>
      <w:r w:rsidRPr="006D22F3">
        <w:rPr>
          <w:rFonts w:ascii="Times New Roman" w:hAnsi="Times New Roman"/>
          <w:color w:val="000000" w:themeColor="text1"/>
        </w:rPr>
        <w:t>Vick, (2013), “</w:t>
      </w:r>
      <w:r w:rsidRPr="006D22F3">
        <w:rPr>
          <w:rFonts w:ascii="Times New Roman" w:hAnsi="Times New Roman"/>
          <w:i/>
          <w:color w:val="000000" w:themeColor="text1"/>
        </w:rPr>
        <w:t>Shipping Agencies in Port-Louis</w:t>
      </w:r>
      <w:r w:rsidRPr="006D22F3">
        <w:rPr>
          <w:rFonts w:ascii="Times New Roman" w:hAnsi="Times New Roman"/>
          <w:color w:val="000000" w:themeColor="text1"/>
        </w:rPr>
        <w:t xml:space="preserve">”, http://www.portagent.mu/blog/2013/02/18/shipping-agencies-in-port-louis/ </w:t>
      </w:r>
    </w:p>
    <w:p w14:paraId="2865BCD0" w14:textId="77777777"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p>
    <w:p w14:paraId="70317EFC" w14:textId="620936F3" w:rsidR="003A5B90" w:rsidRPr="006D22F3" w:rsidRDefault="003A5B90" w:rsidP="00507520">
      <w:pPr>
        <w:autoSpaceDE w:val="0"/>
        <w:autoSpaceDN w:val="0"/>
        <w:adjustRightInd w:val="0"/>
        <w:spacing w:after="0" w:line="240" w:lineRule="auto"/>
        <w:ind w:left="567" w:hanging="567"/>
        <w:jc w:val="left"/>
        <w:rPr>
          <w:rFonts w:ascii="Times New Roman+FPEF" w:hAnsi="Times New Roman+FPEF" w:cs="Times New Roman+FPEF"/>
          <w:lang w:val="id-ID"/>
        </w:rPr>
      </w:pPr>
      <w:r w:rsidRPr="006D22F3">
        <w:rPr>
          <w:rFonts w:ascii="Times New Roman+FPEF" w:hAnsi="Times New Roman+FPEF" w:cs="Times New Roman+FPEF"/>
          <w:lang w:val="id-ID"/>
        </w:rPr>
        <w:t xml:space="preserve">Tjiptono, Fandy. (2011). </w:t>
      </w:r>
      <w:r w:rsidRPr="006D22F3">
        <w:rPr>
          <w:rFonts w:ascii="Times New Roman+FPEF" w:hAnsi="Times New Roman+FPEF" w:cs="Times New Roman+FPEF"/>
          <w:i/>
          <w:iCs/>
          <w:lang w:val="id-ID"/>
        </w:rPr>
        <w:t>Pemasaran Jasa</w:t>
      </w:r>
      <w:r w:rsidRPr="006D22F3">
        <w:rPr>
          <w:rFonts w:ascii="Times New Roman+FPEF" w:hAnsi="Times New Roman+FPEF" w:cs="Times New Roman+FPEF"/>
          <w:lang w:val="id-ID"/>
        </w:rPr>
        <w:t>. Malang: Bayumedia.</w:t>
      </w:r>
    </w:p>
    <w:p w14:paraId="422F29E9" w14:textId="77777777" w:rsidR="003A5B90" w:rsidRPr="006D22F3" w:rsidRDefault="003A5B90" w:rsidP="00507520">
      <w:pPr>
        <w:spacing w:after="0" w:line="240" w:lineRule="auto"/>
        <w:ind w:left="567" w:hanging="567"/>
        <w:rPr>
          <w:rFonts w:ascii="Times New Roman" w:hAnsi="Times New Roman"/>
          <w:color w:val="000000" w:themeColor="text1"/>
          <w:lang w:val="id-ID"/>
        </w:rPr>
      </w:pPr>
    </w:p>
    <w:p w14:paraId="16CFFB9C" w14:textId="3BC95155" w:rsidR="003A5B90" w:rsidRPr="006D22F3" w:rsidRDefault="003A5B90" w:rsidP="00507520">
      <w:pPr>
        <w:spacing w:after="0" w:line="240" w:lineRule="auto"/>
        <w:ind w:left="567" w:hanging="567"/>
        <w:rPr>
          <w:rFonts w:ascii="Times New Roman" w:hAnsi="Times New Roman"/>
          <w:color w:val="000000" w:themeColor="text1"/>
        </w:rPr>
      </w:pPr>
      <w:r w:rsidRPr="006D22F3">
        <w:rPr>
          <w:rFonts w:ascii="Times New Roman" w:hAnsi="Times New Roman"/>
          <w:color w:val="000000" w:themeColor="text1"/>
        </w:rPr>
        <w:t>Tjiptono</w:t>
      </w:r>
      <w:r w:rsidRPr="006D22F3">
        <w:rPr>
          <w:rFonts w:ascii="Times New Roman" w:hAnsi="Times New Roman"/>
          <w:color w:val="000000" w:themeColor="text1"/>
          <w:lang w:val="id-ID"/>
        </w:rPr>
        <w:t>, Fandy</w:t>
      </w:r>
      <w:r w:rsidRPr="006D22F3">
        <w:rPr>
          <w:rFonts w:ascii="Times New Roman" w:hAnsi="Times New Roman"/>
          <w:color w:val="000000" w:themeColor="text1"/>
        </w:rPr>
        <w:t xml:space="preserve"> dan Gregorius Chandra. </w:t>
      </w:r>
      <w:r w:rsidRPr="006D22F3">
        <w:rPr>
          <w:rFonts w:ascii="Times New Roman" w:hAnsi="Times New Roman"/>
          <w:color w:val="000000" w:themeColor="text1"/>
          <w:lang w:val="id-ID"/>
        </w:rPr>
        <w:t>(</w:t>
      </w:r>
      <w:r w:rsidRPr="006D22F3">
        <w:rPr>
          <w:rFonts w:ascii="Times New Roman" w:hAnsi="Times New Roman"/>
          <w:color w:val="000000" w:themeColor="text1"/>
        </w:rPr>
        <w:t>2012</w:t>
      </w:r>
      <w:r w:rsidRPr="006D22F3">
        <w:rPr>
          <w:rFonts w:ascii="Times New Roman" w:hAnsi="Times New Roman"/>
          <w:color w:val="000000" w:themeColor="text1"/>
          <w:lang w:val="id-ID"/>
        </w:rPr>
        <w:t>)</w:t>
      </w:r>
      <w:r w:rsidRPr="006D22F3">
        <w:rPr>
          <w:rFonts w:ascii="Times New Roman" w:hAnsi="Times New Roman"/>
          <w:color w:val="000000" w:themeColor="text1"/>
        </w:rPr>
        <w:t xml:space="preserve">. </w:t>
      </w:r>
      <w:r w:rsidRPr="006D22F3">
        <w:rPr>
          <w:rFonts w:ascii="Times New Roman" w:hAnsi="Times New Roman"/>
          <w:i/>
          <w:color w:val="000000" w:themeColor="text1"/>
        </w:rPr>
        <w:t>Service, Quality Satisfaction</w:t>
      </w:r>
      <w:r w:rsidRPr="006D22F3">
        <w:rPr>
          <w:rFonts w:ascii="Times New Roman" w:hAnsi="Times New Roman"/>
          <w:color w:val="000000" w:themeColor="text1"/>
        </w:rPr>
        <w:t>. Jogjakarta: Andi Offset.</w:t>
      </w:r>
    </w:p>
    <w:p w14:paraId="6E426739" w14:textId="77777777" w:rsidR="00957E52" w:rsidRPr="006D22F3" w:rsidRDefault="00957E52" w:rsidP="00507520">
      <w:pPr>
        <w:spacing w:after="0" w:line="240" w:lineRule="auto"/>
        <w:ind w:left="567" w:hanging="567"/>
        <w:rPr>
          <w:rFonts w:ascii="Times New Roman" w:hAnsi="Times New Roman"/>
          <w:color w:val="000000" w:themeColor="text1"/>
          <w:lang w:val="id-ID"/>
        </w:rPr>
      </w:pPr>
    </w:p>
    <w:p w14:paraId="175BD2B8" w14:textId="6CBF91A9" w:rsidR="001E1C8A" w:rsidRPr="006D22F3" w:rsidRDefault="008821F4" w:rsidP="00F14344">
      <w:pPr>
        <w:spacing w:after="0" w:line="240" w:lineRule="auto"/>
        <w:ind w:left="567" w:hanging="567"/>
        <w:rPr>
          <w:rFonts w:ascii="Times New Roman" w:hAnsi="Times New Roman"/>
          <w:color w:val="000000" w:themeColor="text1"/>
        </w:rPr>
        <w:sectPr w:rsidR="001E1C8A" w:rsidRPr="006D22F3" w:rsidSect="009B3EEA">
          <w:type w:val="continuous"/>
          <w:pgSz w:w="11909" w:h="16834" w:code="9"/>
          <w:pgMar w:top="1843" w:right="1419" w:bottom="1701" w:left="1701" w:header="720" w:footer="720" w:gutter="0"/>
          <w:pgNumType w:start="144"/>
          <w:cols w:num="2" w:space="720"/>
          <w:docGrid w:linePitch="360"/>
        </w:sectPr>
      </w:pPr>
      <w:r w:rsidRPr="006D22F3">
        <w:rPr>
          <w:rFonts w:ascii="Times New Roman" w:hAnsi="Times New Roman"/>
          <w:color w:val="000000" w:themeColor="text1"/>
        </w:rPr>
        <w:t xml:space="preserve">Yuliarni, Riyasa (2007). </w:t>
      </w:r>
      <w:r w:rsidRPr="006D22F3">
        <w:rPr>
          <w:rFonts w:ascii="Times New Roman" w:hAnsi="Times New Roman"/>
          <w:i/>
          <w:iCs/>
          <w:color w:val="000000" w:themeColor="text1"/>
        </w:rPr>
        <w:t>Analisis Faktor-Faktor yang Mempengaruhi Kepuasan Pelanggan Terhadap Pelayanan PDAM</w:t>
      </w:r>
      <w:r w:rsidR="00F14344">
        <w:rPr>
          <w:rFonts w:ascii="Times New Roman" w:hAnsi="Times New Roman"/>
          <w:color w:val="000000" w:themeColor="text1"/>
        </w:rPr>
        <w:t>. Denpasar</w:t>
      </w:r>
      <w:bookmarkStart w:id="44" w:name="_GoBack"/>
      <w:bookmarkEnd w:id="44"/>
    </w:p>
    <w:p w14:paraId="38D0D014" w14:textId="6A10E18F" w:rsidR="008821F4" w:rsidRPr="00F14344" w:rsidRDefault="008821F4" w:rsidP="00F14344"/>
    <w:sectPr w:rsidR="008821F4" w:rsidRPr="00F14344" w:rsidSect="0012627A">
      <w:pgSz w:w="12240" w:h="15840"/>
      <w:pgMar w:top="1500" w:right="13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1A97" w14:textId="77777777" w:rsidR="00851889" w:rsidRDefault="00851889" w:rsidP="001C5807">
      <w:pPr>
        <w:spacing w:after="0" w:line="240" w:lineRule="auto"/>
      </w:pPr>
      <w:r>
        <w:separator/>
      </w:r>
    </w:p>
  </w:endnote>
  <w:endnote w:type="continuationSeparator" w:id="0">
    <w:p w14:paraId="3522300C" w14:textId="77777777" w:rsidR="00851889" w:rsidRDefault="00851889" w:rsidP="001C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FPEF">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182338"/>
      <w:docPartObj>
        <w:docPartGallery w:val="Page Numbers (Bottom of Page)"/>
        <w:docPartUnique/>
      </w:docPartObj>
    </w:sdtPr>
    <w:sdtEndPr>
      <w:rPr>
        <w:noProof/>
      </w:rPr>
    </w:sdtEndPr>
    <w:sdtContent>
      <w:p w14:paraId="173869AC" w14:textId="69B409B6" w:rsidR="009B3EEA" w:rsidRDefault="009B3EEA">
        <w:pPr>
          <w:pStyle w:val="Footer"/>
          <w:jc w:val="right"/>
        </w:pPr>
        <w:r>
          <w:fldChar w:fldCharType="begin"/>
        </w:r>
        <w:r>
          <w:instrText xml:space="preserve"> PAGE   \* MERGEFORMAT </w:instrText>
        </w:r>
        <w:r>
          <w:fldChar w:fldCharType="separate"/>
        </w:r>
        <w:r w:rsidR="00F14344">
          <w:rPr>
            <w:noProof/>
          </w:rPr>
          <w:t>164</w:t>
        </w:r>
        <w:r>
          <w:rPr>
            <w:noProof/>
          </w:rPr>
          <w:fldChar w:fldCharType="end"/>
        </w:r>
      </w:p>
    </w:sdtContent>
  </w:sdt>
  <w:p w14:paraId="1B78146B" w14:textId="77777777" w:rsidR="00E27AF1" w:rsidRDefault="00E27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82086"/>
      <w:docPartObj>
        <w:docPartGallery w:val="Page Numbers (Bottom of Page)"/>
        <w:docPartUnique/>
      </w:docPartObj>
    </w:sdtPr>
    <w:sdtEndPr>
      <w:rPr>
        <w:noProof/>
      </w:rPr>
    </w:sdtEndPr>
    <w:sdtContent>
      <w:p w14:paraId="0810230B" w14:textId="6A199A21" w:rsidR="009B3EEA" w:rsidRDefault="009B3EEA">
        <w:pPr>
          <w:pStyle w:val="Footer"/>
          <w:jc w:val="right"/>
        </w:pPr>
        <w:r w:rsidRPr="009B3EEA">
          <w:rPr>
            <w:rFonts w:ascii="Times New Roman" w:hAnsi="Times New Roman"/>
          </w:rPr>
          <w:fldChar w:fldCharType="begin"/>
        </w:r>
        <w:r w:rsidRPr="009B3EEA">
          <w:rPr>
            <w:rFonts w:ascii="Times New Roman" w:hAnsi="Times New Roman"/>
          </w:rPr>
          <w:instrText xml:space="preserve"> PAGE   \* MERGEFORMAT </w:instrText>
        </w:r>
        <w:r w:rsidRPr="009B3EEA">
          <w:rPr>
            <w:rFonts w:ascii="Times New Roman" w:hAnsi="Times New Roman"/>
          </w:rPr>
          <w:fldChar w:fldCharType="separate"/>
        </w:r>
        <w:r w:rsidR="00851889">
          <w:rPr>
            <w:rFonts w:ascii="Times New Roman" w:hAnsi="Times New Roman"/>
            <w:noProof/>
          </w:rPr>
          <w:t>143</w:t>
        </w:r>
        <w:r w:rsidRPr="009B3EEA">
          <w:rPr>
            <w:rFonts w:ascii="Times New Roman" w:hAnsi="Times New Roman"/>
            <w:noProof/>
          </w:rPr>
          <w:fldChar w:fldCharType="end"/>
        </w:r>
      </w:p>
    </w:sdtContent>
  </w:sdt>
  <w:p w14:paraId="0E3BF628" w14:textId="219E7CBA" w:rsidR="0056022D" w:rsidRPr="009B3EEA" w:rsidRDefault="009B3EEA">
    <w:pPr>
      <w:pStyle w:val="Footer"/>
      <w:rPr>
        <w:rFonts w:ascii="Times New Roman" w:hAnsi="Times New Roman"/>
        <w:b/>
      </w:rPr>
    </w:pPr>
    <w:r w:rsidRPr="009B3EEA">
      <w:rPr>
        <w:rFonts w:ascii="Times New Roman" w:hAnsi="Times New Roman"/>
        <w:b/>
      </w:rPr>
      <w:t>METEOR VOL. 15 NO. 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57BD4" w14:textId="77777777" w:rsidR="00851889" w:rsidRDefault="00851889" w:rsidP="001C5807">
      <w:pPr>
        <w:spacing w:after="0" w:line="240" w:lineRule="auto"/>
      </w:pPr>
      <w:r>
        <w:separator/>
      </w:r>
    </w:p>
  </w:footnote>
  <w:footnote w:type="continuationSeparator" w:id="0">
    <w:p w14:paraId="6DFA081C" w14:textId="77777777" w:rsidR="00851889" w:rsidRDefault="00851889" w:rsidP="001C5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3D93"/>
    <w:multiLevelType w:val="hybridMultilevel"/>
    <w:tmpl w:val="4826321A"/>
    <w:lvl w:ilvl="0" w:tplc="10200896">
      <w:start w:val="1"/>
      <w:numFmt w:val="lowerLetter"/>
      <w:lvlText w:val="%1)"/>
      <w:lvlJc w:val="left"/>
      <w:pPr>
        <w:ind w:left="630" w:hanging="360"/>
      </w:pPr>
      <w:rPr>
        <w:rFonts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FF307F8"/>
    <w:multiLevelType w:val="multilevel"/>
    <w:tmpl w:val="3604B5A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31F2D47"/>
    <w:multiLevelType w:val="multilevel"/>
    <w:tmpl w:val="48EACC7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98B2BD4"/>
    <w:multiLevelType w:val="hybridMultilevel"/>
    <w:tmpl w:val="2FB6A30A"/>
    <w:lvl w:ilvl="0" w:tplc="F3140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37388"/>
    <w:multiLevelType w:val="hybridMultilevel"/>
    <w:tmpl w:val="17A472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C82584"/>
    <w:multiLevelType w:val="hybridMultilevel"/>
    <w:tmpl w:val="6DFCE63E"/>
    <w:lvl w:ilvl="0" w:tplc="D5081B2C">
      <w:start w:val="1"/>
      <w:numFmt w:val="decimal"/>
      <w:lvlText w:val="4.2.%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28E"/>
    <w:multiLevelType w:val="multilevel"/>
    <w:tmpl w:val="DC6A92B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74D00F0"/>
    <w:multiLevelType w:val="hybridMultilevel"/>
    <w:tmpl w:val="6D14F9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090328"/>
    <w:multiLevelType w:val="multilevel"/>
    <w:tmpl w:val="1BF02C2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C1F6D4E"/>
    <w:multiLevelType w:val="hybridMultilevel"/>
    <w:tmpl w:val="E1841FC6"/>
    <w:lvl w:ilvl="0" w:tplc="A3DA5084">
      <w:start w:val="1"/>
      <w:numFmt w:val="decimal"/>
      <w:lvlText w:val="4.1.%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55D15"/>
    <w:multiLevelType w:val="hybridMultilevel"/>
    <w:tmpl w:val="87C4148E"/>
    <w:lvl w:ilvl="0" w:tplc="97A623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36D1220"/>
    <w:multiLevelType w:val="hybridMultilevel"/>
    <w:tmpl w:val="0FD4A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765E"/>
    <w:multiLevelType w:val="hybridMultilevel"/>
    <w:tmpl w:val="8CA4EB5C"/>
    <w:lvl w:ilvl="0" w:tplc="AD365BB0">
      <w:start w:val="1"/>
      <w:numFmt w:val="decimal"/>
      <w:lvlText w:val="%1."/>
      <w:lvlJc w:val="left"/>
      <w:pPr>
        <w:ind w:left="1611" w:hanging="340"/>
      </w:pPr>
      <w:rPr>
        <w:rFonts w:ascii="Times New Roman" w:eastAsia="Times New Roman" w:hAnsi="Times New Roman" w:cs="Times New Roman" w:hint="default"/>
        <w:spacing w:val="0"/>
        <w:w w:val="102"/>
        <w:sz w:val="22"/>
        <w:szCs w:val="22"/>
        <w:lang w:eastAsia="en-US" w:bidi="ar-SA"/>
      </w:rPr>
    </w:lvl>
    <w:lvl w:ilvl="1" w:tplc="E41811C2">
      <w:start w:val="1"/>
      <w:numFmt w:val="decimal"/>
      <w:lvlText w:val="%2."/>
      <w:lvlJc w:val="left"/>
      <w:pPr>
        <w:ind w:left="1949" w:hanging="339"/>
      </w:pPr>
      <w:rPr>
        <w:rFonts w:ascii="Times New Roman" w:eastAsia="Times New Roman" w:hAnsi="Times New Roman" w:cs="Times New Roman" w:hint="default"/>
        <w:spacing w:val="-1"/>
        <w:w w:val="102"/>
        <w:sz w:val="22"/>
        <w:szCs w:val="22"/>
        <w:lang w:eastAsia="en-US" w:bidi="ar-SA"/>
      </w:rPr>
    </w:lvl>
    <w:lvl w:ilvl="2" w:tplc="ADE25D70">
      <w:numFmt w:val="bullet"/>
      <w:lvlText w:val="•"/>
      <w:lvlJc w:val="left"/>
      <w:pPr>
        <w:ind w:left="2744" w:hanging="339"/>
      </w:pPr>
      <w:rPr>
        <w:rFonts w:hint="default"/>
        <w:lang w:eastAsia="en-US" w:bidi="ar-SA"/>
      </w:rPr>
    </w:lvl>
    <w:lvl w:ilvl="3" w:tplc="F508CF5E">
      <w:numFmt w:val="bullet"/>
      <w:lvlText w:val="•"/>
      <w:lvlJc w:val="left"/>
      <w:pPr>
        <w:ind w:left="3548" w:hanging="339"/>
      </w:pPr>
      <w:rPr>
        <w:rFonts w:hint="default"/>
        <w:lang w:eastAsia="en-US" w:bidi="ar-SA"/>
      </w:rPr>
    </w:lvl>
    <w:lvl w:ilvl="4" w:tplc="F982B9FE">
      <w:numFmt w:val="bullet"/>
      <w:lvlText w:val="•"/>
      <w:lvlJc w:val="left"/>
      <w:pPr>
        <w:ind w:left="4353" w:hanging="339"/>
      </w:pPr>
      <w:rPr>
        <w:rFonts w:hint="default"/>
        <w:lang w:eastAsia="en-US" w:bidi="ar-SA"/>
      </w:rPr>
    </w:lvl>
    <w:lvl w:ilvl="5" w:tplc="D6B0AC04">
      <w:numFmt w:val="bullet"/>
      <w:lvlText w:val="•"/>
      <w:lvlJc w:val="left"/>
      <w:pPr>
        <w:ind w:left="5157" w:hanging="339"/>
      </w:pPr>
      <w:rPr>
        <w:rFonts w:hint="default"/>
        <w:lang w:eastAsia="en-US" w:bidi="ar-SA"/>
      </w:rPr>
    </w:lvl>
    <w:lvl w:ilvl="6" w:tplc="814A7E16">
      <w:numFmt w:val="bullet"/>
      <w:lvlText w:val="•"/>
      <w:lvlJc w:val="left"/>
      <w:pPr>
        <w:ind w:left="5962" w:hanging="339"/>
      </w:pPr>
      <w:rPr>
        <w:rFonts w:hint="default"/>
        <w:lang w:eastAsia="en-US" w:bidi="ar-SA"/>
      </w:rPr>
    </w:lvl>
    <w:lvl w:ilvl="7" w:tplc="ADBE03C2">
      <w:numFmt w:val="bullet"/>
      <w:lvlText w:val="•"/>
      <w:lvlJc w:val="left"/>
      <w:pPr>
        <w:ind w:left="6766" w:hanging="339"/>
      </w:pPr>
      <w:rPr>
        <w:rFonts w:hint="default"/>
        <w:lang w:eastAsia="en-US" w:bidi="ar-SA"/>
      </w:rPr>
    </w:lvl>
    <w:lvl w:ilvl="8" w:tplc="91F2721C">
      <w:numFmt w:val="bullet"/>
      <w:lvlText w:val="•"/>
      <w:lvlJc w:val="left"/>
      <w:pPr>
        <w:ind w:left="7571" w:hanging="339"/>
      </w:pPr>
      <w:rPr>
        <w:rFonts w:hint="default"/>
        <w:lang w:eastAsia="en-US" w:bidi="ar-SA"/>
      </w:rPr>
    </w:lvl>
  </w:abstractNum>
  <w:abstractNum w:abstractNumId="13" w15:restartNumberingAfterBreak="0">
    <w:nsid w:val="356105EE"/>
    <w:multiLevelType w:val="multilevel"/>
    <w:tmpl w:val="E14CCAA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EFA42DD"/>
    <w:multiLevelType w:val="hybridMultilevel"/>
    <w:tmpl w:val="D42A09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6C42C2"/>
    <w:multiLevelType w:val="hybridMultilevel"/>
    <w:tmpl w:val="8020D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DC3CF2"/>
    <w:multiLevelType w:val="hybridMultilevel"/>
    <w:tmpl w:val="7DEEAD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F0C45C4"/>
    <w:multiLevelType w:val="hybridMultilevel"/>
    <w:tmpl w:val="77743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3C7C55"/>
    <w:multiLevelType w:val="hybridMultilevel"/>
    <w:tmpl w:val="BF1E8E5A"/>
    <w:lvl w:ilvl="0" w:tplc="3C68AB84">
      <w:start w:val="1"/>
      <w:numFmt w:val="decimal"/>
      <w:lvlText w:val="4.%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D77D7"/>
    <w:multiLevelType w:val="hybridMultilevel"/>
    <w:tmpl w:val="AC0837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8D2A94"/>
    <w:multiLevelType w:val="hybridMultilevel"/>
    <w:tmpl w:val="BEC66290"/>
    <w:lvl w:ilvl="0" w:tplc="BC8CBFAC">
      <w:start w:val="1"/>
      <w:numFmt w:val="lowerLetter"/>
      <w:lvlText w:val="%1)"/>
      <w:lvlJc w:val="left"/>
      <w:pPr>
        <w:ind w:left="1440" w:hanging="360"/>
      </w:pPr>
      <w:rPr>
        <w:rFonts w:ascii="Times New Roman" w:hAnsi="Times New Roman" w:cs="Times New Roman"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9552D2"/>
    <w:multiLevelType w:val="hybridMultilevel"/>
    <w:tmpl w:val="41608D5C"/>
    <w:lvl w:ilvl="0" w:tplc="A8A8E48C">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5462080"/>
    <w:multiLevelType w:val="multilevel"/>
    <w:tmpl w:val="AE6022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6F65673"/>
    <w:multiLevelType w:val="hybridMultilevel"/>
    <w:tmpl w:val="9DBE32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87B30B5"/>
    <w:multiLevelType w:val="hybridMultilevel"/>
    <w:tmpl w:val="957056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AA0312"/>
    <w:multiLevelType w:val="hybridMultilevel"/>
    <w:tmpl w:val="EA7E94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624A0DEB"/>
    <w:multiLevelType w:val="hybridMultilevel"/>
    <w:tmpl w:val="694ABE56"/>
    <w:lvl w:ilvl="0" w:tplc="97A623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55942CD"/>
    <w:multiLevelType w:val="hybridMultilevel"/>
    <w:tmpl w:val="E960A2E8"/>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2822F9A"/>
    <w:multiLevelType w:val="hybridMultilevel"/>
    <w:tmpl w:val="BA90C2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4AB0C93"/>
    <w:multiLevelType w:val="hybridMultilevel"/>
    <w:tmpl w:val="20F0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7521E"/>
    <w:multiLevelType w:val="hybridMultilevel"/>
    <w:tmpl w:val="1486CE06"/>
    <w:lvl w:ilvl="0" w:tplc="2CAC06FA">
      <w:start w:val="2"/>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BE72146"/>
    <w:multiLevelType w:val="hybridMultilevel"/>
    <w:tmpl w:val="75C0B2DC"/>
    <w:lvl w:ilvl="0" w:tplc="97A6230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2"/>
  </w:num>
  <w:num w:numId="2">
    <w:abstractNumId w:val="6"/>
  </w:num>
  <w:num w:numId="3">
    <w:abstractNumId w:val="8"/>
  </w:num>
  <w:num w:numId="4">
    <w:abstractNumId w:val="2"/>
  </w:num>
  <w:num w:numId="5">
    <w:abstractNumId w:val="15"/>
  </w:num>
  <w:num w:numId="6">
    <w:abstractNumId w:val="17"/>
  </w:num>
  <w:num w:numId="7">
    <w:abstractNumId w:val="1"/>
  </w:num>
  <w:num w:numId="8">
    <w:abstractNumId w:val="19"/>
  </w:num>
  <w:num w:numId="9">
    <w:abstractNumId w:val="24"/>
  </w:num>
  <w:num w:numId="10">
    <w:abstractNumId w:val="7"/>
  </w:num>
  <w:num w:numId="11">
    <w:abstractNumId w:val="29"/>
  </w:num>
  <w:num w:numId="12">
    <w:abstractNumId w:val="27"/>
  </w:num>
  <w:num w:numId="13">
    <w:abstractNumId w:val="16"/>
  </w:num>
  <w:num w:numId="14">
    <w:abstractNumId w:val="14"/>
  </w:num>
  <w:num w:numId="15">
    <w:abstractNumId w:val="0"/>
  </w:num>
  <w:num w:numId="16">
    <w:abstractNumId w:val="20"/>
  </w:num>
  <w:num w:numId="17">
    <w:abstractNumId w:val="13"/>
  </w:num>
  <w:num w:numId="18">
    <w:abstractNumId w:val="18"/>
  </w:num>
  <w:num w:numId="19">
    <w:abstractNumId w:val="9"/>
  </w:num>
  <w:num w:numId="20">
    <w:abstractNumId w:val="5"/>
  </w:num>
  <w:num w:numId="21">
    <w:abstractNumId w:val="3"/>
  </w:num>
  <w:num w:numId="22">
    <w:abstractNumId w:val="11"/>
  </w:num>
  <w:num w:numId="23">
    <w:abstractNumId w:val="21"/>
  </w:num>
  <w:num w:numId="24">
    <w:abstractNumId w:val="12"/>
  </w:num>
  <w:num w:numId="25">
    <w:abstractNumId w:val="4"/>
  </w:num>
  <w:num w:numId="26">
    <w:abstractNumId w:val="25"/>
  </w:num>
  <w:num w:numId="27">
    <w:abstractNumId w:val="23"/>
  </w:num>
  <w:num w:numId="28">
    <w:abstractNumId w:val="10"/>
  </w:num>
  <w:num w:numId="29">
    <w:abstractNumId w:val="26"/>
  </w:num>
  <w:num w:numId="30">
    <w:abstractNumId w:val="28"/>
  </w:num>
  <w:num w:numId="31">
    <w:abstractNumId w:val="30"/>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72"/>
    <w:rsid w:val="00004A1F"/>
    <w:rsid w:val="00004D4B"/>
    <w:rsid w:val="0000709E"/>
    <w:rsid w:val="000102BA"/>
    <w:rsid w:val="00010374"/>
    <w:rsid w:val="00014625"/>
    <w:rsid w:val="0001476F"/>
    <w:rsid w:val="00025FF6"/>
    <w:rsid w:val="00037CD2"/>
    <w:rsid w:val="00041956"/>
    <w:rsid w:val="00042F18"/>
    <w:rsid w:val="000442F9"/>
    <w:rsid w:val="00044BD8"/>
    <w:rsid w:val="00047664"/>
    <w:rsid w:val="00050DC7"/>
    <w:rsid w:val="000535F2"/>
    <w:rsid w:val="00067370"/>
    <w:rsid w:val="000773EE"/>
    <w:rsid w:val="0008197F"/>
    <w:rsid w:val="00087321"/>
    <w:rsid w:val="000A1577"/>
    <w:rsid w:val="000A7712"/>
    <w:rsid w:val="000B000B"/>
    <w:rsid w:val="000C2618"/>
    <w:rsid w:val="000C2FD6"/>
    <w:rsid w:val="000C5ECF"/>
    <w:rsid w:val="000E082F"/>
    <w:rsid w:val="000E658A"/>
    <w:rsid w:val="000E7A5B"/>
    <w:rsid w:val="000F74AD"/>
    <w:rsid w:val="00103177"/>
    <w:rsid w:val="00105669"/>
    <w:rsid w:val="0011265B"/>
    <w:rsid w:val="00122B93"/>
    <w:rsid w:val="00123A1C"/>
    <w:rsid w:val="0012627A"/>
    <w:rsid w:val="001272A1"/>
    <w:rsid w:val="00133072"/>
    <w:rsid w:val="00135399"/>
    <w:rsid w:val="001364D3"/>
    <w:rsid w:val="001415AE"/>
    <w:rsid w:val="00146721"/>
    <w:rsid w:val="001558FC"/>
    <w:rsid w:val="00157F51"/>
    <w:rsid w:val="00164454"/>
    <w:rsid w:val="0017256D"/>
    <w:rsid w:val="00177832"/>
    <w:rsid w:val="0018091E"/>
    <w:rsid w:val="00181B70"/>
    <w:rsid w:val="00182039"/>
    <w:rsid w:val="00183E58"/>
    <w:rsid w:val="0019131F"/>
    <w:rsid w:val="00194D2F"/>
    <w:rsid w:val="001961C1"/>
    <w:rsid w:val="001A01D7"/>
    <w:rsid w:val="001A34AF"/>
    <w:rsid w:val="001A702F"/>
    <w:rsid w:val="001B23BF"/>
    <w:rsid w:val="001B5443"/>
    <w:rsid w:val="001B59C9"/>
    <w:rsid w:val="001C27F6"/>
    <w:rsid w:val="001C4FBF"/>
    <w:rsid w:val="001C5807"/>
    <w:rsid w:val="001C725E"/>
    <w:rsid w:val="001D073D"/>
    <w:rsid w:val="001D6F48"/>
    <w:rsid w:val="001D7774"/>
    <w:rsid w:val="001E1C8A"/>
    <w:rsid w:val="001E2B12"/>
    <w:rsid w:val="001F2577"/>
    <w:rsid w:val="002022EB"/>
    <w:rsid w:val="00202C8A"/>
    <w:rsid w:val="002035C4"/>
    <w:rsid w:val="00213899"/>
    <w:rsid w:val="00221BEA"/>
    <w:rsid w:val="00224CE8"/>
    <w:rsid w:val="00233345"/>
    <w:rsid w:val="002359A6"/>
    <w:rsid w:val="00236E98"/>
    <w:rsid w:val="00240F9F"/>
    <w:rsid w:val="00250CA5"/>
    <w:rsid w:val="00260E85"/>
    <w:rsid w:val="002619F4"/>
    <w:rsid w:val="00261DFA"/>
    <w:rsid w:val="00267C3C"/>
    <w:rsid w:val="00271D36"/>
    <w:rsid w:val="002742B2"/>
    <w:rsid w:val="00286066"/>
    <w:rsid w:val="0029498B"/>
    <w:rsid w:val="00296911"/>
    <w:rsid w:val="002A65A8"/>
    <w:rsid w:val="002A6B0D"/>
    <w:rsid w:val="002B043D"/>
    <w:rsid w:val="002B2FD2"/>
    <w:rsid w:val="002B72B9"/>
    <w:rsid w:val="002D33BA"/>
    <w:rsid w:val="002D5574"/>
    <w:rsid w:val="002D5F53"/>
    <w:rsid w:val="002D6B74"/>
    <w:rsid w:val="002E0A15"/>
    <w:rsid w:val="002E5B7F"/>
    <w:rsid w:val="002F338E"/>
    <w:rsid w:val="002F5124"/>
    <w:rsid w:val="002F5A65"/>
    <w:rsid w:val="002F5F42"/>
    <w:rsid w:val="002F7325"/>
    <w:rsid w:val="0030386E"/>
    <w:rsid w:val="00325DB7"/>
    <w:rsid w:val="003302A4"/>
    <w:rsid w:val="003344AC"/>
    <w:rsid w:val="00336824"/>
    <w:rsid w:val="00337A4A"/>
    <w:rsid w:val="00341B9D"/>
    <w:rsid w:val="0034627E"/>
    <w:rsid w:val="00350E5B"/>
    <w:rsid w:val="003517B7"/>
    <w:rsid w:val="003643AD"/>
    <w:rsid w:val="00386486"/>
    <w:rsid w:val="003907A9"/>
    <w:rsid w:val="00390C58"/>
    <w:rsid w:val="0039383C"/>
    <w:rsid w:val="00395D49"/>
    <w:rsid w:val="003A476E"/>
    <w:rsid w:val="003A5B90"/>
    <w:rsid w:val="003B2120"/>
    <w:rsid w:val="003B4CA5"/>
    <w:rsid w:val="003B5A81"/>
    <w:rsid w:val="003B5FE5"/>
    <w:rsid w:val="003C0C59"/>
    <w:rsid w:val="003D2A1A"/>
    <w:rsid w:val="003D2A31"/>
    <w:rsid w:val="003D3F0B"/>
    <w:rsid w:val="003E636A"/>
    <w:rsid w:val="003F4DF2"/>
    <w:rsid w:val="003F741B"/>
    <w:rsid w:val="00401978"/>
    <w:rsid w:val="00403BF4"/>
    <w:rsid w:val="00404AFF"/>
    <w:rsid w:val="00406CFC"/>
    <w:rsid w:val="00407CDF"/>
    <w:rsid w:val="004111D2"/>
    <w:rsid w:val="00416EB2"/>
    <w:rsid w:val="00421592"/>
    <w:rsid w:val="00441A7F"/>
    <w:rsid w:val="00442C1D"/>
    <w:rsid w:val="00454898"/>
    <w:rsid w:val="00462606"/>
    <w:rsid w:val="00472C58"/>
    <w:rsid w:val="004772B5"/>
    <w:rsid w:val="00480952"/>
    <w:rsid w:val="00481158"/>
    <w:rsid w:val="0048291A"/>
    <w:rsid w:val="00485335"/>
    <w:rsid w:val="00485A2C"/>
    <w:rsid w:val="00493665"/>
    <w:rsid w:val="00496147"/>
    <w:rsid w:val="004B4A5C"/>
    <w:rsid w:val="004B53C8"/>
    <w:rsid w:val="004B61BC"/>
    <w:rsid w:val="004C37AE"/>
    <w:rsid w:val="004D5438"/>
    <w:rsid w:val="004E1692"/>
    <w:rsid w:val="004E1B7A"/>
    <w:rsid w:val="004F0FB4"/>
    <w:rsid w:val="004F2728"/>
    <w:rsid w:val="004F3040"/>
    <w:rsid w:val="004F74DB"/>
    <w:rsid w:val="0050093E"/>
    <w:rsid w:val="00500D7A"/>
    <w:rsid w:val="0050612A"/>
    <w:rsid w:val="005066CE"/>
    <w:rsid w:val="00507520"/>
    <w:rsid w:val="00512815"/>
    <w:rsid w:val="005156F7"/>
    <w:rsid w:val="00515EE1"/>
    <w:rsid w:val="0052124B"/>
    <w:rsid w:val="005219C8"/>
    <w:rsid w:val="00522D6D"/>
    <w:rsid w:val="005309E0"/>
    <w:rsid w:val="00533B86"/>
    <w:rsid w:val="00544EE8"/>
    <w:rsid w:val="005452D9"/>
    <w:rsid w:val="00545C4D"/>
    <w:rsid w:val="0055172C"/>
    <w:rsid w:val="0056022D"/>
    <w:rsid w:val="00561C09"/>
    <w:rsid w:val="005632F1"/>
    <w:rsid w:val="0056363C"/>
    <w:rsid w:val="005663DA"/>
    <w:rsid w:val="005678B4"/>
    <w:rsid w:val="00570BAF"/>
    <w:rsid w:val="00574182"/>
    <w:rsid w:val="005A187B"/>
    <w:rsid w:val="005A1F88"/>
    <w:rsid w:val="005A4093"/>
    <w:rsid w:val="005A5DCF"/>
    <w:rsid w:val="005A6A81"/>
    <w:rsid w:val="005C6324"/>
    <w:rsid w:val="005D0FD9"/>
    <w:rsid w:val="005D66D4"/>
    <w:rsid w:val="005E1F52"/>
    <w:rsid w:val="005F21CF"/>
    <w:rsid w:val="005F37BE"/>
    <w:rsid w:val="005F6AB0"/>
    <w:rsid w:val="005F730C"/>
    <w:rsid w:val="006018C7"/>
    <w:rsid w:val="0060473D"/>
    <w:rsid w:val="00612896"/>
    <w:rsid w:val="006177C5"/>
    <w:rsid w:val="006214D4"/>
    <w:rsid w:val="00621A5B"/>
    <w:rsid w:val="006271C1"/>
    <w:rsid w:val="006303CC"/>
    <w:rsid w:val="00631411"/>
    <w:rsid w:val="00634839"/>
    <w:rsid w:val="006460E8"/>
    <w:rsid w:val="006469E8"/>
    <w:rsid w:val="00646E6B"/>
    <w:rsid w:val="006558C3"/>
    <w:rsid w:val="006577B3"/>
    <w:rsid w:val="00660704"/>
    <w:rsid w:val="006630EF"/>
    <w:rsid w:val="0066549B"/>
    <w:rsid w:val="006669F3"/>
    <w:rsid w:val="00666A28"/>
    <w:rsid w:val="00666D28"/>
    <w:rsid w:val="00670097"/>
    <w:rsid w:val="00670583"/>
    <w:rsid w:val="00670697"/>
    <w:rsid w:val="00673B7F"/>
    <w:rsid w:val="00677A28"/>
    <w:rsid w:val="00682D49"/>
    <w:rsid w:val="006854DC"/>
    <w:rsid w:val="006A36BE"/>
    <w:rsid w:val="006A60E7"/>
    <w:rsid w:val="006A671B"/>
    <w:rsid w:val="006A681D"/>
    <w:rsid w:val="006B2A6C"/>
    <w:rsid w:val="006B6690"/>
    <w:rsid w:val="006B6EAD"/>
    <w:rsid w:val="006C4DC0"/>
    <w:rsid w:val="006D1AEC"/>
    <w:rsid w:val="006D22F3"/>
    <w:rsid w:val="006D6431"/>
    <w:rsid w:val="006D732D"/>
    <w:rsid w:val="006E1BD1"/>
    <w:rsid w:val="006F3E1D"/>
    <w:rsid w:val="006F487C"/>
    <w:rsid w:val="007143EC"/>
    <w:rsid w:val="0071615F"/>
    <w:rsid w:val="007215F9"/>
    <w:rsid w:val="00724445"/>
    <w:rsid w:val="00727686"/>
    <w:rsid w:val="007337D6"/>
    <w:rsid w:val="00735526"/>
    <w:rsid w:val="00735CB5"/>
    <w:rsid w:val="00740B0A"/>
    <w:rsid w:val="00746664"/>
    <w:rsid w:val="007505E9"/>
    <w:rsid w:val="0075763B"/>
    <w:rsid w:val="0076388C"/>
    <w:rsid w:val="00766B3B"/>
    <w:rsid w:val="00773254"/>
    <w:rsid w:val="007748DA"/>
    <w:rsid w:val="00775083"/>
    <w:rsid w:val="00776042"/>
    <w:rsid w:val="007762F4"/>
    <w:rsid w:val="00781799"/>
    <w:rsid w:val="00787C4C"/>
    <w:rsid w:val="00787D59"/>
    <w:rsid w:val="007909D8"/>
    <w:rsid w:val="00793657"/>
    <w:rsid w:val="00793673"/>
    <w:rsid w:val="00795808"/>
    <w:rsid w:val="007A3F2D"/>
    <w:rsid w:val="007B1770"/>
    <w:rsid w:val="007B42DF"/>
    <w:rsid w:val="007C19F4"/>
    <w:rsid w:val="007C2881"/>
    <w:rsid w:val="007C31CC"/>
    <w:rsid w:val="007C5604"/>
    <w:rsid w:val="007C62BD"/>
    <w:rsid w:val="007C7950"/>
    <w:rsid w:val="007D3D8F"/>
    <w:rsid w:val="007D438D"/>
    <w:rsid w:val="007E1E51"/>
    <w:rsid w:val="007E22EF"/>
    <w:rsid w:val="007F1DC9"/>
    <w:rsid w:val="007F4E48"/>
    <w:rsid w:val="007F566E"/>
    <w:rsid w:val="007F56EA"/>
    <w:rsid w:val="007F6D9A"/>
    <w:rsid w:val="008038FB"/>
    <w:rsid w:val="00806E41"/>
    <w:rsid w:val="0081083E"/>
    <w:rsid w:val="008129B3"/>
    <w:rsid w:val="00816AE5"/>
    <w:rsid w:val="00820632"/>
    <w:rsid w:val="00821DED"/>
    <w:rsid w:val="00821F78"/>
    <w:rsid w:val="008221CD"/>
    <w:rsid w:val="008223C1"/>
    <w:rsid w:val="00823C44"/>
    <w:rsid w:val="008242D9"/>
    <w:rsid w:val="008252A2"/>
    <w:rsid w:val="00843110"/>
    <w:rsid w:val="00851889"/>
    <w:rsid w:val="00852AE7"/>
    <w:rsid w:val="00853108"/>
    <w:rsid w:val="008550A9"/>
    <w:rsid w:val="00856538"/>
    <w:rsid w:val="008576FE"/>
    <w:rsid w:val="00860D92"/>
    <w:rsid w:val="008649D1"/>
    <w:rsid w:val="00871BB2"/>
    <w:rsid w:val="00871BE5"/>
    <w:rsid w:val="00872D7D"/>
    <w:rsid w:val="00876B72"/>
    <w:rsid w:val="00880C69"/>
    <w:rsid w:val="00880D34"/>
    <w:rsid w:val="008821F4"/>
    <w:rsid w:val="00894235"/>
    <w:rsid w:val="00897A3E"/>
    <w:rsid w:val="008A3705"/>
    <w:rsid w:val="008A45E8"/>
    <w:rsid w:val="008A4E76"/>
    <w:rsid w:val="008A63E7"/>
    <w:rsid w:val="008A692D"/>
    <w:rsid w:val="008B152C"/>
    <w:rsid w:val="008B4846"/>
    <w:rsid w:val="008B553E"/>
    <w:rsid w:val="008C5CF3"/>
    <w:rsid w:val="008C6B21"/>
    <w:rsid w:val="008C7331"/>
    <w:rsid w:val="008C7FED"/>
    <w:rsid w:val="008D371D"/>
    <w:rsid w:val="008D47D1"/>
    <w:rsid w:val="008D60BA"/>
    <w:rsid w:val="008D74BB"/>
    <w:rsid w:val="008D79F6"/>
    <w:rsid w:val="008F1713"/>
    <w:rsid w:val="008F287C"/>
    <w:rsid w:val="008F57EF"/>
    <w:rsid w:val="009020AA"/>
    <w:rsid w:val="009029CD"/>
    <w:rsid w:val="0091048F"/>
    <w:rsid w:val="00915C23"/>
    <w:rsid w:val="00917327"/>
    <w:rsid w:val="00921BB7"/>
    <w:rsid w:val="00923916"/>
    <w:rsid w:val="00924C07"/>
    <w:rsid w:val="00926033"/>
    <w:rsid w:val="00931864"/>
    <w:rsid w:val="009413DA"/>
    <w:rsid w:val="00946FCF"/>
    <w:rsid w:val="009473AF"/>
    <w:rsid w:val="00950B8C"/>
    <w:rsid w:val="00957E52"/>
    <w:rsid w:val="00971993"/>
    <w:rsid w:val="00974746"/>
    <w:rsid w:val="00974ADF"/>
    <w:rsid w:val="00974C24"/>
    <w:rsid w:val="00980FEA"/>
    <w:rsid w:val="00983D76"/>
    <w:rsid w:val="00991FBE"/>
    <w:rsid w:val="00996C9B"/>
    <w:rsid w:val="009A1777"/>
    <w:rsid w:val="009B3EEA"/>
    <w:rsid w:val="009B62D6"/>
    <w:rsid w:val="009C1815"/>
    <w:rsid w:val="009C6CA4"/>
    <w:rsid w:val="009D4C6C"/>
    <w:rsid w:val="009F0771"/>
    <w:rsid w:val="00A00390"/>
    <w:rsid w:val="00A04792"/>
    <w:rsid w:val="00A2103A"/>
    <w:rsid w:val="00A23F28"/>
    <w:rsid w:val="00A2671E"/>
    <w:rsid w:val="00A30C5C"/>
    <w:rsid w:val="00A4233A"/>
    <w:rsid w:val="00A478D2"/>
    <w:rsid w:val="00A503E1"/>
    <w:rsid w:val="00A54C20"/>
    <w:rsid w:val="00A54DF3"/>
    <w:rsid w:val="00A54E5D"/>
    <w:rsid w:val="00A61814"/>
    <w:rsid w:val="00A6493B"/>
    <w:rsid w:val="00A71B04"/>
    <w:rsid w:val="00A8097B"/>
    <w:rsid w:val="00A829F2"/>
    <w:rsid w:val="00A83496"/>
    <w:rsid w:val="00AA0AB1"/>
    <w:rsid w:val="00AA35DD"/>
    <w:rsid w:val="00AA3678"/>
    <w:rsid w:val="00AA6248"/>
    <w:rsid w:val="00AA69D6"/>
    <w:rsid w:val="00AC5F7E"/>
    <w:rsid w:val="00AC6B0F"/>
    <w:rsid w:val="00AD475E"/>
    <w:rsid w:val="00AE7F1B"/>
    <w:rsid w:val="00B00996"/>
    <w:rsid w:val="00B065D9"/>
    <w:rsid w:val="00B24E14"/>
    <w:rsid w:val="00B26CAE"/>
    <w:rsid w:val="00B26ED8"/>
    <w:rsid w:val="00B36BF7"/>
    <w:rsid w:val="00B376A5"/>
    <w:rsid w:val="00B41C19"/>
    <w:rsid w:val="00B4416D"/>
    <w:rsid w:val="00B5128A"/>
    <w:rsid w:val="00B52C78"/>
    <w:rsid w:val="00B55002"/>
    <w:rsid w:val="00B64947"/>
    <w:rsid w:val="00B659E7"/>
    <w:rsid w:val="00B70477"/>
    <w:rsid w:val="00B74348"/>
    <w:rsid w:val="00B74955"/>
    <w:rsid w:val="00B7540C"/>
    <w:rsid w:val="00B77F31"/>
    <w:rsid w:val="00B816BA"/>
    <w:rsid w:val="00B846A0"/>
    <w:rsid w:val="00B91499"/>
    <w:rsid w:val="00B92642"/>
    <w:rsid w:val="00BC200B"/>
    <w:rsid w:val="00BD08BD"/>
    <w:rsid w:val="00BD554D"/>
    <w:rsid w:val="00BE71F5"/>
    <w:rsid w:val="00C0243D"/>
    <w:rsid w:val="00C02477"/>
    <w:rsid w:val="00C035EE"/>
    <w:rsid w:val="00C07AE7"/>
    <w:rsid w:val="00C15ED1"/>
    <w:rsid w:val="00C23EBD"/>
    <w:rsid w:val="00C34B7D"/>
    <w:rsid w:val="00C40A58"/>
    <w:rsid w:val="00C40DF9"/>
    <w:rsid w:val="00C61849"/>
    <w:rsid w:val="00C66701"/>
    <w:rsid w:val="00C66F4F"/>
    <w:rsid w:val="00C6704A"/>
    <w:rsid w:val="00C72A19"/>
    <w:rsid w:val="00C73B0C"/>
    <w:rsid w:val="00C77791"/>
    <w:rsid w:val="00C80211"/>
    <w:rsid w:val="00C823DF"/>
    <w:rsid w:val="00CA542A"/>
    <w:rsid w:val="00CA7245"/>
    <w:rsid w:val="00CB0EAA"/>
    <w:rsid w:val="00CB133D"/>
    <w:rsid w:val="00CB5BD2"/>
    <w:rsid w:val="00CC4D6C"/>
    <w:rsid w:val="00CC5987"/>
    <w:rsid w:val="00CC64AC"/>
    <w:rsid w:val="00CD3F5C"/>
    <w:rsid w:val="00CE13A4"/>
    <w:rsid w:val="00CE181B"/>
    <w:rsid w:val="00CE1EF1"/>
    <w:rsid w:val="00CE389D"/>
    <w:rsid w:val="00D00065"/>
    <w:rsid w:val="00D003A1"/>
    <w:rsid w:val="00D022F0"/>
    <w:rsid w:val="00D02923"/>
    <w:rsid w:val="00D04336"/>
    <w:rsid w:val="00D04F1D"/>
    <w:rsid w:val="00D100AF"/>
    <w:rsid w:val="00D311D7"/>
    <w:rsid w:val="00D31594"/>
    <w:rsid w:val="00D376F8"/>
    <w:rsid w:val="00D42B33"/>
    <w:rsid w:val="00D46180"/>
    <w:rsid w:val="00D46BFD"/>
    <w:rsid w:val="00D61C90"/>
    <w:rsid w:val="00D84380"/>
    <w:rsid w:val="00D85CF0"/>
    <w:rsid w:val="00D8739C"/>
    <w:rsid w:val="00D91995"/>
    <w:rsid w:val="00D91EFE"/>
    <w:rsid w:val="00D93275"/>
    <w:rsid w:val="00D96DA0"/>
    <w:rsid w:val="00DA136A"/>
    <w:rsid w:val="00DA7C64"/>
    <w:rsid w:val="00DB3047"/>
    <w:rsid w:val="00DC4425"/>
    <w:rsid w:val="00DC4684"/>
    <w:rsid w:val="00DD2A05"/>
    <w:rsid w:val="00DE3084"/>
    <w:rsid w:val="00DE691A"/>
    <w:rsid w:val="00DE6EE6"/>
    <w:rsid w:val="00DE7BEE"/>
    <w:rsid w:val="00DF67F3"/>
    <w:rsid w:val="00E01E64"/>
    <w:rsid w:val="00E053B0"/>
    <w:rsid w:val="00E11B74"/>
    <w:rsid w:val="00E17C73"/>
    <w:rsid w:val="00E22732"/>
    <w:rsid w:val="00E27AF1"/>
    <w:rsid w:val="00E34D66"/>
    <w:rsid w:val="00E533BF"/>
    <w:rsid w:val="00E57113"/>
    <w:rsid w:val="00E6141B"/>
    <w:rsid w:val="00E632C2"/>
    <w:rsid w:val="00E66E05"/>
    <w:rsid w:val="00E733D2"/>
    <w:rsid w:val="00E7720C"/>
    <w:rsid w:val="00E814A7"/>
    <w:rsid w:val="00E82A5E"/>
    <w:rsid w:val="00E8321E"/>
    <w:rsid w:val="00E833A0"/>
    <w:rsid w:val="00E83A22"/>
    <w:rsid w:val="00E918A4"/>
    <w:rsid w:val="00EA4C4F"/>
    <w:rsid w:val="00EB43D0"/>
    <w:rsid w:val="00EB4828"/>
    <w:rsid w:val="00EC3F35"/>
    <w:rsid w:val="00EC638D"/>
    <w:rsid w:val="00ED5E9F"/>
    <w:rsid w:val="00ED6208"/>
    <w:rsid w:val="00EE22BF"/>
    <w:rsid w:val="00EE3949"/>
    <w:rsid w:val="00EE5D72"/>
    <w:rsid w:val="00EE7695"/>
    <w:rsid w:val="00EF6497"/>
    <w:rsid w:val="00EF6613"/>
    <w:rsid w:val="00F0031E"/>
    <w:rsid w:val="00F01A4F"/>
    <w:rsid w:val="00F04F0A"/>
    <w:rsid w:val="00F10A3F"/>
    <w:rsid w:val="00F10F13"/>
    <w:rsid w:val="00F12BDC"/>
    <w:rsid w:val="00F14344"/>
    <w:rsid w:val="00F16E11"/>
    <w:rsid w:val="00F21ECD"/>
    <w:rsid w:val="00F317D8"/>
    <w:rsid w:val="00F32614"/>
    <w:rsid w:val="00F35158"/>
    <w:rsid w:val="00F47981"/>
    <w:rsid w:val="00F47B27"/>
    <w:rsid w:val="00F545BD"/>
    <w:rsid w:val="00F80DE8"/>
    <w:rsid w:val="00F80E7E"/>
    <w:rsid w:val="00F810D8"/>
    <w:rsid w:val="00F879C0"/>
    <w:rsid w:val="00F94E7D"/>
    <w:rsid w:val="00F96009"/>
    <w:rsid w:val="00FA0F23"/>
    <w:rsid w:val="00FA14DD"/>
    <w:rsid w:val="00FA4587"/>
    <w:rsid w:val="00FA482A"/>
    <w:rsid w:val="00FA4A06"/>
    <w:rsid w:val="00FA5672"/>
    <w:rsid w:val="00FB61F7"/>
    <w:rsid w:val="00FC0C70"/>
    <w:rsid w:val="00FC45A8"/>
    <w:rsid w:val="00FC5642"/>
    <w:rsid w:val="00FD0BDD"/>
    <w:rsid w:val="00FD43BA"/>
    <w:rsid w:val="00FD4BB6"/>
    <w:rsid w:val="00FE001B"/>
    <w:rsid w:val="00FE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228D9"/>
  <w15:docId w15:val="{474AAD35-4262-4A7A-AACA-9EA56E10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039"/>
    <w:pPr>
      <w:spacing w:after="200" w:line="276" w:lineRule="auto"/>
    </w:pPr>
    <w:rPr>
      <w:sz w:val="22"/>
      <w:szCs w:val="22"/>
    </w:rPr>
  </w:style>
  <w:style w:type="paragraph" w:styleId="Heading1">
    <w:name w:val="heading 1"/>
    <w:basedOn w:val="Normal"/>
    <w:next w:val="Normal"/>
    <w:link w:val="Heading1Char"/>
    <w:uiPriority w:val="9"/>
    <w:qFormat/>
    <w:rsid w:val="00500D7A"/>
    <w:pPr>
      <w:keepNext/>
      <w:keepLines/>
      <w:spacing w:before="240" w:after="0" w:line="259" w:lineRule="auto"/>
      <w:ind w:left="432" w:hanging="432"/>
      <w:jc w:val="left"/>
      <w:outlineLvl w:val="0"/>
    </w:pPr>
    <w:rPr>
      <w:rFonts w:ascii="Times New Roman" w:eastAsiaTheme="majorEastAsia" w:hAnsi="Times New Roman" w:cstheme="majorBidi"/>
      <w:b/>
      <w:sz w:val="24"/>
      <w:szCs w:val="32"/>
      <w:lang w:val="id-ID"/>
    </w:rPr>
  </w:style>
  <w:style w:type="paragraph" w:styleId="Heading2">
    <w:name w:val="heading 2"/>
    <w:basedOn w:val="Normal"/>
    <w:next w:val="Normal"/>
    <w:link w:val="Heading2Char"/>
    <w:uiPriority w:val="1"/>
    <w:unhideWhenUsed/>
    <w:qFormat/>
    <w:rsid w:val="007337D6"/>
    <w:pPr>
      <w:keepNext/>
      <w:keepLines/>
      <w:spacing w:before="200" w:after="24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A34AF"/>
    <w:pPr>
      <w:keepNext/>
      <w:keepLines/>
      <w:spacing w:before="40" w:after="240" w:line="360" w:lineRule="auto"/>
      <w:outlineLvl w:val="2"/>
    </w:pPr>
    <w:rPr>
      <w:rFonts w:ascii="Times New Roman" w:eastAsiaTheme="majorEastAsia" w:hAnsi="Times New Roman" w:cstheme="majorBidi"/>
      <w:b/>
      <w:sz w:val="24"/>
      <w:szCs w:val="24"/>
      <w:lang w:val="id-ID"/>
    </w:rPr>
  </w:style>
  <w:style w:type="paragraph" w:styleId="Heading4">
    <w:name w:val="heading 4"/>
    <w:basedOn w:val="Normal"/>
    <w:next w:val="Normal"/>
    <w:link w:val="Heading4Char"/>
    <w:uiPriority w:val="9"/>
    <w:semiHidden/>
    <w:unhideWhenUsed/>
    <w:qFormat/>
    <w:rsid w:val="00500D7A"/>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sz w:val="24"/>
      <w:lang w:val="id-ID"/>
    </w:rPr>
  </w:style>
  <w:style w:type="paragraph" w:styleId="Heading5">
    <w:name w:val="heading 5"/>
    <w:basedOn w:val="Normal"/>
    <w:next w:val="Normal"/>
    <w:link w:val="Heading5Char"/>
    <w:uiPriority w:val="9"/>
    <w:semiHidden/>
    <w:unhideWhenUsed/>
    <w:qFormat/>
    <w:rsid w:val="00500D7A"/>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sz w:val="24"/>
      <w:lang w:val="id-ID"/>
    </w:rPr>
  </w:style>
  <w:style w:type="paragraph" w:styleId="Heading6">
    <w:name w:val="heading 6"/>
    <w:basedOn w:val="Normal"/>
    <w:next w:val="Normal"/>
    <w:link w:val="Heading6Char"/>
    <w:uiPriority w:val="9"/>
    <w:semiHidden/>
    <w:unhideWhenUsed/>
    <w:qFormat/>
    <w:rsid w:val="00500D7A"/>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sz w:val="24"/>
      <w:lang w:val="id-ID"/>
    </w:rPr>
  </w:style>
  <w:style w:type="paragraph" w:styleId="Heading7">
    <w:name w:val="heading 7"/>
    <w:basedOn w:val="Normal"/>
    <w:next w:val="Normal"/>
    <w:link w:val="Heading7Char"/>
    <w:uiPriority w:val="9"/>
    <w:semiHidden/>
    <w:unhideWhenUsed/>
    <w:qFormat/>
    <w:rsid w:val="00500D7A"/>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sz w:val="24"/>
      <w:lang w:val="id-ID"/>
    </w:rPr>
  </w:style>
  <w:style w:type="paragraph" w:styleId="Heading8">
    <w:name w:val="heading 8"/>
    <w:basedOn w:val="Normal"/>
    <w:next w:val="Normal"/>
    <w:link w:val="Heading8Char"/>
    <w:uiPriority w:val="9"/>
    <w:semiHidden/>
    <w:unhideWhenUsed/>
    <w:qFormat/>
    <w:rsid w:val="00500D7A"/>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500D7A"/>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039"/>
    <w:rPr>
      <w:sz w:val="22"/>
      <w:szCs w:val="22"/>
    </w:rPr>
  </w:style>
  <w:style w:type="paragraph" w:styleId="ListParagraph">
    <w:name w:val="List Paragraph"/>
    <w:aliases w:val="spasi 2 taiiii"/>
    <w:basedOn w:val="Normal"/>
    <w:link w:val="ListParagraphChar"/>
    <w:uiPriority w:val="1"/>
    <w:qFormat/>
    <w:rsid w:val="00182039"/>
    <w:pPr>
      <w:ind w:left="720"/>
      <w:contextualSpacing/>
    </w:pPr>
  </w:style>
  <w:style w:type="paragraph" w:styleId="Header">
    <w:name w:val="header"/>
    <w:basedOn w:val="Normal"/>
    <w:link w:val="HeaderChar"/>
    <w:uiPriority w:val="99"/>
    <w:unhideWhenUsed/>
    <w:rsid w:val="001C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807"/>
  </w:style>
  <w:style w:type="paragraph" w:styleId="Footer">
    <w:name w:val="footer"/>
    <w:basedOn w:val="Normal"/>
    <w:link w:val="FooterChar"/>
    <w:uiPriority w:val="99"/>
    <w:unhideWhenUsed/>
    <w:rsid w:val="001C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807"/>
  </w:style>
  <w:style w:type="paragraph" w:styleId="BalloonText">
    <w:name w:val="Balloon Text"/>
    <w:basedOn w:val="Normal"/>
    <w:link w:val="BalloonTextChar"/>
    <w:uiPriority w:val="99"/>
    <w:semiHidden/>
    <w:unhideWhenUsed/>
    <w:rsid w:val="00D8438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D84380"/>
    <w:rPr>
      <w:rFonts w:ascii="Segoe UI" w:eastAsia="Calibri" w:hAnsi="Segoe UI" w:cs="Times New Roman"/>
      <w:sz w:val="18"/>
      <w:szCs w:val="18"/>
    </w:rPr>
  </w:style>
  <w:style w:type="paragraph" w:styleId="FootnoteText">
    <w:name w:val="footnote text"/>
    <w:basedOn w:val="Normal"/>
    <w:link w:val="FootnoteTextChar"/>
    <w:uiPriority w:val="99"/>
    <w:unhideWhenUsed/>
    <w:rsid w:val="004E1B7A"/>
    <w:pPr>
      <w:spacing w:after="0" w:line="240" w:lineRule="auto"/>
    </w:pPr>
    <w:rPr>
      <w:sz w:val="20"/>
      <w:szCs w:val="20"/>
    </w:rPr>
  </w:style>
  <w:style w:type="character" w:customStyle="1" w:styleId="FootnoteTextChar">
    <w:name w:val="Footnote Text Char"/>
    <w:link w:val="FootnoteText"/>
    <w:uiPriority w:val="99"/>
    <w:rsid w:val="004E1B7A"/>
    <w:rPr>
      <w:sz w:val="20"/>
      <w:szCs w:val="20"/>
    </w:rPr>
  </w:style>
  <w:style w:type="character" w:styleId="FootnoteReference">
    <w:name w:val="footnote reference"/>
    <w:uiPriority w:val="99"/>
    <w:semiHidden/>
    <w:unhideWhenUsed/>
    <w:rsid w:val="004E1B7A"/>
    <w:rPr>
      <w:vertAlign w:val="superscript"/>
    </w:rPr>
  </w:style>
  <w:style w:type="character" w:styleId="Hyperlink">
    <w:name w:val="Hyperlink"/>
    <w:uiPriority w:val="99"/>
    <w:unhideWhenUsed/>
    <w:rsid w:val="00EE5D72"/>
    <w:rPr>
      <w:color w:val="0000FF"/>
      <w:u w:val="single"/>
    </w:rPr>
  </w:style>
  <w:style w:type="paragraph" w:styleId="NormalWeb">
    <w:name w:val="Normal (Web)"/>
    <w:basedOn w:val="Normal"/>
    <w:uiPriority w:val="99"/>
    <w:unhideWhenUsed/>
    <w:rsid w:val="000A1577"/>
    <w:pPr>
      <w:spacing w:before="100" w:beforeAutospacing="1" w:after="100" w:afterAutospacing="1" w:line="240" w:lineRule="auto"/>
    </w:pPr>
    <w:rPr>
      <w:rFonts w:ascii="Times New Roman" w:eastAsia="Times New Roman" w:hAnsi="Times New Roman"/>
      <w:sz w:val="24"/>
      <w:szCs w:val="24"/>
      <w:lang w:val="en-ID"/>
    </w:rPr>
  </w:style>
  <w:style w:type="paragraph" w:styleId="HTMLPreformatted">
    <w:name w:val="HTML Preformatted"/>
    <w:basedOn w:val="Normal"/>
    <w:link w:val="HTMLPreformattedChar"/>
    <w:uiPriority w:val="99"/>
    <w:semiHidden/>
    <w:unhideWhenUsed/>
    <w:rsid w:val="004B53C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B53C8"/>
    <w:rPr>
      <w:rFonts w:ascii="Courier New" w:hAnsi="Courier New" w:cs="Courier New"/>
    </w:rPr>
  </w:style>
  <w:style w:type="character" w:customStyle="1" w:styleId="Heading2Char">
    <w:name w:val="Heading 2 Char"/>
    <w:basedOn w:val="DefaultParagraphFont"/>
    <w:link w:val="Heading2"/>
    <w:uiPriority w:val="1"/>
    <w:rsid w:val="007337D6"/>
    <w:rPr>
      <w:rFonts w:ascii="Times New Roman" w:eastAsiaTheme="majorEastAsia" w:hAnsi="Times New Roman" w:cstheme="majorBidi"/>
      <w:b/>
      <w:bCs/>
      <w:sz w:val="24"/>
      <w:szCs w:val="26"/>
    </w:rPr>
  </w:style>
  <w:style w:type="paragraph" w:styleId="EndnoteText">
    <w:name w:val="endnote text"/>
    <w:basedOn w:val="Normal"/>
    <w:link w:val="EndnoteTextChar"/>
    <w:uiPriority w:val="99"/>
    <w:semiHidden/>
    <w:unhideWhenUsed/>
    <w:rsid w:val="002F33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38E"/>
  </w:style>
  <w:style w:type="character" w:styleId="EndnoteReference">
    <w:name w:val="endnote reference"/>
    <w:basedOn w:val="DefaultParagraphFont"/>
    <w:uiPriority w:val="99"/>
    <w:semiHidden/>
    <w:unhideWhenUsed/>
    <w:rsid w:val="002F338E"/>
    <w:rPr>
      <w:vertAlign w:val="superscript"/>
    </w:rPr>
  </w:style>
  <w:style w:type="table" w:styleId="TableGrid">
    <w:name w:val="Table Grid"/>
    <w:basedOn w:val="TableNormal"/>
    <w:uiPriority w:val="59"/>
    <w:rsid w:val="00500D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00D7A"/>
    <w:rPr>
      <w:rFonts w:ascii="Times New Roman" w:eastAsiaTheme="majorEastAsia" w:hAnsi="Times New Roman" w:cstheme="majorBidi"/>
      <w:b/>
      <w:sz w:val="24"/>
      <w:szCs w:val="32"/>
      <w:lang w:val="id-ID"/>
    </w:rPr>
  </w:style>
  <w:style w:type="character" w:customStyle="1" w:styleId="Heading3Char">
    <w:name w:val="Heading 3 Char"/>
    <w:basedOn w:val="DefaultParagraphFont"/>
    <w:link w:val="Heading3"/>
    <w:uiPriority w:val="9"/>
    <w:rsid w:val="001A34AF"/>
    <w:rPr>
      <w:rFonts w:ascii="Times New Roman" w:eastAsiaTheme="majorEastAsia" w:hAnsi="Times New Roman" w:cstheme="majorBidi"/>
      <w:b/>
      <w:sz w:val="24"/>
      <w:szCs w:val="24"/>
      <w:lang w:val="id-ID"/>
    </w:rPr>
  </w:style>
  <w:style w:type="character" w:customStyle="1" w:styleId="Heading4Char">
    <w:name w:val="Heading 4 Char"/>
    <w:basedOn w:val="DefaultParagraphFont"/>
    <w:link w:val="Heading4"/>
    <w:uiPriority w:val="9"/>
    <w:semiHidden/>
    <w:rsid w:val="00500D7A"/>
    <w:rPr>
      <w:rFonts w:asciiTheme="majorHAnsi" w:eastAsiaTheme="majorEastAsia" w:hAnsiTheme="majorHAnsi" w:cstheme="majorBidi"/>
      <w:i/>
      <w:iCs/>
      <w:color w:val="365F91" w:themeColor="accent1" w:themeShade="BF"/>
      <w:sz w:val="24"/>
      <w:szCs w:val="22"/>
      <w:lang w:val="id-ID"/>
    </w:rPr>
  </w:style>
  <w:style w:type="character" w:customStyle="1" w:styleId="Heading5Char">
    <w:name w:val="Heading 5 Char"/>
    <w:basedOn w:val="DefaultParagraphFont"/>
    <w:link w:val="Heading5"/>
    <w:uiPriority w:val="9"/>
    <w:semiHidden/>
    <w:rsid w:val="00500D7A"/>
    <w:rPr>
      <w:rFonts w:asciiTheme="majorHAnsi" w:eastAsiaTheme="majorEastAsia" w:hAnsiTheme="majorHAnsi" w:cstheme="majorBidi"/>
      <w:color w:val="365F91" w:themeColor="accent1" w:themeShade="BF"/>
      <w:sz w:val="24"/>
      <w:szCs w:val="22"/>
      <w:lang w:val="id-ID"/>
    </w:rPr>
  </w:style>
  <w:style w:type="character" w:customStyle="1" w:styleId="Heading6Char">
    <w:name w:val="Heading 6 Char"/>
    <w:basedOn w:val="DefaultParagraphFont"/>
    <w:link w:val="Heading6"/>
    <w:uiPriority w:val="9"/>
    <w:semiHidden/>
    <w:rsid w:val="00500D7A"/>
    <w:rPr>
      <w:rFonts w:asciiTheme="majorHAnsi" w:eastAsiaTheme="majorEastAsia" w:hAnsiTheme="majorHAnsi" w:cstheme="majorBidi"/>
      <w:color w:val="243F60" w:themeColor="accent1" w:themeShade="7F"/>
      <w:sz w:val="24"/>
      <w:szCs w:val="22"/>
      <w:lang w:val="id-ID"/>
    </w:rPr>
  </w:style>
  <w:style w:type="character" w:customStyle="1" w:styleId="Heading7Char">
    <w:name w:val="Heading 7 Char"/>
    <w:basedOn w:val="DefaultParagraphFont"/>
    <w:link w:val="Heading7"/>
    <w:uiPriority w:val="9"/>
    <w:semiHidden/>
    <w:rsid w:val="00500D7A"/>
    <w:rPr>
      <w:rFonts w:asciiTheme="majorHAnsi" w:eastAsiaTheme="majorEastAsia" w:hAnsiTheme="majorHAnsi" w:cstheme="majorBidi"/>
      <w:i/>
      <w:iCs/>
      <w:color w:val="243F60" w:themeColor="accent1" w:themeShade="7F"/>
      <w:sz w:val="24"/>
      <w:szCs w:val="22"/>
      <w:lang w:val="id-ID"/>
    </w:rPr>
  </w:style>
  <w:style w:type="character" w:customStyle="1" w:styleId="Heading8Char">
    <w:name w:val="Heading 8 Char"/>
    <w:basedOn w:val="DefaultParagraphFont"/>
    <w:link w:val="Heading8"/>
    <w:uiPriority w:val="9"/>
    <w:semiHidden/>
    <w:rsid w:val="00500D7A"/>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500D7A"/>
    <w:rPr>
      <w:rFonts w:asciiTheme="majorHAnsi" w:eastAsiaTheme="majorEastAsia" w:hAnsiTheme="majorHAnsi" w:cstheme="majorBidi"/>
      <w:i/>
      <w:iCs/>
      <w:color w:val="272727" w:themeColor="text1" w:themeTint="D8"/>
      <w:sz w:val="21"/>
      <w:szCs w:val="21"/>
      <w:lang w:val="id-ID"/>
    </w:rPr>
  </w:style>
  <w:style w:type="character" w:customStyle="1" w:styleId="ListParagraphChar">
    <w:name w:val="List Paragraph Char"/>
    <w:aliases w:val="spasi 2 taiiii Char"/>
    <w:link w:val="ListParagraph"/>
    <w:uiPriority w:val="34"/>
    <w:rsid w:val="00500D7A"/>
    <w:rPr>
      <w:sz w:val="22"/>
      <w:szCs w:val="22"/>
    </w:rPr>
  </w:style>
  <w:style w:type="paragraph" w:styleId="BodyText">
    <w:name w:val="Body Text"/>
    <w:basedOn w:val="Normal"/>
    <w:link w:val="BodyTextChar"/>
    <w:uiPriority w:val="1"/>
    <w:qFormat/>
    <w:rsid w:val="00500D7A"/>
    <w:pPr>
      <w:widowControl w:val="0"/>
      <w:autoSpaceDE w:val="0"/>
      <w:autoSpaceDN w:val="0"/>
      <w:spacing w:after="0" w:line="240" w:lineRule="auto"/>
      <w:jc w:val="left"/>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0D7A"/>
    <w:rPr>
      <w:rFonts w:ascii="Times New Roman" w:eastAsia="Times New Roman" w:hAnsi="Times New Roman"/>
      <w:sz w:val="24"/>
      <w:szCs w:val="24"/>
      <w:lang w:val="id"/>
    </w:rPr>
  </w:style>
  <w:style w:type="paragraph" w:customStyle="1" w:styleId="TableParagraph">
    <w:name w:val="Table Paragraph"/>
    <w:basedOn w:val="Normal"/>
    <w:uiPriority w:val="1"/>
    <w:qFormat/>
    <w:rsid w:val="00500D7A"/>
    <w:pPr>
      <w:widowControl w:val="0"/>
      <w:autoSpaceDE w:val="0"/>
      <w:autoSpaceDN w:val="0"/>
      <w:spacing w:after="0" w:line="256" w:lineRule="exact"/>
      <w:jc w:val="center"/>
    </w:pPr>
    <w:rPr>
      <w:rFonts w:ascii="Times New Roman" w:eastAsia="Times New Roman" w:hAnsi="Times New Roman"/>
      <w:lang w:val="id"/>
    </w:rPr>
  </w:style>
  <w:style w:type="table" w:customStyle="1" w:styleId="PlainTable21">
    <w:name w:val="Plain Table 21"/>
    <w:basedOn w:val="TableNormal"/>
    <w:uiPriority w:val="42"/>
    <w:rsid w:val="00500D7A"/>
    <w:pPr>
      <w:spacing w:after="0" w:line="240" w:lineRule="auto"/>
      <w:jc w:val="left"/>
    </w:pPr>
    <w:rPr>
      <w:rFonts w:eastAsia="SimSun" w:cs="SimSun"/>
      <w:sz w:val="21"/>
      <w:szCs w:val="21"/>
      <w:lang w:val="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500D7A"/>
    <w:pPr>
      <w:autoSpaceDE w:val="0"/>
      <w:autoSpaceDN w:val="0"/>
      <w:adjustRightInd w:val="0"/>
      <w:spacing w:after="0" w:line="240" w:lineRule="auto"/>
      <w:jc w:val="left"/>
    </w:pPr>
    <w:rPr>
      <w:rFonts w:ascii="Times New Roman" w:eastAsiaTheme="minorHAnsi" w:hAnsi="Times New Roman"/>
      <w:color w:val="000000"/>
      <w:sz w:val="24"/>
      <w:szCs w:val="24"/>
    </w:rPr>
  </w:style>
  <w:style w:type="paragraph" w:styleId="TOCHeading">
    <w:name w:val="TOC Heading"/>
    <w:basedOn w:val="Heading1"/>
    <w:next w:val="Normal"/>
    <w:uiPriority w:val="39"/>
    <w:unhideWhenUsed/>
    <w:qFormat/>
    <w:rsid w:val="001A34AF"/>
    <w:pPr>
      <w:ind w:left="0" w:firstLine="0"/>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2F5124"/>
    <w:pPr>
      <w:tabs>
        <w:tab w:val="right" w:leader="dot" w:pos="8501"/>
      </w:tabs>
      <w:spacing w:after="100"/>
      <w:jc w:val="center"/>
    </w:pPr>
    <w:rPr>
      <w:rFonts w:ascii="Times New Roman" w:hAnsi="Times New Roman"/>
      <w:sz w:val="24"/>
    </w:rPr>
  </w:style>
  <w:style w:type="paragraph" w:styleId="TOC2">
    <w:name w:val="toc 2"/>
    <w:basedOn w:val="Normal"/>
    <w:next w:val="Normal"/>
    <w:autoRedefine/>
    <w:uiPriority w:val="39"/>
    <w:unhideWhenUsed/>
    <w:rsid w:val="002F5124"/>
    <w:pPr>
      <w:spacing w:after="100"/>
      <w:ind w:left="220"/>
    </w:pPr>
    <w:rPr>
      <w:rFonts w:ascii="Times New Roman" w:hAnsi="Times New Roman"/>
      <w:sz w:val="24"/>
    </w:rPr>
  </w:style>
  <w:style w:type="paragraph" w:styleId="TOC3">
    <w:name w:val="toc 3"/>
    <w:basedOn w:val="Normal"/>
    <w:next w:val="Normal"/>
    <w:autoRedefine/>
    <w:uiPriority w:val="39"/>
    <w:unhideWhenUsed/>
    <w:rsid w:val="002F5124"/>
    <w:pPr>
      <w:spacing w:after="100"/>
      <w:ind w:left="440"/>
    </w:pPr>
    <w:rPr>
      <w:rFonts w:ascii="Times New Roman" w:hAnsi="Times New Roman"/>
      <w:sz w:val="24"/>
    </w:rPr>
  </w:style>
  <w:style w:type="paragraph" w:styleId="BodyTextIndent3">
    <w:name w:val="Body Text Indent 3"/>
    <w:basedOn w:val="Normal"/>
    <w:link w:val="BodyTextIndent3Char"/>
    <w:uiPriority w:val="99"/>
    <w:semiHidden/>
    <w:unhideWhenUsed/>
    <w:rsid w:val="00E83A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83A22"/>
    <w:rPr>
      <w:sz w:val="16"/>
      <w:szCs w:val="16"/>
    </w:rPr>
  </w:style>
  <w:style w:type="table" w:customStyle="1" w:styleId="PlainTable211">
    <w:name w:val="Plain Table 211"/>
    <w:basedOn w:val="TableNormal"/>
    <w:uiPriority w:val="42"/>
    <w:rsid w:val="009B3EEA"/>
    <w:pPr>
      <w:spacing w:after="0" w:line="240" w:lineRule="auto"/>
      <w:jc w:val="left"/>
    </w:pPr>
    <w:rPr>
      <w:rFonts w:asciiTheme="minorHAnsi" w:eastAsiaTheme="minorEastAsia" w:hAnsiTheme="minorHAnsi" w:cstheme="minorBidi"/>
      <w:sz w:val="22"/>
      <w:szCs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535">
      <w:bodyDiv w:val="1"/>
      <w:marLeft w:val="0"/>
      <w:marRight w:val="0"/>
      <w:marTop w:val="0"/>
      <w:marBottom w:val="0"/>
      <w:divBdr>
        <w:top w:val="none" w:sz="0" w:space="0" w:color="auto"/>
        <w:left w:val="none" w:sz="0" w:space="0" w:color="auto"/>
        <w:bottom w:val="none" w:sz="0" w:space="0" w:color="auto"/>
        <w:right w:val="none" w:sz="0" w:space="0" w:color="auto"/>
      </w:divBdr>
    </w:div>
    <w:div w:id="35088292">
      <w:bodyDiv w:val="1"/>
      <w:marLeft w:val="0"/>
      <w:marRight w:val="0"/>
      <w:marTop w:val="0"/>
      <w:marBottom w:val="0"/>
      <w:divBdr>
        <w:top w:val="none" w:sz="0" w:space="0" w:color="auto"/>
        <w:left w:val="none" w:sz="0" w:space="0" w:color="auto"/>
        <w:bottom w:val="none" w:sz="0" w:space="0" w:color="auto"/>
        <w:right w:val="none" w:sz="0" w:space="0" w:color="auto"/>
      </w:divBdr>
    </w:div>
    <w:div w:id="58065184">
      <w:bodyDiv w:val="1"/>
      <w:marLeft w:val="0"/>
      <w:marRight w:val="0"/>
      <w:marTop w:val="0"/>
      <w:marBottom w:val="0"/>
      <w:divBdr>
        <w:top w:val="none" w:sz="0" w:space="0" w:color="auto"/>
        <w:left w:val="none" w:sz="0" w:space="0" w:color="auto"/>
        <w:bottom w:val="none" w:sz="0" w:space="0" w:color="auto"/>
        <w:right w:val="none" w:sz="0" w:space="0" w:color="auto"/>
      </w:divBdr>
    </w:div>
    <w:div w:id="100806261">
      <w:bodyDiv w:val="1"/>
      <w:marLeft w:val="0"/>
      <w:marRight w:val="0"/>
      <w:marTop w:val="0"/>
      <w:marBottom w:val="0"/>
      <w:divBdr>
        <w:top w:val="none" w:sz="0" w:space="0" w:color="auto"/>
        <w:left w:val="none" w:sz="0" w:space="0" w:color="auto"/>
        <w:bottom w:val="none" w:sz="0" w:space="0" w:color="auto"/>
        <w:right w:val="none" w:sz="0" w:space="0" w:color="auto"/>
      </w:divBdr>
    </w:div>
    <w:div w:id="127624947">
      <w:bodyDiv w:val="1"/>
      <w:marLeft w:val="0"/>
      <w:marRight w:val="0"/>
      <w:marTop w:val="0"/>
      <w:marBottom w:val="0"/>
      <w:divBdr>
        <w:top w:val="none" w:sz="0" w:space="0" w:color="auto"/>
        <w:left w:val="none" w:sz="0" w:space="0" w:color="auto"/>
        <w:bottom w:val="none" w:sz="0" w:space="0" w:color="auto"/>
        <w:right w:val="none" w:sz="0" w:space="0" w:color="auto"/>
      </w:divBdr>
    </w:div>
    <w:div w:id="146166637">
      <w:bodyDiv w:val="1"/>
      <w:marLeft w:val="0"/>
      <w:marRight w:val="0"/>
      <w:marTop w:val="0"/>
      <w:marBottom w:val="0"/>
      <w:divBdr>
        <w:top w:val="none" w:sz="0" w:space="0" w:color="auto"/>
        <w:left w:val="none" w:sz="0" w:space="0" w:color="auto"/>
        <w:bottom w:val="none" w:sz="0" w:space="0" w:color="auto"/>
        <w:right w:val="none" w:sz="0" w:space="0" w:color="auto"/>
      </w:divBdr>
    </w:div>
    <w:div w:id="170878620">
      <w:bodyDiv w:val="1"/>
      <w:marLeft w:val="0"/>
      <w:marRight w:val="0"/>
      <w:marTop w:val="0"/>
      <w:marBottom w:val="0"/>
      <w:divBdr>
        <w:top w:val="none" w:sz="0" w:space="0" w:color="auto"/>
        <w:left w:val="none" w:sz="0" w:space="0" w:color="auto"/>
        <w:bottom w:val="none" w:sz="0" w:space="0" w:color="auto"/>
        <w:right w:val="none" w:sz="0" w:space="0" w:color="auto"/>
      </w:divBdr>
      <w:divsChild>
        <w:div w:id="2012096593">
          <w:marLeft w:val="426"/>
          <w:marRight w:val="0"/>
          <w:marTop w:val="0"/>
          <w:marBottom w:val="0"/>
          <w:divBdr>
            <w:top w:val="none" w:sz="0" w:space="0" w:color="auto"/>
            <w:left w:val="none" w:sz="0" w:space="0" w:color="auto"/>
            <w:bottom w:val="none" w:sz="0" w:space="0" w:color="auto"/>
            <w:right w:val="none" w:sz="0" w:space="0" w:color="auto"/>
          </w:divBdr>
        </w:div>
        <w:div w:id="1361736832">
          <w:marLeft w:val="426"/>
          <w:marRight w:val="0"/>
          <w:marTop w:val="0"/>
          <w:marBottom w:val="0"/>
          <w:divBdr>
            <w:top w:val="none" w:sz="0" w:space="0" w:color="auto"/>
            <w:left w:val="none" w:sz="0" w:space="0" w:color="auto"/>
            <w:bottom w:val="none" w:sz="0" w:space="0" w:color="auto"/>
            <w:right w:val="none" w:sz="0" w:space="0" w:color="auto"/>
          </w:divBdr>
        </w:div>
        <w:div w:id="2028632950">
          <w:marLeft w:val="426"/>
          <w:marRight w:val="0"/>
          <w:marTop w:val="0"/>
          <w:marBottom w:val="0"/>
          <w:divBdr>
            <w:top w:val="none" w:sz="0" w:space="0" w:color="auto"/>
            <w:left w:val="none" w:sz="0" w:space="0" w:color="auto"/>
            <w:bottom w:val="none" w:sz="0" w:space="0" w:color="auto"/>
            <w:right w:val="none" w:sz="0" w:space="0" w:color="auto"/>
          </w:divBdr>
        </w:div>
      </w:divsChild>
    </w:div>
    <w:div w:id="191043548">
      <w:bodyDiv w:val="1"/>
      <w:marLeft w:val="0"/>
      <w:marRight w:val="0"/>
      <w:marTop w:val="0"/>
      <w:marBottom w:val="0"/>
      <w:divBdr>
        <w:top w:val="none" w:sz="0" w:space="0" w:color="auto"/>
        <w:left w:val="none" w:sz="0" w:space="0" w:color="auto"/>
        <w:bottom w:val="none" w:sz="0" w:space="0" w:color="auto"/>
        <w:right w:val="none" w:sz="0" w:space="0" w:color="auto"/>
      </w:divBdr>
    </w:div>
    <w:div w:id="214317238">
      <w:bodyDiv w:val="1"/>
      <w:marLeft w:val="0"/>
      <w:marRight w:val="0"/>
      <w:marTop w:val="0"/>
      <w:marBottom w:val="0"/>
      <w:divBdr>
        <w:top w:val="none" w:sz="0" w:space="0" w:color="auto"/>
        <w:left w:val="none" w:sz="0" w:space="0" w:color="auto"/>
        <w:bottom w:val="none" w:sz="0" w:space="0" w:color="auto"/>
        <w:right w:val="none" w:sz="0" w:space="0" w:color="auto"/>
      </w:divBdr>
    </w:div>
    <w:div w:id="255022095">
      <w:bodyDiv w:val="1"/>
      <w:marLeft w:val="0"/>
      <w:marRight w:val="0"/>
      <w:marTop w:val="0"/>
      <w:marBottom w:val="0"/>
      <w:divBdr>
        <w:top w:val="none" w:sz="0" w:space="0" w:color="auto"/>
        <w:left w:val="none" w:sz="0" w:space="0" w:color="auto"/>
        <w:bottom w:val="none" w:sz="0" w:space="0" w:color="auto"/>
        <w:right w:val="none" w:sz="0" w:space="0" w:color="auto"/>
      </w:divBdr>
    </w:div>
    <w:div w:id="255023637">
      <w:bodyDiv w:val="1"/>
      <w:marLeft w:val="0"/>
      <w:marRight w:val="0"/>
      <w:marTop w:val="0"/>
      <w:marBottom w:val="0"/>
      <w:divBdr>
        <w:top w:val="none" w:sz="0" w:space="0" w:color="auto"/>
        <w:left w:val="none" w:sz="0" w:space="0" w:color="auto"/>
        <w:bottom w:val="none" w:sz="0" w:space="0" w:color="auto"/>
        <w:right w:val="none" w:sz="0" w:space="0" w:color="auto"/>
      </w:divBdr>
    </w:div>
    <w:div w:id="330108262">
      <w:bodyDiv w:val="1"/>
      <w:marLeft w:val="0"/>
      <w:marRight w:val="0"/>
      <w:marTop w:val="0"/>
      <w:marBottom w:val="0"/>
      <w:divBdr>
        <w:top w:val="none" w:sz="0" w:space="0" w:color="auto"/>
        <w:left w:val="none" w:sz="0" w:space="0" w:color="auto"/>
        <w:bottom w:val="none" w:sz="0" w:space="0" w:color="auto"/>
        <w:right w:val="none" w:sz="0" w:space="0" w:color="auto"/>
      </w:divBdr>
      <w:divsChild>
        <w:div w:id="2092577486">
          <w:marLeft w:val="0"/>
          <w:marRight w:val="0"/>
          <w:marTop w:val="0"/>
          <w:marBottom w:val="0"/>
          <w:divBdr>
            <w:top w:val="none" w:sz="0" w:space="0" w:color="auto"/>
            <w:left w:val="none" w:sz="0" w:space="0" w:color="auto"/>
            <w:bottom w:val="none" w:sz="0" w:space="0" w:color="auto"/>
            <w:right w:val="none" w:sz="0" w:space="0" w:color="auto"/>
          </w:divBdr>
          <w:divsChild>
            <w:div w:id="1513913169">
              <w:marLeft w:val="0"/>
              <w:marRight w:val="0"/>
              <w:marTop w:val="0"/>
              <w:marBottom w:val="0"/>
              <w:divBdr>
                <w:top w:val="none" w:sz="0" w:space="0" w:color="auto"/>
                <w:left w:val="none" w:sz="0" w:space="0" w:color="auto"/>
                <w:bottom w:val="none" w:sz="0" w:space="0" w:color="auto"/>
                <w:right w:val="none" w:sz="0" w:space="0" w:color="auto"/>
              </w:divBdr>
              <w:divsChild>
                <w:div w:id="111092624">
                  <w:marLeft w:val="0"/>
                  <w:marRight w:val="0"/>
                  <w:marTop w:val="0"/>
                  <w:marBottom w:val="0"/>
                  <w:divBdr>
                    <w:top w:val="none" w:sz="0" w:space="0" w:color="auto"/>
                    <w:left w:val="single" w:sz="12" w:space="0" w:color="EFEFEF"/>
                    <w:bottom w:val="single" w:sz="12" w:space="0" w:color="EFEFEF"/>
                    <w:right w:val="single" w:sz="12" w:space="0" w:color="EFEFEF"/>
                  </w:divBdr>
                  <w:divsChild>
                    <w:div w:id="1844591813">
                      <w:marLeft w:val="0"/>
                      <w:marRight w:val="0"/>
                      <w:marTop w:val="0"/>
                      <w:marBottom w:val="0"/>
                      <w:divBdr>
                        <w:top w:val="none" w:sz="0" w:space="0" w:color="auto"/>
                        <w:left w:val="none" w:sz="0" w:space="0" w:color="auto"/>
                        <w:bottom w:val="none" w:sz="0" w:space="0" w:color="auto"/>
                        <w:right w:val="none" w:sz="0" w:space="0" w:color="auto"/>
                      </w:divBdr>
                    </w:div>
                    <w:div w:id="20490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865">
          <w:marLeft w:val="0"/>
          <w:marRight w:val="0"/>
          <w:marTop w:val="0"/>
          <w:marBottom w:val="0"/>
          <w:divBdr>
            <w:top w:val="none" w:sz="0" w:space="0" w:color="auto"/>
            <w:left w:val="none" w:sz="0" w:space="0" w:color="auto"/>
            <w:bottom w:val="none" w:sz="0" w:space="0" w:color="auto"/>
            <w:right w:val="none" w:sz="0" w:space="0" w:color="auto"/>
          </w:divBdr>
          <w:divsChild>
            <w:div w:id="2048753321">
              <w:marLeft w:val="0"/>
              <w:marRight w:val="0"/>
              <w:marTop w:val="0"/>
              <w:marBottom w:val="0"/>
              <w:divBdr>
                <w:top w:val="none" w:sz="0" w:space="0" w:color="auto"/>
                <w:left w:val="none" w:sz="0" w:space="0" w:color="auto"/>
                <w:bottom w:val="none" w:sz="0" w:space="0" w:color="auto"/>
                <w:right w:val="none" w:sz="0" w:space="0" w:color="auto"/>
              </w:divBdr>
              <w:divsChild>
                <w:div w:id="498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1394">
      <w:bodyDiv w:val="1"/>
      <w:marLeft w:val="0"/>
      <w:marRight w:val="0"/>
      <w:marTop w:val="0"/>
      <w:marBottom w:val="0"/>
      <w:divBdr>
        <w:top w:val="none" w:sz="0" w:space="0" w:color="auto"/>
        <w:left w:val="none" w:sz="0" w:space="0" w:color="auto"/>
        <w:bottom w:val="none" w:sz="0" w:space="0" w:color="auto"/>
        <w:right w:val="none" w:sz="0" w:space="0" w:color="auto"/>
      </w:divBdr>
    </w:div>
    <w:div w:id="383263829">
      <w:bodyDiv w:val="1"/>
      <w:marLeft w:val="0"/>
      <w:marRight w:val="0"/>
      <w:marTop w:val="0"/>
      <w:marBottom w:val="0"/>
      <w:divBdr>
        <w:top w:val="none" w:sz="0" w:space="0" w:color="auto"/>
        <w:left w:val="none" w:sz="0" w:space="0" w:color="auto"/>
        <w:bottom w:val="none" w:sz="0" w:space="0" w:color="auto"/>
        <w:right w:val="none" w:sz="0" w:space="0" w:color="auto"/>
      </w:divBdr>
    </w:div>
    <w:div w:id="397557401">
      <w:bodyDiv w:val="1"/>
      <w:marLeft w:val="0"/>
      <w:marRight w:val="0"/>
      <w:marTop w:val="0"/>
      <w:marBottom w:val="0"/>
      <w:divBdr>
        <w:top w:val="none" w:sz="0" w:space="0" w:color="auto"/>
        <w:left w:val="none" w:sz="0" w:space="0" w:color="auto"/>
        <w:bottom w:val="none" w:sz="0" w:space="0" w:color="auto"/>
        <w:right w:val="none" w:sz="0" w:space="0" w:color="auto"/>
      </w:divBdr>
    </w:div>
    <w:div w:id="412163040">
      <w:bodyDiv w:val="1"/>
      <w:marLeft w:val="0"/>
      <w:marRight w:val="0"/>
      <w:marTop w:val="0"/>
      <w:marBottom w:val="0"/>
      <w:divBdr>
        <w:top w:val="none" w:sz="0" w:space="0" w:color="auto"/>
        <w:left w:val="none" w:sz="0" w:space="0" w:color="auto"/>
        <w:bottom w:val="none" w:sz="0" w:space="0" w:color="auto"/>
        <w:right w:val="none" w:sz="0" w:space="0" w:color="auto"/>
      </w:divBdr>
    </w:div>
    <w:div w:id="418449622">
      <w:bodyDiv w:val="1"/>
      <w:marLeft w:val="0"/>
      <w:marRight w:val="0"/>
      <w:marTop w:val="0"/>
      <w:marBottom w:val="0"/>
      <w:divBdr>
        <w:top w:val="none" w:sz="0" w:space="0" w:color="auto"/>
        <w:left w:val="none" w:sz="0" w:space="0" w:color="auto"/>
        <w:bottom w:val="none" w:sz="0" w:space="0" w:color="auto"/>
        <w:right w:val="none" w:sz="0" w:space="0" w:color="auto"/>
      </w:divBdr>
    </w:div>
    <w:div w:id="450171377">
      <w:bodyDiv w:val="1"/>
      <w:marLeft w:val="0"/>
      <w:marRight w:val="0"/>
      <w:marTop w:val="0"/>
      <w:marBottom w:val="0"/>
      <w:divBdr>
        <w:top w:val="none" w:sz="0" w:space="0" w:color="auto"/>
        <w:left w:val="none" w:sz="0" w:space="0" w:color="auto"/>
        <w:bottom w:val="none" w:sz="0" w:space="0" w:color="auto"/>
        <w:right w:val="none" w:sz="0" w:space="0" w:color="auto"/>
      </w:divBdr>
    </w:div>
    <w:div w:id="453250264">
      <w:bodyDiv w:val="1"/>
      <w:marLeft w:val="0"/>
      <w:marRight w:val="0"/>
      <w:marTop w:val="0"/>
      <w:marBottom w:val="0"/>
      <w:divBdr>
        <w:top w:val="none" w:sz="0" w:space="0" w:color="auto"/>
        <w:left w:val="none" w:sz="0" w:space="0" w:color="auto"/>
        <w:bottom w:val="none" w:sz="0" w:space="0" w:color="auto"/>
        <w:right w:val="none" w:sz="0" w:space="0" w:color="auto"/>
      </w:divBdr>
    </w:div>
    <w:div w:id="460811341">
      <w:bodyDiv w:val="1"/>
      <w:marLeft w:val="0"/>
      <w:marRight w:val="0"/>
      <w:marTop w:val="0"/>
      <w:marBottom w:val="0"/>
      <w:divBdr>
        <w:top w:val="none" w:sz="0" w:space="0" w:color="auto"/>
        <w:left w:val="none" w:sz="0" w:space="0" w:color="auto"/>
        <w:bottom w:val="none" w:sz="0" w:space="0" w:color="auto"/>
        <w:right w:val="none" w:sz="0" w:space="0" w:color="auto"/>
      </w:divBdr>
    </w:div>
    <w:div w:id="499153680">
      <w:bodyDiv w:val="1"/>
      <w:marLeft w:val="0"/>
      <w:marRight w:val="0"/>
      <w:marTop w:val="0"/>
      <w:marBottom w:val="0"/>
      <w:divBdr>
        <w:top w:val="none" w:sz="0" w:space="0" w:color="auto"/>
        <w:left w:val="none" w:sz="0" w:space="0" w:color="auto"/>
        <w:bottom w:val="none" w:sz="0" w:space="0" w:color="auto"/>
        <w:right w:val="none" w:sz="0" w:space="0" w:color="auto"/>
      </w:divBdr>
    </w:div>
    <w:div w:id="604651735">
      <w:bodyDiv w:val="1"/>
      <w:marLeft w:val="0"/>
      <w:marRight w:val="0"/>
      <w:marTop w:val="0"/>
      <w:marBottom w:val="0"/>
      <w:divBdr>
        <w:top w:val="none" w:sz="0" w:space="0" w:color="auto"/>
        <w:left w:val="none" w:sz="0" w:space="0" w:color="auto"/>
        <w:bottom w:val="none" w:sz="0" w:space="0" w:color="auto"/>
        <w:right w:val="none" w:sz="0" w:space="0" w:color="auto"/>
      </w:divBdr>
    </w:div>
    <w:div w:id="607856065">
      <w:bodyDiv w:val="1"/>
      <w:marLeft w:val="0"/>
      <w:marRight w:val="0"/>
      <w:marTop w:val="0"/>
      <w:marBottom w:val="0"/>
      <w:divBdr>
        <w:top w:val="none" w:sz="0" w:space="0" w:color="auto"/>
        <w:left w:val="none" w:sz="0" w:space="0" w:color="auto"/>
        <w:bottom w:val="none" w:sz="0" w:space="0" w:color="auto"/>
        <w:right w:val="none" w:sz="0" w:space="0" w:color="auto"/>
      </w:divBdr>
      <w:divsChild>
        <w:div w:id="1438138694">
          <w:marLeft w:val="0"/>
          <w:marRight w:val="0"/>
          <w:marTop w:val="0"/>
          <w:marBottom w:val="0"/>
          <w:divBdr>
            <w:top w:val="none" w:sz="0" w:space="0" w:color="auto"/>
            <w:left w:val="none" w:sz="0" w:space="0" w:color="auto"/>
            <w:bottom w:val="none" w:sz="0" w:space="0" w:color="auto"/>
            <w:right w:val="none" w:sz="0" w:space="0" w:color="auto"/>
          </w:divBdr>
          <w:divsChild>
            <w:div w:id="1888645173">
              <w:marLeft w:val="0"/>
              <w:marRight w:val="0"/>
              <w:marTop w:val="180"/>
              <w:marBottom w:val="180"/>
              <w:divBdr>
                <w:top w:val="none" w:sz="0" w:space="0" w:color="auto"/>
                <w:left w:val="none" w:sz="0" w:space="0" w:color="auto"/>
                <w:bottom w:val="none" w:sz="0" w:space="0" w:color="auto"/>
                <w:right w:val="none" w:sz="0" w:space="0" w:color="auto"/>
              </w:divBdr>
            </w:div>
          </w:divsChild>
        </w:div>
        <w:div w:id="1595212841">
          <w:marLeft w:val="0"/>
          <w:marRight w:val="0"/>
          <w:marTop w:val="0"/>
          <w:marBottom w:val="0"/>
          <w:divBdr>
            <w:top w:val="none" w:sz="0" w:space="0" w:color="auto"/>
            <w:left w:val="none" w:sz="0" w:space="0" w:color="auto"/>
            <w:bottom w:val="none" w:sz="0" w:space="0" w:color="auto"/>
            <w:right w:val="none" w:sz="0" w:space="0" w:color="auto"/>
          </w:divBdr>
          <w:divsChild>
            <w:div w:id="1560438487">
              <w:marLeft w:val="0"/>
              <w:marRight w:val="0"/>
              <w:marTop w:val="0"/>
              <w:marBottom w:val="0"/>
              <w:divBdr>
                <w:top w:val="none" w:sz="0" w:space="0" w:color="auto"/>
                <w:left w:val="none" w:sz="0" w:space="0" w:color="auto"/>
                <w:bottom w:val="none" w:sz="0" w:space="0" w:color="auto"/>
                <w:right w:val="none" w:sz="0" w:space="0" w:color="auto"/>
              </w:divBdr>
              <w:divsChild>
                <w:div w:id="273364498">
                  <w:marLeft w:val="0"/>
                  <w:marRight w:val="0"/>
                  <w:marTop w:val="0"/>
                  <w:marBottom w:val="0"/>
                  <w:divBdr>
                    <w:top w:val="none" w:sz="0" w:space="0" w:color="auto"/>
                    <w:left w:val="none" w:sz="0" w:space="0" w:color="auto"/>
                    <w:bottom w:val="none" w:sz="0" w:space="0" w:color="auto"/>
                    <w:right w:val="none" w:sz="0" w:space="0" w:color="auto"/>
                  </w:divBdr>
                  <w:divsChild>
                    <w:div w:id="1225487689">
                      <w:marLeft w:val="0"/>
                      <w:marRight w:val="0"/>
                      <w:marTop w:val="0"/>
                      <w:marBottom w:val="0"/>
                      <w:divBdr>
                        <w:top w:val="none" w:sz="0" w:space="0" w:color="auto"/>
                        <w:left w:val="none" w:sz="0" w:space="0" w:color="auto"/>
                        <w:bottom w:val="none" w:sz="0" w:space="0" w:color="auto"/>
                        <w:right w:val="none" w:sz="0" w:space="0" w:color="auto"/>
                      </w:divBdr>
                      <w:divsChild>
                        <w:div w:id="1860657411">
                          <w:marLeft w:val="0"/>
                          <w:marRight w:val="0"/>
                          <w:marTop w:val="0"/>
                          <w:marBottom w:val="0"/>
                          <w:divBdr>
                            <w:top w:val="none" w:sz="0" w:space="0" w:color="auto"/>
                            <w:left w:val="none" w:sz="0" w:space="0" w:color="auto"/>
                            <w:bottom w:val="none" w:sz="0" w:space="0" w:color="auto"/>
                            <w:right w:val="none" w:sz="0" w:space="0" w:color="auto"/>
                          </w:divBdr>
                          <w:divsChild>
                            <w:div w:id="10716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668091">
      <w:bodyDiv w:val="1"/>
      <w:marLeft w:val="0"/>
      <w:marRight w:val="0"/>
      <w:marTop w:val="0"/>
      <w:marBottom w:val="0"/>
      <w:divBdr>
        <w:top w:val="none" w:sz="0" w:space="0" w:color="auto"/>
        <w:left w:val="none" w:sz="0" w:space="0" w:color="auto"/>
        <w:bottom w:val="none" w:sz="0" w:space="0" w:color="auto"/>
        <w:right w:val="none" w:sz="0" w:space="0" w:color="auto"/>
      </w:divBdr>
    </w:div>
    <w:div w:id="632713000">
      <w:bodyDiv w:val="1"/>
      <w:marLeft w:val="0"/>
      <w:marRight w:val="0"/>
      <w:marTop w:val="0"/>
      <w:marBottom w:val="0"/>
      <w:divBdr>
        <w:top w:val="none" w:sz="0" w:space="0" w:color="auto"/>
        <w:left w:val="none" w:sz="0" w:space="0" w:color="auto"/>
        <w:bottom w:val="none" w:sz="0" w:space="0" w:color="auto"/>
        <w:right w:val="none" w:sz="0" w:space="0" w:color="auto"/>
      </w:divBdr>
    </w:div>
    <w:div w:id="690952688">
      <w:bodyDiv w:val="1"/>
      <w:marLeft w:val="0"/>
      <w:marRight w:val="0"/>
      <w:marTop w:val="0"/>
      <w:marBottom w:val="0"/>
      <w:divBdr>
        <w:top w:val="none" w:sz="0" w:space="0" w:color="auto"/>
        <w:left w:val="none" w:sz="0" w:space="0" w:color="auto"/>
        <w:bottom w:val="none" w:sz="0" w:space="0" w:color="auto"/>
        <w:right w:val="none" w:sz="0" w:space="0" w:color="auto"/>
      </w:divBdr>
    </w:div>
    <w:div w:id="699016954">
      <w:bodyDiv w:val="1"/>
      <w:marLeft w:val="0"/>
      <w:marRight w:val="0"/>
      <w:marTop w:val="0"/>
      <w:marBottom w:val="0"/>
      <w:divBdr>
        <w:top w:val="none" w:sz="0" w:space="0" w:color="auto"/>
        <w:left w:val="none" w:sz="0" w:space="0" w:color="auto"/>
        <w:bottom w:val="none" w:sz="0" w:space="0" w:color="auto"/>
        <w:right w:val="none" w:sz="0" w:space="0" w:color="auto"/>
      </w:divBdr>
    </w:div>
    <w:div w:id="754017670">
      <w:bodyDiv w:val="1"/>
      <w:marLeft w:val="0"/>
      <w:marRight w:val="0"/>
      <w:marTop w:val="0"/>
      <w:marBottom w:val="0"/>
      <w:divBdr>
        <w:top w:val="none" w:sz="0" w:space="0" w:color="auto"/>
        <w:left w:val="none" w:sz="0" w:space="0" w:color="auto"/>
        <w:bottom w:val="none" w:sz="0" w:space="0" w:color="auto"/>
        <w:right w:val="none" w:sz="0" w:space="0" w:color="auto"/>
      </w:divBdr>
    </w:div>
    <w:div w:id="823854261">
      <w:bodyDiv w:val="1"/>
      <w:marLeft w:val="0"/>
      <w:marRight w:val="0"/>
      <w:marTop w:val="0"/>
      <w:marBottom w:val="0"/>
      <w:divBdr>
        <w:top w:val="none" w:sz="0" w:space="0" w:color="auto"/>
        <w:left w:val="none" w:sz="0" w:space="0" w:color="auto"/>
        <w:bottom w:val="none" w:sz="0" w:space="0" w:color="auto"/>
        <w:right w:val="none" w:sz="0" w:space="0" w:color="auto"/>
      </w:divBdr>
      <w:divsChild>
        <w:div w:id="829708858">
          <w:marLeft w:val="426"/>
          <w:marRight w:val="0"/>
          <w:marTop w:val="0"/>
          <w:marBottom w:val="0"/>
          <w:divBdr>
            <w:top w:val="none" w:sz="0" w:space="0" w:color="auto"/>
            <w:left w:val="none" w:sz="0" w:space="0" w:color="auto"/>
            <w:bottom w:val="none" w:sz="0" w:space="0" w:color="auto"/>
            <w:right w:val="none" w:sz="0" w:space="0" w:color="auto"/>
          </w:divBdr>
        </w:div>
        <w:div w:id="125048293">
          <w:marLeft w:val="426"/>
          <w:marRight w:val="0"/>
          <w:marTop w:val="0"/>
          <w:marBottom w:val="0"/>
          <w:divBdr>
            <w:top w:val="none" w:sz="0" w:space="0" w:color="auto"/>
            <w:left w:val="none" w:sz="0" w:space="0" w:color="auto"/>
            <w:bottom w:val="none" w:sz="0" w:space="0" w:color="auto"/>
            <w:right w:val="none" w:sz="0" w:space="0" w:color="auto"/>
          </w:divBdr>
        </w:div>
        <w:div w:id="282349101">
          <w:marLeft w:val="426"/>
          <w:marRight w:val="0"/>
          <w:marTop w:val="0"/>
          <w:marBottom w:val="0"/>
          <w:divBdr>
            <w:top w:val="none" w:sz="0" w:space="0" w:color="auto"/>
            <w:left w:val="none" w:sz="0" w:space="0" w:color="auto"/>
            <w:bottom w:val="none" w:sz="0" w:space="0" w:color="auto"/>
            <w:right w:val="none" w:sz="0" w:space="0" w:color="auto"/>
          </w:divBdr>
        </w:div>
      </w:divsChild>
    </w:div>
    <w:div w:id="854729353">
      <w:bodyDiv w:val="1"/>
      <w:marLeft w:val="0"/>
      <w:marRight w:val="0"/>
      <w:marTop w:val="0"/>
      <w:marBottom w:val="0"/>
      <w:divBdr>
        <w:top w:val="none" w:sz="0" w:space="0" w:color="auto"/>
        <w:left w:val="none" w:sz="0" w:space="0" w:color="auto"/>
        <w:bottom w:val="none" w:sz="0" w:space="0" w:color="auto"/>
        <w:right w:val="none" w:sz="0" w:space="0" w:color="auto"/>
      </w:divBdr>
    </w:div>
    <w:div w:id="902718021">
      <w:bodyDiv w:val="1"/>
      <w:marLeft w:val="0"/>
      <w:marRight w:val="0"/>
      <w:marTop w:val="0"/>
      <w:marBottom w:val="0"/>
      <w:divBdr>
        <w:top w:val="none" w:sz="0" w:space="0" w:color="auto"/>
        <w:left w:val="none" w:sz="0" w:space="0" w:color="auto"/>
        <w:bottom w:val="none" w:sz="0" w:space="0" w:color="auto"/>
        <w:right w:val="none" w:sz="0" w:space="0" w:color="auto"/>
      </w:divBdr>
    </w:div>
    <w:div w:id="942304407">
      <w:bodyDiv w:val="1"/>
      <w:marLeft w:val="0"/>
      <w:marRight w:val="0"/>
      <w:marTop w:val="0"/>
      <w:marBottom w:val="0"/>
      <w:divBdr>
        <w:top w:val="none" w:sz="0" w:space="0" w:color="auto"/>
        <w:left w:val="none" w:sz="0" w:space="0" w:color="auto"/>
        <w:bottom w:val="none" w:sz="0" w:space="0" w:color="auto"/>
        <w:right w:val="none" w:sz="0" w:space="0" w:color="auto"/>
      </w:divBdr>
    </w:div>
    <w:div w:id="990906615">
      <w:bodyDiv w:val="1"/>
      <w:marLeft w:val="0"/>
      <w:marRight w:val="0"/>
      <w:marTop w:val="0"/>
      <w:marBottom w:val="0"/>
      <w:divBdr>
        <w:top w:val="none" w:sz="0" w:space="0" w:color="auto"/>
        <w:left w:val="none" w:sz="0" w:space="0" w:color="auto"/>
        <w:bottom w:val="none" w:sz="0" w:space="0" w:color="auto"/>
        <w:right w:val="none" w:sz="0" w:space="0" w:color="auto"/>
      </w:divBdr>
    </w:div>
    <w:div w:id="1006445168">
      <w:bodyDiv w:val="1"/>
      <w:marLeft w:val="0"/>
      <w:marRight w:val="0"/>
      <w:marTop w:val="0"/>
      <w:marBottom w:val="0"/>
      <w:divBdr>
        <w:top w:val="none" w:sz="0" w:space="0" w:color="auto"/>
        <w:left w:val="none" w:sz="0" w:space="0" w:color="auto"/>
        <w:bottom w:val="none" w:sz="0" w:space="0" w:color="auto"/>
        <w:right w:val="none" w:sz="0" w:space="0" w:color="auto"/>
      </w:divBdr>
    </w:div>
    <w:div w:id="1046295188">
      <w:bodyDiv w:val="1"/>
      <w:marLeft w:val="0"/>
      <w:marRight w:val="0"/>
      <w:marTop w:val="0"/>
      <w:marBottom w:val="0"/>
      <w:divBdr>
        <w:top w:val="none" w:sz="0" w:space="0" w:color="auto"/>
        <w:left w:val="none" w:sz="0" w:space="0" w:color="auto"/>
        <w:bottom w:val="none" w:sz="0" w:space="0" w:color="auto"/>
        <w:right w:val="none" w:sz="0" w:space="0" w:color="auto"/>
      </w:divBdr>
    </w:div>
    <w:div w:id="1060979809">
      <w:bodyDiv w:val="1"/>
      <w:marLeft w:val="0"/>
      <w:marRight w:val="0"/>
      <w:marTop w:val="0"/>
      <w:marBottom w:val="0"/>
      <w:divBdr>
        <w:top w:val="none" w:sz="0" w:space="0" w:color="auto"/>
        <w:left w:val="none" w:sz="0" w:space="0" w:color="auto"/>
        <w:bottom w:val="none" w:sz="0" w:space="0" w:color="auto"/>
        <w:right w:val="none" w:sz="0" w:space="0" w:color="auto"/>
      </w:divBdr>
    </w:div>
    <w:div w:id="1061829779">
      <w:bodyDiv w:val="1"/>
      <w:marLeft w:val="0"/>
      <w:marRight w:val="0"/>
      <w:marTop w:val="0"/>
      <w:marBottom w:val="0"/>
      <w:divBdr>
        <w:top w:val="none" w:sz="0" w:space="0" w:color="auto"/>
        <w:left w:val="none" w:sz="0" w:space="0" w:color="auto"/>
        <w:bottom w:val="none" w:sz="0" w:space="0" w:color="auto"/>
        <w:right w:val="none" w:sz="0" w:space="0" w:color="auto"/>
      </w:divBdr>
    </w:div>
    <w:div w:id="1079062700">
      <w:bodyDiv w:val="1"/>
      <w:marLeft w:val="0"/>
      <w:marRight w:val="0"/>
      <w:marTop w:val="0"/>
      <w:marBottom w:val="0"/>
      <w:divBdr>
        <w:top w:val="none" w:sz="0" w:space="0" w:color="auto"/>
        <w:left w:val="none" w:sz="0" w:space="0" w:color="auto"/>
        <w:bottom w:val="none" w:sz="0" w:space="0" w:color="auto"/>
        <w:right w:val="none" w:sz="0" w:space="0" w:color="auto"/>
      </w:divBdr>
    </w:div>
    <w:div w:id="1116407111">
      <w:bodyDiv w:val="1"/>
      <w:marLeft w:val="0"/>
      <w:marRight w:val="0"/>
      <w:marTop w:val="0"/>
      <w:marBottom w:val="0"/>
      <w:divBdr>
        <w:top w:val="none" w:sz="0" w:space="0" w:color="auto"/>
        <w:left w:val="none" w:sz="0" w:space="0" w:color="auto"/>
        <w:bottom w:val="none" w:sz="0" w:space="0" w:color="auto"/>
        <w:right w:val="none" w:sz="0" w:space="0" w:color="auto"/>
      </w:divBdr>
      <w:divsChild>
        <w:div w:id="1187017986">
          <w:marLeft w:val="426"/>
          <w:marRight w:val="0"/>
          <w:marTop w:val="0"/>
          <w:marBottom w:val="0"/>
          <w:divBdr>
            <w:top w:val="none" w:sz="0" w:space="0" w:color="auto"/>
            <w:left w:val="none" w:sz="0" w:space="0" w:color="auto"/>
            <w:bottom w:val="none" w:sz="0" w:space="0" w:color="auto"/>
            <w:right w:val="none" w:sz="0" w:space="0" w:color="auto"/>
          </w:divBdr>
        </w:div>
        <w:div w:id="1917475147">
          <w:marLeft w:val="426"/>
          <w:marRight w:val="0"/>
          <w:marTop w:val="0"/>
          <w:marBottom w:val="0"/>
          <w:divBdr>
            <w:top w:val="none" w:sz="0" w:space="0" w:color="auto"/>
            <w:left w:val="none" w:sz="0" w:space="0" w:color="auto"/>
            <w:bottom w:val="none" w:sz="0" w:space="0" w:color="auto"/>
            <w:right w:val="none" w:sz="0" w:space="0" w:color="auto"/>
          </w:divBdr>
        </w:div>
      </w:divsChild>
    </w:div>
    <w:div w:id="1117480151">
      <w:bodyDiv w:val="1"/>
      <w:marLeft w:val="0"/>
      <w:marRight w:val="0"/>
      <w:marTop w:val="0"/>
      <w:marBottom w:val="0"/>
      <w:divBdr>
        <w:top w:val="none" w:sz="0" w:space="0" w:color="auto"/>
        <w:left w:val="none" w:sz="0" w:space="0" w:color="auto"/>
        <w:bottom w:val="none" w:sz="0" w:space="0" w:color="auto"/>
        <w:right w:val="none" w:sz="0" w:space="0" w:color="auto"/>
      </w:divBdr>
    </w:div>
    <w:div w:id="1126656642">
      <w:bodyDiv w:val="1"/>
      <w:marLeft w:val="0"/>
      <w:marRight w:val="0"/>
      <w:marTop w:val="0"/>
      <w:marBottom w:val="0"/>
      <w:divBdr>
        <w:top w:val="none" w:sz="0" w:space="0" w:color="auto"/>
        <w:left w:val="none" w:sz="0" w:space="0" w:color="auto"/>
        <w:bottom w:val="none" w:sz="0" w:space="0" w:color="auto"/>
        <w:right w:val="none" w:sz="0" w:space="0" w:color="auto"/>
      </w:divBdr>
      <w:divsChild>
        <w:div w:id="2010208908">
          <w:marLeft w:val="360"/>
          <w:marRight w:val="0"/>
          <w:marTop w:val="312"/>
          <w:marBottom w:val="0"/>
          <w:divBdr>
            <w:top w:val="none" w:sz="0" w:space="0" w:color="auto"/>
            <w:left w:val="none" w:sz="0" w:space="0" w:color="auto"/>
            <w:bottom w:val="none" w:sz="0" w:space="0" w:color="auto"/>
            <w:right w:val="none" w:sz="0" w:space="0" w:color="auto"/>
          </w:divBdr>
        </w:div>
      </w:divsChild>
    </w:div>
    <w:div w:id="1160461778">
      <w:bodyDiv w:val="1"/>
      <w:marLeft w:val="0"/>
      <w:marRight w:val="0"/>
      <w:marTop w:val="0"/>
      <w:marBottom w:val="0"/>
      <w:divBdr>
        <w:top w:val="none" w:sz="0" w:space="0" w:color="auto"/>
        <w:left w:val="none" w:sz="0" w:space="0" w:color="auto"/>
        <w:bottom w:val="none" w:sz="0" w:space="0" w:color="auto"/>
        <w:right w:val="none" w:sz="0" w:space="0" w:color="auto"/>
      </w:divBdr>
    </w:div>
    <w:div w:id="1194272238">
      <w:bodyDiv w:val="1"/>
      <w:marLeft w:val="0"/>
      <w:marRight w:val="0"/>
      <w:marTop w:val="0"/>
      <w:marBottom w:val="0"/>
      <w:divBdr>
        <w:top w:val="none" w:sz="0" w:space="0" w:color="auto"/>
        <w:left w:val="none" w:sz="0" w:space="0" w:color="auto"/>
        <w:bottom w:val="none" w:sz="0" w:space="0" w:color="auto"/>
        <w:right w:val="none" w:sz="0" w:space="0" w:color="auto"/>
      </w:divBdr>
    </w:div>
    <w:div w:id="1211267507">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80987578">
      <w:bodyDiv w:val="1"/>
      <w:marLeft w:val="0"/>
      <w:marRight w:val="0"/>
      <w:marTop w:val="0"/>
      <w:marBottom w:val="0"/>
      <w:divBdr>
        <w:top w:val="none" w:sz="0" w:space="0" w:color="auto"/>
        <w:left w:val="none" w:sz="0" w:space="0" w:color="auto"/>
        <w:bottom w:val="none" w:sz="0" w:space="0" w:color="auto"/>
        <w:right w:val="none" w:sz="0" w:space="0" w:color="auto"/>
      </w:divBdr>
    </w:div>
    <w:div w:id="1287613866">
      <w:bodyDiv w:val="1"/>
      <w:marLeft w:val="0"/>
      <w:marRight w:val="0"/>
      <w:marTop w:val="0"/>
      <w:marBottom w:val="0"/>
      <w:divBdr>
        <w:top w:val="none" w:sz="0" w:space="0" w:color="auto"/>
        <w:left w:val="none" w:sz="0" w:space="0" w:color="auto"/>
        <w:bottom w:val="none" w:sz="0" w:space="0" w:color="auto"/>
        <w:right w:val="none" w:sz="0" w:space="0" w:color="auto"/>
      </w:divBdr>
    </w:div>
    <w:div w:id="1297876840">
      <w:bodyDiv w:val="1"/>
      <w:marLeft w:val="0"/>
      <w:marRight w:val="0"/>
      <w:marTop w:val="0"/>
      <w:marBottom w:val="0"/>
      <w:divBdr>
        <w:top w:val="none" w:sz="0" w:space="0" w:color="auto"/>
        <w:left w:val="none" w:sz="0" w:space="0" w:color="auto"/>
        <w:bottom w:val="none" w:sz="0" w:space="0" w:color="auto"/>
        <w:right w:val="none" w:sz="0" w:space="0" w:color="auto"/>
      </w:divBdr>
    </w:div>
    <w:div w:id="1332022608">
      <w:bodyDiv w:val="1"/>
      <w:marLeft w:val="0"/>
      <w:marRight w:val="0"/>
      <w:marTop w:val="0"/>
      <w:marBottom w:val="0"/>
      <w:divBdr>
        <w:top w:val="none" w:sz="0" w:space="0" w:color="auto"/>
        <w:left w:val="none" w:sz="0" w:space="0" w:color="auto"/>
        <w:bottom w:val="none" w:sz="0" w:space="0" w:color="auto"/>
        <w:right w:val="none" w:sz="0" w:space="0" w:color="auto"/>
      </w:divBdr>
    </w:div>
    <w:div w:id="1337730915">
      <w:bodyDiv w:val="1"/>
      <w:marLeft w:val="0"/>
      <w:marRight w:val="0"/>
      <w:marTop w:val="0"/>
      <w:marBottom w:val="0"/>
      <w:divBdr>
        <w:top w:val="none" w:sz="0" w:space="0" w:color="auto"/>
        <w:left w:val="none" w:sz="0" w:space="0" w:color="auto"/>
        <w:bottom w:val="none" w:sz="0" w:space="0" w:color="auto"/>
        <w:right w:val="none" w:sz="0" w:space="0" w:color="auto"/>
      </w:divBdr>
    </w:div>
    <w:div w:id="1382169579">
      <w:bodyDiv w:val="1"/>
      <w:marLeft w:val="0"/>
      <w:marRight w:val="0"/>
      <w:marTop w:val="0"/>
      <w:marBottom w:val="0"/>
      <w:divBdr>
        <w:top w:val="none" w:sz="0" w:space="0" w:color="auto"/>
        <w:left w:val="none" w:sz="0" w:space="0" w:color="auto"/>
        <w:bottom w:val="none" w:sz="0" w:space="0" w:color="auto"/>
        <w:right w:val="none" w:sz="0" w:space="0" w:color="auto"/>
      </w:divBdr>
      <w:divsChild>
        <w:div w:id="1081953514">
          <w:marLeft w:val="0"/>
          <w:marRight w:val="0"/>
          <w:marTop w:val="0"/>
          <w:marBottom w:val="0"/>
          <w:divBdr>
            <w:top w:val="none" w:sz="0" w:space="0" w:color="auto"/>
            <w:left w:val="none" w:sz="0" w:space="0" w:color="auto"/>
            <w:bottom w:val="none" w:sz="0" w:space="0" w:color="auto"/>
            <w:right w:val="none" w:sz="0" w:space="0" w:color="auto"/>
          </w:divBdr>
          <w:divsChild>
            <w:div w:id="1183857076">
              <w:marLeft w:val="0"/>
              <w:marRight w:val="0"/>
              <w:marTop w:val="0"/>
              <w:marBottom w:val="0"/>
              <w:divBdr>
                <w:top w:val="none" w:sz="0" w:space="0" w:color="auto"/>
                <w:left w:val="none" w:sz="0" w:space="0" w:color="auto"/>
                <w:bottom w:val="none" w:sz="0" w:space="0" w:color="auto"/>
                <w:right w:val="none" w:sz="0" w:space="0" w:color="auto"/>
              </w:divBdr>
              <w:divsChild>
                <w:div w:id="1790540333">
                  <w:marLeft w:val="-240"/>
                  <w:marRight w:val="-240"/>
                  <w:marTop w:val="0"/>
                  <w:marBottom w:val="0"/>
                  <w:divBdr>
                    <w:top w:val="none" w:sz="0" w:space="0" w:color="auto"/>
                    <w:left w:val="none" w:sz="0" w:space="0" w:color="auto"/>
                    <w:bottom w:val="none" w:sz="0" w:space="0" w:color="auto"/>
                    <w:right w:val="none" w:sz="0" w:space="0" w:color="auto"/>
                  </w:divBdr>
                  <w:divsChild>
                    <w:div w:id="1951735693">
                      <w:marLeft w:val="0"/>
                      <w:marRight w:val="0"/>
                      <w:marTop w:val="0"/>
                      <w:marBottom w:val="0"/>
                      <w:divBdr>
                        <w:top w:val="none" w:sz="0" w:space="0" w:color="auto"/>
                        <w:left w:val="none" w:sz="0" w:space="0" w:color="auto"/>
                        <w:bottom w:val="none" w:sz="0" w:space="0" w:color="auto"/>
                        <w:right w:val="none" w:sz="0" w:space="0" w:color="auto"/>
                      </w:divBdr>
                      <w:divsChild>
                        <w:div w:id="1473983378">
                          <w:marLeft w:val="0"/>
                          <w:marRight w:val="0"/>
                          <w:marTop w:val="0"/>
                          <w:marBottom w:val="0"/>
                          <w:divBdr>
                            <w:top w:val="none" w:sz="0" w:space="0" w:color="auto"/>
                            <w:left w:val="none" w:sz="0" w:space="0" w:color="auto"/>
                            <w:bottom w:val="none" w:sz="0" w:space="0" w:color="auto"/>
                            <w:right w:val="none" w:sz="0" w:space="0" w:color="auto"/>
                          </w:divBdr>
                        </w:div>
                        <w:div w:id="883323401">
                          <w:marLeft w:val="0"/>
                          <w:marRight w:val="0"/>
                          <w:marTop w:val="0"/>
                          <w:marBottom w:val="0"/>
                          <w:divBdr>
                            <w:top w:val="none" w:sz="0" w:space="0" w:color="auto"/>
                            <w:left w:val="none" w:sz="0" w:space="0" w:color="auto"/>
                            <w:bottom w:val="none" w:sz="0" w:space="0" w:color="auto"/>
                            <w:right w:val="none" w:sz="0" w:space="0" w:color="auto"/>
                          </w:divBdr>
                          <w:divsChild>
                            <w:div w:id="34736854">
                              <w:marLeft w:val="165"/>
                              <w:marRight w:val="165"/>
                              <w:marTop w:val="0"/>
                              <w:marBottom w:val="0"/>
                              <w:divBdr>
                                <w:top w:val="none" w:sz="0" w:space="0" w:color="auto"/>
                                <w:left w:val="none" w:sz="0" w:space="0" w:color="auto"/>
                                <w:bottom w:val="none" w:sz="0" w:space="0" w:color="auto"/>
                                <w:right w:val="none" w:sz="0" w:space="0" w:color="auto"/>
                              </w:divBdr>
                              <w:divsChild>
                                <w:div w:id="63450742">
                                  <w:marLeft w:val="0"/>
                                  <w:marRight w:val="0"/>
                                  <w:marTop w:val="0"/>
                                  <w:marBottom w:val="0"/>
                                  <w:divBdr>
                                    <w:top w:val="none" w:sz="0" w:space="0" w:color="auto"/>
                                    <w:left w:val="none" w:sz="0" w:space="0" w:color="auto"/>
                                    <w:bottom w:val="none" w:sz="0" w:space="0" w:color="auto"/>
                                    <w:right w:val="none" w:sz="0" w:space="0" w:color="auto"/>
                                  </w:divBdr>
                                  <w:divsChild>
                                    <w:div w:id="1982687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80154">
      <w:bodyDiv w:val="1"/>
      <w:marLeft w:val="0"/>
      <w:marRight w:val="0"/>
      <w:marTop w:val="0"/>
      <w:marBottom w:val="0"/>
      <w:divBdr>
        <w:top w:val="none" w:sz="0" w:space="0" w:color="auto"/>
        <w:left w:val="none" w:sz="0" w:space="0" w:color="auto"/>
        <w:bottom w:val="none" w:sz="0" w:space="0" w:color="auto"/>
        <w:right w:val="none" w:sz="0" w:space="0" w:color="auto"/>
      </w:divBdr>
    </w:div>
    <w:div w:id="1434280187">
      <w:bodyDiv w:val="1"/>
      <w:marLeft w:val="0"/>
      <w:marRight w:val="0"/>
      <w:marTop w:val="0"/>
      <w:marBottom w:val="0"/>
      <w:divBdr>
        <w:top w:val="none" w:sz="0" w:space="0" w:color="auto"/>
        <w:left w:val="none" w:sz="0" w:space="0" w:color="auto"/>
        <w:bottom w:val="none" w:sz="0" w:space="0" w:color="auto"/>
        <w:right w:val="none" w:sz="0" w:space="0" w:color="auto"/>
      </w:divBdr>
    </w:div>
    <w:div w:id="1447046332">
      <w:bodyDiv w:val="1"/>
      <w:marLeft w:val="0"/>
      <w:marRight w:val="0"/>
      <w:marTop w:val="0"/>
      <w:marBottom w:val="0"/>
      <w:divBdr>
        <w:top w:val="none" w:sz="0" w:space="0" w:color="auto"/>
        <w:left w:val="none" w:sz="0" w:space="0" w:color="auto"/>
        <w:bottom w:val="none" w:sz="0" w:space="0" w:color="auto"/>
        <w:right w:val="none" w:sz="0" w:space="0" w:color="auto"/>
      </w:divBdr>
    </w:div>
    <w:div w:id="1461805848">
      <w:bodyDiv w:val="1"/>
      <w:marLeft w:val="0"/>
      <w:marRight w:val="0"/>
      <w:marTop w:val="0"/>
      <w:marBottom w:val="0"/>
      <w:divBdr>
        <w:top w:val="none" w:sz="0" w:space="0" w:color="auto"/>
        <w:left w:val="none" w:sz="0" w:space="0" w:color="auto"/>
        <w:bottom w:val="none" w:sz="0" w:space="0" w:color="auto"/>
        <w:right w:val="none" w:sz="0" w:space="0" w:color="auto"/>
      </w:divBdr>
    </w:div>
    <w:div w:id="1482455328">
      <w:bodyDiv w:val="1"/>
      <w:marLeft w:val="0"/>
      <w:marRight w:val="0"/>
      <w:marTop w:val="0"/>
      <w:marBottom w:val="0"/>
      <w:divBdr>
        <w:top w:val="none" w:sz="0" w:space="0" w:color="auto"/>
        <w:left w:val="none" w:sz="0" w:space="0" w:color="auto"/>
        <w:bottom w:val="none" w:sz="0" w:space="0" w:color="auto"/>
        <w:right w:val="none" w:sz="0" w:space="0" w:color="auto"/>
      </w:divBdr>
    </w:div>
    <w:div w:id="1502895599">
      <w:bodyDiv w:val="1"/>
      <w:marLeft w:val="0"/>
      <w:marRight w:val="0"/>
      <w:marTop w:val="0"/>
      <w:marBottom w:val="0"/>
      <w:divBdr>
        <w:top w:val="none" w:sz="0" w:space="0" w:color="auto"/>
        <w:left w:val="none" w:sz="0" w:space="0" w:color="auto"/>
        <w:bottom w:val="none" w:sz="0" w:space="0" w:color="auto"/>
        <w:right w:val="none" w:sz="0" w:space="0" w:color="auto"/>
      </w:divBdr>
      <w:divsChild>
        <w:div w:id="1506045345">
          <w:marLeft w:val="0"/>
          <w:marRight w:val="0"/>
          <w:marTop w:val="0"/>
          <w:marBottom w:val="0"/>
          <w:divBdr>
            <w:top w:val="none" w:sz="0" w:space="0" w:color="auto"/>
            <w:left w:val="none" w:sz="0" w:space="0" w:color="auto"/>
            <w:bottom w:val="none" w:sz="0" w:space="0" w:color="auto"/>
            <w:right w:val="none" w:sz="0" w:space="0" w:color="auto"/>
          </w:divBdr>
          <w:divsChild>
            <w:div w:id="1339771214">
              <w:marLeft w:val="0"/>
              <w:marRight w:val="0"/>
              <w:marTop w:val="0"/>
              <w:marBottom w:val="0"/>
              <w:divBdr>
                <w:top w:val="none" w:sz="0" w:space="0" w:color="auto"/>
                <w:left w:val="none" w:sz="0" w:space="0" w:color="auto"/>
                <w:bottom w:val="none" w:sz="0" w:space="0" w:color="auto"/>
                <w:right w:val="none" w:sz="0" w:space="0" w:color="auto"/>
              </w:divBdr>
              <w:divsChild>
                <w:div w:id="1419718304">
                  <w:marLeft w:val="-240"/>
                  <w:marRight w:val="-240"/>
                  <w:marTop w:val="0"/>
                  <w:marBottom w:val="0"/>
                  <w:divBdr>
                    <w:top w:val="none" w:sz="0" w:space="0" w:color="auto"/>
                    <w:left w:val="none" w:sz="0" w:space="0" w:color="auto"/>
                    <w:bottom w:val="none" w:sz="0" w:space="0" w:color="auto"/>
                    <w:right w:val="none" w:sz="0" w:space="0" w:color="auto"/>
                  </w:divBdr>
                  <w:divsChild>
                    <w:div w:id="584921757">
                      <w:marLeft w:val="0"/>
                      <w:marRight w:val="0"/>
                      <w:marTop w:val="0"/>
                      <w:marBottom w:val="0"/>
                      <w:divBdr>
                        <w:top w:val="none" w:sz="0" w:space="0" w:color="auto"/>
                        <w:left w:val="none" w:sz="0" w:space="0" w:color="auto"/>
                        <w:bottom w:val="none" w:sz="0" w:space="0" w:color="auto"/>
                        <w:right w:val="none" w:sz="0" w:space="0" w:color="auto"/>
                      </w:divBdr>
                      <w:divsChild>
                        <w:div w:id="1440643037">
                          <w:marLeft w:val="0"/>
                          <w:marRight w:val="0"/>
                          <w:marTop w:val="0"/>
                          <w:marBottom w:val="0"/>
                          <w:divBdr>
                            <w:top w:val="none" w:sz="0" w:space="0" w:color="auto"/>
                            <w:left w:val="none" w:sz="0" w:space="0" w:color="auto"/>
                            <w:bottom w:val="none" w:sz="0" w:space="0" w:color="auto"/>
                            <w:right w:val="none" w:sz="0" w:space="0" w:color="auto"/>
                          </w:divBdr>
                        </w:div>
                        <w:div w:id="892230300">
                          <w:marLeft w:val="0"/>
                          <w:marRight w:val="0"/>
                          <w:marTop w:val="0"/>
                          <w:marBottom w:val="0"/>
                          <w:divBdr>
                            <w:top w:val="none" w:sz="0" w:space="0" w:color="auto"/>
                            <w:left w:val="none" w:sz="0" w:space="0" w:color="auto"/>
                            <w:bottom w:val="none" w:sz="0" w:space="0" w:color="auto"/>
                            <w:right w:val="none" w:sz="0" w:space="0" w:color="auto"/>
                          </w:divBdr>
                          <w:divsChild>
                            <w:div w:id="2135832798">
                              <w:marLeft w:val="165"/>
                              <w:marRight w:val="165"/>
                              <w:marTop w:val="0"/>
                              <w:marBottom w:val="0"/>
                              <w:divBdr>
                                <w:top w:val="none" w:sz="0" w:space="0" w:color="auto"/>
                                <w:left w:val="none" w:sz="0" w:space="0" w:color="auto"/>
                                <w:bottom w:val="none" w:sz="0" w:space="0" w:color="auto"/>
                                <w:right w:val="none" w:sz="0" w:space="0" w:color="auto"/>
                              </w:divBdr>
                              <w:divsChild>
                                <w:div w:id="250117189">
                                  <w:marLeft w:val="0"/>
                                  <w:marRight w:val="0"/>
                                  <w:marTop w:val="0"/>
                                  <w:marBottom w:val="0"/>
                                  <w:divBdr>
                                    <w:top w:val="none" w:sz="0" w:space="0" w:color="auto"/>
                                    <w:left w:val="none" w:sz="0" w:space="0" w:color="auto"/>
                                    <w:bottom w:val="none" w:sz="0" w:space="0" w:color="auto"/>
                                    <w:right w:val="none" w:sz="0" w:space="0" w:color="auto"/>
                                  </w:divBdr>
                                  <w:divsChild>
                                    <w:div w:id="3677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109282">
      <w:bodyDiv w:val="1"/>
      <w:marLeft w:val="0"/>
      <w:marRight w:val="0"/>
      <w:marTop w:val="0"/>
      <w:marBottom w:val="0"/>
      <w:divBdr>
        <w:top w:val="none" w:sz="0" w:space="0" w:color="auto"/>
        <w:left w:val="none" w:sz="0" w:space="0" w:color="auto"/>
        <w:bottom w:val="none" w:sz="0" w:space="0" w:color="auto"/>
        <w:right w:val="none" w:sz="0" w:space="0" w:color="auto"/>
      </w:divBdr>
    </w:div>
    <w:div w:id="1572350544">
      <w:bodyDiv w:val="1"/>
      <w:marLeft w:val="0"/>
      <w:marRight w:val="0"/>
      <w:marTop w:val="0"/>
      <w:marBottom w:val="0"/>
      <w:divBdr>
        <w:top w:val="none" w:sz="0" w:space="0" w:color="auto"/>
        <w:left w:val="none" w:sz="0" w:space="0" w:color="auto"/>
        <w:bottom w:val="none" w:sz="0" w:space="0" w:color="auto"/>
        <w:right w:val="none" w:sz="0" w:space="0" w:color="auto"/>
      </w:divBdr>
    </w:div>
    <w:div w:id="1616910815">
      <w:bodyDiv w:val="1"/>
      <w:marLeft w:val="0"/>
      <w:marRight w:val="0"/>
      <w:marTop w:val="0"/>
      <w:marBottom w:val="0"/>
      <w:divBdr>
        <w:top w:val="none" w:sz="0" w:space="0" w:color="auto"/>
        <w:left w:val="none" w:sz="0" w:space="0" w:color="auto"/>
        <w:bottom w:val="none" w:sz="0" w:space="0" w:color="auto"/>
        <w:right w:val="none" w:sz="0" w:space="0" w:color="auto"/>
      </w:divBdr>
    </w:div>
    <w:div w:id="1643077427">
      <w:bodyDiv w:val="1"/>
      <w:marLeft w:val="0"/>
      <w:marRight w:val="0"/>
      <w:marTop w:val="0"/>
      <w:marBottom w:val="0"/>
      <w:divBdr>
        <w:top w:val="none" w:sz="0" w:space="0" w:color="auto"/>
        <w:left w:val="none" w:sz="0" w:space="0" w:color="auto"/>
        <w:bottom w:val="none" w:sz="0" w:space="0" w:color="auto"/>
        <w:right w:val="none" w:sz="0" w:space="0" w:color="auto"/>
      </w:divBdr>
      <w:divsChild>
        <w:div w:id="1622301995">
          <w:marLeft w:val="1080"/>
          <w:marRight w:val="0"/>
          <w:marTop w:val="264"/>
          <w:marBottom w:val="0"/>
          <w:divBdr>
            <w:top w:val="none" w:sz="0" w:space="0" w:color="auto"/>
            <w:left w:val="none" w:sz="0" w:space="0" w:color="auto"/>
            <w:bottom w:val="none" w:sz="0" w:space="0" w:color="auto"/>
            <w:right w:val="none" w:sz="0" w:space="0" w:color="auto"/>
          </w:divBdr>
        </w:div>
      </w:divsChild>
    </w:div>
    <w:div w:id="1678842658">
      <w:bodyDiv w:val="1"/>
      <w:marLeft w:val="0"/>
      <w:marRight w:val="0"/>
      <w:marTop w:val="0"/>
      <w:marBottom w:val="0"/>
      <w:divBdr>
        <w:top w:val="none" w:sz="0" w:space="0" w:color="auto"/>
        <w:left w:val="none" w:sz="0" w:space="0" w:color="auto"/>
        <w:bottom w:val="none" w:sz="0" w:space="0" w:color="auto"/>
        <w:right w:val="none" w:sz="0" w:space="0" w:color="auto"/>
      </w:divBdr>
    </w:div>
    <w:div w:id="1752196350">
      <w:bodyDiv w:val="1"/>
      <w:marLeft w:val="0"/>
      <w:marRight w:val="0"/>
      <w:marTop w:val="0"/>
      <w:marBottom w:val="0"/>
      <w:divBdr>
        <w:top w:val="none" w:sz="0" w:space="0" w:color="auto"/>
        <w:left w:val="none" w:sz="0" w:space="0" w:color="auto"/>
        <w:bottom w:val="none" w:sz="0" w:space="0" w:color="auto"/>
        <w:right w:val="none" w:sz="0" w:space="0" w:color="auto"/>
      </w:divBdr>
    </w:div>
    <w:div w:id="1768574146">
      <w:bodyDiv w:val="1"/>
      <w:marLeft w:val="0"/>
      <w:marRight w:val="0"/>
      <w:marTop w:val="0"/>
      <w:marBottom w:val="0"/>
      <w:divBdr>
        <w:top w:val="none" w:sz="0" w:space="0" w:color="auto"/>
        <w:left w:val="none" w:sz="0" w:space="0" w:color="auto"/>
        <w:bottom w:val="none" w:sz="0" w:space="0" w:color="auto"/>
        <w:right w:val="none" w:sz="0" w:space="0" w:color="auto"/>
      </w:divBdr>
    </w:div>
    <w:div w:id="1774593142">
      <w:bodyDiv w:val="1"/>
      <w:marLeft w:val="0"/>
      <w:marRight w:val="0"/>
      <w:marTop w:val="0"/>
      <w:marBottom w:val="0"/>
      <w:divBdr>
        <w:top w:val="none" w:sz="0" w:space="0" w:color="auto"/>
        <w:left w:val="none" w:sz="0" w:space="0" w:color="auto"/>
        <w:bottom w:val="none" w:sz="0" w:space="0" w:color="auto"/>
        <w:right w:val="none" w:sz="0" w:space="0" w:color="auto"/>
      </w:divBdr>
    </w:div>
    <w:div w:id="1806198362">
      <w:bodyDiv w:val="1"/>
      <w:marLeft w:val="0"/>
      <w:marRight w:val="0"/>
      <w:marTop w:val="0"/>
      <w:marBottom w:val="0"/>
      <w:divBdr>
        <w:top w:val="none" w:sz="0" w:space="0" w:color="auto"/>
        <w:left w:val="none" w:sz="0" w:space="0" w:color="auto"/>
        <w:bottom w:val="none" w:sz="0" w:space="0" w:color="auto"/>
        <w:right w:val="none" w:sz="0" w:space="0" w:color="auto"/>
      </w:divBdr>
    </w:div>
    <w:div w:id="1833986352">
      <w:bodyDiv w:val="1"/>
      <w:marLeft w:val="0"/>
      <w:marRight w:val="0"/>
      <w:marTop w:val="0"/>
      <w:marBottom w:val="0"/>
      <w:divBdr>
        <w:top w:val="none" w:sz="0" w:space="0" w:color="auto"/>
        <w:left w:val="none" w:sz="0" w:space="0" w:color="auto"/>
        <w:bottom w:val="none" w:sz="0" w:space="0" w:color="auto"/>
        <w:right w:val="none" w:sz="0" w:space="0" w:color="auto"/>
      </w:divBdr>
    </w:div>
    <w:div w:id="1838644629">
      <w:bodyDiv w:val="1"/>
      <w:marLeft w:val="0"/>
      <w:marRight w:val="0"/>
      <w:marTop w:val="0"/>
      <w:marBottom w:val="0"/>
      <w:divBdr>
        <w:top w:val="none" w:sz="0" w:space="0" w:color="auto"/>
        <w:left w:val="none" w:sz="0" w:space="0" w:color="auto"/>
        <w:bottom w:val="none" w:sz="0" w:space="0" w:color="auto"/>
        <w:right w:val="none" w:sz="0" w:space="0" w:color="auto"/>
      </w:divBdr>
    </w:div>
    <w:div w:id="1877543709">
      <w:bodyDiv w:val="1"/>
      <w:marLeft w:val="0"/>
      <w:marRight w:val="0"/>
      <w:marTop w:val="0"/>
      <w:marBottom w:val="0"/>
      <w:divBdr>
        <w:top w:val="none" w:sz="0" w:space="0" w:color="auto"/>
        <w:left w:val="none" w:sz="0" w:space="0" w:color="auto"/>
        <w:bottom w:val="none" w:sz="0" w:space="0" w:color="auto"/>
        <w:right w:val="none" w:sz="0" w:space="0" w:color="auto"/>
      </w:divBdr>
    </w:div>
    <w:div w:id="1882857071">
      <w:bodyDiv w:val="1"/>
      <w:marLeft w:val="0"/>
      <w:marRight w:val="0"/>
      <w:marTop w:val="0"/>
      <w:marBottom w:val="0"/>
      <w:divBdr>
        <w:top w:val="none" w:sz="0" w:space="0" w:color="auto"/>
        <w:left w:val="none" w:sz="0" w:space="0" w:color="auto"/>
        <w:bottom w:val="none" w:sz="0" w:space="0" w:color="auto"/>
        <w:right w:val="none" w:sz="0" w:space="0" w:color="auto"/>
      </w:divBdr>
    </w:div>
    <w:div w:id="1891116519">
      <w:bodyDiv w:val="1"/>
      <w:marLeft w:val="0"/>
      <w:marRight w:val="0"/>
      <w:marTop w:val="0"/>
      <w:marBottom w:val="0"/>
      <w:divBdr>
        <w:top w:val="none" w:sz="0" w:space="0" w:color="auto"/>
        <w:left w:val="none" w:sz="0" w:space="0" w:color="auto"/>
        <w:bottom w:val="none" w:sz="0" w:space="0" w:color="auto"/>
        <w:right w:val="none" w:sz="0" w:space="0" w:color="auto"/>
      </w:divBdr>
    </w:div>
    <w:div w:id="1893928972">
      <w:bodyDiv w:val="1"/>
      <w:marLeft w:val="0"/>
      <w:marRight w:val="0"/>
      <w:marTop w:val="0"/>
      <w:marBottom w:val="0"/>
      <w:divBdr>
        <w:top w:val="none" w:sz="0" w:space="0" w:color="auto"/>
        <w:left w:val="none" w:sz="0" w:space="0" w:color="auto"/>
        <w:bottom w:val="none" w:sz="0" w:space="0" w:color="auto"/>
        <w:right w:val="none" w:sz="0" w:space="0" w:color="auto"/>
      </w:divBdr>
      <w:divsChild>
        <w:div w:id="641809872">
          <w:marLeft w:val="0"/>
          <w:marRight w:val="0"/>
          <w:marTop w:val="0"/>
          <w:marBottom w:val="0"/>
          <w:divBdr>
            <w:top w:val="none" w:sz="0" w:space="0" w:color="auto"/>
            <w:left w:val="none" w:sz="0" w:space="0" w:color="auto"/>
            <w:bottom w:val="none" w:sz="0" w:space="0" w:color="auto"/>
            <w:right w:val="none" w:sz="0" w:space="0" w:color="auto"/>
          </w:divBdr>
          <w:divsChild>
            <w:div w:id="599333507">
              <w:marLeft w:val="0"/>
              <w:marRight w:val="0"/>
              <w:marTop w:val="0"/>
              <w:marBottom w:val="0"/>
              <w:divBdr>
                <w:top w:val="none" w:sz="0" w:space="0" w:color="auto"/>
                <w:left w:val="none" w:sz="0" w:space="0" w:color="auto"/>
                <w:bottom w:val="none" w:sz="0" w:space="0" w:color="auto"/>
                <w:right w:val="none" w:sz="0" w:space="0" w:color="auto"/>
              </w:divBdr>
              <w:divsChild>
                <w:div w:id="1973291910">
                  <w:marLeft w:val="-240"/>
                  <w:marRight w:val="-240"/>
                  <w:marTop w:val="0"/>
                  <w:marBottom w:val="0"/>
                  <w:divBdr>
                    <w:top w:val="none" w:sz="0" w:space="0" w:color="auto"/>
                    <w:left w:val="none" w:sz="0" w:space="0" w:color="auto"/>
                    <w:bottom w:val="none" w:sz="0" w:space="0" w:color="auto"/>
                    <w:right w:val="none" w:sz="0" w:space="0" w:color="auto"/>
                  </w:divBdr>
                  <w:divsChild>
                    <w:div w:id="925115347">
                      <w:marLeft w:val="0"/>
                      <w:marRight w:val="0"/>
                      <w:marTop w:val="0"/>
                      <w:marBottom w:val="0"/>
                      <w:divBdr>
                        <w:top w:val="none" w:sz="0" w:space="0" w:color="auto"/>
                        <w:left w:val="none" w:sz="0" w:space="0" w:color="auto"/>
                        <w:bottom w:val="none" w:sz="0" w:space="0" w:color="auto"/>
                        <w:right w:val="none" w:sz="0" w:space="0" w:color="auto"/>
                      </w:divBdr>
                      <w:divsChild>
                        <w:div w:id="1482890536">
                          <w:marLeft w:val="0"/>
                          <w:marRight w:val="0"/>
                          <w:marTop w:val="0"/>
                          <w:marBottom w:val="0"/>
                          <w:divBdr>
                            <w:top w:val="none" w:sz="0" w:space="0" w:color="auto"/>
                            <w:left w:val="none" w:sz="0" w:space="0" w:color="auto"/>
                            <w:bottom w:val="none" w:sz="0" w:space="0" w:color="auto"/>
                            <w:right w:val="none" w:sz="0" w:space="0" w:color="auto"/>
                          </w:divBdr>
                        </w:div>
                        <w:div w:id="205141571">
                          <w:marLeft w:val="0"/>
                          <w:marRight w:val="0"/>
                          <w:marTop w:val="0"/>
                          <w:marBottom w:val="0"/>
                          <w:divBdr>
                            <w:top w:val="none" w:sz="0" w:space="0" w:color="auto"/>
                            <w:left w:val="none" w:sz="0" w:space="0" w:color="auto"/>
                            <w:bottom w:val="none" w:sz="0" w:space="0" w:color="auto"/>
                            <w:right w:val="none" w:sz="0" w:space="0" w:color="auto"/>
                          </w:divBdr>
                          <w:divsChild>
                            <w:div w:id="907884988">
                              <w:marLeft w:val="165"/>
                              <w:marRight w:val="165"/>
                              <w:marTop w:val="0"/>
                              <w:marBottom w:val="0"/>
                              <w:divBdr>
                                <w:top w:val="none" w:sz="0" w:space="0" w:color="auto"/>
                                <w:left w:val="none" w:sz="0" w:space="0" w:color="auto"/>
                                <w:bottom w:val="none" w:sz="0" w:space="0" w:color="auto"/>
                                <w:right w:val="none" w:sz="0" w:space="0" w:color="auto"/>
                              </w:divBdr>
                              <w:divsChild>
                                <w:div w:id="505366117">
                                  <w:marLeft w:val="0"/>
                                  <w:marRight w:val="0"/>
                                  <w:marTop w:val="0"/>
                                  <w:marBottom w:val="0"/>
                                  <w:divBdr>
                                    <w:top w:val="none" w:sz="0" w:space="0" w:color="auto"/>
                                    <w:left w:val="none" w:sz="0" w:space="0" w:color="auto"/>
                                    <w:bottom w:val="none" w:sz="0" w:space="0" w:color="auto"/>
                                    <w:right w:val="none" w:sz="0" w:space="0" w:color="auto"/>
                                  </w:divBdr>
                                  <w:divsChild>
                                    <w:div w:id="442531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974618">
      <w:bodyDiv w:val="1"/>
      <w:marLeft w:val="0"/>
      <w:marRight w:val="0"/>
      <w:marTop w:val="0"/>
      <w:marBottom w:val="0"/>
      <w:divBdr>
        <w:top w:val="none" w:sz="0" w:space="0" w:color="auto"/>
        <w:left w:val="none" w:sz="0" w:space="0" w:color="auto"/>
        <w:bottom w:val="none" w:sz="0" w:space="0" w:color="auto"/>
        <w:right w:val="none" w:sz="0" w:space="0" w:color="auto"/>
      </w:divBdr>
    </w:div>
    <w:div w:id="1908804688">
      <w:bodyDiv w:val="1"/>
      <w:marLeft w:val="0"/>
      <w:marRight w:val="0"/>
      <w:marTop w:val="0"/>
      <w:marBottom w:val="0"/>
      <w:divBdr>
        <w:top w:val="none" w:sz="0" w:space="0" w:color="auto"/>
        <w:left w:val="none" w:sz="0" w:space="0" w:color="auto"/>
        <w:bottom w:val="none" w:sz="0" w:space="0" w:color="auto"/>
        <w:right w:val="none" w:sz="0" w:space="0" w:color="auto"/>
      </w:divBdr>
      <w:divsChild>
        <w:div w:id="1366515770">
          <w:marLeft w:val="426"/>
          <w:marRight w:val="0"/>
          <w:marTop w:val="0"/>
          <w:marBottom w:val="0"/>
          <w:divBdr>
            <w:top w:val="none" w:sz="0" w:space="0" w:color="auto"/>
            <w:left w:val="none" w:sz="0" w:space="0" w:color="auto"/>
            <w:bottom w:val="none" w:sz="0" w:space="0" w:color="auto"/>
            <w:right w:val="none" w:sz="0" w:space="0" w:color="auto"/>
          </w:divBdr>
        </w:div>
        <w:div w:id="1045565090">
          <w:marLeft w:val="426"/>
          <w:marRight w:val="0"/>
          <w:marTop w:val="0"/>
          <w:marBottom w:val="0"/>
          <w:divBdr>
            <w:top w:val="none" w:sz="0" w:space="0" w:color="auto"/>
            <w:left w:val="none" w:sz="0" w:space="0" w:color="auto"/>
            <w:bottom w:val="none" w:sz="0" w:space="0" w:color="auto"/>
            <w:right w:val="none" w:sz="0" w:space="0" w:color="auto"/>
          </w:divBdr>
        </w:div>
      </w:divsChild>
    </w:div>
    <w:div w:id="1949776923">
      <w:bodyDiv w:val="1"/>
      <w:marLeft w:val="0"/>
      <w:marRight w:val="0"/>
      <w:marTop w:val="0"/>
      <w:marBottom w:val="0"/>
      <w:divBdr>
        <w:top w:val="none" w:sz="0" w:space="0" w:color="auto"/>
        <w:left w:val="none" w:sz="0" w:space="0" w:color="auto"/>
        <w:bottom w:val="none" w:sz="0" w:space="0" w:color="auto"/>
        <w:right w:val="none" w:sz="0" w:space="0" w:color="auto"/>
      </w:divBdr>
    </w:div>
    <w:div w:id="1950702924">
      <w:bodyDiv w:val="1"/>
      <w:marLeft w:val="0"/>
      <w:marRight w:val="0"/>
      <w:marTop w:val="0"/>
      <w:marBottom w:val="0"/>
      <w:divBdr>
        <w:top w:val="none" w:sz="0" w:space="0" w:color="auto"/>
        <w:left w:val="none" w:sz="0" w:space="0" w:color="auto"/>
        <w:bottom w:val="none" w:sz="0" w:space="0" w:color="auto"/>
        <w:right w:val="none" w:sz="0" w:space="0" w:color="auto"/>
      </w:divBdr>
    </w:div>
    <w:div w:id="1990016842">
      <w:bodyDiv w:val="1"/>
      <w:marLeft w:val="0"/>
      <w:marRight w:val="0"/>
      <w:marTop w:val="0"/>
      <w:marBottom w:val="0"/>
      <w:divBdr>
        <w:top w:val="none" w:sz="0" w:space="0" w:color="auto"/>
        <w:left w:val="none" w:sz="0" w:space="0" w:color="auto"/>
        <w:bottom w:val="none" w:sz="0" w:space="0" w:color="auto"/>
        <w:right w:val="none" w:sz="0" w:space="0" w:color="auto"/>
      </w:divBdr>
    </w:div>
    <w:div w:id="2104376791">
      <w:bodyDiv w:val="1"/>
      <w:marLeft w:val="0"/>
      <w:marRight w:val="0"/>
      <w:marTop w:val="0"/>
      <w:marBottom w:val="0"/>
      <w:divBdr>
        <w:top w:val="none" w:sz="0" w:space="0" w:color="auto"/>
        <w:left w:val="none" w:sz="0" w:space="0" w:color="auto"/>
        <w:bottom w:val="none" w:sz="0" w:space="0" w:color="auto"/>
        <w:right w:val="none" w:sz="0" w:space="0" w:color="auto"/>
      </w:divBdr>
    </w:div>
    <w:div w:id="2110079711">
      <w:bodyDiv w:val="1"/>
      <w:marLeft w:val="0"/>
      <w:marRight w:val="0"/>
      <w:marTop w:val="0"/>
      <w:marBottom w:val="0"/>
      <w:divBdr>
        <w:top w:val="none" w:sz="0" w:space="0" w:color="auto"/>
        <w:left w:val="none" w:sz="0" w:space="0" w:color="auto"/>
        <w:bottom w:val="none" w:sz="0" w:space="0" w:color="auto"/>
        <w:right w:val="none" w:sz="0" w:space="0" w:color="auto"/>
      </w:divBdr>
      <w:divsChild>
        <w:div w:id="1234389721">
          <w:marLeft w:val="0"/>
          <w:marRight w:val="0"/>
          <w:marTop w:val="0"/>
          <w:marBottom w:val="0"/>
          <w:divBdr>
            <w:top w:val="none" w:sz="0" w:space="0" w:color="auto"/>
            <w:left w:val="none" w:sz="0" w:space="0" w:color="auto"/>
            <w:bottom w:val="none" w:sz="0" w:space="0" w:color="auto"/>
            <w:right w:val="none" w:sz="0" w:space="0" w:color="auto"/>
          </w:divBdr>
        </w:div>
        <w:div w:id="123887391">
          <w:marLeft w:val="0"/>
          <w:marRight w:val="0"/>
          <w:marTop w:val="0"/>
          <w:marBottom w:val="0"/>
          <w:divBdr>
            <w:top w:val="none" w:sz="0" w:space="0" w:color="auto"/>
            <w:left w:val="none" w:sz="0" w:space="0" w:color="auto"/>
            <w:bottom w:val="none" w:sz="0" w:space="0" w:color="auto"/>
            <w:right w:val="none" w:sz="0" w:space="0" w:color="auto"/>
          </w:divBdr>
        </w:div>
        <w:div w:id="1280799061">
          <w:marLeft w:val="0"/>
          <w:marRight w:val="0"/>
          <w:marTop w:val="0"/>
          <w:marBottom w:val="0"/>
          <w:divBdr>
            <w:top w:val="none" w:sz="0" w:space="0" w:color="auto"/>
            <w:left w:val="none" w:sz="0" w:space="0" w:color="auto"/>
            <w:bottom w:val="none" w:sz="0" w:space="0" w:color="auto"/>
            <w:right w:val="none" w:sz="0" w:space="0" w:color="auto"/>
          </w:divBdr>
        </w:div>
      </w:divsChild>
    </w:div>
    <w:div w:id="2130590891">
      <w:bodyDiv w:val="1"/>
      <w:marLeft w:val="0"/>
      <w:marRight w:val="0"/>
      <w:marTop w:val="0"/>
      <w:marBottom w:val="0"/>
      <w:divBdr>
        <w:top w:val="none" w:sz="0" w:space="0" w:color="auto"/>
        <w:left w:val="none" w:sz="0" w:space="0" w:color="auto"/>
        <w:bottom w:val="none" w:sz="0" w:space="0" w:color="auto"/>
        <w:right w:val="none" w:sz="0" w:space="0" w:color="auto"/>
      </w:divBdr>
      <w:divsChild>
        <w:div w:id="821968013">
          <w:marLeft w:val="0"/>
          <w:marRight w:val="0"/>
          <w:marTop w:val="0"/>
          <w:marBottom w:val="0"/>
          <w:divBdr>
            <w:top w:val="none" w:sz="0" w:space="0" w:color="auto"/>
            <w:left w:val="none" w:sz="0" w:space="0" w:color="auto"/>
            <w:bottom w:val="none" w:sz="0" w:space="0" w:color="auto"/>
            <w:right w:val="none" w:sz="0" w:space="0" w:color="auto"/>
          </w:divBdr>
          <w:divsChild>
            <w:div w:id="1279987654">
              <w:marLeft w:val="0"/>
              <w:marRight w:val="0"/>
              <w:marTop w:val="0"/>
              <w:marBottom w:val="0"/>
              <w:divBdr>
                <w:top w:val="none" w:sz="0" w:space="0" w:color="auto"/>
                <w:left w:val="none" w:sz="0" w:space="0" w:color="auto"/>
                <w:bottom w:val="none" w:sz="0" w:space="0" w:color="auto"/>
                <w:right w:val="none" w:sz="0" w:space="0" w:color="auto"/>
              </w:divBdr>
              <w:divsChild>
                <w:div w:id="505827045">
                  <w:marLeft w:val="-240"/>
                  <w:marRight w:val="-240"/>
                  <w:marTop w:val="0"/>
                  <w:marBottom w:val="0"/>
                  <w:divBdr>
                    <w:top w:val="none" w:sz="0" w:space="0" w:color="auto"/>
                    <w:left w:val="none" w:sz="0" w:space="0" w:color="auto"/>
                    <w:bottom w:val="none" w:sz="0" w:space="0" w:color="auto"/>
                    <w:right w:val="none" w:sz="0" w:space="0" w:color="auto"/>
                  </w:divBdr>
                  <w:divsChild>
                    <w:div w:id="8683480">
                      <w:marLeft w:val="0"/>
                      <w:marRight w:val="0"/>
                      <w:marTop w:val="0"/>
                      <w:marBottom w:val="0"/>
                      <w:divBdr>
                        <w:top w:val="none" w:sz="0" w:space="0" w:color="auto"/>
                        <w:left w:val="none" w:sz="0" w:space="0" w:color="auto"/>
                        <w:bottom w:val="none" w:sz="0" w:space="0" w:color="auto"/>
                        <w:right w:val="none" w:sz="0" w:space="0" w:color="auto"/>
                      </w:divBdr>
                      <w:divsChild>
                        <w:div w:id="1652369593">
                          <w:marLeft w:val="0"/>
                          <w:marRight w:val="0"/>
                          <w:marTop w:val="0"/>
                          <w:marBottom w:val="0"/>
                          <w:divBdr>
                            <w:top w:val="none" w:sz="0" w:space="0" w:color="auto"/>
                            <w:left w:val="none" w:sz="0" w:space="0" w:color="auto"/>
                            <w:bottom w:val="none" w:sz="0" w:space="0" w:color="auto"/>
                            <w:right w:val="none" w:sz="0" w:space="0" w:color="auto"/>
                          </w:divBdr>
                        </w:div>
                        <w:div w:id="2086339401">
                          <w:marLeft w:val="0"/>
                          <w:marRight w:val="0"/>
                          <w:marTop w:val="0"/>
                          <w:marBottom w:val="0"/>
                          <w:divBdr>
                            <w:top w:val="none" w:sz="0" w:space="0" w:color="auto"/>
                            <w:left w:val="none" w:sz="0" w:space="0" w:color="auto"/>
                            <w:bottom w:val="none" w:sz="0" w:space="0" w:color="auto"/>
                            <w:right w:val="none" w:sz="0" w:space="0" w:color="auto"/>
                          </w:divBdr>
                          <w:divsChild>
                            <w:div w:id="375079870">
                              <w:marLeft w:val="165"/>
                              <w:marRight w:val="165"/>
                              <w:marTop w:val="0"/>
                              <w:marBottom w:val="0"/>
                              <w:divBdr>
                                <w:top w:val="none" w:sz="0" w:space="0" w:color="auto"/>
                                <w:left w:val="none" w:sz="0" w:space="0" w:color="auto"/>
                                <w:bottom w:val="none" w:sz="0" w:space="0" w:color="auto"/>
                                <w:right w:val="none" w:sz="0" w:space="0" w:color="auto"/>
                              </w:divBdr>
                              <w:divsChild>
                                <w:div w:id="858398936">
                                  <w:marLeft w:val="0"/>
                                  <w:marRight w:val="0"/>
                                  <w:marTop w:val="0"/>
                                  <w:marBottom w:val="0"/>
                                  <w:divBdr>
                                    <w:top w:val="none" w:sz="0" w:space="0" w:color="auto"/>
                                    <w:left w:val="none" w:sz="0" w:space="0" w:color="auto"/>
                                    <w:bottom w:val="none" w:sz="0" w:space="0" w:color="auto"/>
                                    <w:right w:val="none" w:sz="0" w:space="0" w:color="auto"/>
                                  </w:divBdr>
                                  <w:divsChild>
                                    <w:div w:id="11792736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44E9A-54C9-4252-A115-C8D115CF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9511</Words>
  <Characters>54214</Characters>
  <Application>Microsoft Office Word</Application>
  <DocSecurity>0</DocSecurity>
  <Lines>451</Lines>
  <Paragraphs>127</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vt:lpstr>I.  PENDAHULUAN</vt:lpstr>
      <vt:lpstr>    Identifikasi Masalah</vt:lpstr>
      <vt:lpstr>    Batasan Masalah</vt:lpstr>
      <vt:lpstr>    Rumusan Masalah</vt:lpstr>
      <vt:lpstr>    Tujuan Penelitian</vt:lpstr>
      <vt:lpstr>    Urgensi Penelitian </vt:lpstr>
      <vt:lpstr>    Pengertian Agen Kapal</vt:lpstr>
      <vt:lpstr>        Tanggung Jawab dan Kewajiban Agen Kapal</vt:lpstr>
      <vt:lpstr>        Kualifikasi untuk Agen Kapal </vt:lpstr>
      <vt:lpstr>    Definisi Pelayanan</vt:lpstr>
      <vt:lpstr>        Karakteristik Pelayanan</vt:lpstr>
      <vt:lpstr>        Kualitas Pelayanan</vt:lpstr>
      <vt:lpstr>    Definisi Pelayanan Prima</vt:lpstr>
      <vt:lpstr>    Definisi Kepuasan Pelanggan</vt:lpstr>
      <vt:lpstr>    Penelitian Terdahulu</vt:lpstr>
      <vt:lpstr/>
      <vt:lpstr>III.  METODE PENELITIAN</vt:lpstr>
      <vt:lpstr>    Waktu dan Tempat Penelitian</vt:lpstr>
      <vt:lpstr>    Teknik Pengumpulan dan Sumber Data</vt:lpstr>
      <vt:lpstr>    Populasi, Sample dan Teknik Sampling</vt:lpstr>
      <vt:lpstr>    Teknik Analisis Data</vt:lpstr>
      <vt:lpstr>        Uji Validitas dan Uji Reliabilitas</vt:lpstr>
      <vt:lpstr>        Uji Asumsi Klasik</vt:lpstr>
      <vt:lpstr>        Analisis Regresi Linier Berganda</vt:lpstr>
      <vt:lpstr>        Analisis Koefisien Determinasi</vt:lpstr>
      <vt:lpstr>        Uji Signifikansi</vt:lpstr>
      <vt:lpstr>        Uji Hipotesis</vt:lpstr>
      <vt:lpstr>IV.  HASIL DAN PEMBAHASAN</vt:lpstr>
      <vt:lpstr>    Analisis Deskriptif</vt:lpstr>
      <vt:lpstr>        Gambaran Responden Berdasarkan Jenis Kelamin</vt:lpstr>
      <vt:lpstr>        Gambaran Responden Berdasarkan Usia</vt:lpstr>
      <vt:lpstr>    Uji Instrumen Data</vt:lpstr>
      <vt:lpstr>        Uji Validitas Data</vt:lpstr>
      <vt:lpstr>        Uji Reliabilitas Data</vt:lpstr>
      <vt:lpstr>    Pengujian Asumsi Klasik</vt:lpstr>
      <vt:lpstr>        Uji Normalitas</vt:lpstr>
      <vt:lpstr>        Uji Heterokedasitas</vt:lpstr>
      <vt:lpstr>        Uji Multikolinearitas</vt:lpstr>
      <vt:lpstr>        Uji Regresi Linear Berganda</vt:lpstr>
      <vt:lpstr>        Uji Hipotesis </vt:lpstr>
      <vt:lpstr>V.  KESIMPULAN &amp; SARAN</vt:lpstr>
      <vt:lpstr>    Kesimpulan</vt:lpstr>
      <vt:lpstr>    Saran</vt:lpstr>
      <vt:lpstr/>
      <vt:lpstr>DAFTAR PUSTAKA</vt:lpstr>
    </vt:vector>
  </TitlesOfParts>
  <Company/>
  <LinksUpToDate>false</LinksUpToDate>
  <CharactersWithSpaces>63598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DamnItTask</dc:creator>
  <cp:lastModifiedBy>hp</cp:lastModifiedBy>
  <cp:revision>6</cp:revision>
  <cp:lastPrinted>2022-03-09T11:16:00Z</cp:lastPrinted>
  <dcterms:created xsi:type="dcterms:W3CDTF">2022-07-12T09:07:00Z</dcterms:created>
  <dcterms:modified xsi:type="dcterms:W3CDTF">2022-08-23T01:47:00Z</dcterms:modified>
</cp:coreProperties>
</file>