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10053309" w14:textId="77777777" w:rsidR="00BA2EAB" w:rsidRDefault="00C0036A" w:rsidP="00C0036A">
            <w:pPr>
              <w:jc w:val="center"/>
              <w:rPr>
                <w:rFonts w:ascii="Times New Roman" w:hAnsi="Times New Roman" w:cs="Times New Roman"/>
                <w:sz w:val="28"/>
                <w:szCs w:val="28"/>
              </w:rPr>
            </w:pPr>
            <w:r w:rsidRPr="00C0036A">
              <w:rPr>
                <w:rFonts w:ascii="Times New Roman" w:hAnsi="Times New Roman" w:cs="Times New Roman"/>
                <w:sz w:val="28"/>
                <w:szCs w:val="28"/>
              </w:rPr>
              <w:t xml:space="preserve">Pengaruh Kinerja Pelayanan Jasa Keagenan Terhadap Kepuasan </w:t>
            </w:r>
          </w:p>
          <w:p w14:paraId="761F8262" w14:textId="1F24465E" w:rsidR="009C4BE4" w:rsidRPr="00F32B31" w:rsidRDefault="00BA2EAB" w:rsidP="00C0036A">
            <w:pPr>
              <w:jc w:val="center"/>
              <w:rPr>
                <w:rFonts w:ascii="Times New Roman" w:hAnsi="Times New Roman" w:cs="Times New Roman"/>
                <w:sz w:val="28"/>
                <w:szCs w:val="28"/>
                <w:lang w:val="en-US"/>
              </w:rPr>
            </w:pPr>
            <w:r>
              <w:rPr>
                <w:rFonts w:ascii="Times New Roman" w:hAnsi="Times New Roman" w:cs="Times New Roman"/>
                <w:sz w:val="28"/>
                <w:szCs w:val="28"/>
              </w:rPr>
              <w:t>Pelanggan d</w:t>
            </w:r>
            <w:r w:rsidR="00C0036A" w:rsidRPr="00C0036A">
              <w:rPr>
                <w:rFonts w:ascii="Times New Roman" w:hAnsi="Times New Roman" w:cs="Times New Roman"/>
                <w:sz w:val="28"/>
                <w:szCs w:val="28"/>
              </w:rPr>
              <w:t>i</w:t>
            </w:r>
            <w:r w:rsidR="00D019C4">
              <w:rPr>
                <w:rFonts w:ascii="Times New Roman" w:hAnsi="Times New Roman" w:cs="Times New Roman"/>
                <w:sz w:val="28"/>
                <w:szCs w:val="28"/>
                <w:lang w:val="en-US"/>
              </w:rPr>
              <w:t xml:space="preserve"> Perusahaan Pelayaran</w:t>
            </w:r>
            <w:r>
              <w:rPr>
                <w:rFonts w:ascii="Times New Roman" w:hAnsi="Times New Roman" w:cs="Times New Roman"/>
                <w:sz w:val="28"/>
                <w:szCs w:val="28"/>
                <w:lang w:val="en-US"/>
              </w:rPr>
              <w:t xml:space="preserve"> PT. </w:t>
            </w:r>
            <w:r w:rsidRPr="00BA2EAB">
              <w:rPr>
                <w:rFonts w:ascii="Times New Roman" w:hAnsi="Times New Roman" w:cs="Times New Roman"/>
                <w:sz w:val="28"/>
                <w:szCs w:val="28"/>
                <w:lang w:val="en-US"/>
              </w:rPr>
              <w:t>PCP</w:t>
            </w:r>
            <w:r w:rsidR="00C0036A" w:rsidRPr="00C0036A">
              <w:rPr>
                <w:rFonts w:ascii="Times New Roman" w:hAnsi="Times New Roman" w:cs="Times New Roman"/>
                <w:sz w:val="28"/>
                <w:szCs w:val="28"/>
              </w:rPr>
              <w:t xml:space="preserve"> </w:t>
            </w:r>
          </w:p>
          <w:p w14:paraId="64B0ACE0" w14:textId="77777777" w:rsidR="00A36A16" w:rsidRPr="00A36A16" w:rsidRDefault="00A36A16" w:rsidP="00A36A16">
            <w:pPr>
              <w:jc w:val="center"/>
              <w:rPr>
                <w:rFonts w:ascii="Times New Roman" w:hAnsi="Times New Roman" w:cs="Times New Roman"/>
                <w:sz w:val="28"/>
                <w:szCs w:val="28"/>
              </w:rPr>
            </w:pPr>
          </w:p>
          <w:p w14:paraId="33D60DB1" w14:textId="02F9F948" w:rsidR="00F32B31" w:rsidRPr="00AA4366" w:rsidRDefault="00C0036A" w:rsidP="00F32B31">
            <w:pPr>
              <w:spacing w:line="300" w:lineRule="auto"/>
              <w:jc w:val="center"/>
              <w:rPr>
                <w:rFonts w:ascii="Times New Roman" w:hAnsi="Times New Roman" w:cs="Times New Roman"/>
                <w:b w:val="0"/>
                <w:i/>
                <w:vertAlign w:val="superscript"/>
              </w:rPr>
            </w:pPr>
            <w:r w:rsidRPr="00C0036A">
              <w:rPr>
                <w:rFonts w:ascii="Times New Roman" w:hAnsi="Times New Roman" w:cs="Times New Roman"/>
                <w:b w:val="0"/>
                <w:i/>
              </w:rPr>
              <w:t>Supriyanto</w:t>
            </w:r>
            <w:r w:rsidR="00AA4366">
              <w:rPr>
                <w:rFonts w:ascii="Times New Roman" w:hAnsi="Times New Roman" w:cs="Times New Roman"/>
                <w:b w:val="0"/>
                <w:i/>
                <w:vertAlign w:val="superscript"/>
                <w:lang w:val="en-US"/>
              </w:rPr>
              <w:t>1</w:t>
            </w:r>
            <w:r w:rsidR="00F32B31" w:rsidRPr="00AA4366">
              <w:rPr>
                <w:rFonts w:ascii="Times New Roman" w:hAnsi="Times New Roman" w:cs="Times New Roman"/>
                <w:b w:val="0"/>
                <w:i/>
                <w:lang w:val="en-US"/>
              </w:rPr>
              <w:t xml:space="preserve">, </w:t>
            </w:r>
            <w:r w:rsidRPr="00C0036A">
              <w:rPr>
                <w:rFonts w:ascii="Times New Roman" w:hAnsi="Times New Roman" w:cs="Times New Roman"/>
                <w:b w:val="0"/>
                <w:i/>
                <w:lang w:val="en-US"/>
              </w:rPr>
              <w:t>Mariana Kristiyanti</w:t>
            </w:r>
            <w:r w:rsidR="00AA4366">
              <w:rPr>
                <w:rFonts w:ascii="Times New Roman" w:hAnsi="Times New Roman" w:cs="Times New Roman"/>
                <w:b w:val="0"/>
                <w:i/>
                <w:vertAlign w:val="superscript"/>
                <w:lang w:val="en-US"/>
              </w:rPr>
              <w:t>2</w:t>
            </w:r>
          </w:p>
          <w:p w14:paraId="670338FF" w14:textId="72F24EAF" w:rsidR="008D40AF" w:rsidRPr="00340A79" w:rsidRDefault="00AA4366" w:rsidP="00A36A16">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1, </w:t>
            </w:r>
            <w:r w:rsidR="000C2210">
              <w:rPr>
                <w:rFonts w:ascii="Times New Roman" w:hAnsi="Times New Roman"/>
                <w:b w:val="0"/>
                <w:i/>
                <w:vertAlign w:val="superscript"/>
                <w:lang w:val="en-US"/>
              </w:rPr>
              <w:t>2</w:t>
            </w:r>
            <w:r>
              <w:rPr>
                <w:rFonts w:ascii="Times New Roman" w:hAnsi="Times New Roman"/>
                <w:b w:val="0"/>
                <w:i/>
                <w:vertAlign w:val="superscript"/>
                <w:lang w:val="en-US"/>
              </w:rPr>
              <w:t xml:space="preserve">, </w:t>
            </w:r>
            <w:r w:rsidR="00C0036A" w:rsidRPr="00C0036A">
              <w:rPr>
                <w:rFonts w:ascii="TimesNewRomanPS-ItalicMT" w:hAnsi="TimesNewRomanPS-ItalicMT" w:cs="TimesNewRomanPS-ItalicMT"/>
                <w:b w:val="0"/>
                <w:i/>
                <w:iCs/>
                <w:szCs w:val="20"/>
                <w:lang w:val="en-US"/>
              </w:rPr>
              <w:t>STIMART “AMNI” Semarang</w:t>
            </w:r>
            <w:r w:rsidR="00340A79">
              <w:rPr>
                <w:rFonts w:ascii="TimesNewRomanPS-ItalicMT" w:hAnsi="TimesNewRomanPS-ItalicMT" w:cs="TimesNewRomanPS-ItalicMT"/>
                <w:b w:val="0"/>
                <w:i/>
                <w:iCs/>
                <w:szCs w:val="20"/>
                <w:lang w:val="en-US"/>
              </w:rPr>
              <w:t>, Jakarta</w:t>
            </w:r>
          </w:p>
          <w:p w14:paraId="5D191958" w14:textId="77777777" w:rsidR="003C5E0E" w:rsidRPr="00BC2F62" w:rsidRDefault="003C5E0E" w:rsidP="00C0036A">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445B915C" w:rsidR="000B0F25" w:rsidRPr="00BC2F62" w:rsidRDefault="000B0F25" w:rsidP="000B0F25">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disubmit pada : 01/</w:t>
            </w:r>
            <w:r w:rsidR="0058018C">
              <w:rPr>
                <w:rFonts w:ascii="Times New Roman" w:eastAsia="Calibri" w:hAnsi="Times New Roman" w:cs="Times New Roman"/>
                <w:b w:val="0"/>
                <w:i/>
                <w:sz w:val="20"/>
                <w:szCs w:val="20"/>
                <w:lang w:val="en-US"/>
              </w:rPr>
              <w:t>1</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58018C">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 xml:space="preserve">          direvisi pada : </w:t>
            </w:r>
            <w:r w:rsidR="00804BE7">
              <w:rPr>
                <w:rFonts w:ascii="Times New Roman" w:eastAsia="Calibri" w:hAnsi="Times New Roman" w:cs="Times New Roman"/>
                <w:b w:val="0"/>
                <w:i/>
                <w:sz w:val="20"/>
                <w:szCs w:val="20"/>
                <w:lang w:val="en-US"/>
              </w:rPr>
              <w:t>2</w:t>
            </w:r>
            <w:r w:rsidR="0058018C">
              <w:rPr>
                <w:rFonts w:ascii="Times New Roman" w:eastAsia="Calibri" w:hAnsi="Times New Roman" w:cs="Times New Roman"/>
                <w:b w:val="0"/>
                <w:i/>
                <w:sz w:val="20"/>
                <w:szCs w:val="20"/>
                <w:lang w:val="en-US"/>
              </w:rPr>
              <w:t>2</w:t>
            </w:r>
            <w:r w:rsidRPr="00BC2F62">
              <w:rPr>
                <w:rFonts w:ascii="Times New Roman" w:eastAsia="Calibri" w:hAnsi="Times New Roman" w:cs="Times New Roman"/>
                <w:b w:val="0"/>
                <w:i/>
                <w:sz w:val="20"/>
                <w:szCs w:val="20"/>
                <w:lang w:val="en-US"/>
              </w:rPr>
              <w:t>/</w:t>
            </w:r>
            <w:r w:rsidR="0058018C">
              <w:rPr>
                <w:rFonts w:ascii="Times New Roman" w:eastAsia="Calibri" w:hAnsi="Times New Roman" w:cs="Times New Roman"/>
                <w:b w:val="0"/>
                <w:i/>
                <w:sz w:val="20"/>
                <w:szCs w:val="20"/>
                <w:lang w:val="en-US"/>
              </w:rPr>
              <w:t>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58018C">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 xml:space="preserve">          diterima pada : </w:t>
            </w:r>
            <w:r>
              <w:rPr>
                <w:rFonts w:ascii="Times New Roman" w:eastAsia="Calibri" w:hAnsi="Times New Roman" w:cs="Times New Roman"/>
                <w:b w:val="0"/>
                <w:i/>
                <w:sz w:val="20"/>
                <w:szCs w:val="20"/>
                <w:lang w:val="en-US"/>
              </w:rPr>
              <w:t>27</w:t>
            </w:r>
            <w:r w:rsidRPr="00BC2F62">
              <w:rPr>
                <w:rFonts w:ascii="Times New Roman" w:eastAsia="Calibri" w:hAnsi="Times New Roman" w:cs="Times New Roman"/>
                <w:b w:val="0"/>
                <w:i/>
                <w:sz w:val="20"/>
                <w:szCs w:val="20"/>
                <w:lang w:val="en-US"/>
              </w:rPr>
              <w:t>/</w:t>
            </w:r>
            <w:r w:rsidR="0058018C">
              <w:rPr>
                <w:rFonts w:ascii="Times New Roman" w:eastAsia="Calibri" w:hAnsi="Times New Roman" w:cs="Times New Roman"/>
                <w:b w:val="0"/>
                <w:i/>
                <w:sz w:val="20"/>
                <w:szCs w:val="20"/>
                <w:lang w:val="en-US"/>
              </w:rPr>
              <w:t>0</w:t>
            </w:r>
            <w:r w:rsidR="007D4A2B">
              <w:rPr>
                <w:rFonts w:ascii="Times New Roman" w:eastAsia="Calibri" w:hAnsi="Times New Roman" w:cs="Times New Roman"/>
                <w:b w:val="0"/>
                <w:i/>
                <w:sz w:val="20"/>
                <w:szCs w:val="20"/>
                <w:lang w:val="en-US"/>
              </w:rPr>
              <w:t>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58018C">
              <w:rPr>
                <w:rFonts w:ascii="Times New Roman" w:eastAsia="Calibri" w:hAnsi="Times New Roman" w:cs="Times New Roman"/>
                <w:b w:val="0"/>
                <w:i/>
                <w:sz w:val="20"/>
                <w:szCs w:val="20"/>
                <w:lang w:val="en-US"/>
              </w:rPr>
              <w:t>9</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72BB182" w14:textId="5D4E60BD" w:rsidR="00C0036A" w:rsidRDefault="00C0036A" w:rsidP="00B712F6">
      <w:pPr>
        <w:spacing w:line="240" w:lineRule="auto"/>
        <w:jc w:val="both"/>
        <w:rPr>
          <w:rFonts w:ascii="Times New Roman" w:hAnsi="Times New Roman" w:cs="Times New Roman"/>
          <w:i/>
          <w:sz w:val="20"/>
          <w:szCs w:val="20"/>
        </w:rPr>
      </w:pPr>
      <w:r w:rsidRPr="00C0036A">
        <w:rPr>
          <w:rFonts w:ascii="Times New Roman" w:hAnsi="Times New Roman" w:cs="Times New Roman"/>
          <w:i/>
          <w:sz w:val="20"/>
          <w:szCs w:val="20"/>
        </w:rPr>
        <w:t xml:space="preserve">Pengelolaan terhadap sumber daya manusia merupakan hal yang penting dalam pencapaian tujuan. Umumnya pimpinan perusahaan mengharapkan kinerja yang baik dari masing-masing karyawan dalam mengerjakan tugas-tugas yang diberikan sebuah perusahaan untuk mencapai kepuasan pelanggan. Banyak faktor yang menyebabkan kinerja karyawan kurang maksimal, faktornya adalah semangat kerja dan motivasi karyawan. Pemecahan masalah yang berkaitan dengan hal tersebut adalah memberikan bonus tahunan bagi karyawan yang memiliki hasil kerja yang baik dan memberikan bonus tahunan bagi karyawan dengan tujuan karyawan akan termotivasi untuk melakukan tugas dan tanggung jawabnya dengan baik dan maksimal. Pemecahan masalah selanjutnya yaitu manajer turun langsung ke lapangan untuk melihat hasil kerja bawahan atau karyawannya, maka karyawan akan termotivasi untuk melakukan pekerjaan dengan baik. Adapun tujuan penelitian ini adalah untuk mengetahui seberapa besar pengaruh kinerja pelayanan jasa keagenan terhadap kepuasan pelanggan di PT </w:t>
      </w:r>
      <w:r w:rsidR="00DE7BA9">
        <w:rPr>
          <w:rFonts w:ascii="Times New Roman" w:hAnsi="Times New Roman" w:cs="Times New Roman"/>
          <w:i/>
          <w:sz w:val="20"/>
          <w:szCs w:val="20"/>
        </w:rPr>
        <w:t>PCP</w:t>
      </w:r>
      <w:r w:rsidRPr="00C0036A">
        <w:rPr>
          <w:rFonts w:ascii="Times New Roman" w:hAnsi="Times New Roman" w:cs="Times New Roman"/>
          <w:i/>
          <w:sz w:val="20"/>
          <w:szCs w:val="20"/>
        </w:rPr>
        <w:t>dengan teknis analisis data menggunakan metode deskriptif kuantitatif. Variabel independent pada penelitian ini yaitu variabel kinerja pelayanan jasa keagenan, sedangkan variabel dependent yaitu variabel kepuasan pelanggan. Hasil regresi dengan menggunakan program SPSS 20 membuktikan bahwa variabel kinerja jasa keagaenan (X) mempunyai pengaruh positif terhadap kepuasan pelanggan, dengan koefisien regresi sebesar 1.714 menunjukkan bahwa apabila Kinerja Jasa Keagenan meningkat sebesar 1 persen maka kepuasan pelanggan  akan meningkat sebesar 0,71 persen dengan asumsi variabel bebas yang lain konstan.</w:t>
      </w:r>
    </w:p>
    <w:p w14:paraId="4A104E9B" w14:textId="49E1B5F0"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w:t>
      </w:r>
      <w:r w:rsidR="00BA2EAB">
        <w:rPr>
          <w:rFonts w:ascii="Times New Roman" w:eastAsia="Calibri" w:hAnsi="Times New Roman" w:cs="Times New Roman"/>
          <w:i/>
          <w:sz w:val="20"/>
          <w:szCs w:val="20"/>
          <w:lang w:val="en-US"/>
        </w:rPr>
        <w:t>20</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w:t>
      </w:r>
      <w:proofErr w:type="gramStart"/>
      <w:r w:rsidR="000C17E4">
        <w:rPr>
          <w:rFonts w:ascii="Times New Roman" w:eastAsia="Calibri" w:hAnsi="Times New Roman" w:cs="Times New Roman"/>
          <w:i/>
          <w:sz w:val="20"/>
          <w:szCs w:val="20"/>
          <w:lang w:val="en-US"/>
        </w:rPr>
        <w:t>:1979</w:t>
      </w:r>
      <w:proofErr w:type="gramEnd"/>
      <w:r w:rsidR="000C17E4">
        <w:rPr>
          <w:rFonts w:ascii="Times New Roman" w:eastAsia="Calibri" w:hAnsi="Times New Roman" w:cs="Times New Roman"/>
          <w:i/>
          <w:sz w:val="20"/>
          <w:szCs w:val="20"/>
          <w:lang w:val="en-US"/>
        </w:rPr>
        <w:t>-4746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32CE1BBE" w:rsidR="003D1666" w:rsidRPr="004B74A7"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C0036A" w:rsidRPr="00C0036A">
              <w:rPr>
                <w:rFonts w:ascii="Times New Roman" w:eastAsia="Calibri" w:hAnsi="Times New Roman" w:cs="Times New Roman"/>
                <w:b w:val="0"/>
                <w:i/>
                <w:sz w:val="20"/>
                <w:szCs w:val="20"/>
              </w:rPr>
              <w:t xml:space="preserve">Kinerja, Pelayanan, Jasa, Keagenan, dan Kepuasan Pelanggan </w:t>
            </w:r>
          </w:p>
          <w:p w14:paraId="301F43FC" w14:textId="24254018" w:rsidR="003D1666" w:rsidRPr="00F96B12" w:rsidRDefault="00F4349C" w:rsidP="00F4349C">
            <w:pPr>
              <w:autoSpaceDE w:val="0"/>
              <w:autoSpaceDN w:val="0"/>
              <w:adjustRightInd w:val="0"/>
              <w:ind w:left="-126"/>
              <w:rPr>
                <w:rStyle w:val="Hyperlink"/>
                <w:rFonts w:ascii="Times New Roman" w:hAnsi="Times New Roman" w:cs="Times New Roman"/>
                <w:b w:val="0"/>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007D4A2B" w:rsidRPr="00F96B12">
                <w:rPr>
                  <w:rStyle w:val="Hyperlink"/>
                  <w:rFonts w:ascii="Times New Roman" w:hAnsi="Times New Roman" w:cs="Times New Roman"/>
                  <w:b w:val="0"/>
                  <w:sz w:val="20"/>
                  <w:szCs w:val="20"/>
                  <w:u w:val="none"/>
                  <w:shd w:val="clear" w:color="auto" w:fill="FFFFFF"/>
                </w:rPr>
                <w:t>https://doi.org/10.36101/msm.v1</w:t>
              </w:r>
              <w:r w:rsidR="007D4A2B" w:rsidRPr="00F96B12">
                <w:rPr>
                  <w:rStyle w:val="Hyperlink"/>
                  <w:rFonts w:ascii="Times New Roman" w:hAnsi="Times New Roman" w:cs="Times New Roman"/>
                  <w:b w:val="0"/>
                  <w:sz w:val="20"/>
                  <w:szCs w:val="20"/>
                  <w:u w:val="none"/>
                  <w:shd w:val="clear" w:color="auto" w:fill="FFFFFF"/>
                  <w:lang w:val="en-US"/>
                </w:rPr>
                <w:t>2</w:t>
              </w:r>
              <w:r w:rsidR="007D4A2B" w:rsidRPr="00F96B12">
                <w:rPr>
                  <w:rStyle w:val="Hyperlink"/>
                  <w:rFonts w:ascii="Times New Roman" w:hAnsi="Times New Roman" w:cs="Times New Roman"/>
                  <w:b w:val="0"/>
                  <w:sz w:val="20"/>
                  <w:szCs w:val="20"/>
                  <w:u w:val="none"/>
                  <w:shd w:val="clear" w:color="auto" w:fill="FFFFFF"/>
                </w:rPr>
                <w:t>i</w:t>
              </w:r>
              <w:r w:rsidR="007D4A2B" w:rsidRPr="00F96B12">
                <w:rPr>
                  <w:rStyle w:val="Hyperlink"/>
                  <w:rFonts w:ascii="Times New Roman" w:hAnsi="Times New Roman" w:cs="Times New Roman"/>
                  <w:b w:val="0"/>
                  <w:sz w:val="20"/>
                  <w:szCs w:val="20"/>
                  <w:u w:val="none"/>
                  <w:shd w:val="clear" w:color="auto" w:fill="FFFFFF"/>
                  <w:lang w:val="en-US"/>
                </w:rPr>
                <w:t>1</w:t>
              </w:r>
              <w:r w:rsidR="007D4A2B" w:rsidRPr="00F96B12">
                <w:rPr>
                  <w:rStyle w:val="Hyperlink"/>
                  <w:rFonts w:ascii="Times New Roman" w:hAnsi="Times New Roman" w:cs="Times New Roman"/>
                  <w:b w:val="0"/>
                  <w:sz w:val="20"/>
                  <w:szCs w:val="20"/>
                  <w:u w:val="none"/>
                  <w:shd w:val="clear" w:color="auto" w:fill="FFFFFF"/>
                </w:rPr>
                <w:t>.2</w:t>
              </w:r>
            </w:hyperlink>
          </w:p>
          <w:p w14:paraId="76C7B12E" w14:textId="03A0B278" w:rsidR="00B712F6" w:rsidRPr="00B712F6" w:rsidRDefault="00B712F6"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7D4A2B">
          <w:footerReference w:type="default" r:id="rId10"/>
          <w:type w:val="continuous"/>
          <w:pgSz w:w="11906" w:h="16838"/>
          <w:pgMar w:top="1134" w:right="1134" w:bottom="1134" w:left="1134" w:header="709" w:footer="709" w:gutter="0"/>
          <w:pgNumType w:start="15"/>
          <w:cols w:space="708"/>
          <w:docGrid w:linePitch="360"/>
        </w:sectPr>
      </w:pPr>
    </w:p>
    <w:p w14:paraId="714F389E" w14:textId="527E696E" w:rsidR="00D64D10" w:rsidRPr="001E0215" w:rsidRDefault="00F4452A" w:rsidP="001E021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22463EE9" w14:textId="77777777" w:rsidR="00BA2EAB" w:rsidRDefault="000B24BE" w:rsidP="00BA2EAB">
      <w:pPr>
        <w:pStyle w:val="NormalWeb"/>
        <w:spacing w:before="0" w:beforeAutospacing="0" w:after="0" w:afterAutospacing="0"/>
        <w:ind w:firstLine="360"/>
        <w:jc w:val="both"/>
        <w:rPr>
          <w:lang w:val="en-US"/>
        </w:rPr>
      </w:pPr>
      <w:r>
        <w:rPr>
          <w:rFonts w:eastAsia="Calibri"/>
          <w:bCs/>
          <w:noProof/>
          <w:lang w:val="en-US" w:eastAsia="en-US"/>
        </w:rPr>
        <mc:AlternateContent>
          <mc:Choice Requires="wps">
            <w:drawing>
              <wp:anchor distT="0" distB="0" distL="114300" distR="114300" simplePos="0" relativeHeight="251660800" behindDoc="0" locked="0" layoutInCell="1" allowOverlap="1" wp14:anchorId="0CBCB49C" wp14:editId="3C172FEC">
                <wp:simplePos x="0" y="0"/>
                <wp:positionH relativeFrom="margin">
                  <wp:posOffset>-24765</wp:posOffset>
                </wp:positionH>
                <wp:positionV relativeFrom="paragraph">
                  <wp:posOffset>1930400</wp:posOffset>
                </wp:positionV>
                <wp:extent cx="2828925" cy="43815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282892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127"/>
                            </w:tblGrid>
                            <w:tr w:rsidR="00C0036A" w14:paraId="768A5690" w14:textId="77777777" w:rsidTr="00314187">
                              <w:trPr>
                                <w:trHeight w:val="687"/>
                              </w:trPr>
                              <w:tc>
                                <w:tcPr>
                                  <w:tcW w:w="4396" w:type="dxa"/>
                                  <w:tcBorders>
                                    <w:top w:val="single" w:sz="8" w:space="0" w:color="auto"/>
                                    <w:left w:val="nil"/>
                                    <w:bottom w:val="nil"/>
                                    <w:right w:val="nil"/>
                                  </w:tcBorders>
                                </w:tcPr>
                                <w:p w14:paraId="5CB8B528" w14:textId="77777777" w:rsidR="000B24BE" w:rsidRPr="00F72C13" w:rsidRDefault="000B24BE" w:rsidP="00314187">
                                  <w:pPr>
                                    <w:rPr>
                                      <w:color w:val="000000" w:themeColor="text1"/>
                                      <w:lang w:val="en-US"/>
                                    </w:rPr>
                                  </w:pPr>
                                  <w:r w:rsidRPr="00F72C13">
                                    <w:rPr>
                                      <w:color w:val="000000" w:themeColor="text1"/>
                                      <w:lang w:val="en-US"/>
                                    </w:rPr>
                                    <w:t>*) Penulis Korespondensi :</w:t>
                                  </w:r>
                                </w:p>
                                <w:p w14:paraId="350AB339" w14:textId="350015B7" w:rsidR="000B24BE" w:rsidRDefault="000B24BE" w:rsidP="0077661F">
                                  <w:pPr>
                                    <w:rPr>
                                      <w:color w:val="000000" w:themeColor="text1"/>
                                      <w:lang w:val="en-US"/>
                                    </w:rPr>
                                  </w:pPr>
                                  <w:r>
                                    <w:rPr>
                                      <w:color w:val="000000" w:themeColor="text1"/>
                                      <w:lang w:val="en-US"/>
                                    </w:rPr>
                                    <w:t xml:space="preserve">Email : </w:t>
                                  </w:r>
                                  <w:r w:rsidR="00C0036A" w:rsidRPr="00C0036A">
                                    <w:rPr>
                                      <w:color w:val="000000" w:themeColor="text1"/>
                                      <w:lang w:val="en-US"/>
                                    </w:rPr>
                                    <w:t>supriyanto.amni@yahoo.com</w:t>
                                  </w:r>
                                </w:p>
                              </w:tc>
                            </w:tr>
                          </w:tbl>
                          <w:p w14:paraId="3427CFBE" w14:textId="77777777" w:rsidR="000B24BE" w:rsidRPr="00F72C13" w:rsidRDefault="000B24BE" w:rsidP="000B24BE">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CB49C" id="Rectangle 13" o:spid="_x0000_s1026" style="position:absolute;left:0;text-align:left;margin-left:-1.95pt;margin-top:152pt;width:222.75pt;height:3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" filled="f" stroked="f" strokeweight="2pt">
                <v:textbox>
                  <w:txbxContent>
                    <w:tbl>
                      <w:tblPr>
                        <w:tblStyle w:val="TableGrid"/>
                        <w:tblW w:w="0" w:type="auto"/>
                        <w:tblLook w:val="04A0" w:firstRow="1" w:lastRow="0" w:firstColumn="1" w:lastColumn="0" w:noHBand="0" w:noVBand="1"/>
                      </w:tblPr>
                      <w:tblGrid>
                        <w:gridCol w:w="4127"/>
                      </w:tblGrid>
                      <w:tr w:rsidR="00C0036A" w14:paraId="768A5690" w14:textId="77777777" w:rsidTr="00314187">
                        <w:trPr>
                          <w:trHeight w:val="687"/>
                        </w:trPr>
                        <w:tc>
                          <w:tcPr>
                            <w:tcW w:w="4396" w:type="dxa"/>
                            <w:tcBorders>
                              <w:top w:val="single" w:sz="8" w:space="0" w:color="auto"/>
                              <w:left w:val="nil"/>
                              <w:bottom w:val="nil"/>
                              <w:right w:val="nil"/>
                            </w:tcBorders>
                          </w:tcPr>
                          <w:p w14:paraId="5CB8B528" w14:textId="77777777" w:rsidR="000B24BE" w:rsidRPr="00F72C13" w:rsidRDefault="000B24BE" w:rsidP="00314187">
                            <w:pPr>
                              <w:rPr>
                                <w:color w:val="000000" w:themeColor="text1"/>
                                <w:lang w:val="en-US"/>
                              </w:rPr>
                            </w:pPr>
                            <w:r w:rsidRPr="00F72C13">
                              <w:rPr>
                                <w:color w:val="000000" w:themeColor="text1"/>
                                <w:lang w:val="en-US"/>
                              </w:rPr>
                              <w:t>*) Penulis Korespondensi :</w:t>
                            </w:r>
                          </w:p>
                          <w:p w14:paraId="350AB339" w14:textId="350015B7" w:rsidR="000B24BE" w:rsidRDefault="000B24BE" w:rsidP="0077661F">
                            <w:pPr>
                              <w:rPr>
                                <w:color w:val="000000" w:themeColor="text1"/>
                                <w:lang w:val="en-US"/>
                              </w:rPr>
                            </w:pPr>
                            <w:r>
                              <w:rPr>
                                <w:color w:val="000000" w:themeColor="text1"/>
                                <w:lang w:val="en-US"/>
                              </w:rPr>
                              <w:t xml:space="preserve">Email : </w:t>
                            </w:r>
                            <w:r w:rsidR="00C0036A" w:rsidRPr="00C0036A">
                              <w:rPr>
                                <w:color w:val="000000" w:themeColor="text1"/>
                                <w:lang w:val="en-US"/>
                              </w:rPr>
                              <w:t>supriyanto.amni@yahoo.com</w:t>
                            </w:r>
                          </w:p>
                        </w:tc>
                      </w:tr>
                    </w:tbl>
                    <w:p w14:paraId="3427CFBE" w14:textId="77777777" w:rsidR="000B24BE" w:rsidRPr="00F72C13" w:rsidRDefault="000B24BE" w:rsidP="000B24BE">
                      <w:pPr>
                        <w:rPr>
                          <w:color w:val="000000" w:themeColor="text1"/>
                          <w:lang w:val="en-US"/>
                        </w:rPr>
                      </w:pPr>
                    </w:p>
                  </w:txbxContent>
                </v:textbox>
                <w10:wrap type="topAndBottom" anchorx="margin"/>
              </v:rect>
            </w:pict>
          </mc:Fallback>
        </mc:AlternateContent>
      </w:r>
      <w:r w:rsidR="00B712F6">
        <w:rPr>
          <w:lang w:val="en-US"/>
        </w:rPr>
        <w:t xml:space="preserve"> </w:t>
      </w:r>
      <w:r w:rsidR="00C0036A" w:rsidRPr="00C0036A">
        <w:rPr>
          <w:lang w:val="en-US"/>
        </w:rPr>
        <w:t xml:space="preserve">Dalam era kompetisi sekarang ini, setiap perusahaan harus mampu mengembangkan dan meningkatkan perusahaan dengan mengadakan berbagai </w:t>
      </w:r>
      <w:proofErr w:type="gramStart"/>
      <w:r w:rsidR="00C0036A" w:rsidRPr="00C0036A">
        <w:rPr>
          <w:lang w:val="en-US"/>
        </w:rPr>
        <w:t>cara</w:t>
      </w:r>
      <w:proofErr w:type="gramEnd"/>
      <w:r w:rsidR="00C0036A" w:rsidRPr="00C0036A">
        <w:rPr>
          <w:lang w:val="en-US"/>
        </w:rPr>
        <w:t xml:space="preserve"> yang tersusun dalam program untuk meningkatkan kinerja para karyawan. Banyak faktor yang terkait dalam perbaikan kinerja perusahaan. Salah satu faktor penting yang harus diperhatikan oleh perusahaan dalam mencapai tujuannya adalah faktor sumber daya manusia (SDM).</w:t>
      </w:r>
    </w:p>
    <w:p w14:paraId="6C2AF67E" w14:textId="7BE82DEF" w:rsidR="00BA2EAB" w:rsidRDefault="00C0036A" w:rsidP="00BA2EAB">
      <w:pPr>
        <w:pStyle w:val="NormalWeb"/>
        <w:spacing w:before="0" w:beforeAutospacing="0" w:after="0" w:afterAutospacing="0"/>
        <w:ind w:firstLine="360"/>
        <w:jc w:val="both"/>
        <w:rPr>
          <w:lang w:val="en-US"/>
        </w:rPr>
      </w:pPr>
      <w:r w:rsidRPr="00C0036A">
        <w:rPr>
          <w:lang w:val="en-US"/>
        </w:rPr>
        <w:t xml:space="preserve"> Manusia sebagai penggerak perusahaan merupakan faktor utama karena eksistensi perusahaan tergantung pada manusia-manusia yang terlibat di belakangnya. Untuk dapat mencapai tujuan dari perusahaan diperlukan sumber daya manusia yang kompeten dalam melaksanakan tugasnya. </w:t>
      </w:r>
      <w:r w:rsidR="00BA2EAB">
        <w:rPr>
          <w:lang w:val="en-US"/>
        </w:rPr>
        <w:t xml:space="preserve">                                                  </w:t>
      </w:r>
    </w:p>
    <w:p w14:paraId="72B4C351" w14:textId="473F4033" w:rsidR="00C0036A" w:rsidRPr="00C0036A" w:rsidRDefault="00C0036A" w:rsidP="00BA2EAB">
      <w:pPr>
        <w:pStyle w:val="NormalWeb"/>
        <w:spacing w:before="0" w:beforeAutospacing="0" w:after="0" w:afterAutospacing="0"/>
        <w:ind w:firstLine="360"/>
        <w:jc w:val="both"/>
        <w:rPr>
          <w:lang w:val="en-US"/>
        </w:rPr>
      </w:pPr>
      <w:r w:rsidRPr="00C0036A">
        <w:rPr>
          <w:lang w:val="en-US"/>
        </w:rPr>
        <w:t xml:space="preserve">Pengelolaan terhadap sumber daya manusia merupakan hal yang penting dalam pencapaian tujuan. Umumnya pimpinan perusahaan mengharapkan kinerja yang baik dari masing-masing karyawan dalam mengerjakan tugas-tugas yang diberikan sebuah perusahaan. Perusahaan menyadari </w:t>
      </w:r>
      <w:r w:rsidRPr="00C0036A">
        <w:rPr>
          <w:lang w:val="en-US"/>
        </w:rPr>
        <w:lastRenderedPageBreak/>
        <w:t>bahwa sumber daya manusia merupakan modal dasar dalam proses pembangunan perusahaan bahkan nasional, oleh karena itu kualitas sumber daya manusia senantiasa harus dikembangkan dan diarahkan agar tercapainya tujuan yang telah ditetapkan oleh suatu perusahaan atau organisasi.</w:t>
      </w:r>
    </w:p>
    <w:p w14:paraId="5691D89F" w14:textId="0F82B46D" w:rsidR="00BA2EAB" w:rsidRDefault="00C0036A" w:rsidP="00C0036A">
      <w:pPr>
        <w:pStyle w:val="NormalWeb"/>
        <w:shd w:val="clear" w:color="auto" w:fill="FFFFFF"/>
        <w:spacing w:before="0" w:beforeAutospacing="0" w:after="0" w:afterAutospacing="0" w:line="276" w:lineRule="auto"/>
        <w:ind w:firstLine="360"/>
        <w:jc w:val="both"/>
        <w:rPr>
          <w:lang w:val="en-US"/>
        </w:rPr>
      </w:pPr>
      <w:r w:rsidRPr="00C0036A">
        <w:rPr>
          <w:lang w:val="en-US"/>
        </w:rPr>
        <w:t xml:space="preserve">Bagi setiap perusahaan, karyawan bagian produksi merupakan sumber daya yang tidak kalah pentingnya dengan sumber daya perusahaan yang lainnya. Bahkan, </w:t>
      </w:r>
      <w:proofErr w:type="gramStart"/>
      <w:r w:rsidRPr="00C0036A">
        <w:rPr>
          <w:lang w:val="en-US"/>
        </w:rPr>
        <w:t>karyawan  bagian</w:t>
      </w:r>
      <w:proofErr w:type="gramEnd"/>
      <w:r w:rsidRPr="00C0036A">
        <w:rPr>
          <w:lang w:val="en-US"/>
        </w:rPr>
        <w:t xml:space="preserve"> produksi memegang kendali dalam proses produksi. Dengan kata lain, lancer atau tidaknya sebuah proses produksi </w:t>
      </w:r>
      <w:proofErr w:type="gramStart"/>
      <w:r w:rsidRPr="00C0036A">
        <w:rPr>
          <w:lang w:val="en-US"/>
        </w:rPr>
        <w:t>akan</w:t>
      </w:r>
      <w:proofErr w:type="gramEnd"/>
      <w:r w:rsidRPr="00C0036A">
        <w:rPr>
          <w:lang w:val="en-US"/>
        </w:rPr>
        <w:t xml:space="preserve"> sangat tergantung pada karyawan pelaksana produksi tersebut. PT. </w:t>
      </w:r>
      <w:r w:rsidR="00DE7BA9">
        <w:rPr>
          <w:lang w:val="en-US"/>
        </w:rPr>
        <w:t>PCP</w:t>
      </w:r>
      <w:r w:rsidRPr="00C0036A">
        <w:rPr>
          <w:lang w:val="en-US"/>
        </w:rPr>
        <w:t xml:space="preserve">adalah salah satu perusahaan di Dumai yang bergerak di bidang jasa keagenan. Untuk memenuhi pelaksanaan clearance PT. </w:t>
      </w:r>
      <w:r w:rsidR="00DE7BA9">
        <w:rPr>
          <w:lang w:val="en-US"/>
        </w:rPr>
        <w:t>PCP</w:t>
      </w:r>
      <w:r w:rsidRPr="00C0036A">
        <w:rPr>
          <w:lang w:val="en-US"/>
        </w:rPr>
        <w:t xml:space="preserve">mengharapkan para karyawan bekerja secara optimal. </w:t>
      </w:r>
    </w:p>
    <w:p w14:paraId="7BCD05DF" w14:textId="3DA03620" w:rsidR="00C0036A" w:rsidRDefault="00C0036A" w:rsidP="00C0036A">
      <w:pPr>
        <w:pStyle w:val="NormalWeb"/>
        <w:shd w:val="clear" w:color="auto" w:fill="FFFFFF"/>
        <w:spacing w:before="0" w:beforeAutospacing="0" w:after="0" w:afterAutospacing="0" w:line="276" w:lineRule="auto"/>
        <w:ind w:firstLine="360"/>
        <w:jc w:val="both"/>
        <w:rPr>
          <w:lang w:val="en-US"/>
        </w:rPr>
      </w:pPr>
      <w:r w:rsidRPr="00C0036A">
        <w:rPr>
          <w:lang w:val="en-US"/>
        </w:rPr>
        <w:t xml:space="preserve">Dengan pemberlakuan jam kerja yang terbatas para karyawan harus memenuhi target yang ditetapkan setiap harinya. Pada PT. PCP sendiri mempunyai target penanganan 26-28 kapal tiap bulannya, </w:t>
      </w:r>
      <w:proofErr w:type="gramStart"/>
      <w:r w:rsidRPr="00C0036A">
        <w:rPr>
          <w:lang w:val="en-US"/>
        </w:rPr>
        <w:t>akan</w:t>
      </w:r>
      <w:proofErr w:type="gramEnd"/>
      <w:r w:rsidRPr="00C0036A">
        <w:rPr>
          <w:lang w:val="en-US"/>
        </w:rPr>
        <w:t xml:space="preserve"> tetapi yang ditangani saat ini berjumlah 18-23 kapal perbulan. PT. PCP mempunyai sarana dan prasarana yang mendukung berupa mobil, motor, laptop, printer, mesin ketik, scanner, mesin fotocopy. Persaingan terkait perkembangan perusahaan pelayaran yang dimungkinkan akan terus berkembang dari tahun ke tahun sehingga secara berkesinambungan membuat kinerja PT. </w:t>
      </w:r>
      <w:r w:rsidR="00DE7BA9">
        <w:rPr>
          <w:lang w:val="en-US"/>
        </w:rPr>
        <w:t>PCP</w:t>
      </w:r>
      <w:r w:rsidRPr="00C0036A">
        <w:rPr>
          <w:lang w:val="en-US"/>
        </w:rPr>
        <w:t xml:space="preserve">harus mulai ditingkatkan secara optimal dan lebih baik sehingga kedepannya dapat menarik pelanggan terhadap jasa keagenan yang diberikan dan secara tidak langsung akan siap menghadapi perkembangan perusahaan pelayaran di </w:t>
      </w:r>
      <w:proofErr w:type="gramStart"/>
      <w:r w:rsidRPr="00C0036A">
        <w:rPr>
          <w:lang w:val="en-US"/>
        </w:rPr>
        <w:t>era  mendatang</w:t>
      </w:r>
      <w:proofErr w:type="gramEnd"/>
      <w:r w:rsidRPr="00C0036A">
        <w:rPr>
          <w:lang w:val="en-US"/>
        </w:rPr>
        <w:t>.</w:t>
      </w:r>
    </w:p>
    <w:p w14:paraId="69C2CDD4" w14:textId="5E4C1BCE" w:rsidR="00C0036A" w:rsidRDefault="00C0036A" w:rsidP="00BA2EAB">
      <w:pPr>
        <w:pStyle w:val="NormalWeb"/>
        <w:shd w:val="clear" w:color="auto" w:fill="FFFFFF"/>
        <w:spacing w:before="0" w:beforeAutospacing="0" w:after="0" w:afterAutospacing="0"/>
        <w:ind w:firstLine="360"/>
        <w:jc w:val="both"/>
        <w:rPr>
          <w:lang w:val="en-US"/>
        </w:rPr>
      </w:pPr>
      <w:r>
        <w:rPr>
          <w:lang w:val="en-US"/>
        </w:rPr>
        <w:t xml:space="preserve">Artikel ini membahas tentang </w:t>
      </w:r>
      <w:r w:rsidRPr="00C0036A">
        <w:rPr>
          <w:lang w:val="en-US"/>
        </w:rPr>
        <w:t>pengaruh antara sumber daya manusia yang berkualitas pada bagian operasional terhadap kepuasan pelanggan</w:t>
      </w:r>
      <w:r>
        <w:rPr>
          <w:lang w:val="en-US"/>
        </w:rPr>
        <w:t xml:space="preserve">, kemudian </w:t>
      </w:r>
      <w:r w:rsidRPr="00C0036A">
        <w:rPr>
          <w:lang w:val="en-US"/>
        </w:rPr>
        <w:t>pengaruh antara motivasi karyawan yang mempengaruhi semangat kerja karyawan</w:t>
      </w:r>
      <w:r>
        <w:rPr>
          <w:lang w:val="en-US"/>
        </w:rPr>
        <w:t>.</w:t>
      </w:r>
    </w:p>
    <w:p w14:paraId="65E7EA24" w14:textId="77777777" w:rsidR="00BA2EAB" w:rsidRDefault="00C0036A" w:rsidP="00BA2EAB">
      <w:pPr>
        <w:pStyle w:val="NormalWeb"/>
        <w:shd w:val="clear" w:color="auto" w:fill="FFFFFF"/>
        <w:spacing w:before="0" w:beforeAutospacing="0" w:after="0" w:afterAutospacing="0"/>
        <w:ind w:firstLine="360"/>
        <w:jc w:val="both"/>
        <w:rPr>
          <w:lang w:val="en-US"/>
        </w:rPr>
      </w:pPr>
      <w:r w:rsidRPr="00C0036A">
        <w:rPr>
          <w:lang w:val="en-US"/>
        </w:rPr>
        <w:t xml:space="preserve">Menurut Amirullah dalam bukunya “Pengantar Manajemen” (2015:221), kinerja adalah sebuah aksi, bukan kejadian. Aksi kinerja itu sendiri terdiri dari banyak komponen dan bukan merupakan hasil yang dapat dilihat pada saat itu juga. Pada dasarnya kinerja merupakan sesuatu hal yang bersifat individual, karena setiap karyawan memiliki tingkat kemampuan yang berbeda dalam mengerjakan tugasnya. Kinerja tergantung pada kombinasi antara kemampuan, usaha, dan kesempatan yang diperoleh. </w:t>
      </w:r>
    </w:p>
    <w:p w14:paraId="31CD1B65" w14:textId="0D0E5A2C" w:rsidR="00C0036A" w:rsidRPr="00C0036A" w:rsidRDefault="00C0036A" w:rsidP="00BA2EAB">
      <w:pPr>
        <w:pStyle w:val="NormalWeb"/>
        <w:shd w:val="clear" w:color="auto" w:fill="FFFFFF"/>
        <w:spacing w:before="0" w:beforeAutospacing="0" w:after="0" w:afterAutospacing="0"/>
        <w:ind w:firstLine="360"/>
        <w:jc w:val="both"/>
        <w:rPr>
          <w:lang w:val="en-US"/>
        </w:rPr>
      </w:pPr>
      <w:r w:rsidRPr="00C0036A">
        <w:rPr>
          <w:lang w:val="en-US"/>
        </w:rPr>
        <w:t>Hal ini berarti bahwa kinerja merupakan hasil kerja karyawan dalam bekerja untuk periode waktu dan penekannya pada hasil kerja yang diselesaikan karyawan dan periode waktu tertentu. Kinerja perusahaan merupakan suatu gambaran tentang kondisi keuangan suatu perusahaan yang dianalisis dengan alat-alat analisis keuangan, sehingga dapat diketahui mengenai baik buruknya keadaan keuangan suatu perusahaan yang mencerminkan prestasi kerja dalam periode tertentu. Hal ini sangat penting agar sumber daya digunakan secara optimal dalam menghadapi perubahan lingkungan. Pengertian lain tentang kinerja yaitu “Performance adalah ukuran seberapa efisien dan efektif sebuah organisasi atau seorang manajer unt</w:t>
      </w:r>
      <w:r w:rsidR="00BA2EAB">
        <w:rPr>
          <w:lang w:val="en-US"/>
        </w:rPr>
        <w:t>uk mencapai tujuan yang memadai</w:t>
      </w:r>
      <w:r w:rsidRPr="00C0036A">
        <w:rPr>
          <w:lang w:val="en-US"/>
        </w:rPr>
        <w:t>”</w:t>
      </w:r>
      <w:r w:rsidR="00BA2EAB">
        <w:rPr>
          <w:lang w:val="en-US"/>
        </w:rPr>
        <w:t>.</w:t>
      </w:r>
      <w:r w:rsidRPr="00C0036A">
        <w:rPr>
          <w:lang w:val="en-US"/>
        </w:rPr>
        <w:t xml:space="preserve"> </w:t>
      </w:r>
    </w:p>
    <w:p w14:paraId="24A0C0BE" w14:textId="77777777" w:rsidR="00C0036A" w:rsidRPr="00C0036A" w:rsidRDefault="00C0036A" w:rsidP="00BA2EAB">
      <w:pPr>
        <w:pStyle w:val="NormalWeb"/>
        <w:shd w:val="clear" w:color="auto" w:fill="FFFFFF"/>
        <w:spacing w:before="0" w:beforeAutospacing="0" w:after="0" w:afterAutospacing="0"/>
        <w:ind w:firstLine="360"/>
        <w:jc w:val="both"/>
        <w:rPr>
          <w:lang w:val="en-US"/>
        </w:rPr>
      </w:pPr>
      <w:r w:rsidRPr="00C0036A">
        <w:rPr>
          <w:lang w:val="en-US"/>
        </w:rPr>
        <w:t>Penilaian kinerja perusahaan dilakukan oleh perusahaan agar dapat memberi manfaat bagi perusahaan itu sendiri. Manfaat Penilaian Kinerja Perusahaan adalah sebagai berikut:</w:t>
      </w:r>
    </w:p>
    <w:p w14:paraId="4BE332BB" w14:textId="2C8BBE85" w:rsidR="00BA2EAB" w:rsidRDefault="00C0036A" w:rsidP="00BA2EAB">
      <w:pPr>
        <w:pStyle w:val="NormalWeb"/>
        <w:numPr>
          <w:ilvl w:val="0"/>
          <w:numId w:val="18"/>
        </w:numPr>
        <w:shd w:val="clear" w:color="auto" w:fill="FFFFFF"/>
        <w:spacing w:before="0" w:beforeAutospacing="0" w:after="0"/>
        <w:ind w:left="360"/>
        <w:jc w:val="both"/>
        <w:rPr>
          <w:lang w:val="en-US"/>
        </w:rPr>
      </w:pPr>
      <w:r w:rsidRPr="00C0036A">
        <w:rPr>
          <w:lang w:val="en-US"/>
        </w:rPr>
        <w:t>Untuk mengukur prestasi yang dicapai oleh suatu organisasi dalam suatu periode tertentu yang mencerminkan tingkat keberhasilan pelaksanaan kegiatannya.</w:t>
      </w:r>
    </w:p>
    <w:p w14:paraId="3EA200DE" w14:textId="77777777" w:rsidR="00BA2EAB" w:rsidRDefault="00C0036A" w:rsidP="00BA2EAB">
      <w:pPr>
        <w:pStyle w:val="NormalWeb"/>
        <w:numPr>
          <w:ilvl w:val="0"/>
          <w:numId w:val="18"/>
        </w:numPr>
        <w:shd w:val="clear" w:color="auto" w:fill="FFFFFF"/>
        <w:spacing w:before="0" w:beforeAutospacing="0" w:after="0"/>
        <w:ind w:left="360"/>
        <w:jc w:val="both"/>
        <w:rPr>
          <w:lang w:val="en-US"/>
        </w:rPr>
      </w:pPr>
      <w:r w:rsidRPr="00C0036A">
        <w:rPr>
          <w:lang w:val="en-US"/>
        </w:rPr>
        <w:t>Selain digunakan untuk melihat kinerja organisasi secara keseluruhan, maka pengukuran kinerja juga dapat digunakan untuk menilai kontribusi suatu bagian dalam pencapaian tujuan perusa</w:t>
      </w:r>
      <w:r w:rsidR="00BA2EAB">
        <w:rPr>
          <w:lang w:val="en-US"/>
        </w:rPr>
        <w:t>haan secara keseluruhan</w:t>
      </w:r>
      <w:r w:rsidRPr="00BA2EAB">
        <w:rPr>
          <w:lang w:val="en-US"/>
        </w:rPr>
        <w:tab/>
      </w:r>
    </w:p>
    <w:p w14:paraId="0D2E4D7B" w14:textId="77777777" w:rsidR="00BA2EAB" w:rsidRDefault="00C0036A" w:rsidP="00BA2EAB">
      <w:pPr>
        <w:pStyle w:val="NormalWeb"/>
        <w:numPr>
          <w:ilvl w:val="0"/>
          <w:numId w:val="18"/>
        </w:numPr>
        <w:shd w:val="clear" w:color="auto" w:fill="FFFFFF"/>
        <w:spacing w:before="0" w:beforeAutospacing="0" w:after="0"/>
        <w:ind w:left="360"/>
        <w:jc w:val="both"/>
        <w:rPr>
          <w:lang w:val="en-US"/>
        </w:rPr>
      </w:pPr>
      <w:r w:rsidRPr="00BA2EAB">
        <w:rPr>
          <w:lang w:val="en-US"/>
        </w:rPr>
        <w:t xml:space="preserve">Dapat digunakan sebagai dasar penentuan strategi perusahaan untuk masa yang </w:t>
      </w:r>
      <w:proofErr w:type="gramStart"/>
      <w:r w:rsidRPr="00BA2EAB">
        <w:rPr>
          <w:lang w:val="en-US"/>
        </w:rPr>
        <w:t>akan</w:t>
      </w:r>
      <w:proofErr w:type="gramEnd"/>
      <w:r w:rsidRPr="00BA2EAB">
        <w:rPr>
          <w:lang w:val="en-US"/>
        </w:rPr>
        <w:t xml:space="preserve"> datang.</w:t>
      </w:r>
    </w:p>
    <w:p w14:paraId="3089A80E" w14:textId="77777777" w:rsidR="00BA2EAB" w:rsidRDefault="00C0036A" w:rsidP="00BA2EAB">
      <w:pPr>
        <w:pStyle w:val="NormalWeb"/>
        <w:numPr>
          <w:ilvl w:val="0"/>
          <w:numId w:val="18"/>
        </w:numPr>
        <w:shd w:val="clear" w:color="auto" w:fill="FFFFFF"/>
        <w:spacing w:before="0" w:beforeAutospacing="0" w:after="0"/>
        <w:ind w:left="360"/>
        <w:jc w:val="both"/>
        <w:rPr>
          <w:lang w:val="en-US"/>
        </w:rPr>
      </w:pPr>
      <w:r w:rsidRPr="00BA2EAB">
        <w:rPr>
          <w:lang w:val="en-US"/>
        </w:rPr>
        <w:t>Memberi petunjuk dalam pembuatan keputusan dan kegiatan organisasi pada umumnya dan divisi atau bagian organisasi pada khususnya.</w:t>
      </w:r>
    </w:p>
    <w:p w14:paraId="460251D6" w14:textId="2C00EDAA" w:rsidR="00C0036A" w:rsidRPr="00BA2EAB" w:rsidRDefault="00C0036A" w:rsidP="00BA2EAB">
      <w:pPr>
        <w:pStyle w:val="NormalWeb"/>
        <w:numPr>
          <w:ilvl w:val="0"/>
          <w:numId w:val="18"/>
        </w:numPr>
        <w:shd w:val="clear" w:color="auto" w:fill="FFFFFF"/>
        <w:spacing w:before="0" w:beforeAutospacing="0" w:after="0" w:afterAutospacing="0"/>
        <w:ind w:left="360"/>
        <w:jc w:val="both"/>
        <w:rPr>
          <w:lang w:val="en-US"/>
        </w:rPr>
      </w:pPr>
      <w:r w:rsidRPr="00BA2EAB">
        <w:rPr>
          <w:lang w:val="en-US"/>
        </w:rPr>
        <w:lastRenderedPageBreak/>
        <w:t>Sebagai dasar penentuan kebijaksanaan penanaman modal agar dapat meningkatkan efisiensi dan produktivitas perusahaan.</w:t>
      </w:r>
    </w:p>
    <w:p w14:paraId="067B1F0C" w14:textId="56108644" w:rsidR="00BA2EAB" w:rsidRDefault="00C0036A" w:rsidP="00BA2EAB">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 xml:space="preserve">Pelayanan adalah proses pemenuhan kebutuhan melalui aktivitas orang lain secara langsung. Pelayanan yang diperlukan manusia pada dasarnya ada dua jenis, yaitu layanan fisik yang sifatnya pribadi sebagai manusia dan layanan administrative yang diberikan oleh </w:t>
      </w:r>
      <w:proofErr w:type="gramStart"/>
      <w:r w:rsidRPr="00C0036A">
        <w:rPr>
          <w:rFonts w:ascii="Times New Roman" w:eastAsia="Times New Roman" w:hAnsi="Times New Roman" w:cs="Times New Roman"/>
          <w:sz w:val="24"/>
          <w:szCs w:val="24"/>
          <w:lang w:val="en-US" w:eastAsia="id-ID"/>
        </w:rPr>
        <w:t>oran</w:t>
      </w:r>
      <w:proofErr w:type="gramEnd"/>
      <w:r w:rsidRPr="00C0036A">
        <w:rPr>
          <w:rFonts w:ascii="Times New Roman" w:eastAsia="Times New Roman" w:hAnsi="Times New Roman" w:cs="Times New Roman"/>
          <w:sz w:val="24"/>
          <w:szCs w:val="24"/>
          <w:lang w:val="en-US" w:eastAsia="id-ID"/>
        </w:rPr>
        <w:t xml:space="preserve"> lain selaku anggota org</w:t>
      </w:r>
      <w:r w:rsidR="00D706BD">
        <w:rPr>
          <w:rFonts w:ascii="Times New Roman" w:eastAsia="Times New Roman" w:hAnsi="Times New Roman" w:cs="Times New Roman"/>
          <w:sz w:val="24"/>
          <w:szCs w:val="24"/>
          <w:lang w:val="en-US" w:eastAsia="id-ID"/>
        </w:rPr>
        <w:t>anisasi, baik itu organisasi ma</w:t>
      </w:r>
      <w:r w:rsidRPr="00C0036A">
        <w:rPr>
          <w:rFonts w:ascii="Times New Roman" w:eastAsia="Times New Roman" w:hAnsi="Times New Roman" w:cs="Times New Roman"/>
          <w:sz w:val="24"/>
          <w:szCs w:val="24"/>
          <w:lang w:val="en-US" w:eastAsia="id-ID"/>
        </w:rPr>
        <w:t xml:space="preserve">sa atau Negara. </w:t>
      </w:r>
    </w:p>
    <w:p w14:paraId="1CDDE673" w14:textId="3C62BD24" w:rsidR="00C0036A" w:rsidRDefault="00C0036A" w:rsidP="00BA2EAB">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Selanjutnya yang dimaksud pelayanan umum menurut Keputusan Menteri Penerapan Aparatur Negara No. 81/1993 adalah segala bentuk kegiatan pelayanan umum yang dilaksanakan oleh instansi pemerintahan pusat, di daerah, dan di lingkungan Badan Usaha Milik Negara/Daerah dalam bentuk barang dan atau jasa, baik dalam ranka upaya pemenuhan kebutuhan masyarakat maupun dalam rangka pelaksanaan ketentuan peraturan perundang-undangan.</w:t>
      </w:r>
    </w:p>
    <w:p w14:paraId="6B8D8685" w14:textId="07DE8C9E" w:rsidR="00C0036A" w:rsidRPr="00C0036A" w:rsidRDefault="00C0036A" w:rsidP="00C0036A">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Menurut pendapat Parasuraman (1998), faktor-faktor yang mempengaruhi dan mengevaluasi kualitas jasa pelanggan umumnya menggunakan 5 dimensi, antara lain:</w:t>
      </w:r>
    </w:p>
    <w:p w14:paraId="2F6E88F7" w14:textId="77777777" w:rsidR="00C0036A" w:rsidRPr="00C0036A" w:rsidRDefault="00C0036A" w:rsidP="00C0036A">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1)</w:t>
      </w:r>
      <w:r w:rsidRPr="00C0036A">
        <w:rPr>
          <w:rFonts w:ascii="Times New Roman" w:eastAsia="Times New Roman" w:hAnsi="Times New Roman" w:cs="Times New Roman"/>
          <w:sz w:val="24"/>
          <w:szCs w:val="24"/>
          <w:lang w:val="en-US" w:eastAsia="id-ID"/>
        </w:rPr>
        <w:tab/>
        <w:t>Tangibles/Bukti langsung</w:t>
      </w:r>
    </w:p>
    <w:p w14:paraId="3E892DE4" w14:textId="77777777" w:rsidR="00C0036A" w:rsidRPr="00C0036A" w:rsidRDefault="00C0036A" w:rsidP="00BA2EAB">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Tangibles merupakan bukti dari kepedulian dan perhatian yang diberikan oleh penyedia jasa kepada konsumen.</w:t>
      </w:r>
    </w:p>
    <w:p w14:paraId="2FB26C94" w14:textId="77777777" w:rsidR="00C0036A" w:rsidRPr="00C0036A" w:rsidRDefault="00C0036A" w:rsidP="00C0036A">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2)</w:t>
      </w:r>
      <w:r w:rsidRPr="00C0036A">
        <w:rPr>
          <w:rFonts w:ascii="Times New Roman" w:eastAsia="Times New Roman" w:hAnsi="Times New Roman" w:cs="Times New Roman"/>
          <w:sz w:val="24"/>
          <w:szCs w:val="24"/>
          <w:lang w:val="en-US" w:eastAsia="id-ID"/>
        </w:rPr>
        <w:tab/>
        <w:t>Reliability/Keandalan</w:t>
      </w:r>
    </w:p>
    <w:p w14:paraId="6AFC410E" w14:textId="77777777" w:rsidR="00C0036A" w:rsidRPr="00C0036A" w:rsidRDefault="00C0036A" w:rsidP="00BA2EAB">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 xml:space="preserve">Reliability atau keandalan merupakan kemampuan perusahaan untuk melaksanakan jasa sesuai dengan </w:t>
      </w:r>
      <w:proofErr w:type="gramStart"/>
      <w:r w:rsidRPr="00C0036A">
        <w:rPr>
          <w:rFonts w:ascii="Times New Roman" w:eastAsia="Times New Roman" w:hAnsi="Times New Roman" w:cs="Times New Roman"/>
          <w:sz w:val="24"/>
          <w:szCs w:val="24"/>
          <w:lang w:val="en-US" w:eastAsia="id-ID"/>
        </w:rPr>
        <w:t>apa</w:t>
      </w:r>
      <w:proofErr w:type="gramEnd"/>
      <w:r w:rsidRPr="00C0036A">
        <w:rPr>
          <w:rFonts w:ascii="Times New Roman" w:eastAsia="Times New Roman" w:hAnsi="Times New Roman" w:cs="Times New Roman"/>
          <w:sz w:val="24"/>
          <w:szCs w:val="24"/>
          <w:lang w:val="en-US" w:eastAsia="id-ID"/>
        </w:rPr>
        <w:t xml:space="preserve"> yang telah dijanjikan secara tepat waktu.</w:t>
      </w:r>
    </w:p>
    <w:p w14:paraId="6A58A760" w14:textId="77777777" w:rsidR="00C0036A" w:rsidRPr="00C0036A" w:rsidRDefault="00C0036A" w:rsidP="00C0036A">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3)</w:t>
      </w:r>
      <w:r w:rsidRPr="00C0036A">
        <w:rPr>
          <w:rFonts w:ascii="Times New Roman" w:eastAsia="Times New Roman" w:hAnsi="Times New Roman" w:cs="Times New Roman"/>
          <w:sz w:val="24"/>
          <w:szCs w:val="24"/>
          <w:lang w:val="en-US" w:eastAsia="id-ID"/>
        </w:rPr>
        <w:tab/>
        <w:t>Responsiveness/Ketanggapan</w:t>
      </w:r>
    </w:p>
    <w:p w14:paraId="661A004A" w14:textId="77777777" w:rsidR="00C0036A" w:rsidRPr="00C0036A" w:rsidRDefault="00C0036A" w:rsidP="00BA2EAB">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Responsivenss atau daya tanggap merupakan perusahaan yang dilakukan oleh langsung karyawan untuk memberikan pelayanan dengan cepat dan tanggap.</w:t>
      </w:r>
    </w:p>
    <w:p w14:paraId="0E89FEBD" w14:textId="77777777" w:rsidR="00C0036A" w:rsidRPr="00C0036A" w:rsidRDefault="00C0036A" w:rsidP="00C0036A">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4)</w:t>
      </w:r>
      <w:r w:rsidRPr="00C0036A">
        <w:rPr>
          <w:rFonts w:ascii="Times New Roman" w:eastAsia="Times New Roman" w:hAnsi="Times New Roman" w:cs="Times New Roman"/>
          <w:sz w:val="24"/>
          <w:szCs w:val="24"/>
          <w:lang w:val="en-US" w:eastAsia="id-ID"/>
        </w:rPr>
        <w:tab/>
        <w:t>Assurance/Jaminan</w:t>
      </w:r>
    </w:p>
    <w:p w14:paraId="5EFE42B2" w14:textId="77777777" w:rsidR="00C0036A" w:rsidRPr="00C0036A" w:rsidRDefault="00C0036A" w:rsidP="00BA2EAB">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 xml:space="preserve">Assurance atau jaminan merupakan pengetahuan dan perilaku employee untuk </w:t>
      </w:r>
      <w:r w:rsidRPr="00C0036A">
        <w:rPr>
          <w:rFonts w:ascii="Times New Roman" w:eastAsia="Times New Roman" w:hAnsi="Times New Roman" w:cs="Times New Roman"/>
          <w:sz w:val="24"/>
          <w:szCs w:val="24"/>
          <w:lang w:val="en-US" w:eastAsia="id-ID"/>
        </w:rPr>
        <w:t>membangun kepercayaan dan keyakinan pada diri konsumen dalam mengkonsumsi jasa yang ditawarkan.</w:t>
      </w:r>
    </w:p>
    <w:p w14:paraId="5B517CAE" w14:textId="77777777" w:rsidR="00C0036A" w:rsidRPr="00C0036A" w:rsidRDefault="00C0036A" w:rsidP="00C0036A">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5)</w:t>
      </w:r>
      <w:r w:rsidRPr="00C0036A">
        <w:rPr>
          <w:rFonts w:ascii="Times New Roman" w:eastAsia="Times New Roman" w:hAnsi="Times New Roman" w:cs="Times New Roman"/>
          <w:sz w:val="24"/>
          <w:szCs w:val="24"/>
          <w:lang w:val="en-US" w:eastAsia="id-ID"/>
        </w:rPr>
        <w:tab/>
        <w:t>Emphaty/Empati</w:t>
      </w:r>
    </w:p>
    <w:p w14:paraId="61016CFF" w14:textId="60290D21" w:rsidR="00B712F6" w:rsidRDefault="00C0036A" w:rsidP="00BA2EAB">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Empati merupakan kemampuan perusahaan yang dilakukan langsung oleh karyawan untuk memberikan perhatian kepada konsumen secara individu.</w:t>
      </w:r>
    </w:p>
    <w:p w14:paraId="0E055998" w14:textId="77777777" w:rsidR="00BA2EAB" w:rsidRDefault="00C0036A" w:rsidP="00BA2EAB">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Jasa menurut Djaslim Saladin adalah setiap kegiatan atau manfaat yang ditawarkan oleh suatu pihak pada pihak lain dan pada dasarnya tidak berwujud, serta tidak menghasilkan kepemilikan sesuatu.</w:t>
      </w:r>
    </w:p>
    <w:p w14:paraId="7837F279" w14:textId="77777777" w:rsidR="00BA2EAB" w:rsidRDefault="00C0036A" w:rsidP="00BA2EAB">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Menurut Ratih Hurriyati, Jasa adalah seluruh aktivitas ekonomi dengan output selain produk dalam pengertian fisik, dikonsumsi dan diproduksi pada saat bersamaan, memberikan nilai tambah dan secara prinsip tidak berwujud bagi pembeli pertamanya.</w:t>
      </w:r>
    </w:p>
    <w:p w14:paraId="34ABEBD8" w14:textId="77777777" w:rsidR="00BA2EAB" w:rsidRDefault="00C0036A" w:rsidP="00BA2EAB">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Menurut Adrian Payne, Jasa adalah aktivitas ekonomi yang mempunyai sejumlah elemen (nilai atau manfaat) intangible yang berkaitan dengannya, yang melibatkan sejumlah interaksi dengan konsumen atau dengan barang-barang milik, tetapi tidak menghasilkan transfer kepemilikan. Perubahan dalam kondisi bisa saja muncul dan produksi suatu jasa bisa memiliki atau bisa juga tidak mempunyai kaitan dengan produk fisik.</w:t>
      </w:r>
    </w:p>
    <w:p w14:paraId="13706E1E" w14:textId="77777777" w:rsidR="00BA2EAB" w:rsidRDefault="00C0036A" w:rsidP="00BA2EAB">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Menurut Christian Gronross, jasa sebagai sebuah proses yang terdiri atas serangkaian aktivitas intangible yang biasanya terjadi pada interaksi antara pelanggan dan karyawan jasa dan atau sumber daya fisik atau barang dan atau system penyedia jasa, yang disediakan sebagai solusi atas masalah pelanggan.</w:t>
      </w:r>
    </w:p>
    <w:p w14:paraId="64AC03F6" w14:textId="77777777" w:rsidR="00D706BD" w:rsidRDefault="00C0036A" w:rsidP="00D706BD">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 xml:space="preserve">Pengertian jasa menurut Phillip Kotler adalah setiap tindakan atau unjuk kerja yang ditawarkan oleh salah satu pihak ke pihak lain yang secara prinsip intangible dan tidak menyebabkan perpindahan kepemilikan apapun. Produksinya bisa terkait dan bisa juga tidak terikat pada suatu produk fisik. </w:t>
      </w:r>
    </w:p>
    <w:p w14:paraId="15AFDA10" w14:textId="3620EA75" w:rsidR="00C0036A" w:rsidRPr="00C0036A" w:rsidRDefault="00C0036A" w:rsidP="00D706BD">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Jasa memiliki ciri-ciri antara lain sebagai berikut:</w:t>
      </w:r>
    </w:p>
    <w:p w14:paraId="164D62D2"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1)</w:t>
      </w:r>
      <w:r w:rsidRPr="00C0036A">
        <w:rPr>
          <w:rFonts w:ascii="Times New Roman" w:eastAsia="Times New Roman" w:hAnsi="Times New Roman" w:cs="Times New Roman"/>
          <w:sz w:val="24"/>
          <w:szCs w:val="24"/>
          <w:lang w:val="en-US" w:eastAsia="id-ID"/>
        </w:rPr>
        <w:tab/>
        <w:t>Berubah-ubah (variability)</w:t>
      </w:r>
    </w:p>
    <w:p w14:paraId="31D4BEF3" w14:textId="77777777" w:rsidR="00C0036A" w:rsidRPr="00C0036A" w:rsidRDefault="00C0036A" w:rsidP="00D706BD">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lastRenderedPageBreak/>
        <w:t>Maksudnya jasa tidak dapat distandarisasikan karena sangat bergantung pada selera, waktu, tempat, dan karakteristik konsumen.</w:t>
      </w:r>
    </w:p>
    <w:p w14:paraId="49AE2DA5"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2)</w:t>
      </w:r>
      <w:r w:rsidRPr="00C0036A">
        <w:rPr>
          <w:rFonts w:ascii="Times New Roman" w:eastAsia="Times New Roman" w:hAnsi="Times New Roman" w:cs="Times New Roman"/>
          <w:sz w:val="24"/>
          <w:szCs w:val="24"/>
          <w:lang w:val="en-US" w:eastAsia="id-ID"/>
        </w:rPr>
        <w:tab/>
        <w:t>Tidak Berwujud (intangibility)</w:t>
      </w:r>
    </w:p>
    <w:p w14:paraId="3A19E3B7" w14:textId="77777777" w:rsidR="00C0036A" w:rsidRPr="00C0036A" w:rsidRDefault="00C0036A" w:rsidP="00D706BD">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Maksudnya jasa tidak memiliki wujud fisik yang dapat dilihat dan diraba.</w:t>
      </w:r>
    </w:p>
    <w:p w14:paraId="0E41B5FB"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3)</w:t>
      </w:r>
      <w:r w:rsidRPr="00C0036A">
        <w:rPr>
          <w:rFonts w:ascii="Times New Roman" w:eastAsia="Times New Roman" w:hAnsi="Times New Roman" w:cs="Times New Roman"/>
          <w:sz w:val="24"/>
          <w:szCs w:val="24"/>
          <w:lang w:val="en-US" w:eastAsia="id-ID"/>
        </w:rPr>
        <w:tab/>
        <w:t>Tidak dapat disimpan (perishability)</w:t>
      </w:r>
    </w:p>
    <w:p w14:paraId="09EF1123" w14:textId="77777777" w:rsidR="00C0036A" w:rsidRPr="00C0036A" w:rsidRDefault="00C0036A" w:rsidP="00D706BD">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 xml:space="preserve">Maksudnya jasa tidak dapat disimpan untuk dijual kembali pada waktu yang berbeda pada masa yang </w:t>
      </w:r>
      <w:proofErr w:type="gramStart"/>
      <w:r w:rsidRPr="00C0036A">
        <w:rPr>
          <w:rFonts w:ascii="Times New Roman" w:eastAsia="Times New Roman" w:hAnsi="Times New Roman" w:cs="Times New Roman"/>
          <w:sz w:val="24"/>
          <w:szCs w:val="24"/>
          <w:lang w:val="en-US" w:eastAsia="id-ID"/>
        </w:rPr>
        <w:t>akan</w:t>
      </w:r>
      <w:proofErr w:type="gramEnd"/>
      <w:r w:rsidRPr="00C0036A">
        <w:rPr>
          <w:rFonts w:ascii="Times New Roman" w:eastAsia="Times New Roman" w:hAnsi="Times New Roman" w:cs="Times New Roman"/>
          <w:sz w:val="24"/>
          <w:szCs w:val="24"/>
          <w:lang w:val="en-US" w:eastAsia="id-ID"/>
        </w:rPr>
        <w:t xml:space="preserve"> datang. </w:t>
      </w:r>
    </w:p>
    <w:p w14:paraId="337132F9"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4)</w:t>
      </w:r>
      <w:r w:rsidRPr="00C0036A">
        <w:rPr>
          <w:rFonts w:ascii="Times New Roman" w:eastAsia="Times New Roman" w:hAnsi="Times New Roman" w:cs="Times New Roman"/>
          <w:sz w:val="24"/>
          <w:szCs w:val="24"/>
          <w:lang w:val="en-US" w:eastAsia="id-ID"/>
        </w:rPr>
        <w:tab/>
        <w:t>Tidak dapat dipisahkan (inseparability)</w:t>
      </w:r>
    </w:p>
    <w:p w14:paraId="0BAF907C" w14:textId="4F59843B" w:rsidR="00C0036A" w:rsidRDefault="00C0036A" w:rsidP="00D706BD">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 xml:space="preserve">Maksudnya antara proses produksi dan penjualan jasa tidak dapat dipisahkan karena terjadi dalam waktu bersamaan. </w:t>
      </w:r>
    </w:p>
    <w:p w14:paraId="03EF2727" w14:textId="77777777" w:rsidR="00D706BD" w:rsidRDefault="00C0036A" w:rsidP="00D706BD">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 xml:space="preserve">Menurut Suyono (2007:223) dalam buku Shipping, keagenan adalah hubungan berkekuatan secara hukum yang terjadi bilamana dua pihak bersepakat membuat perjanjian, dimana salah satu pihak yang dinamakan agen (agent) setuju untuk mewakili pihak lainnya yang dinamakan pemilik (principal) dengan syarat bahwa pemilik tetap mempunyai hak untuk mengawasi agennya mengenai kewenangan yang dipercayakan kepadanya. </w:t>
      </w:r>
    </w:p>
    <w:p w14:paraId="26805A91" w14:textId="08BDAE1B" w:rsidR="00C0036A" w:rsidRPr="00C0036A" w:rsidRDefault="00C0036A" w:rsidP="00D706BD">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Menurut Engkos Kosasih, Capt. Hananto Soewedo (2007:204) unit keagenan memiliki fungsi-fungsi sebagai berikut:</w:t>
      </w:r>
    </w:p>
    <w:p w14:paraId="251F2852"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1)</w:t>
      </w:r>
      <w:r w:rsidRPr="00C0036A">
        <w:rPr>
          <w:rFonts w:ascii="Times New Roman" w:eastAsia="Times New Roman" w:hAnsi="Times New Roman" w:cs="Times New Roman"/>
          <w:sz w:val="24"/>
          <w:szCs w:val="24"/>
          <w:lang w:val="en-US" w:eastAsia="id-ID"/>
        </w:rPr>
        <w:tab/>
        <w:t>Menyusun program operasional keagenan berdasarkan kebijaksanaan perusahaan, baik terhadap pelayanan liner service maupun tramper.</w:t>
      </w:r>
    </w:p>
    <w:p w14:paraId="375A9BBF" w14:textId="70A9A831"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2)</w:t>
      </w:r>
      <w:r w:rsidRPr="00C0036A">
        <w:rPr>
          <w:rFonts w:ascii="Times New Roman" w:eastAsia="Times New Roman" w:hAnsi="Times New Roman" w:cs="Times New Roman"/>
          <w:sz w:val="24"/>
          <w:szCs w:val="24"/>
          <w:lang w:val="en-US" w:eastAsia="id-ID"/>
        </w:rPr>
        <w:tab/>
        <w:t>Memonitor pelaksanaan penanganan/</w:t>
      </w:r>
      <w:r w:rsidR="00D706BD">
        <w:rPr>
          <w:rFonts w:ascii="Times New Roman" w:eastAsia="Times New Roman" w:hAnsi="Times New Roman" w:cs="Times New Roman"/>
          <w:sz w:val="24"/>
          <w:szCs w:val="24"/>
          <w:lang w:val="en-US" w:eastAsia="id-ID"/>
        </w:rPr>
        <w:t xml:space="preserve"> </w:t>
      </w:r>
      <w:r w:rsidRPr="00C0036A">
        <w:rPr>
          <w:rFonts w:ascii="Times New Roman" w:eastAsia="Times New Roman" w:hAnsi="Times New Roman" w:cs="Times New Roman"/>
          <w:sz w:val="24"/>
          <w:szCs w:val="24"/>
          <w:lang w:val="en-US" w:eastAsia="id-ID"/>
        </w:rPr>
        <w:t>pelayanan keagenan, baik yang bersifat kegiatan fisik muatan maupun kegiatan jadwal datang dan berangkat kapal.</w:t>
      </w:r>
    </w:p>
    <w:p w14:paraId="2A15AC94"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3)</w:t>
      </w:r>
      <w:r w:rsidRPr="00C0036A">
        <w:rPr>
          <w:rFonts w:ascii="Times New Roman" w:eastAsia="Times New Roman" w:hAnsi="Times New Roman" w:cs="Times New Roman"/>
          <w:sz w:val="24"/>
          <w:szCs w:val="24"/>
          <w:lang w:val="en-US" w:eastAsia="id-ID"/>
        </w:rPr>
        <w:tab/>
        <w:t>Mengadministrasikan keiatan keagenan, baik yang berkaitan dengan kegiatan fisik operasional maupun yang menyangkut keuangan.</w:t>
      </w:r>
    </w:p>
    <w:p w14:paraId="1C8A7A77"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4)</w:t>
      </w:r>
      <w:r w:rsidRPr="00C0036A">
        <w:rPr>
          <w:rFonts w:ascii="Times New Roman" w:eastAsia="Times New Roman" w:hAnsi="Times New Roman" w:cs="Times New Roman"/>
          <w:sz w:val="24"/>
          <w:szCs w:val="24"/>
          <w:lang w:val="en-US" w:eastAsia="id-ID"/>
        </w:rPr>
        <w:tab/>
        <w:t>Memberikan data dan evaluasi terhadap perkembangan kegiatan keagenan sebagai masukan dalam menentukan kebijakan sebagaimana mestinya.</w:t>
      </w:r>
    </w:p>
    <w:p w14:paraId="0788F2C3"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5)</w:t>
      </w:r>
      <w:r w:rsidRPr="00C0036A">
        <w:rPr>
          <w:rFonts w:ascii="Times New Roman" w:eastAsia="Times New Roman" w:hAnsi="Times New Roman" w:cs="Times New Roman"/>
          <w:sz w:val="24"/>
          <w:szCs w:val="24"/>
          <w:lang w:val="en-US" w:eastAsia="id-ID"/>
        </w:rPr>
        <w:tab/>
        <w:t>Mengupayakan kegiatan keagenan sedemikian rupa sehingga dapat memberikan stimulant terhadap kegiatan-kegiatan pokok perusahaan.</w:t>
      </w:r>
    </w:p>
    <w:p w14:paraId="73929449" w14:textId="77777777" w:rsidR="00D706BD" w:rsidRDefault="00C0036A" w:rsidP="00D706BD">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 xml:space="preserve">Menurut Richard F. Gerson, yang dikutip dari buku Mengukur Kepuasan Pelanggan (2018:3), kepuasan pelanggan adalah persepsi pelangan bahwa harapannya telah terpenuhi atau terlampaui. Jika anda membeli suatu barang maka anda berharap barang tersebut </w:t>
      </w:r>
      <w:proofErr w:type="gramStart"/>
      <w:r w:rsidRPr="00C0036A">
        <w:rPr>
          <w:rFonts w:ascii="Times New Roman" w:eastAsia="Times New Roman" w:hAnsi="Times New Roman" w:cs="Times New Roman"/>
          <w:sz w:val="24"/>
          <w:szCs w:val="24"/>
          <w:lang w:val="en-US" w:eastAsia="id-ID"/>
        </w:rPr>
        <w:t>akan</w:t>
      </w:r>
      <w:proofErr w:type="gramEnd"/>
      <w:r w:rsidRPr="00C0036A">
        <w:rPr>
          <w:rFonts w:ascii="Times New Roman" w:eastAsia="Times New Roman" w:hAnsi="Times New Roman" w:cs="Times New Roman"/>
          <w:sz w:val="24"/>
          <w:szCs w:val="24"/>
          <w:lang w:val="en-US" w:eastAsia="id-ID"/>
        </w:rPr>
        <w:t xml:space="preserve"> berfungsi dengan baik. Jika tidak, anda tentu kecewa. Sebuah perusahaan dikatakan bijaksana kalau mengukur kepuasan pelanggannya secara teratur, karena kunci untuk mempertahankan pelanggan adalah kepuasan. Pelanggan yang sangat puas umumnya lebih lama setia, membeli lebih banyak ketika perusahaan memperkenalkan produk baru dan meningkatkan produksi yang ada.</w:t>
      </w:r>
    </w:p>
    <w:p w14:paraId="3BEB3F8A" w14:textId="594F9CAB" w:rsidR="00C0036A" w:rsidRPr="00C0036A" w:rsidRDefault="00C0036A" w:rsidP="00D706BD">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Faktor-faktor yang mempengaruhi kepuasan pelanggan, yaitu:</w:t>
      </w:r>
    </w:p>
    <w:p w14:paraId="4AF16580"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a.</w:t>
      </w:r>
      <w:r w:rsidRPr="00C0036A">
        <w:rPr>
          <w:rFonts w:ascii="Times New Roman" w:eastAsia="Times New Roman" w:hAnsi="Times New Roman" w:cs="Times New Roman"/>
          <w:sz w:val="24"/>
          <w:szCs w:val="24"/>
          <w:lang w:val="en-US" w:eastAsia="id-ID"/>
        </w:rPr>
        <w:tab/>
        <w:t xml:space="preserve">Kualitas produk, yaitu pelanggan </w:t>
      </w:r>
      <w:proofErr w:type="gramStart"/>
      <w:r w:rsidRPr="00C0036A">
        <w:rPr>
          <w:rFonts w:ascii="Times New Roman" w:eastAsia="Times New Roman" w:hAnsi="Times New Roman" w:cs="Times New Roman"/>
          <w:sz w:val="24"/>
          <w:szCs w:val="24"/>
          <w:lang w:val="en-US" w:eastAsia="id-ID"/>
        </w:rPr>
        <w:t>akan</w:t>
      </w:r>
      <w:proofErr w:type="gramEnd"/>
      <w:r w:rsidRPr="00C0036A">
        <w:rPr>
          <w:rFonts w:ascii="Times New Roman" w:eastAsia="Times New Roman" w:hAnsi="Times New Roman" w:cs="Times New Roman"/>
          <w:sz w:val="24"/>
          <w:szCs w:val="24"/>
          <w:lang w:val="en-US" w:eastAsia="id-ID"/>
        </w:rPr>
        <w:t xml:space="preserve"> merasa puas bila hasil mereka menunjukkan bahwa produk yang mereka gunakan berkualitas.</w:t>
      </w:r>
    </w:p>
    <w:p w14:paraId="29CFCD92"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b.</w:t>
      </w:r>
      <w:r w:rsidRPr="00C0036A">
        <w:rPr>
          <w:rFonts w:ascii="Times New Roman" w:eastAsia="Times New Roman" w:hAnsi="Times New Roman" w:cs="Times New Roman"/>
          <w:sz w:val="24"/>
          <w:szCs w:val="24"/>
          <w:lang w:val="en-US" w:eastAsia="id-ID"/>
        </w:rPr>
        <w:tab/>
        <w:t xml:space="preserve">Kualitas pelayanan atau jasa, yaitu pelanggan </w:t>
      </w:r>
      <w:proofErr w:type="gramStart"/>
      <w:r w:rsidRPr="00C0036A">
        <w:rPr>
          <w:rFonts w:ascii="Times New Roman" w:eastAsia="Times New Roman" w:hAnsi="Times New Roman" w:cs="Times New Roman"/>
          <w:sz w:val="24"/>
          <w:szCs w:val="24"/>
          <w:lang w:val="en-US" w:eastAsia="id-ID"/>
        </w:rPr>
        <w:t>akan</w:t>
      </w:r>
      <w:proofErr w:type="gramEnd"/>
      <w:r w:rsidRPr="00C0036A">
        <w:rPr>
          <w:rFonts w:ascii="Times New Roman" w:eastAsia="Times New Roman" w:hAnsi="Times New Roman" w:cs="Times New Roman"/>
          <w:sz w:val="24"/>
          <w:szCs w:val="24"/>
          <w:lang w:val="en-US" w:eastAsia="id-ID"/>
        </w:rPr>
        <w:t xml:space="preserve"> merasa puas bila mereka mendapatkan pelayanan yang baik atau sesuai dengan yang diharapkan.</w:t>
      </w:r>
    </w:p>
    <w:p w14:paraId="240E2D5D"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c.</w:t>
      </w:r>
      <w:r w:rsidRPr="00C0036A">
        <w:rPr>
          <w:rFonts w:ascii="Times New Roman" w:eastAsia="Times New Roman" w:hAnsi="Times New Roman" w:cs="Times New Roman"/>
          <w:sz w:val="24"/>
          <w:szCs w:val="24"/>
          <w:lang w:val="en-US" w:eastAsia="id-ID"/>
        </w:rPr>
        <w:tab/>
        <w:t xml:space="preserve">Emosi, yaitu pelanggan </w:t>
      </w:r>
      <w:proofErr w:type="gramStart"/>
      <w:r w:rsidRPr="00C0036A">
        <w:rPr>
          <w:rFonts w:ascii="Times New Roman" w:eastAsia="Times New Roman" w:hAnsi="Times New Roman" w:cs="Times New Roman"/>
          <w:sz w:val="24"/>
          <w:szCs w:val="24"/>
          <w:lang w:val="en-US" w:eastAsia="id-ID"/>
        </w:rPr>
        <w:t>akan</w:t>
      </w:r>
      <w:proofErr w:type="gramEnd"/>
      <w:r w:rsidRPr="00C0036A">
        <w:rPr>
          <w:rFonts w:ascii="Times New Roman" w:eastAsia="Times New Roman" w:hAnsi="Times New Roman" w:cs="Times New Roman"/>
          <w:sz w:val="24"/>
          <w:szCs w:val="24"/>
          <w:lang w:val="en-US" w:eastAsia="id-ID"/>
        </w:rPr>
        <w:t xml:space="preserve"> merasa bangga dan mendapatkan keyakinan bahwa orang lain akan kagum terhadap dia bila menggunakan produk dengan merek tertentu yang cenderung mempunyai tingkat kepuasan yang lebih tinggi. Kepuasan yang diperoleh bukan karena kualitas dari produk tetapi sosial yang membuat pelanggan merasa puas terhadap merek tertentu.</w:t>
      </w:r>
    </w:p>
    <w:p w14:paraId="4EEEFBA9"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d.</w:t>
      </w:r>
      <w:r w:rsidRPr="00C0036A">
        <w:rPr>
          <w:rFonts w:ascii="Times New Roman" w:eastAsia="Times New Roman" w:hAnsi="Times New Roman" w:cs="Times New Roman"/>
          <w:sz w:val="24"/>
          <w:szCs w:val="24"/>
          <w:lang w:val="en-US" w:eastAsia="id-ID"/>
        </w:rPr>
        <w:tab/>
        <w:t xml:space="preserve">Harga, yaitu produk yang mempunyai kualitas yang </w:t>
      </w:r>
      <w:proofErr w:type="gramStart"/>
      <w:r w:rsidRPr="00C0036A">
        <w:rPr>
          <w:rFonts w:ascii="Times New Roman" w:eastAsia="Times New Roman" w:hAnsi="Times New Roman" w:cs="Times New Roman"/>
          <w:sz w:val="24"/>
          <w:szCs w:val="24"/>
          <w:lang w:val="en-US" w:eastAsia="id-ID"/>
        </w:rPr>
        <w:t>sama</w:t>
      </w:r>
      <w:proofErr w:type="gramEnd"/>
      <w:r w:rsidRPr="00C0036A">
        <w:rPr>
          <w:rFonts w:ascii="Times New Roman" w:eastAsia="Times New Roman" w:hAnsi="Times New Roman" w:cs="Times New Roman"/>
          <w:sz w:val="24"/>
          <w:szCs w:val="24"/>
          <w:lang w:val="en-US" w:eastAsia="id-ID"/>
        </w:rPr>
        <w:t xml:space="preserve"> tetapi menetapkan harga yang relatif murah akan memberikan nilai yang lebih tinggi kepada pelanggan.</w:t>
      </w:r>
    </w:p>
    <w:p w14:paraId="527FC55A" w14:textId="67D87B12"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e.</w:t>
      </w:r>
      <w:r w:rsidRPr="00C0036A">
        <w:rPr>
          <w:rFonts w:ascii="Times New Roman" w:eastAsia="Times New Roman" w:hAnsi="Times New Roman" w:cs="Times New Roman"/>
          <w:sz w:val="24"/>
          <w:szCs w:val="24"/>
          <w:lang w:val="en-US" w:eastAsia="id-ID"/>
        </w:rPr>
        <w:tab/>
        <w:t xml:space="preserve">Biaya, yaitu pelanggan yang tidak perlu mengeluarkan biaya tambahan atau tidak perlu membuang waktu untuk mendapatkan </w:t>
      </w:r>
      <w:r w:rsidRPr="00C0036A">
        <w:rPr>
          <w:rFonts w:ascii="Times New Roman" w:eastAsia="Times New Roman" w:hAnsi="Times New Roman" w:cs="Times New Roman"/>
          <w:sz w:val="24"/>
          <w:szCs w:val="24"/>
          <w:lang w:val="en-US" w:eastAsia="id-ID"/>
        </w:rPr>
        <w:lastRenderedPageBreak/>
        <w:t>suatu produk atau jasa cenderung puas terh</w:t>
      </w:r>
      <w:r w:rsidR="00D706BD">
        <w:rPr>
          <w:rFonts w:ascii="Times New Roman" w:eastAsia="Times New Roman" w:hAnsi="Times New Roman" w:cs="Times New Roman"/>
          <w:sz w:val="24"/>
          <w:szCs w:val="24"/>
          <w:lang w:val="en-US" w:eastAsia="id-ID"/>
        </w:rPr>
        <w:t>adap produk atau jasa tersebut.</w:t>
      </w:r>
    </w:p>
    <w:p w14:paraId="0AC2FF4A" w14:textId="77777777" w:rsidR="00C0036A" w:rsidRPr="00C0036A" w:rsidRDefault="00C0036A" w:rsidP="00D706BD">
      <w:pPr>
        <w:spacing w:after="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Unsur-unsur Indeks Kepuasan Masyarakat:</w:t>
      </w:r>
    </w:p>
    <w:p w14:paraId="75C87B71"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proofErr w:type="gramStart"/>
      <w:r w:rsidRPr="00C0036A">
        <w:rPr>
          <w:rFonts w:ascii="Times New Roman" w:eastAsia="Times New Roman" w:hAnsi="Times New Roman" w:cs="Times New Roman"/>
          <w:sz w:val="24"/>
          <w:szCs w:val="24"/>
          <w:lang w:val="en-US" w:eastAsia="id-ID"/>
        </w:rPr>
        <w:t>a</w:t>
      </w:r>
      <w:proofErr w:type="gramEnd"/>
      <w:r w:rsidRPr="00C0036A">
        <w:rPr>
          <w:rFonts w:ascii="Times New Roman" w:eastAsia="Times New Roman" w:hAnsi="Times New Roman" w:cs="Times New Roman"/>
          <w:sz w:val="24"/>
          <w:szCs w:val="24"/>
          <w:lang w:val="en-US" w:eastAsia="id-ID"/>
        </w:rPr>
        <w:t>.</w:t>
      </w:r>
      <w:r w:rsidRPr="00C0036A">
        <w:rPr>
          <w:rFonts w:ascii="Times New Roman" w:eastAsia="Times New Roman" w:hAnsi="Times New Roman" w:cs="Times New Roman"/>
          <w:sz w:val="24"/>
          <w:szCs w:val="24"/>
          <w:lang w:val="en-US" w:eastAsia="id-ID"/>
        </w:rPr>
        <w:tab/>
        <w:t>Prosedur Pelayanan, yaitu kemudahan tahapan pelayanan yang diberikan kepada masyarakat dilihat dari sisi kesederhanaan alur pelayanan.</w:t>
      </w:r>
    </w:p>
    <w:p w14:paraId="27349BC8"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proofErr w:type="gramStart"/>
      <w:r w:rsidRPr="00C0036A">
        <w:rPr>
          <w:rFonts w:ascii="Times New Roman" w:eastAsia="Times New Roman" w:hAnsi="Times New Roman" w:cs="Times New Roman"/>
          <w:sz w:val="24"/>
          <w:szCs w:val="24"/>
          <w:lang w:val="en-US" w:eastAsia="id-ID"/>
        </w:rPr>
        <w:t>b</w:t>
      </w:r>
      <w:proofErr w:type="gramEnd"/>
      <w:r w:rsidRPr="00C0036A">
        <w:rPr>
          <w:rFonts w:ascii="Times New Roman" w:eastAsia="Times New Roman" w:hAnsi="Times New Roman" w:cs="Times New Roman"/>
          <w:sz w:val="24"/>
          <w:szCs w:val="24"/>
          <w:lang w:val="en-US" w:eastAsia="id-ID"/>
        </w:rPr>
        <w:t>.</w:t>
      </w:r>
      <w:r w:rsidRPr="00C0036A">
        <w:rPr>
          <w:rFonts w:ascii="Times New Roman" w:eastAsia="Times New Roman" w:hAnsi="Times New Roman" w:cs="Times New Roman"/>
          <w:sz w:val="24"/>
          <w:szCs w:val="24"/>
          <w:lang w:val="en-US" w:eastAsia="id-ID"/>
        </w:rPr>
        <w:tab/>
        <w:t>Persyaratan Pelayanan, yaitu persyaratan teknis dan administratif yang diperlukan untuk mendapatkan pelayanan sesuai dengan jenis pelayanannya.</w:t>
      </w:r>
    </w:p>
    <w:p w14:paraId="284919B4"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proofErr w:type="gramStart"/>
      <w:r w:rsidRPr="00C0036A">
        <w:rPr>
          <w:rFonts w:ascii="Times New Roman" w:eastAsia="Times New Roman" w:hAnsi="Times New Roman" w:cs="Times New Roman"/>
          <w:sz w:val="24"/>
          <w:szCs w:val="24"/>
          <w:lang w:val="en-US" w:eastAsia="id-ID"/>
        </w:rPr>
        <w:t>c</w:t>
      </w:r>
      <w:proofErr w:type="gramEnd"/>
      <w:r w:rsidRPr="00C0036A">
        <w:rPr>
          <w:rFonts w:ascii="Times New Roman" w:eastAsia="Times New Roman" w:hAnsi="Times New Roman" w:cs="Times New Roman"/>
          <w:sz w:val="24"/>
          <w:szCs w:val="24"/>
          <w:lang w:val="en-US" w:eastAsia="id-ID"/>
        </w:rPr>
        <w:t>.</w:t>
      </w:r>
      <w:r w:rsidRPr="00C0036A">
        <w:rPr>
          <w:rFonts w:ascii="Times New Roman" w:eastAsia="Times New Roman" w:hAnsi="Times New Roman" w:cs="Times New Roman"/>
          <w:sz w:val="24"/>
          <w:szCs w:val="24"/>
          <w:lang w:val="en-US" w:eastAsia="id-ID"/>
        </w:rPr>
        <w:tab/>
        <w:t>Kejelasan Petugas Pelayanan, yaitu keberadaan dan kepastian petugas yang memberikan pelayanan (nama, jabatan serta kewenangan dan tanggung jawabnya).</w:t>
      </w:r>
    </w:p>
    <w:p w14:paraId="176BE443"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proofErr w:type="gramStart"/>
      <w:r w:rsidRPr="00C0036A">
        <w:rPr>
          <w:rFonts w:ascii="Times New Roman" w:eastAsia="Times New Roman" w:hAnsi="Times New Roman" w:cs="Times New Roman"/>
          <w:sz w:val="24"/>
          <w:szCs w:val="24"/>
          <w:lang w:val="en-US" w:eastAsia="id-ID"/>
        </w:rPr>
        <w:t>d</w:t>
      </w:r>
      <w:proofErr w:type="gramEnd"/>
      <w:r w:rsidRPr="00C0036A">
        <w:rPr>
          <w:rFonts w:ascii="Times New Roman" w:eastAsia="Times New Roman" w:hAnsi="Times New Roman" w:cs="Times New Roman"/>
          <w:sz w:val="24"/>
          <w:szCs w:val="24"/>
          <w:lang w:val="en-US" w:eastAsia="id-ID"/>
        </w:rPr>
        <w:t>.</w:t>
      </w:r>
      <w:r w:rsidRPr="00C0036A">
        <w:rPr>
          <w:rFonts w:ascii="Times New Roman" w:eastAsia="Times New Roman" w:hAnsi="Times New Roman" w:cs="Times New Roman"/>
          <w:sz w:val="24"/>
          <w:szCs w:val="24"/>
          <w:lang w:val="en-US" w:eastAsia="id-ID"/>
        </w:rPr>
        <w:tab/>
        <w:t>Kedisiplinan Petugas Pelayanan, yaitu kesungguhan petugas dalam memberikan pelayanan terutama terhadap konsistensi waktu kerja sesuai ketentuan yang berlaku.</w:t>
      </w:r>
    </w:p>
    <w:p w14:paraId="212097F6"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e.</w:t>
      </w:r>
      <w:r w:rsidRPr="00C0036A">
        <w:rPr>
          <w:rFonts w:ascii="Times New Roman" w:eastAsia="Times New Roman" w:hAnsi="Times New Roman" w:cs="Times New Roman"/>
          <w:sz w:val="24"/>
          <w:szCs w:val="24"/>
          <w:lang w:val="en-US" w:eastAsia="id-ID"/>
        </w:rPr>
        <w:tab/>
        <w:t>Tanggung jawab Petugas Pelayanan, yaitu kejelasan wewenang dan tangung jawab petugas dalam penyelenggaraan dan penyelesaian pelayanan.</w:t>
      </w:r>
    </w:p>
    <w:p w14:paraId="7A7285FD" w14:textId="39820728"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proofErr w:type="gramStart"/>
      <w:r w:rsidRPr="00C0036A">
        <w:rPr>
          <w:rFonts w:ascii="Times New Roman" w:eastAsia="Times New Roman" w:hAnsi="Times New Roman" w:cs="Times New Roman"/>
          <w:sz w:val="24"/>
          <w:szCs w:val="24"/>
          <w:lang w:val="en-US" w:eastAsia="id-ID"/>
        </w:rPr>
        <w:t>f</w:t>
      </w:r>
      <w:proofErr w:type="gramEnd"/>
      <w:r w:rsidRPr="00C0036A">
        <w:rPr>
          <w:rFonts w:ascii="Times New Roman" w:eastAsia="Times New Roman" w:hAnsi="Times New Roman" w:cs="Times New Roman"/>
          <w:sz w:val="24"/>
          <w:szCs w:val="24"/>
          <w:lang w:val="en-US" w:eastAsia="id-ID"/>
        </w:rPr>
        <w:t>.</w:t>
      </w:r>
      <w:r w:rsidRPr="00C0036A">
        <w:rPr>
          <w:rFonts w:ascii="Times New Roman" w:eastAsia="Times New Roman" w:hAnsi="Times New Roman" w:cs="Times New Roman"/>
          <w:sz w:val="24"/>
          <w:szCs w:val="24"/>
          <w:lang w:val="en-US" w:eastAsia="id-ID"/>
        </w:rPr>
        <w:tab/>
        <w:t>Kemampuan Petugas Pelayanan, yaitu tingkat keahlian dan ketrampilan yang dimiliki petugas dalam memberikan/</w:t>
      </w:r>
      <w:r w:rsidR="008D5BA7">
        <w:rPr>
          <w:rFonts w:ascii="Times New Roman" w:eastAsia="Times New Roman" w:hAnsi="Times New Roman" w:cs="Times New Roman"/>
          <w:sz w:val="24"/>
          <w:szCs w:val="24"/>
          <w:lang w:val="en-US" w:eastAsia="id-ID"/>
        </w:rPr>
        <w:t xml:space="preserve"> </w:t>
      </w:r>
      <w:r w:rsidRPr="00C0036A">
        <w:rPr>
          <w:rFonts w:ascii="Times New Roman" w:eastAsia="Times New Roman" w:hAnsi="Times New Roman" w:cs="Times New Roman"/>
          <w:sz w:val="24"/>
          <w:szCs w:val="24"/>
          <w:lang w:val="en-US" w:eastAsia="id-ID"/>
        </w:rPr>
        <w:t>menyelesaikan pelayanan kepada masyarakat.</w:t>
      </w:r>
    </w:p>
    <w:p w14:paraId="168B4202"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proofErr w:type="gramStart"/>
      <w:r w:rsidRPr="00C0036A">
        <w:rPr>
          <w:rFonts w:ascii="Times New Roman" w:eastAsia="Times New Roman" w:hAnsi="Times New Roman" w:cs="Times New Roman"/>
          <w:sz w:val="24"/>
          <w:szCs w:val="24"/>
          <w:lang w:val="en-US" w:eastAsia="id-ID"/>
        </w:rPr>
        <w:t>g</w:t>
      </w:r>
      <w:proofErr w:type="gramEnd"/>
      <w:r w:rsidRPr="00C0036A">
        <w:rPr>
          <w:rFonts w:ascii="Times New Roman" w:eastAsia="Times New Roman" w:hAnsi="Times New Roman" w:cs="Times New Roman"/>
          <w:sz w:val="24"/>
          <w:szCs w:val="24"/>
          <w:lang w:val="en-US" w:eastAsia="id-ID"/>
        </w:rPr>
        <w:t>.</w:t>
      </w:r>
      <w:r w:rsidRPr="00C0036A">
        <w:rPr>
          <w:rFonts w:ascii="Times New Roman" w:eastAsia="Times New Roman" w:hAnsi="Times New Roman" w:cs="Times New Roman"/>
          <w:sz w:val="24"/>
          <w:szCs w:val="24"/>
          <w:lang w:val="en-US" w:eastAsia="id-ID"/>
        </w:rPr>
        <w:tab/>
        <w:t>Kecepatan Pelayanan, yaitu target waktu pelayanan dapat diselesaikan dalam waktu yang telah ditentukan oleh unit penyelenggara pelayanan.</w:t>
      </w:r>
    </w:p>
    <w:p w14:paraId="77700D62"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proofErr w:type="gramStart"/>
      <w:r w:rsidRPr="00C0036A">
        <w:rPr>
          <w:rFonts w:ascii="Times New Roman" w:eastAsia="Times New Roman" w:hAnsi="Times New Roman" w:cs="Times New Roman"/>
          <w:sz w:val="24"/>
          <w:szCs w:val="24"/>
          <w:lang w:val="en-US" w:eastAsia="id-ID"/>
        </w:rPr>
        <w:t>h</w:t>
      </w:r>
      <w:proofErr w:type="gramEnd"/>
      <w:r w:rsidRPr="00C0036A">
        <w:rPr>
          <w:rFonts w:ascii="Times New Roman" w:eastAsia="Times New Roman" w:hAnsi="Times New Roman" w:cs="Times New Roman"/>
          <w:sz w:val="24"/>
          <w:szCs w:val="24"/>
          <w:lang w:val="en-US" w:eastAsia="id-ID"/>
        </w:rPr>
        <w:t>.</w:t>
      </w:r>
      <w:r w:rsidRPr="00C0036A">
        <w:rPr>
          <w:rFonts w:ascii="Times New Roman" w:eastAsia="Times New Roman" w:hAnsi="Times New Roman" w:cs="Times New Roman"/>
          <w:sz w:val="24"/>
          <w:szCs w:val="24"/>
          <w:lang w:val="en-US" w:eastAsia="id-ID"/>
        </w:rPr>
        <w:tab/>
        <w:t>Keadilan Mendapatkan Pelayanan, yaitu pelaksanaan pelayanan dengan tidak membedakan golongan/status masyarakat yang dilayani.</w:t>
      </w:r>
    </w:p>
    <w:p w14:paraId="20BE4D75"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i.</w:t>
      </w:r>
      <w:r w:rsidRPr="00C0036A">
        <w:rPr>
          <w:rFonts w:ascii="Times New Roman" w:eastAsia="Times New Roman" w:hAnsi="Times New Roman" w:cs="Times New Roman"/>
          <w:sz w:val="24"/>
          <w:szCs w:val="24"/>
          <w:lang w:val="en-US" w:eastAsia="id-ID"/>
        </w:rPr>
        <w:tab/>
        <w:t>Kesopanan dan Keramahan Petugas, yaitu sikap dan perilaku petugas dalam memberikan pelayanan kepada masyarakat secara sopan dan ramah serta saling menghargai dan menghormati.</w:t>
      </w:r>
    </w:p>
    <w:p w14:paraId="3FAE47DD"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proofErr w:type="gramStart"/>
      <w:r w:rsidRPr="00C0036A">
        <w:rPr>
          <w:rFonts w:ascii="Times New Roman" w:eastAsia="Times New Roman" w:hAnsi="Times New Roman" w:cs="Times New Roman"/>
          <w:sz w:val="24"/>
          <w:szCs w:val="24"/>
          <w:lang w:val="en-US" w:eastAsia="id-ID"/>
        </w:rPr>
        <w:t>j</w:t>
      </w:r>
      <w:proofErr w:type="gramEnd"/>
      <w:r w:rsidRPr="00C0036A">
        <w:rPr>
          <w:rFonts w:ascii="Times New Roman" w:eastAsia="Times New Roman" w:hAnsi="Times New Roman" w:cs="Times New Roman"/>
          <w:sz w:val="24"/>
          <w:szCs w:val="24"/>
          <w:lang w:val="en-US" w:eastAsia="id-ID"/>
        </w:rPr>
        <w:t>.</w:t>
      </w:r>
      <w:r w:rsidRPr="00C0036A">
        <w:rPr>
          <w:rFonts w:ascii="Times New Roman" w:eastAsia="Times New Roman" w:hAnsi="Times New Roman" w:cs="Times New Roman"/>
          <w:sz w:val="24"/>
          <w:szCs w:val="24"/>
          <w:lang w:val="en-US" w:eastAsia="id-ID"/>
        </w:rPr>
        <w:tab/>
        <w:t>Kewajaran Biaya Pelayanan, yaitu keterjangkauan masyarakat terhadap besarnya biaya yang ditetapkan oleh unit pelayanan.</w:t>
      </w:r>
    </w:p>
    <w:p w14:paraId="1C07B245"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proofErr w:type="gramStart"/>
      <w:r w:rsidRPr="00C0036A">
        <w:rPr>
          <w:rFonts w:ascii="Times New Roman" w:eastAsia="Times New Roman" w:hAnsi="Times New Roman" w:cs="Times New Roman"/>
          <w:sz w:val="24"/>
          <w:szCs w:val="24"/>
          <w:lang w:val="en-US" w:eastAsia="id-ID"/>
        </w:rPr>
        <w:t>k</w:t>
      </w:r>
      <w:proofErr w:type="gramEnd"/>
      <w:r w:rsidRPr="00C0036A">
        <w:rPr>
          <w:rFonts w:ascii="Times New Roman" w:eastAsia="Times New Roman" w:hAnsi="Times New Roman" w:cs="Times New Roman"/>
          <w:sz w:val="24"/>
          <w:szCs w:val="24"/>
          <w:lang w:val="en-US" w:eastAsia="id-ID"/>
        </w:rPr>
        <w:t>.</w:t>
      </w:r>
      <w:r w:rsidRPr="00C0036A">
        <w:rPr>
          <w:rFonts w:ascii="Times New Roman" w:eastAsia="Times New Roman" w:hAnsi="Times New Roman" w:cs="Times New Roman"/>
          <w:sz w:val="24"/>
          <w:szCs w:val="24"/>
          <w:lang w:val="en-US" w:eastAsia="id-ID"/>
        </w:rPr>
        <w:tab/>
        <w:t>Kepastian Biaya Pelayanan, yaitu kesesuaian antara biaya yang dibayarkan dengan biaya yang telah ditetapkan.</w:t>
      </w:r>
    </w:p>
    <w:p w14:paraId="6E4EB165"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proofErr w:type="gramStart"/>
      <w:r w:rsidRPr="00C0036A">
        <w:rPr>
          <w:rFonts w:ascii="Times New Roman" w:eastAsia="Times New Roman" w:hAnsi="Times New Roman" w:cs="Times New Roman"/>
          <w:sz w:val="24"/>
          <w:szCs w:val="24"/>
          <w:lang w:val="en-US" w:eastAsia="id-ID"/>
        </w:rPr>
        <w:t>l</w:t>
      </w:r>
      <w:proofErr w:type="gramEnd"/>
      <w:r w:rsidRPr="00C0036A">
        <w:rPr>
          <w:rFonts w:ascii="Times New Roman" w:eastAsia="Times New Roman" w:hAnsi="Times New Roman" w:cs="Times New Roman"/>
          <w:sz w:val="24"/>
          <w:szCs w:val="24"/>
          <w:lang w:val="en-US" w:eastAsia="id-ID"/>
        </w:rPr>
        <w:t>.</w:t>
      </w:r>
      <w:r w:rsidRPr="00C0036A">
        <w:rPr>
          <w:rFonts w:ascii="Times New Roman" w:eastAsia="Times New Roman" w:hAnsi="Times New Roman" w:cs="Times New Roman"/>
          <w:sz w:val="24"/>
          <w:szCs w:val="24"/>
          <w:lang w:val="en-US" w:eastAsia="id-ID"/>
        </w:rPr>
        <w:tab/>
        <w:t>Kepastian Jadwal Pelayanan, yaitu pelaksanaan waktu pelayanan sesuai dengan ketentuan yang telah ditetapkan.</w:t>
      </w:r>
    </w:p>
    <w:p w14:paraId="5BF84F99"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proofErr w:type="gramStart"/>
      <w:r w:rsidRPr="00C0036A">
        <w:rPr>
          <w:rFonts w:ascii="Times New Roman" w:eastAsia="Times New Roman" w:hAnsi="Times New Roman" w:cs="Times New Roman"/>
          <w:sz w:val="24"/>
          <w:szCs w:val="24"/>
          <w:lang w:val="en-US" w:eastAsia="id-ID"/>
        </w:rPr>
        <w:t>m</w:t>
      </w:r>
      <w:proofErr w:type="gramEnd"/>
      <w:r w:rsidRPr="00C0036A">
        <w:rPr>
          <w:rFonts w:ascii="Times New Roman" w:eastAsia="Times New Roman" w:hAnsi="Times New Roman" w:cs="Times New Roman"/>
          <w:sz w:val="24"/>
          <w:szCs w:val="24"/>
          <w:lang w:val="en-US" w:eastAsia="id-ID"/>
        </w:rPr>
        <w:t>.</w:t>
      </w:r>
      <w:r w:rsidRPr="00C0036A">
        <w:rPr>
          <w:rFonts w:ascii="Times New Roman" w:eastAsia="Times New Roman" w:hAnsi="Times New Roman" w:cs="Times New Roman"/>
          <w:sz w:val="24"/>
          <w:szCs w:val="24"/>
          <w:lang w:val="en-US" w:eastAsia="id-ID"/>
        </w:rPr>
        <w:tab/>
        <w:t>Kenyamanan Lingkungan, yaitu kondisi sarana dan prasarana pelayanan yang bersih, rapi, dan teratur sehingga dapat memberikan rasa nyaman kepada penerima pelayanan.</w:t>
      </w:r>
    </w:p>
    <w:p w14:paraId="1FF5F0B6" w14:textId="60128D9A" w:rsidR="00C0036A" w:rsidRPr="00B712F6" w:rsidRDefault="00C0036A" w:rsidP="00D706BD">
      <w:pPr>
        <w:spacing w:after="0"/>
        <w:ind w:left="270" w:hanging="270"/>
        <w:jc w:val="both"/>
        <w:rPr>
          <w:rFonts w:ascii="Times New Roman" w:eastAsia="Times New Roman" w:hAnsi="Times New Roman" w:cs="Times New Roman"/>
          <w:sz w:val="24"/>
          <w:szCs w:val="24"/>
          <w:lang w:val="en-US" w:eastAsia="id-ID"/>
        </w:rPr>
      </w:pPr>
      <w:proofErr w:type="gramStart"/>
      <w:r w:rsidRPr="00C0036A">
        <w:rPr>
          <w:rFonts w:ascii="Times New Roman" w:eastAsia="Times New Roman" w:hAnsi="Times New Roman" w:cs="Times New Roman"/>
          <w:sz w:val="24"/>
          <w:szCs w:val="24"/>
          <w:lang w:val="en-US" w:eastAsia="id-ID"/>
        </w:rPr>
        <w:t>n</w:t>
      </w:r>
      <w:proofErr w:type="gramEnd"/>
      <w:r w:rsidRPr="00C0036A">
        <w:rPr>
          <w:rFonts w:ascii="Times New Roman" w:eastAsia="Times New Roman" w:hAnsi="Times New Roman" w:cs="Times New Roman"/>
          <w:sz w:val="24"/>
          <w:szCs w:val="24"/>
          <w:lang w:val="en-US" w:eastAsia="id-ID"/>
        </w:rPr>
        <w:t>.</w:t>
      </w:r>
      <w:r w:rsidRPr="00C0036A">
        <w:rPr>
          <w:rFonts w:ascii="Times New Roman" w:eastAsia="Times New Roman" w:hAnsi="Times New Roman" w:cs="Times New Roman"/>
          <w:sz w:val="24"/>
          <w:szCs w:val="24"/>
          <w:lang w:val="en-US" w:eastAsia="id-ID"/>
        </w:rPr>
        <w:tab/>
        <w:t>Keamanan Pelayanan, yaitu terjaminnya tingkat keamanan lingkungan unit penyelenggara pelayanan ataupun sarana yang digunakan, sehingga masyarakat merasa tenang untuk mendapatkan pelayanan terhadap risiko-risiko yang diakibatkan dari pelaksanaan pelayanan.</w:t>
      </w:r>
    </w:p>
    <w:p w14:paraId="315D753F" w14:textId="77777777" w:rsidR="00C0036A" w:rsidRPr="00C0036A" w:rsidRDefault="00C0036A" w:rsidP="00C0036A">
      <w:pPr>
        <w:autoSpaceDE w:val="0"/>
        <w:autoSpaceDN w:val="0"/>
        <w:adjustRightInd w:val="0"/>
        <w:spacing w:after="0" w:line="240" w:lineRule="auto"/>
        <w:rPr>
          <w:rFonts w:ascii="Times New Roman" w:eastAsia="Calibri" w:hAnsi="Times New Roman" w:cs="Times New Roman"/>
          <w:b/>
          <w:bCs/>
        </w:rPr>
      </w:pPr>
    </w:p>
    <w:p w14:paraId="2FA32F76" w14:textId="37A1DAE9" w:rsidR="00582658" w:rsidRPr="00582658" w:rsidRDefault="00DB79BF" w:rsidP="00D64D1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0BA36E84" w14:textId="59201390" w:rsidR="00C0036A" w:rsidRPr="00C0036A" w:rsidRDefault="00C0036A" w:rsidP="00D706BD">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 xml:space="preserve">Pada pelitian ini, pendekatan yang digunakan adalah pendekatan kuantitatif dengan analisis statistik deskriptif. Metode ini dilakukan untuk mendapatkan jawaban dari pengaruh kinerja pelayanan jasa keagenan terhadap kepuasan </w:t>
      </w:r>
      <w:r w:rsidR="00D706BD">
        <w:rPr>
          <w:rFonts w:ascii="Times New Roman" w:hAnsi="Times New Roman" w:cs="Times New Roman"/>
          <w:sz w:val="24"/>
          <w:szCs w:val="24"/>
        </w:rPr>
        <w:t>pelanggan di PT. PC</w:t>
      </w:r>
      <w:r w:rsidRPr="00C0036A">
        <w:rPr>
          <w:rFonts w:ascii="Times New Roman" w:hAnsi="Times New Roman" w:cs="Times New Roman"/>
          <w:sz w:val="24"/>
          <w:szCs w:val="24"/>
        </w:rPr>
        <w:t>P</w:t>
      </w:r>
      <w:r w:rsidR="00D706BD">
        <w:rPr>
          <w:rFonts w:ascii="Times New Roman" w:hAnsi="Times New Roman" w:cs="Times New Roman"/>
          <w:sz w:val="24"/>
          <w:szCs w:val="24"/>
        </w:rPr>
        <w:t xml:space="preserve">. </w:t>
      </w:r>
    </w:p>
    <w:p w14:paraId="26B8EEDE" w14:textId="4043DBCF" w:rsidR="00C0036A" w:rsidRPr="00C0036A" w:rsidRDefault="00C0036A" w:rsidP="00C0036A">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Untuk mendapatkan data, penulis menggunakan teknik peng</w:t>
      </w:r>
      <w:r w:rsidR="00E44625">
        <w:rPr>
          <w:rFonts w:ascii="Times New Roman" w:hAnsi="Times New Roman" w:cs="Times New Roman"/>
          <w:sz w:val="24"/>
          <w:szCs w:val="24"/>
        </w:rPr>
        <w:t xml:space="preserve">umpulan data menggunakan </w:t>
      </w:r>
      <w:r w:rsidRPr="00C0036A">
        <w:rPr>
          <w:rFonts w:ascii="Times New Roman" w:hAnsi="Times New Roman" w:cs="Times New Roman"/>
          <w:sz w:val="24"/>
          <w:szCs w:val="24"/>
        </w:rPr>
        <w:t>sebagai berikut :</w:t>
      </w:r>
    </w:p>
    <w:p w14:paraId="1FB0764B" w14:textId="0A9FE7E3" w:rsidR="00C0036A" w:rsidRPr="00D706BD" w:rsidRDefault="00C0036A" w:rsidP="00D706BD">
      <w:pPr>
        <w:pStyle w:val="ListParagraph"/>
        <w:numPr>
          <w:ilvl w:val="0"/>
          <w:numId w:val="19"/>
        </w:numPr>
        <w:spacing w:after="0"/>
        <w:ind w:left="360"/>
        <w:jc w:val="both"/>
        <w:rPr>
          <w:rFonts w:ascii="Times New Roman" w:hAnsi="Times New Roman" w:cs="Times New Roman"/>
          <w:sz w:val="24"/>
          <w:szCs w:val="24"/>
        </w:rPr>
      </w:pPr>
      <w:r w:rsidRPr="00D706BD">
        <w:rPr>
          <w:rFonts w:ascii="Times New Roman" w:hAnsi="Times New Roman" w:cs="Times New Roman"/>
          <w:sz w:val="24"/>
          <w:szCs w:val="24"/>
        </w:rPr>
        <w:t xml:space="preserve">Kuesioner </w:t>
      </w:r>
    </w:p>
    <w:p w14:paraId="4FB6E533" w14:textId="2734C85F" w:rsidR="00C0036A" w:rsidRDefault="00C0036A" w:rsidP="00D706BD">
      <w:pPr>
        <w:spacing w:after="0"/>
        <w:ind w:firstLine="360"/>
        <w:jc w:val="both"/>
        <w:rPr>
          <w:rFonts w:ascii="Times New Roman" w:hAnsi="Times New Roman" w:cs="Times New Roman"/>
          <w:sz w:val="24"/>
          <w:szCs w:val="24"/>
          <w:lang w:val="en-US"/>
        </w:rPr>
      </w:pPr>
      <w:r w:rsidRPr="00C0036A">
        <w:rPr>
          <w:rFonts w:ascii="Times New Roman" w:hAnsi="Times New Roman" w:cs="Times New Roman"/>
          <w:sz w:val="24"/>
          <w:szCs w:val="24"/>
        </w:rPr>
        <w:t>Yaitu dengan cara melakukan pengumpulan data yang disajikan dalam bentuk pertanyaan-pertanyaan kepada responden terkait dengan pelayanan yang diterima. Kuesioner ini digunakan untuk memperoleh data dari responden mengenai kinerja pelayanan jasa keagenan terhadap kepuasan pelangan dan dapat mengevaluasi pelayanan yang diberikan agar dapat memberikan kepuasan bagi pelanggan sesuai dengan keinginan atau yang diharapkan pelanggan, sehingga responden dapat memberikan jawaban atas pertanyaan secara tertulis.</w:t>
      </w:r>
      <w:r w:rsidR="00E44625">
        <w:rPr>
          <w:rFonts w:ascii="Times New Roman" w:hAnsi="Times New Roman" w:cs="Times New Roman"/>
          <w:sz w:val="24"/>
          <w:szCs w:val="24"/>
          <w:lang w:val="en-US"/>
        </w:rPr>
        <w:t xml:space="preserve"> Adapun pernyataan dalam kuesioner dipilih berdasarkan 5 dimensi kualitas jasa pelanggan.</w:t>
      </w:r>
    </w:p>
    <w:p w14:paraId="08B82DFE" w14:textId="77777777" w:rsidR="00E44625" w:rsidRPr="00E44625" w:rsidRDefault="00E44625" w:rsidP="00D706BD">
      <w:pPr>
        <w:spacing w:after="0"/>
        <w:ind w:firstLine="360"/>
        <w:jc w:val="both"/>
        <w:rPr>
          <w:rFonts w:ascii="Times New Roman" w:hAnsi="Times New Roman" w:cs="Times New Roman"/>
          <w:sz w:val="24"/>
          <w:szCs w:val="24"/>
          <w:lang w:val="en-US"/>
        </w:rPr>
      </w:pPr>
    </w:p>
    <w:p w14:paraId="3683BA15" w14:textId="215DEC1D" w:rsidR="00C0036A" w:rsidRPr="00D706BD" w:rsidRDefault="00C0036A" w:rsidP="00D706BD">
      <w:pPr>
        <w:pStyle w:val="ListParagraph"/>
        <w:numPr>
          <w:ilvl w:val="0"/>
          <w:numId w:val="19"/>
        </w:numPr>
        <w:spacing w:after="0"/>
        <w:ind w:left="360"/>
        <w:jc w:val="both"/>
        <w:rPr>
          <w:rFonts w:ascii="Times New Roman" w:hAnsi="Times New Roman" w:cs="Times New Roman"/>
          <w:sz w:val="24"/>
          <w:szCs w:val="24"/>
        </w:rPr>
      </w:pPr>
      <w:r w:rsidRPr="00D706BD">
        <w:rPr>
          <w:rFonts w:ascii="Times New Roman" w:hAnsi="Times New Roman" w:cs="Times New Roman"/>
          <w:sz w:val="24"/>
          <w:szCs w:val="24"/>
        </w:rPr>
        <w:t xml:space="preserve">Studi Pustaka </w:t>
      </w:r>
    </w:p>
    <w:p w14:paraId="0B11B6A7" w14:textId="468C5A71" w:rsidR="00C0036A" w:rsidRPr="00C0036A" w:rsidRDefault="00C0036A" w:rsidP="007246D3">
      <w:pPr>
        <w:spacing w:after="0"/>
        <w:ind w:firstLine="360"/>
        <w:jc w:val="both"/>
        <w:rPr>
          <w:rFonts w:ascii="Times New Roman" w:hAnsi="Times New Roman" w:cs="Times New Roman"/>
          <w:sz w:val="24"/>
          <w:szCs w:val="24"/>
        </w:rPr>
      </w:pPr>
      <w:r w:rsidRPr="00C0036A">
        <w:rPr>
          <w:rFonts w:ascii="Times New Roman" w:hAnsi="Times New Roman" w:cs="Times New Roman"/>
          <w:sz w:val="24"/>
          <w:szCs w:val="24"/>
        </w:rPr>
        <w:t>Yaitu teknik pengumpulan data dengan cara membaca, melihat, meneliti, mengutip dari buku-buku atau referensi yang dapat disajikan masukan atau bahan pertimbangan dan perbandingan mengenai apa yang dapat dilihat dan teori yang ada. Studi pustaka ini bertujuan untuk memperoleh dasar-dasar teori dengan jalan membaca buku-buku termasuk peraturan dan dokumen-dokumen lainnya yang berkaitan dengan masalah yang dibahas.</w:t>
      </w:r>
    </w:p>
    <w:p w14:paraId="66BD0B28" w14:textId="77777777" w:rsidR="007246D3" w:rsidRDefault="00C0036A" w:rsidP="007246D3">
      <w:pPr>
        <w:spacing w:after="0"/>
        <w:ind w:firstLine="450"/>
        <w:jc w:val="both"/>
        <w:rPr>
          <w:rFonts w:ascii="Times New Roman" w:hAnsi="Times New Roman" w:cs="Times New Roman"/>
          <w:sz w:val="24"/>
          <w:szCs w:val="24"/>
          <w:lang w:val="en-US"/>
        </w:rPr>
      </w:pPr>
      <w:r w:rsidRPr="00C0036A">
        <w:rPr>
          <w:rFonts w:ascii="Times New Roman" w:hAnsi="Times New Roman" w:cs="Times New Roman"/>
          <w:sz w:val="24"/>
          <w:szCs w:val="24"/>
        </w:rPr>
        <w:t xml:space="preserve">Sampel </w:t>
      </w:r>
      <w:r w:rsidR="007246D3">
        <w:rPr>
          <w:rFonts w:ascii="Times New Roman" w:hAnsi="Times New Roman" w:cs="Times New Roman"/>
          <w:sz w:val="24"/>
          <w:szCs w:val="24"/>
          <w:lang w:val="en-US"/>
        </w:rPr>
        <w:t xml:space="preserve">yang digunakan </w:t>
      </w:r>
      <w:r w:rsidRPr="00C0036A">
        <w:rPr>
          <w:rFonts w:ascii="Times New Roman" w:hAnsi="Times New Roman" w:cs="Times New Roman"/>
          <w:sz w:val="24"/>
          <w:szCs w:val="24"/>
        </w:rPr>
        <w:t>dalam penelitian ini adala</w:t>
      </w:r>
      <w:r w:rsidR="007246D3">
        <w:rPr>
          <w:rFonts w:ascii="Times New Roman" w:hAnsi="Times New Roman" w:cs="Times New Roman"/>
          <w:sz w:val="24"/>
          <w:szCs w:val="24"/>
        </w:rPr>
        <w:t>h karyawan PT. PC</w:t>
      </w:r>
      <w:r w:rsidRPr="00C0036A">
        <w:rPr>
          <w:rFonts w:ascii="Times New Roman" w:hAnsi="Times New Roman" w:cs="Times New Roman"/>
          <w:sz w:val="24"/>
          <w:szCs w:val="24"/>
        </w:rPr>
        <w:t>P yaitu staff bagian keuangan, staff opera</w:t>
      </w:r>
      <w:r w:rsidR="007246D3">
        <w:rPr>
          <w:rFonts w:ascii="Times New Roman" w:hAnsi="Times New Roman" w:cs="Times New Roman"/>
          <w:sz w:val="24"/>
          <w:szCs w:val="24"/>
        </w:rPr>
        <w:t>sional dan staff bagian dokumen</w:t>
      </w:r>
      <w:r w:rsidR="007246D3">
        <w:rPr>
          <w:rFonts w:ascii="Times New Roman" w:hAnsi="Times New Roman" w:cs="Times New Roman"/>
          <w:sz w:val="24"/>
          <w:szCs w:val="24"/>
          <w:lang w:val="en-US"/>
        </w:rPr>
        <w:t>.</w:t>
      </w:r>
    </w:p>
    <w:p w14:paraId="1965E4D2" w14:textId="198C7E36" w:rsidR="00C0036A" w:rsidRPr="007246D3" w:rsidRDefault="00C0036A" w:rsidP="007246D3">
      <w:pPr>
        <w:spacing w:after="0"/>
        <w:ind w:firstLine="450"/>
        <w:jc w:val="both"/>
        <w:rPr>
          <w:rFonts w:ascii="Times New Roman" w:hAnsi="Times New Roman" w:cs="Times New Roman"/>
          <w:sz w:val="24"/>
          <w:szCs w:val="24"/>
          <w:lang w:val="en-US"/>
        </w:rPr>
      </w:pPr>
      <w:r w:rsidRPr="00C0036A">
        <w:rPr>
          <w:rFonts w:ascii="Times New Roman" w:hAnsi="Times New Roman" w:cs="Times New Roman"/>
          <w:sz w:val="24"/>
          <w:szCs w:val="24"/>
        </w:rPr>
        <w:t xml:space="preserve">Teknis </w:t>
      </w:r>
      <w:r w:rsidR="007246D3">
        <w:rPr>
          <w:rFonts w:ascii="Times New Roman" w:hAnsi="Times New Roman" w:cs="Times New Roman"/>
          <w:sz w:val="24"/>
          <w:szCs w:val="24"/>
          <w:lang w:val="en-US"/>
        </w:rPr>
        <w:t>a</w:t>
      </w:r>
      <w:r w:rsidRPr="00C0036A">
        <w:rPr>
          <w:rFonts w:ascii="Times New Roman" w:hAnsi="Times New Roman" w:cs="Times New Roman"/>
          <w:sz w:val="24"/>
          <w:szCs w:val="24"/>
        </w:rPr>
        <w:t xml:space="preserve">nalisis </w:t>
      </w:r>
      <w:r w:rsidR="007246D3">
        <w:rPr>
          <w:rFonts w:ascii="Times New Roman" w:hAnsi="Times New Roman" w:cs="Times New Roman"/>
          <w:sz w:val="24"/>
          <w:szCs w:val="24"/>
          <w:lang w:val="en-US"/>
        </w:rPr>
        <w:t>d</w:t>
      </w:r>
      <w:r w:rsidRPr="00C0036A">
        <w:rPr>
          <w:rFonts w:ascii="Times New Roman" w:hAnsi="Times New Roman" w:cs="Times New Roman"/>
          <w:sz w:val="24"/>
          <w:szCs w:val="24"/>
        </w:rPr>
        <w:t>ata</w:t>
      </w:r>
      <w:r w:rsidR="007246D3">
        <w:rPr>
          <w:rFonts w:ascii="Times New Roman" w:hAnsi="Times New Roman" w:cs="Times New Roman"/>
          <w:sz w:val="24"/>
          <w:szCs w:val="24"/>
          <w:lang w:val="en-US"/>
        </w:rPr>
        <w:t xml:space="preserve"> yang digunakan adalah k</w:t>
      </w:r>
      <w:r w:rsidRPr="00C0036A">
        <w:rPr>
          <w:rFonts w:ascii="Times New Roman" w:hAnsi="Times New Roman" w:cs="Times New Roman"/>
          <w:sz w:val="24"/>
          <w:szCs w:val="24"/>
        </w:rPr>
        <w:t>orelasi</w:t>
      </w:r>
      <w:r w:rsidR="007246D3">
        <w:rPr>
          <w:rFonts w:ascii="Times New Roman" w:hAnsi="Times New Roman" w:cs="Times New Roman"/>
          <w:sz w:val="24"/>
          <w:szCs w:val="24"/>
          <w:lang w:val="en-US"/>
        </w:rPr>
        <w:t xml:space="preserve"> dan regresi. Dalam statistik, k</w:t>
      </w:r>
      <w:r w:rsidRPr="00C0036A">
        <w:rPr>
          <w:rFonts w:ascii="Times New Roman" w:hAnsi="Times New Roman" w:cs="Times New Roman"/>
          <w:sz w:val="24"/>
          <w:szCs w:val="24"/>
        </w:rPr>
        <w:t xml:space="preserve">orelasi </w:t>
      </w:r>
      <w:r w:rsidR="007246D3">
        <w:rPr>
          <w:rFonts w:ascii="Times New Roman" w:hAnsi="Times New Roman" w:cs="Times New Roman"/>
          <w:sz w:val="24"/>
          <w:szCs w:val="24"/>
          <w:lang w:val="en-US"/>
        </w:rPr>
        <w:t>merupakan alat</w:t>
      </w:r>
      <w:r w:rsidRPr="00C0036A">
        <w:rPr>
          <w:rFonts w:ascii="Times New Roman" w:hAnsi="Times New Roman" w:cs="Times New Roman"/>
          <w:sz w:val="24"/>
          <w:szCs w:val="24"/>
        </w:rPr>
        <w:t xml:space="preserve"> yang </w:t>
      </w:r>
      <w:r w:rsidR="007246D3">
        <w:rPr>
          <w:rFonts w:ascii="Times New Roman" w:hAnsi="Times New Roman" w:cs="Times New Roman"/>
          <w:sz w:val="24"/>
          <w:szCs w:val="24"/>
          <w:lang w:val="en-US"/>
        </w:rPr>
        <w:t xml:space="preserve">digunakan untuk </w:t>
      </w:r>
      <w:r w:rsidRPr="00C0036A">
        <w:rPr>
          <w:rFonts w:ascii="Times New Roman" w:hAnsi="Times New Roman" w:cs="Times New Roman"/>
          <w:sz w:val="24"/>
          <w:szCs w:val="24"/>
        </w:rPr>
        <w:t>mengukur keserasian hubungan diantara dua variabel yang masing-masing diukur pada skala interval atau rasio, dengan asumsi bahwa masing-masing variabel itu terdistribusi menurut distribusi normal. Analisis koefisien korelasi digunakan untuk mencari saling hubungan atau keeratan hubungan antar variabel bebas (independent variable) yang dinyatakan dalam (X) dan variabel tidak bebas (dependent variable) yang dinyatakan dalam (Y).</w:t>
      </w:r>
    </w:p>
    <w:p w14:paraId="4E5C1A57" w14:textId="6FA3C0C1" w:rsidR="00C0036A" w:rsidRPr="00C0036A" w:rsidRDefault="007246D3" w:rsidP="007246D3">
      <w:pPr>
        <w:spacing w:after="0"/>
        <w:ind w:firstLine="450"/>
        <w:jc w:val="both"/>
        <w:rPr>
          <w:rFonts w:ascii="Times New Roman" w:hAnsi="Times New Roman" w:cs="Times New Roman"/>
          <w:sz w:val="24"/>
          <w:szCs w:val="24"/>
        </w:rPr>
      </w:pPr>
      <w:r>
        <w:rPr>
          <w:rFonts w:ascii="Times New Roman" w:hAnsi="Times New Roman" w:cs="Times New Roman"/>
          <w:sz w:val="24"/>
          <w:szCs w:val="24"/>
        </w:rPr>
        <w:t>Adapun persamaannya:</w:t>
      </w:r>
    </w:p>
    <w:p w14:paraId="38CAB04A" w14:textId="3BDBE0CE" w:rsidR="00C0036A" w:rsidRPr="00C0036A" w:rsidRDefault="007246D3" w:rsidP="00C0036A">
      <w:pPr>
        <w:spacing w:after="0"/>
        <w:ind w:firstLine="450"/>
        <w:jc w:val="both"/>
        <w:rPr>
          <w:rFonts w:ascii="Times New Roman" w:hAnsi="Times New Roman" w:cs="Times New Roman"/>
          <w:sz w:val="24"/>
          <w:szCs w:val="24"/>
        </w:rPr>
      </w:pPr>
      <m:oMathPara>
        <m:oMath>
          <m:r>
            <w:rPr>
              <w:rFonts w:ascii="Cambria Math" w:hAnsi="Cambria Math"/>
              <w:sz w:val="20"/>
              <w:szCs w:val="20"/>
            </w:rPr>
            <m:t>r</m:t>
          </m:r>
          <m:r>
            <m:rPr>
              <m:sty m:val="p"/>
            </m:rPr>
            <w:rPr>
              <w:rFonts w:ascii="Cambria Math" w:hAnsi="Cambria Math"/>
              <w:sz w:val="20"/>
              <w:szCs w:val="20"/>
            </w:rPr>
            <m:t>=</m:t>
          </m:r>
          <m:f>
            <m:fPr>
              <m:ctrlPr>
                <w:rPr>
                  <w:rFonts w:ascii="Cambria Math" w:hAnsi="Cambria Math"/>
                  <w:bCs/>
                  <w:sz w:val="20"/>
                  <w:szCs w:val="20"/>
                </w:rPr>
              </m:ctrlPr>
            </m:fPr>
            <m:num>
              <m:r>
                <w:rPr>
                  <w:rFonts w:ascii="Cambria Math" w:hAnsi="Cambria Math"/>
                  <w:sz w:val="20"/>
                  <w:szCs w:val="20"/>
                </w:rPr>
                <m:t>n∑xy- ∑x∑y</m:t>
              </m:r>
            </m:num>
            <m:den>
              <m:rad>
                <m:radPr>
                  <m:degHide m:val="1"/>
                  <m:ctrlPr>
                    <w:rPr>
                      <w:rFonts w:ascii="Cambria Math" w:hAnsi="Cambria Math"/>
                      <w:bCs/>
                      <w:sz w:val="20"/>
                      <w:szCs w:val="20"/>
                    </w:rPr>
                  </m:ctrlPr>
                </m:radPr>
                <m:deg/>
                <m:e>
                  <m:r>
                    <w:rPr>
                      <w:rFonts w:ascii="Cambria Math" w:hAnsi="Cambria Math"/>
                      <w:sz w:val="20"/>
                      <w:szCs w:val="20"/>
                    </w:rPr>
                    <m:t>n∑x² -</m:t>
                  </m:r>
                  <m:d>
                    <m:dPr>
                      <m:ctrlPr>
                        <w:rPr>
                          <w:rFonts w:ascii="Cambria Math" w:hAnsi="Cambria Math"/>
                          <w:bCs/>
                          <w:i/>
                          <w:sz w:val="20"/>
                          <w:szCs w:val="20"/>
                        </w:rPr>
                      </m:ctrlPr>
                    </m:dPr>
                    <m:e>
                      <m:r>
                        <w:rPr>
                          <w:rFonts w:ascii="Cambria Math" w:hAnsi="Cambria Math"/>
                          <w:sz w:val="20"/>
                          <w:szCs w:val="20"/>
                        </w:rPr>
                        <m:t>∑x</m:t>
                      </m:r>
                    </m:e>
                  </m:d>
                  <m:r>
                    <w:rPr>
                      <w:rFonts w:ascii="Cambria Math" w:hAnsi="Cambria Math"/>
                      <w:sz w:val="20"/>
                      <w:szCs w:val="20"/>
                    </w:rPr>
                    <m:t>²</m:t>
                  </m:r>
                </m:e>
              </m:rad>
              <m:r>
                <m:rPr>
                  <m:sty m:val="p"/>
                </m:rPr>
                <w:rPr>
                  <w:rFonts w:ascii="Cambria Math" w:hAnsi="Cambria Math"/>
                  <w:sz w:val="20"/>
                  <w:szCs w:val="20"/>
                </w:rPr>
                <m:t xml:space="preserve">  .  </m:t>
              </m:r>
              <m:rad>
                <m:radPr>
                  <m:degHide m:val="1"/>
                  <m:ctrlPr>
                    <w:rPr>
                      <w:rFonts w:ascii="Cambria Math" w:hAnsi="Cambria Math"/>
                      <w:bCs/>
                      <w:sz w:val="20"/>
                      <w:szCs w:val="20"/>
                    </w:rPr>
                  </m:ctrlPr>
                </m:radPr>
                <m:deg/>
                <m:e>
                  <m:r>
                    <w:rPr>
                      <w:rFonts w:ascii="Cambria Math" w:hAnsi="Cambria Math"/>
                      <w:sz w:val="20"/>
                      <w:szCs w:val="20"/>
                    </w:rPr>
                    <m:t>n∑y² -(∑y)²</m:t>
                  </m:r>
                </m:e>
              </m:rad>
              <m:r>
                <m:rPr>
                  <m:sty m:val="p"/>
                </m:rPr>
                <w:rPr>
                  <w:rFonts w:ascii="Cambria Math" w:hAnsi="Cambria Math"/>
                  <w:sz w:val="20"/>
                  <w:szCs w:val="20"/>
                </w:rPr>
                <m:t xml:space="preserve"> </m:t>
              </m:r>
            </m:den>
          </m:f>
        </m:oMath>
      </m:oMathPara>
    </w:p>
    <w:p w14:paraId="52D9E943" w14:textId="7D4C1959"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Keterangan:</w:t>
      </w:r>
    </w:p>
    <w:p w14:paraId="0CD69C24" w14:textId="2A77858C"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r = koefisien korelasi</w:t>
      </w:r>
    </w:p>
    <w:p w14:paraId="464B1A9C" w14:textId="77777777" w:rsidR="007246D3"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 xml:space="preserve">x = variabel bebas (kinerja pelayanan jasa </w:t>
      </w:r>
    </w:p>
    <w:p w14:paraId="2030BAAA" w14:textId="60821599" w:rsidR="00C0036A" w:rsidRPr="00C0036A" w:rsidRDefault="007246D3" w:rsidP="007246D3">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0036A" w:rsidRPr="00C0036A">
        <w:rPr>
          <w:rFonts w:ascii="Times New Roman" w:hAnsi="Times New Roman" w:cs="Times New Roman"/>
          <w:sz w:val="24"/>
          <w:szCs w:val="24"/>
        </w:rPr>
        <w:t>keagenan)</w:t>
      </w:r>
    </w:p>
    <w:p w14:paraId="3F5C85BA" w14:textId="0A05686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y = variabel terikat (kepuasan p</w:t>
      </w:r>
      <w:r w:rsidR="007246D3">
        <w:rPr>
          <w:rFonts w:ascii="Times New Roman" w:hAnsi="Times New Roman" w:cs="Times New Roman"/>
          <w:sz w:val="24"/>
          <w:szCs w:val="24"/>
        </w:rPr>
        <w:t>elanggan)</w:t>
      </w:r>
    </w:p>
    <w:p w14:paraId="5B82F534" w14:textId="77777777" w:rsidR="00C0036A" w:rsidRPr="00C0036A" w:rsidRDefault="00C0036A" w:rsidP="00C0036A">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Penafsiran akan besarnya koefisien korelasi yang umum digunakan adalah:</w:t>
      </w:r>
    </w:p>
    <w:p w14:paraId="4A05B46A" w14:textId="18FD47D7" w:rsidR="00C0036A" w:rsidRPr="007246D3" w:rsidRDefault="00C0036A" w:rsidP="007246D3">
      <w:pPr>
        <w:spacing w:after="0"/>
        <w:jc w:val="both"/>
        <w:rPr>
          <w:rFonts w:ascii="Times New Roman" w:hAnsi="Times New Roman" w:cs="Times New Roman"/>
          <w:sz w:val="24"/>
          <w:szCs w:val="24"/>
          <w:lang w:val="en-US"/>
        </w:rPr>
      </w:pPr>
      <w:r w:rsidRPr="00C0036A">
        <w:rPr>
          <w:rFonts w:ascii="Times New Roman" w:hAnsi="Times New Roman" w:cs="Times New Roman"/>
          <w:sz w:val="24"/>
          <w:szCs w:val="24"/>
        </w:rPr>
        <w:t xml:space="preserve">0,00 – 0,19 </w:t>
      </w:r>
      <w:r w:rsidR="007246D3">
        <w:rPr>
          <w:rFonts w:ascii="Times New Roman" w:hAnsi="Times New Roman" w:cs="Times New Roman"/>
          <w:sz w:val="24"/>
          <w:szCs w:val="24"/>
          <w:lang w:val="en-US"/>
        </w:rPr>
        <w:t>berarti</w:t>
      </w:r>
      <w:r w:rsidRPr="00C0036A">
        <w:rPr>
          <w:rFonts w:ascii="Times New Roman" w:hAnsi="Times New Roman" w:cs="Times New Roman"/>
          <w:sz w:val="24"/>
          <w:szCs w:val="24"/>
        </w:rPr>
        <w:t xml:space="preserve"> korelasi sangat rendah</w:t>
      </w:r>
      <w:r w:rsidR="007246D3">
        <w:rPr>
          <w:rFonts w:ascii="Times New Roman" w:hAnsi="Times New Roman" w:cs="Times New Roman"/>
          <w:sz w:val="24"/>
          <w:szCs w:val="24"/>
          <w:lang w:val="en-US"/>
        </w:rPr>
        <w:t>;</w:t>
      </w:r>
    </w:p>
    <w:p w14:paraId="57E72F42" w14:textId="47B9B9CE" w:rsidR="00C0036A" w:rsidRPr="007246D3" w:rsidRDefault="007246D3" w:rsidP="007246D3">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0,20 – 0,39 </w:t>
      </w:r>
      <w:r>
        <w:rPr>
          <w:rFonts w:ascii="Times New Roman" w:hAnsi="Times New Roman" w:cs="Times New Roman"/>
          <w:sz w:val="24"/>
          <w:szCs w:val="24"/>
          <w:lang w:val="en-US"/>
        </w:rPr>
        <w:t>berarti</w:t>
      </w:r>
      <w:r w:rsidR="00C0036A" w:rsidRPr="00C0036A">
        <w:rPr>
          <w:rFonts w:ascii="Times New Roman" w:hAnsi="Times New Roman" w:cs="Times New Roman"/>
          <w:sz w:val="24"/>
          <w:szCs w:val="24"/>
        </w:rPr>
        <w:t xml:space="preserve"> korelasi rendah</w:t>
      </w:r>
      <w:r>
        <w:rPr>
          <w:rFonts w:ascii="Times New Roman" w:hAnsi="Times New Roman" w:cs="Times New Roman"/>
          <w:sz w:val="24"/>
          <w:szCs w:val="24"/>
          <w:lang w:val="en-US"/>
        </w:rPr>
        <w:t>;</w:t>
      </w:r>
    </w:p>
    <w:p w14:paraId="5B0CCE44" w14:textId="3B19DE3E" w:rsidR="00C0036A" w:rsidRPr="007246D3" w:rsidRDefault="007246D3" w:rsidP="007246D3">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0,40 – 0,59 </w:t>
      </w:r>
      <w:r>
        <w:rPr>
          <w:rFonts w:ascii="Times New Roman" w:hAnsi="Times New Roman" w:cs="Times New Roman"/>
          <w:sz w:val="24"/>
          <w:szCs w:val="24"/>
          <w:lang w:val="en-US"/>
        </w:rPr>
        <w:t>berarti</w:t>
      </w:r>
      <w:r w:rsidR="00C0036A" w:rsidRPr="00C0036A">
        <w:rPr>
          <w:rFonts w:ascii="Times New Roman" w:hAnsi="Times New Roman" w:cs="Times New Roman"/>
          <w:sz w:val="24"/>
          <w:szCs w:val="24"/>
        </w:rPr>
        <w:t xml:space="preserve"> korelasi cukup kuat</w:t>
      </w:r>
      <w:r>
        <w:rPr>
          <w:rFonts w:ascii="Times New Roman" w:hAnsi="Times New Roman" w:cs="Times New Roman"/>
          <w:sz w:val="24"/>
          <w:szCs w:val="24"/>
          <w:lang w:val="en-US"/>
        </w:rPr>
        <w:t>;</w:t>
      </w:r>
    </w:p>
    <w:p w14:paraId="1551F7FF" w14:textId="6A6FB229" w:rsidR="00C0036A" w:rsidRPr="007246D3" w:rsidRDefault="007246D3" w:rsidP="007246D3">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0,60 – 0,79 </w:t>
      </w:r>
      <w:r>
        <w:rPr>
          <w:rFonts w:ascii="Times New Roman" w:hAnsi="Times New Roman" w:cs="Times New Roman"/>
          <w:sz w:val="24"/>
          <w:szCs w:val="24"/>
          <w:lang w:val="en-US"/>
        </w:rPr>
        <w:t>berarti</w:t>
      </w:r>
      <w:r w:rsidR="00C0036A" w:rsidRPr="00C0036A">
        <w:rPr>
          <w:rFonts w:ascii="Times New Roman" w:hAnsi="Times New Roman" w:cs="Times New Roman"/>
          <w:sz w:val="24"/>
          <w:szCs w:val="24"/>
        </w:rPr>
        <w:t xml:space="preserve"> korelasi kuat</w:t>
      </w:r>
      <w:r>
        <w:rPr>
          <w:rFonts w:ascii="Times New Roman" w:hAnsi="Times New Roman" w:cs="Times New Roman"/>
          <w:sz w:val="24"/>
          <w:szCs w:val="24"/>
          <w:lang w:val="en-US"/>
        </w:rPr>
        <w:t>;</w:t>
      </w:r>
    </w:p>
    <w:p w14:paraId="571245C8" w14:textId="4E0244FF" w:rsidR="00C0036A" w:rsidRPr="007246D3" w:rsidRDefault="007246D3" w:rsidP="007246D3">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0,80 – 1,00 </w:t>
      </w:r>
      <w:r>
        <w:rPr>
          <w:rFonts w:ascii="Times New Roman" w:hAnsi="Times New Roman" w:cs="Times New Roman"/>
          <w:sz w:val="24"/>
          <w:szCs w:val="24"/>
          <w:lang w:val="en-US"/>
        </w:rPr>
        <w:t>berarti</w:t>
      </w:r>
      <w:r w:rsidR="00C0036A" w:rsidRPr="00C0036A">
        <w:rPr>
          <w:rFonts w:ascii="Times New Roman" w:hAnsi="Times New Roman" w:cs="Times New Roman"/>
          <w:sz w:val="24"/>
          <w:szCs w:val="24"/>
        </w:rPr>
        <w:t xml:space="preserve"> korelasi sangat kuat</w:t>
      </w:r>
      <w:r>
        <w:rPr>
          <w:rFonts w:ascii="Times New Roman" w:hAnsi="Times New Roman" w:cs="Times New Roman"/>
          <w:sz w:val="24"/>
          <w:szCs w:val="24"/>
          <w:lang w:val="en-US"/>
        </w:rPr>
        <w:t>.</w:t>
      </w:r>
    </w:p>
    <w:p w14:paraId="2990B768" w14:textId="3EF60C7B" w:rsidR="00C0036A" w:rsidRPr="00C0036A" w:rsidRDefault="007246D3" w:rsidP="007246D3">
      <w:pPr>
        <w:spacing w:after="0"/>
        <w:ind w:firstLine="360"/>
        <w:jc w:val="both"/>
        <w:rPr>
          <w:rFonts w:ascii="Times New Roman" w:hAnsi="Times New Roman" w:cs="Times New Roman"/>
          <w:sz w:val="24"/>
          <w:szCs w:val="24"/>
        </w:rPr>
      </w:pPr>
      <w:r w:rsidRPr="00C0036A">
        <w:rPr>
          <w:rFonts w:ascii="Times New Roman" w:hAnsi="Times New Roman" w:cs="Times New Roman"/>
          <w:sz w:val="24"/>
          <w:szCs w:val="24"/>
        </w:rPr>
        <w:t>Analisis Regresi Linear Sederhana</w:t>
      </w:r>
      <w:r w:rsidR="00C0036A" w:rsidRPr="00C0036A">
        <w:rPr>
          <w:rFonts w:ascii="Times New Roman" w:hAnsi="Times New Roman" w:cs="Times New Roman"/>
          <w:sz w:val="24"/>
          <w:szCs w:val="24"/>
        </w:rPr>
        <w:t xml:space="preserve"> merupakan alat untuk mengetahui sejauh mana pengaruh variabel X dan Y model regresi.</w:t>
      </w:r>
    </w:p>
    <w:p w14:paraId="2C9FCA9D" w14:textId="00499850" w:rsidR="00C0036A" w:rsidRPr="00C0036A" w:rsidRDefault="007246D3" w:rsidP="007246D3">
      <w:pPr>
        <w:spacing w:after="0"/>
        <w:ind w:firstLine="450"/>
        <w:jc w:val="both"/>
        <w:rPr>
          <w:rFonts w:ascii="Times New Roman" w:hAnsi="Times New Roman" w:cs="Times New Roman"/>
          <w:sz w:val="24"/>
          <w:szCs w:val="24"/>
        </w:rPr>
      </w:pPr>
      <w:r>
        <w:rPr>
          <w:rFonts w:ascii="Times New Roman" w:hAnsi="Times New Roman" w:cs="Times New Roman"/>
          <w:sz w:val="24"/>
          <w:szCs w:val="24"/>
        </w:rPr>
        <w:t>Y = a + Bx</w:t>
      </w:r>
    </w:p>
    <w:p w14:paraId="092CA475" w14:textId="7777777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Besarnya nilai a dan b dapat diketahui dengan menggunkan rumus sebagai berikut :</w:t>
      </w:r>
    </w:p>
    <w:p w14:paraId="6554C716" w14:textId="25831819" w:rsidR="007246D3" w:rsidRPr="007246D3" w:rsidRDefault="007246D3" w:rsidP="007246D3">
      <w:pPr>
        <w:ind w:left="284" w:hanging="284"/>
        <w:jc w:val="both"/>
        <w:rPr>
          <w:rFonts w:ascii="Times New Roman" w:hAnsi="Times New Roman" w:cs="Times New Roman"/>
          <w:sz w:val="20"/>
          <w:szCs w:val="20"/>
        </w:rPr>
      </w:pPr>
      <m:oMathPara>
        <m:oMathParaPr>
          <m:jc m:val="center"/>
        </m:oMathParaPr>
        <m:oMath>
          <m:r>
            <w:rPr>
              <w:rFonts w:ascii="Cambria Math" w:hAnsi="Cambria Math" w:cs="Times New Roman"/>
              <w:sz w:val="20"/>
              <w:szCs w:val="20"/>
            </w:rPr>
            <m:t>a</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∑Y-b(∑X)</m:t>
              </m:r>
            </m:num>
            <m:den>
              <m:r>
                <m:rPr>
                  <m:sty m:val="p"/>
                </m:rPr>
                <w:rPr>
                  <w:rFonts w:ascii="Cambria Math" w:hAnsi="Cambria Math" w:cs="Times New Roman"/>
                  <w:sz w:val="20"/>
                  <w:szCs w:val="20"/>
                </w:rPr>
                <m:t>n</m:t>
              </m:r>
            </m:den>
          </m:f>
        </m:oMath>
      </m:oMathPara>
    </w:p>
    <w:p w14:paraId="6931F7E9" w14:textId="084C1683" w:rsidR="00C0036A" w:rsidRPr="007246D3" w:rsidRDefault="007246D3" w:rsidP="007246D3">
      <w:pPr>
        <w:pStyle w:val="ListParagraph"/>
        <w:ind w:left="284" w:hanging="284"/>
        <w:jc w:val="both"/>
        <w:rPr>
          <w:sz w:val="20"/>
          <w:szCs w:val="20"/>
        </w:rPr>
      </w:pPr>
      <m:oMathPara>
        <m:oMath>
          <m:r>
            <w:rPr>
              <w:rFonts w:ascii="Cambria Math" w:hAnsi="Cambria Math"/>
              <w:sz w:val="20"/>
              <w:szCs w:val="20"/>
            </w:rPr>
            <m:t>b</m:t>
          </m:r>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n (∑XY)-</m:t>
              </m:r>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(∑Y)</m:t>
              </m:r>
            </m:num>
            <m:den>
              <m:r>
                <m:rPr>
                  <m:sty m:val="p"/>
                </m:rPr>
                <w:rPr>
                  <w:rFonts w:ascii="Cambria Math" w:hAnsi="Cambria Math"/>
                  <w:sz w:val="20"/>
                  <w:szCs w:val="20"/>
                </w:rPr>
                <m:t xml:space="preserve">n </m:t>
              </m:r>
              <m:d>
                <m:dPr>
                  <m:ctrlPr>
                    <w:rPr>
                      <w:rFonts w:ascii="Cambria Math" w:hAnsi="Cambria Math"/>
                      <w:sz w:val="20"/>
                      <w:szCs w:val="20"/>
                    </w:rPr>
                  </m:ctrlPr>
                </m:dPr>
                <m:e>
                  <m:r>
                    <m:rPr>
                      <m:sty m:val="p"/>
                    </m:rPr>
                    <w:rPr>
                      <w:rFonts w:ascii="Cambria Math" w:hAnsi="Cambria Math"/>
                      <w:sz w:val="20"/>
                      <w:szCs w:val="20"/>
                    </w:rPr>
                    <m:t>∑X²</m:t>
                  </m:r>
                </m:e>
              </m:d>
              <m:r>
                <w:rPr>
                  <w:rFonts w:ascii="Cambria Math" w:hAnsi="Cambria Math"/>
                  <w:sz w:val="20"/>
                  <w:szCs w:val="20"/>
                </w:rPr>
                <m:t>-(∑X)²</m:t>
              </m:r>
            </m:den>
          </m:f>
        </m:oMath>
      </m:oMathPara>
    </w:p>
    <w:p w14:paraId="3D00821B" w14:textId="7777777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Keterangan:</w:t>
      </w:r>
      <w:r w:rsidRPr="00C0036A">
        <w:rPr>
          <w:rFonts w:ascii="Times New Roman" w:hAnsi="Times New Roman" w:cs="Times New Roman"/>
          <w:sz w:val="24"/>
          <w:szCs w:val="24"/>
        </w:rPr>
        <w:tab/>
      </w:r>
      <w:r w:rsidRPr="00C0036A">
        <w:rPr>
          <w:rFonts w:ascii="Times New Roman" w:hAnsi="Times New Roman" w:cs="Times New Roman"/>
          <w:sz w:val="24"/>
          <w:szCs w:val="24"/>
        </w:rPr>
        <w:tab/>
      </w:r>
      <w:r w:rsidRPr="00C0036A">
        <w:rPr>
          <w:rFonts w:ascii="Times New Roman" w:hAnsi="Times New Roman" w:cs="Times New Roman"/>
          <w:sz w:val="24"/>
          <w:szCs w:val="24"/>
        </w:rPr>
        <w:tab/>
        <w:t xml:space="preserve">        </w:t>
      </w:r>
    </w:p>
    <w:p w14:paraId="7F93E8C9" w14:textId="77777777" w:rsidR="007246D3"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 xml:space="preserve">X = Variabel bebas (kinerja pelayanan jasa </w:t>
      </w:r>
    </w:p>
    <w:p w14:paraId="73D95C16" w14:textId="74AEB964" w:rsidR="007246D3" w:rsidRDefault="00C0036A" w:rsidP="007246D3">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keagenan)</w:t>
      </w:r>
    </w:p>
    <w:p w14:paraId="6E0B25D7" w14:textId="77777777" w:rsidR="007246D3"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 xml:space="preserve">Y = Variabel tidak bebas (kepuasan </w:t>
      </w:r>
    </w:p>
    <w:p w14:paraId="367BAB68" w14:textId="3CB79454" w:rsidR="00C0036A" w:rsidRPr="00C0036A" w:rsidRDefault="00C0036A" w:rsidP="007246D3">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pelanggan)</w:t>
      </w:r>
    </w:p>
    <w:p w14:paraId="416B901E" w14:textId="7777777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a  = Konstanta</w:t>
      </w:r>
    </w:p>
    <w:p w14:paraId="5684B8D9" w14:textId="7777777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b  = Koefisien regresi</w:t>
      </w:r>
    </w:p>
    <w:p w14:paraId="5F768AE2" w14:textId="6B805B47" w:rsidR="00C0036A" w:rsidRPr="00C0036A" w:rsidRDefault="007246D3" w:rsidP="007246D3">
      <w:pPr>
        <w:spacing w:after="0"/>
        <w:jc w:val="both"/>
        <w:rPr>
          <w:rFonts w:ascii="Times New Roman" w:hAnsi="Times New Roman" w:cs="Times New Roman"/>
          <w:sz w:val="24"/>
          <w:szCs w:val="24"/>
        </w:rPr>
      </w:pPr>
      <w:r>
        <w:rPr>
          <w:rFonts w:ascii="Times New Roman" w:hAnsi="Times New Roman" w:cs="Times New Roman"/>
          <w:sz w:val="24"/>
          <w:szCs w:val="24"/>
        </w:rPr>
        <w:t>n  = Jumlah data</w:t>
      </w:r>
      <w:r w:rsidR="00C0036A" w:rsidRPr="00C0036A">
        <w:rPr>
          <w:rFonts w:ascii="Times New Roman" w:hAnsi="Times New Roman" w:cs="Times New Roman"/>
          <w:sz w:val="24"/>
          <w:szCs w:val="24"/>
        </w:rPr>
        <w:tab/>
      </w:r>
    </w:p>
    <w:p w14:paraId="0C7F73EA" w14:textId="18AC8E7F" w:rsidR="00C0036A" w:rsidRPr="00C0036A" w:rsidRDefault="007246D3" w:rsidP="007246D3">
      <w:pPr>
        <w:spacing w:after="0"/>
        <w:ind w:firstLine="450"/>
        <w:jc w:val="both"/>
        <w:rPr>
          <w:rFonts w:ascii="Times New Roman" w:hAnsi="Times New Roman" w:cs="Times New Roman"/>
          <w:sz w:val="24"/>
          <w:szCs w:val="24"/>
        </w:rPr>
      </w:pPr>
      <w:r>
        <w:rPr>
          <w:rFonts w:ascii="Times New Roman" w:hAnsi="Times New Roman" w:cs="Times New Roman"/>
          <w:sz w:val="24"/>
          <w:szCs w:val="24"/>
          <w:lang w:val="en-US"/>
        </w:rPr>
        <w:t>Selanjutnya, u</w:t>
      </w:r>
      <w:r w:rsidR="00C0036A" w:rsidRPr="00C0036A">
        <w:rPr>
          <w:rFonts w:ascii="Times New Roman" w:hAnsi="Times New Roman" w:cs="Times New Roman"/>
          <w:sz w:val="24"/>
          <w:szCs w:val="24"/>
        </w:rPr>
        <w:t>ntuk mengetahui seberapa besar kontribusi atau pengaruh dari variabel X terhadap naik turunnya variabel Y</w:t>
      </w:r>
      <w:r>
        <w:rPr>
          <w:rFonts w:ascii="Times New Roman" w:hAnsi="Times New Roman" w:cs="Times New Roman"/>
          <w:sz w:val="24"/>
          <w:szCs w:val="24"/>
          <w:lang w:val="en-US"/>
        </w:rPr>
        <w:t xml:space="preserve"> diperlukan </w:t>
      </w:r>
      <w:r w:rsidRPr="00C0036A">
        <w:rPr>
          <w:rFonts w:ascii="Times New Roman" w:hAnsi="Times New Roman" w:cs="Times New Roman"/>
          <w:sz w:val="24"/>
          <w:szCs w:val="24"/>
        </w:rPr>
        <w:t>Analisis Koefisien Penentu</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C0036A" w:rsidRPr="00C0036A">
        <w:rPr>
          <w:rFonts w:ascii="Times New Roman" w:hAnsi="Times New Roman" w:cs="Times New Roman"/>
          <w:sz w:val="24"/>
          <w:szCs w:val="24"/>
        </w:rPr>
        <w:t>Rumus yang digunakan dalam koefisien penentu ialah:</w:t>
      </w:r>
    </w:p>
    <w:p w14:paraId="108E9261" w14:textId="77777777" w:rsidR="00C0036A" w:rsidRPr="00C0036A" w:rsidRDefault="00C0036A" w:rsidP="007246D3">
      <w:pPr>
        <w:spacing w:after="0"/>
        <w:jc w:val="center"/>
        <w:rPr>
          <w:rFonts w:ascii="Times New Roman" w:hAnsi="Times New Roman" w:cs="Times New Roman"/>
          <w:sz w:val="24"/>
          <w:szCs w:val="24"/>
        </w:rPr>
      </w:pPr>
      <w:r w:rsidRPr="00C0036A">
        <w:rPr>
          <w:rFonts w:ascii="Times New Roman" w:hAnsi="Times New Roman" w:cs="Times New Roman"/>
          <w:sz w:val="24"/>
          <w:szCs w:val="24"/>
        </w:rPr>
        <w:t>KD = r² x 100%</w:t>
      </w:r>
    </w:p>
    <w:p w14:paraId="489259D2" w14:textId="7777777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Keterangan:</w:t>
      </w:r>
    </w:p>
    <w:p w14:paraId="318CAB2D" w14:textId="7777777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KD = Koefien determinasi</w:t>
      </w:r>
    </w:p>
    <w:p w14:paraId="2E2078E2" w14:textId="611C16C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 xml:space="preserve">r  </w:t>
      </w:r>
      <w:r w:rsidR="007246D3">
        <w:rPr>
          <w:rFonts w:ascii="Times New Roman" w:hAnsi="Times New Roman" w:cs="Times New Roman"/>
          <w:sz w:val="24"/>
          <w:szCs w:val="24"/>
        </w:rPr>
        <w:t xml:space="preserve">   = Koefisien korelasi X dan Y</w:t>
      </w:r>
    </w:p>
    <w:p w14:paraId="1454E429" w14:textId="77777777" w:rsidR="00B162EC" w:rsidRDefault="00C0036A" w:rsidP="00B162EC">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Fungsi</w:t>
      </w:r>
      <w:r w:rsidR="007246D3">
        <w:rPr>
          <w:rFonts w:ascii="Times New Roman" w:hAnsi="Times New Roman" w:cs="Times New Roman"/>
          <w:sz w:val="24"/>
          <w:szCs w:val="24"/>
        </w:rPr>
        <w:t xml:space="preserve"> dari koefisien penentu adalah m</w:t>
      </w:r>
      <w:r w:rsidRPr="00C0036A">
        <w:rPr>
          <w:rFonts w:ascii="Times New Roman" w:hAnsi="Times New Roman" w:cs="Times New Roman"/>
          <w:sz w:val="24"/>
          <w:szCs w:val="24"/>
        </w:rPr>
        <w:t>enentukan kelayakan penelitian menggunakan model regresi linier. Jika mendekati 1 maka layak digunakan, sedangkan apabila mendekati 0, maka tidak layak digunakan.</w:t>
      </w:r>
    </w:p>
    <w:p w14:paraId="49FB742B" w14:textId="17C1B750" w:rsidR="00C0036A" w:rsidRPr="00C0036A" w:rsidRDefault="00C0036A" w:rsidP="00B162EC">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Analisis uji hipotesis bertujuan untuk mengetahui seberapa jauh hipotesis penelitian yang telah disusun semula dapat diterima berdasarkan data yang telah dikumpulkan. Analisis uji hipotesis adalah :</w:t>
      </w:r>
    </w:p>
    <w:p w14:paraId="7DA2374C" w14:textId="77777777" w:rsidR="00B162EC" w:rsidRPr="00B162EC" w:rsidRDefault="00C0036A" w:rsidP="00B162EC">
      <w:pPr>
        <w:pStyle w:val="ListParagraph"/>
        <w:numPr>
          <w:ilvl w:val="0"/>
          <w:numId w:val="20"/>
        </w:numPr>
        <w:spacing w:after="0"/>
        <w:ind w:left="360"/>
        <w:jc w:val="both"/>
        <w:rPr>
          <w:rFonts w:ascii="Times New Roman" w:hAnsi="Times New Roman" w:cs="Times New Roman"/>
          <w:sz w:val="24"/>
          <w:szCs w:val="24"/>
        </w:rPr>
      </w:pPr>
      <w:r w:rsidRPr="00B162EC">
        <w:rPr>
          <w:rFonts w:ascii="Times New Roman" w:hAnsi="Times New Roman" w:cs="Times New Roman"/>
          <w:sz w:val="24"/>
          <w:szCs w:val="24"/>
        </w:rPr>
        <w:t xml:space="preserve">Jika t hitung &lt; t tabel, maka Ho diterima dan Hα ditolak, artinya tidak ada hubungan yang signifikan antara X dan Y. </w:t>
      </w:r>
    </w:p>
    <w:p w14:paraId="13FC7AC4" w14:textId="53306A80" w:rsidR="00C0036A" w:rsidRPr="00B162EC" w:rsidRDefault="00C0036A" w:rsidP="00B162EC">
      <w:pPr>
        <w:pStyle w:val="ListParagraph"/>
        <w:numPr>
          <w:ilvl w:val="0"/>
          <w:numId w:val="20"/>
        </w:numPr>
        <w:spacing w:after="0"/>
        <w:ind w:left="360"/>
        <w:jc w:val="both"/>
        <w:rPr>
          <w:rFonts w:ascii="Times New Roman" w:hAnsi="Times New Roman" w:cs="Times New Roman"/>
          <w:sz w:val="24"/>
          <w:szCs w:val="24"/>
        </w:rPr>
      </w:pPr>
      <w:r w:rsidRPr="00B162EC">
        <w:rPr>
          <w:rFonts w:ascii="Times New Roman" w:hAnsi="Times New Roman" w:cs="Times New Roman"/>
          <w:sz w:val="24"/>
          <w:szCs w:val="24"/>
        </w:rPr>
        <w:t>Jika t hitung &gt; t tabel, maka Ho ditolak dan Hα diterima, artinya ada hubungan signifikan antara X dan Y.</w:t>
      </w:r>
    </w:p>
    <w:p w14:paraId="65410553" w14:textId="77777777"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1E689737" w14:textId="1DCB9994" w:rsidR="00BA2EAB" w:rsidRPr="00DE7BA9" w:rsidRDefault="006C0EA8" w:rsidP="00DE7BA9">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lastRenderedPageBreak/>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r w:rsidR="00BA2EAB" w:rsidRPr="00BA2EAB">
        <w:rPr>
          <w:rFonts w:ascii="Times New Roman" w:hAnsi="Times New Roman" w:cs="Times New Roman"/>
          <w:sz w:val="24"/>
          <w:szCs w:val="24"/>
          <w:lang w:val="en-US"/>
        </w:rPr>
        <w:t xml:space="preserve"> </w:t>
      </w:r>
    </w:p>
    <w:p w14:paraId="2D7DD9CB" w14:textId="6D19F2D9" w:rsidR="00BA2EAB" w:rsidRPr="00BA2EAB" w:rsidRDefault="00BA2EAB" w:rsidP="00BA2EA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PT. PCP adalah salah satu perusahaan pelayaran lokal di daerah Dumai. Perusahaan ini hanya bergerak di bidang keagenan kapal. Perusahaan ini melayani segala kebutuhan kapal milik perusahaan lokal maupun asing selama singgah di pelabuhan Dumai. Pelayanan yang ditawarkan oleh perusahaan ini adalah pelayanan dokumen </w:t>
      </w:r>
      <w:r w:rsidRPr="00DE7BA9">
        <w:rPr>
          <w:rFonts w:ascii="Times New Roman" w:hAnsi="Times New Roman" w:cs="Times New Roman"/>
          <w:i/>
          <w:sz w:val="24"/>
          <w:szCs w:val="24"/>
          <w:lang w:val="en-US"/>
        </w:rPr>
        <w:t>clearance in</w:t>
      </w:r>
      <w:r w:rsidRPr="00BA2EAB">
        <w:rPr>
          <w:rFonts w:ascii="Times New Roman" w:hAnsi="Times New Roman" w:cs="Times New Roman"/>
          <w:sz w:val="24"/>
          <w:szCs w:val="24"/>
          <w:lang w:val="en-US"/>
        </w:rPr>
        <w:t xml:space="preserve"> dan </w:t>
      </w:r>
      <w:r w:rsidRPr="00DE7BA9">
        <w:rPr>
          <w:rFonts w:ascii="Times New Roman" w:hAnsi="Times New Roman" w:cs="Times New Roman"/>
          <w:i/>
          <w:sz w:val="24"/>
          <w:szCs w:val="24"/>
          <w:lang w:val="en-US"/>
        </w:rPr>
        <w:t>clearance out</w:t>
      </w:r>
      <w:r w:rsidRPr="00BA2EAB">
        <w:rPr>
          <w:rFonts w:ascii="Times New Roman" w:hAnsi="Times New Roman" w:cs="Times New Roman"/>
          <w:sz w:val="24"/>
          <w:szCs w:val="24"/>
          <w:lang w:val="en-US"/>
        </w:rPr>
        <w:t xml:space="preserve">, pengurusan dokumen bongkar dan muat, pengurusan awak kapal dan juga pengurusan segala keperluan kapal itu sendiri. </w:t>
      </w:r>
    </w:p>
    <w:p w14:paraId="50191F28" w14:textId="512F7FA0" w:rsidR="00BA2EAB" w:rsidRPr="00BA2EAB" w:rsidRDefault="00BA2EAB" w:rsidP="00BA2EA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Persaingan terkait perkembangan perusahaan pelayaran yang dimungkinkan akan terus berkembang dari tahun ke tahun sehingga secara berkesinambungan membuat kinerja PT. </w:t>
      </w:r>
      <w:r w:rsidR="00DE7BA9">
        <w:rPr>
          <w:rFonts w:ascii="Times New Roman" w:hAnsi="Times New Roman" w:cs="Times New Roman"/>
          <w:sz w:val="24"/>
          <w:szCs w:val="24"/>
          <w:lang w:val="en-US"/>
        </w:rPr>
        <w:t xml:space="preserve">PCP </w:t>
      </w:r>
      <w:r w:rsidRPr="00BA2EAB">
        <w:rPr>
          <w:rFonts w:ascii="Times New Roman" w:hAnsi="Times New Roman" w:cs="Times New Roman"/>
          <w:sz w:val="24"/>
          <w:szCs w:val="24"/>
          <w:lang w:val="en-US"/>
        </w:rPr>
        <w:t xml:space="preserve">harus mulai ditingkatkan secara optimal dan lebih baik sehingga kedepannya dapat menarik pelanggan terhadap jasa keagenan yang diberikan dan secara tidak langsung akan siap menghadapi perkembangan perusahaan pelayaran di era mendatang. </w:t>
      </w:r>
    </w:p>
    <w:p w14:paraId="6ECD1646" w14:textId="46493C6C" w:rsidR="00BA2EAB" w:rsidRPr="00BA2EAB" w:rsidRDefault="00BA2EAB" w:rsidP="00BA2EA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PT. </w:t>
      </w:r>
      <w:r w:rsidR="00DE7BA9">
        <w:rPr>
          <w:rFonts w:ascii="Times New Roman" w:hAnsi="Times New Roman" w:cs="Times New Roman"/>
          <w:sz w:val="24"/>
          <w:szCs w:val="24"/>
          <w:lang w:val="en-US"/>
        </w:rPr>
        <w:t xml:space="preserve">PCP </w:t>
      </w:r>
      <w:r w:rsidRPr="00BA2EAB">
        <w:rPr>
          <w:rFonts w:ascii="Times New Roman" w:hAnsi="Times New Roman" w:cs="Times New Roman"/>
          <w:sz w:val="24"/>
          <w:szCs w:val="24"/>
          <w:lang w:val="en-US"/>
        </w:rPr>
        <w:t>memiliki karyawan operasional sebanyak 4 (empat) orang, namun jumlah kapal yang dilayani rata-rata dalam satu bulan ± 20 kapal, jangka waktu setiap kapal sangatlah berdekatan dan relatif membutuhkan waktu yang lama, pada kenyataannya karyawan yang bertugas sebagai boarding agent tidak dapat menjalankan tugas secara maksimal untuk melayani banyaknya jumlah kapal yang datang secara bersamaan, sehingga menimbulkan terjadi lamanya waktu kinerja penyandaran kapal.</w:t>
      </w:r>
    </w:p>
    <w:p w14:paraId="4CDC65FA" w14:textId="77777777" w:rsidR="00BA2EAB" w:rsidRPr="00BA2EAB" w:rsidRDefault="00BA2EAB" w:rsidP="00BA2EA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Dalam kegiatannya bagian divisi operasional terdapat divisi </w:t>
      </w:r>
      <w:r w:rsidRPr="008D5BA7">
        <w:rPr>
          <w:rFonts w:ascii="Times New Roman" w:hAnsi="Times New Roman" w:cs="Times New Roman"/>
          <w:i/>
          <w:sz w:val="24"/>
          <w:szCs w:val="24"/>
          <w:lang w:val="en-US"/>
        </w:rPr>
        <w:t>boarding agent</w:t>
      </w:r>
      <w:r w:rsidRPr="00BA2EAB">
        <w:rPr>
          <w:rFonts w:ascii="Times New Roman" w:hAnsi="Times New Roman" w:cs="Times New Roman"/>
          <w:sz w:val="24"/>
          <w:szCs w:val="24"/>
          <w:lang w:val="en-US"/>
        </w:rPr>
        <w:t xml:space="preserve"> yang bertugas sebagai representative atau perwakilan yang telah ditunjuk oleh principal antara lain:</w:t>
      </w:r>
    </w:p>
    <w:p w14:paraId="3E410D0D" w14:textId="1E2C2917" w:rsidR="00BA2EAB" w:rsidRPr="00DE7BA9" w:rsidRDefault="00BA2EAB" w:rsidP="00DE7BA9">
      <w:pPr>
        <w:pStyle w:val="ListParagraph"/>
        <w:numPr>
          <w:ilvl w:val="0"/>
          <w:numId w:val="22"/>
        </w:numPr>
        <w:spacing w:after="0" w:line="240" w:lineRule="auto"/>
        <w:ind w:left="360"/>
        <w:jc w:val="both"/>
        <w:rPr>
          <w:rFonts w:ascii="Times New Roman" w:hAnsi="Times New Roman" w:cs="Times New Roman"/>
          <w:sz w:val="24"/>
          <w:szCs w:val="24"/>
          <w:lang w:val="en-US"/>
        </w:rPr>
      </w:pPr>
      <w:r w:rsidRPr="00DE7BA9">
        <w:rPr>
          <w:rFonts w:ascii="Times New Roman" w:hAnsi="Times New Roman" w:cs="Times New Roman"/>
          <w:sz w:val="24"/>
          <w:szCs w:val="24"/>
          <w:lang w:val="en-US"/>
        </w:rPr>
        <w:t>Memberikan laporan kepada port agent terhadap kegiatan yang berlangsung di atas kapal mulai dari kapal tiba, biasanya divisi agent on board/boarding agent sudah di atas kapal 2 jam setelah kapal datang.</w:t>
      </w:r>
    </w:p>
    <w:p w14:paraId="609E6E68" w14:textId="49FE6828" w:rsidR="00BA2EAB" w:rsidRPr="00DE7BA9" w:rsidRDefault="00BA2EAB" w:rsidP="00DE7BA9">
      <w:pPr>
        <w:pStyle w:val="ListParagraph"/>
        <w:numPr>
          <w:ilvl w:val="0"/>
          <w:numId w:val="22"/>
        </w:numPr>
        <w:spacing w:after="0" w:line="240" w:lineRule="auto"/>
        <w:ind w:left="360"/>
        <w:jc w:val="both"/>
        <w:rPr>
          <w:rFonts w:ascii="Times New Roman" w:hAnsi="Times New Roman" w:cs="Times New Roman"/>
          <w:sz w:val="24"/>
          <w:szCs w:val="24"/>
          <w:lang w:val="en-US"/>
        </w:rPr>
      </w:pPr>
      <w:r w:rsidRPr="00DE7BA9">
        <w:rPr>
          <w:rFonts w:ascii="Times New Roman" w:hAnsi="Times New Roman" w:cs="Times New Roman"/>
          <w:sz w:val="24"/>
          <w:szCs w:val="24"/>
          <w:lang w:val="en-US"/>
        </w:rPr>
        <w:t>Menerima pengarahan dan masukan baik dari captain atau chief officer yang sebelumnya dirundingkan dengan TKBM menyangkut penataan muatan di atas kapal.</w:t>
      </w:r>
    </w:p>
    <w:p w14:paraId="38FE7EF2" w14:textId="727A24B3" w:rsidR="00BA2EAB" w:rsidRPr="00DE7BA9" w:rsidRDefault="00BA2EAB" w:rsidP="00DE7BA9">
      <w:pPr>
        <w:pStyle w:val="ListParagraph"/>
        <w:numPr>
          <w:ilvl w:val="0"/>
          <w:numId w:val="22"/>
        </w:numPr>
        <w:spacing w:after="0" w:line="240" w:lineRule="auto"/>
        <w:ind w:left="360"/>
        <w:jc w:val="both"/>
        <w:rPr>
          <w:rFonts w:ascii="Times New Roman" w:hAnsi="Times New Roman" w:cs="Times New Roman"/>
          <w:sz w:val="24"/>
          <w:szCs w:val="24"/>
          <w:lang w:val="en-US"/>
        </w:rPr>
      </w:pPr>
      <w:r w:rsidRPr="00DE7BA9">
        <w:rPr>
          <w:rFonts w:ascii="Times New Roman" w:hAnsi="Times New Roman" w:cs="Times New Roman"/>
          <w:sz w:val="24"/>
          <w:szCs w:val="24"/>
          <w:lang w:val="en-US"/>
        </w:rPr>
        <w:t>Melaporkan kejadian sebenarnya atau statement of fact kepada port agent terhadap mulainya kegiatan sampai selesainya kegiatan bongkar muat.</w:t>
      </w:r>
    </w:p>
    <w:p w14:paraId="1658EAB9" w14:textId="3E480356" w:rsidR="00BA2EAB" w:rsidRPr="00DE7BA9" w:rsidRDefault="00BA2EAB" w:rsidP="00DE7BA9">
      <w:pPr>
        <w:pStyle w:val="ListParagraph"/>
        <w:numPr>
          <w:ilvl w:val="0"/>
          <w:numId w:val="22"/>
        </w:numPr>
        <w:spacing w:after="0" w:line="240" w:lineRule="auto"/>
        <w:ind w:left="360"/>
        <w:jc w:val="both"/>
        <w:rPr>
          <w:rFonts w:ascii="Times New Roman" w:hAnsi="Times New Roman" w:cs="Times New Roman"/>
          <w:sz w:val="24"/>
          <w:szCs w:val="24"/>
          <w:lang w:val="en-US"/>
        </w:rPr>
      </w:pPr>
      <w:r w:rsidRPr="00DE7BA9">
        <w:rPr>
          <w:rFonts w:ascii="Times New Roman" w:hAnsi="Times New Roman" w:cs="Times New Roman"/>
          <w:sz w:val="24"/>
          <w:szCs w:val="24"/>
          <w:lang w:val="en-US"/>
        </w:rPr>
        <w:t>Mencatat segala kegiatan yang menyangkut kepentingan dan kebutuhan kapal.</w:t>
      </w:r>
    </w:p>
    <w:p w14:paraId="6C3188C1" w14:textId="3E51880E" w:rsidR="00BA2EAB" w:rsidRPr="00DE7BA9" w:rsidRDefault="00BA2EAB" w:rsidP="00DE7BA9">
      <w:pPr>
        <w:pStyle w:val="ListParagraph"/>
        <w:numPr>
          <w:ilvl w:val="0"/>
          <w:numId w:val="22"/>
        </w:numPr>
        <w:spacing w:after="0" w:line="240" w:lineRule="auto"/>
        <w:ind w:left="360"/>
        <w:jc w:val="both"/>
        <w:rPr>
          <w:rFonts w:ascii="Times New Roman" w:hAnsi="Times New Roman" w:cs="Times New Roman"/>
          <w:sz w:val="24"/>
          <w:szCs w:val="24"/>
          <w:lang w:val="en-US"/>
        </w:rPr>
      </w:pPr>
      <w:r w:rsidRPr="00DE7BA9">
        <w:rPr>
          <w:rFonts w:ascii="Times New Roman" w:hAnsi="Times New Roman" w:cs="Times New Roman"/>
          <w:sz w:val="24"/>
          <w:szCs w:val="24"/>
          <w:lang w:val="en-US"/>
        </w:rPr>
        <w:t>Membantu kegiatan clearance in dan clearance out bersama-sama dengan bagian operasional port agent di atas kapal.</w:t>
      </w:r>
    </w:p>
    <w:p w14:paraId="6F649A3C" w14:textId="532DCD7A" w:rsidR="00BA2EAB" w:rsidRPr="00DE7BA9" w:rsidRDefault="00BA2EAB" w:rsidP="00DE7BA9">
      <w:pPr>
        <w:pStyle w:val="ListParagraph"/>
        <w:numPr>
          <w:ilvl w:val="0"/>
          <w:numId w:val="22"/>
        </w:numPr>
        <w:spacing w:after="0" w:line="240" w:lineRule="auto"/>
        <w:ind w:left="360"/>
        <w:jc w:val="both"/>
        <w:rPr>
          <w:rFonts w:ascii="Times New Roman" w:hAnsi="Times New Roman" w:cs="Times New Roman"/>
          <w:sz w:val="24"/>
          <w:szCs w:val="24"/>
          <w:lang w:val="en-US"/>
        </w:rPr>
      </w:pPr>
      <w:r w:rsidRPr="00DE7BA9">
        <w:rPr>
          <w:rFonts w:ascii="Times New Roman" w:hAnsi="Times New Roman" w:cs="Times New Roman"/>
          <w:sz w:val="24"/>
          <w:szCs w:val="24"/>
          <w:lang w:val="en-US"/>
        </w:rPr>
        <w:t>Memastikan kegiatan telah selesai dan memeriksa dokumen kelengkapan clearance out sehingga kapal dipastikan cast off atau meningalkan pelabuhan.</w:t>
      </w:r>
    </w:p>
    <w:p w14:paraId="44E08755" w14:textId="03E28BD6" w:rsidR="00BA2EAB" w:rsidRPr="00BA2EAB" w:rsidRDefault="00BA2EAB" w:rsidP="00DE7BA9">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Berdasarkan jawaban kuesioner maka dapat terlihat keterkaitan atau hubungan antara kinerja dan kepuasan pelanggan. Data-data yang diperoleh dengan menyebarkan kuesioner kepada karyawan PT. </w:t>
      </w:r>
      <w:r w:rsidR="00DE7BA9">
        <w:rPr>
          <w:rFonts w:ascii="Times New Roman" w:hAnsi="Times New Roman" w:cs="Times New Roman"/>
          <w:sz w:val="24"/>
          <w:szCs w:val="24"/>
          <w:lang w:val="en-US"/>
        </w:rPr>
        <w:t>PCP</w:t>
      </w:r>
      <w:r w:rsidRPr="00BA2EAB">
        <w:rPr>
          <w:rFonts w:ascii="Times New Roman" w:hAnsi="Times New Roman" w:cs="Times New Roman"/>
          <w:sz w:val="24"/>
          <w:szCs w:val="24"/>
          <w:lang w:val="en-US"/>
        </w:rPr>
        <w:t xml:space="preserve"> sebanyak </w:t>
      </w:r>
      <w:r w:rsidR="00DE7BA9">
        <w:rPr>
          <w:rFonts w:ascii="Times New Roman" w:hAnsi="Times New Roman" w:cs="Times New Roman"/>
          <w:sz w:val="24"/>
          <w:szCs w:val="24"/>
          <w:lang w:val="en-US"/>
        </w:rPr>
        <w:t>30 orang sebagai responden.</w:t>
      </w:r>
    </w:p>
    <w:p w14:paraId="4F2BAD92" w14:textId="6262D42D" w:rsidR="00BA2EAB" w:rsidRDefault="00BA2EAB" w:rsidP="00BA2EA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Uji Regresi digunakan untuk mengetahui hubungan antara dua variabel yang besarnya cukup tepat dinyatakan dalam satu garis lurus. Untuk mengetahui kuatnya pengaruh yang ditimbulkan dari Variabel X terhadap Variabel Y. </w:t>
      </w:r>
      <w:r w:rsidR="00DE7BA9">
        <w:rPr>
          <w:rFonts w:ascii="Times New Roman" w:hAnsi="Times New Roman" w:cs="Times New Roman"/>
          <w:sz w:val="24"/>
          <w:szCs w:val="24"/>
          <w:lang w:val="en-US"/>
        </w:rPr>
        <w:t>Peneliti</w:t>
      </w:r>
      <w:r w:rsidRPr="00BA2EAB">
        <w:rPr>
          <w:rFonts w:ascii="Times New Roman" w:hAnsi="Times New Roman" w:cs="Times New Roman"/>
          <w:sz w:val="24"/>
          <w:szCs w:val="24"/>
          <w:lang w:val="en-US"/>
        </w:rPr>
        <w:t xml:space="preserve"> menghitung dengan mengunakan rumus koefisien Regresi. Persamaan garis regresi linear sederhana dinyatakan dalam bentuk:</w:t>
      </w:r>
    </w:p>
    <w:p w14:paraId="75F59A72" w14:textId="552D3672" w:rsidR="00BA2EAB" w:rsidRPr="00DE7BA9" w:rsidRDefault="00BA2EAB" w:rsidP="00DE7BA9">
      <w:pPr>
        <w:pStyle w:val="ListParagraph"/>
        <w:tabs>
          <w:tab w:val="center" w:pos="4644"/>
          <w:tab w:val="left" w:pos="5986"/>
        </w:tabs>
        <w:ind w:left="0"/>
        <w:jc w:val="center"/>
        <w:rPr>
          <w:rFonts w:ascii="Times New Roman" w:hAnsi="Times New Roman" w:cs="Times New Roman"/>
          <w:sz w:val="24"/>
          <w:szCs w:val="24"/>
          <w:lang w:val="en-US"/>
        </w:rPr>
      </w:pPr>
      <w:r w:rsidRPr="00DE7BA9">
        <w:rPr>
          <w:rFonts w:ascii="Times New Roman" w:hAnsi="Times New Roman" w:cs="Times New Roman"/>
          <w:sz w:val="24"/>
          <w:szCs w:val="24"/>
          <w:lang w:val="en-US"/>
        </w:rPr>
        <w:t>Tabel 1</w:t>
      </w:r>
      <w:r w:rsidR="008D5BA7">
        <w:rPr>
          <w:rFonts w:ascii="Times New Roman" w:hAnsi="Times New Roman" w:cs="Times New Roman"/>
          <w:sz w:val="24"/>
          <w:szCs w:val="24"/>
          <w:lang w:val="en-US"/>
        </w:rPr>
        <w:t>.</w:t>
      </w:r>
      <w:r w:rsidRPr="00DE7BA9">
        <w:rPr>
          <w:rFonts w:ascii="Times New Roman" w:hAnsi="Times New Roman" w:cs="Times New Roman"/>
          <w:sz w:val="24"/>
          <w:szCs w:val="24"/>
          <w:lang w:val="en-US"/>
        </w:rPr>
        <w:t xml:space="preserve"> Pengaruh Jasa Keagenan Terhadap Kepuasan Pelanggan</w:t>
      </w:r>
    </w:p>
    <w:tbl>
      <w:tblPr>
        <w:tblStyle w:val="TableGrid"/>
        <w:tblW w:w="0" w:type="auto"/>
        <w:tblLook w:val="04A0" w:firstRow="1" w:lastRow="0" w:firstColumn="1" w:lastColumn="0" w:noHBand="0" w:noVBand="1"/>
      </w:tblPr>
      <w:tblGrid>
        <w:gridCol w:w="1214"/>
        <w:gridCol w:w="1157"/>
        <w:gridCol w:w="901"/>
        <w:gridCol w:w="1183"/>
      </w:tblGrid>
      <w:tr w:rsidR="00BA2EAB" w14:paraId="4F4710D5" w14:textId="77777777" w:rsidTr="00F467F2">
        <w:trPr>
          <w:trHeight w:val="361"/>
        </w:trPr>
        <w:tc>
          <w:tcPr>
            <w:tcW w:w="1278" w:type="dxa"/>
            <w:vAlign w:val="center"/>
          </w:tcPr>
          <w:p w14:paraId="16CAB369" w14:textId="77777777" w:rsidR="00BA2EAB" w:rsidRDefault="00BA2EAB" w:rsidP="00CD3775">
            <w:pPr>
              <w:pStyle w:val="ListParagraph"/>
              <w:tabs>
                <w:tab w:val="center" w:pos="4644"/>
                <w:tab w:val="left" w:pos="5986"/>
              </w:tabs>
              <w:ind w:left="0"/>
              <w:jc w:val="center"/>
            </w:pPr>
            <w:r>
              <w:t>Model</w:t>
            </w:r>
          </w:p>
        </w:tc>
        <w:tc>
          <w:tcPr>
            <w:tcW w:w="1170" w:type="dxa"/>
            <w:vAlign w:val="center"/>
          </w:tcPr>
          <w:p w14:paraId="79516F46" w14:textId="77777777" w:rsidR="00BA2EAB" w:rsidRDefault="00BA2EAB" w:rsidP="00CD3775">
            <w:pPr>
              <w:pStyle w:val="ListParagraph"/>
              <w:tabs>
                <w:tab w:val="center" w:pos="4644"/>
                <w:tab w:val="left" w:pos="5986"/>
              </w:tabs>
              <w:ind w:left="0"/>
              <w:jc w:val="center"/>
            </w:pPr>
            <w:r>
              <w:t>Coeffici</w:t>
            </w:r>
            <w:bookmarkStart w:id="1" w:name="_GoBack"/>
            <w:bookmarkEnd w:id="1"/>
            <w:r>
              <w:t>ent</w:t>
            </w:r>
          </w:p>
        </w:tc>
        <w:tc>
          <w:tcPr>
            <w:tcW w:w="977" w:type="dxa"/>
            <w:vAlign w:val="center"/>
          </w:tcPr>
          <w:p w14:paraId="4426D01C" w14:textId="77777777" w:rsidR="00BA2EAB" w:rsidRDefault="00BA2EAB" w:rsidP="00CD3775">
            <w:pPr>
              <w:pStyle w:val="ListParagraph"/>
              <w:tabs>
                <w:tab w:val="center" w:pos="4644"/>
                <w:tab w:val="left" w:pos="5986"/>
              </w:tabs>
              <w:ind w:left="0"/>
              <w:jc w:val="center"/>
            </w:pPr>
            <w:r>
              <w:t>t-value</w:t>
            </w:r>
          </w:p>
        </w:tc>
        <w:tc>
          <w:tcPr>
            <w:tcW w:w="1183" w:type="dxa"/>
            <w:vAlign w:val="center"/>
          </w:tcPr>
          <w:p w14:paraId="200A896E" w14:textId="77777777" w:rsidR="00BA2EAB" w:rsidRDefault="00BA2EAB" w:rsidP="00CD3775">
            <w:pPr>
              <w:pStyle w:val="ListParagraph"/>
              <w:tabs>
                <w:tab w:val="center" w:pos="4644"/>
                <w:tab w:val="left" w:pos="5986"/>
              </w:tabs>
              <w:ind w:left="0"/>
              <w:jc w:val="center"/>
            </w:pPr>
            <w:r>
              <w:t>Signifikansi</w:t>
            </w:r>
          </w:p>
        </w:tc>
      </w:tr>
      <w:tr w:rsidR="00BA2EAB" w14:paraId="21138E63" w14:textId="77777777" w:rsidTr="00F467F2">
        <w:trPr>
          <w:trHeight w:val="392"/>
        </w:trPr>
        <w:tc>
          <w:tcPr>
            <w:tcW w:w="1278" w:type="dxa"/>
          </w:tcPr>
          <w:p w14:paraId="745DAD58" w14:textId="77777777" w:rsidR="00BA2EAB" w:rsidRDefault="00BA2EAB" w:rsidP="00CD3775">
            <w:pPr>
              <w:pStyle w:val="ListParagraph"/>
              <w:tabs>
                <w:tab w:val="center" w:pos="4644"/>
                <w:tab w:val="left" w:pos="5986"/>
              </w:tabs>
              <w:ind w:left="0"/>
              <w:jc w:val="center"/>
            </w:pPr>
            <w:r>
              <w:t>Contanta</w:t>
            </w:r>
          </w:p>
        </w:tc>
        <w:tc>
          <w:tcPr>
            <w:tcW w:w="1170" w:type="dxa"/>
          </w:tcPr>
          <w:p w14:paraId="48CFED5F" w14:textId="77777777" w:rsidR="00BA2EAB" w:rsidRDefault="00BA2EAB" w:rsidP="00CD3775">
            <w:pPr>
              <w:pStyle w:val="ListParagraph"/>
              <w:tabs>
                <w:tab w:val="center" w:pos="4644"/>
                <w:tab w:val="left" w:pos="5986"/>
              </w:tabs>
              <w:ind w:left="0"/>
              <w:jc w:val="center"/>
            </w:pPr>
            <w:r>
              <w:t>-83.99</w:t>
            </w:r>
          </w:p>
        </w:tc>
        <w:tc>
          <w:tcPr>
            <w:tcW w:w="977" w:type="dxa"/>
          </w:tcPr>
          <w:p w14:paraId="6BD23EA2" w14:textId="77777777" w:rsidR="00BA2EAB" w:rsidRDefault="00BA2EAB" w:rsidP="00CD3775">
            <w:pPr>
              <w:pStyle w:val="ListParagraph"/>
              <w:tabs>
                <w:tab w:val="center" w:pos="4644"/>
                <w:tab w:val="left" w:pos="5986"/>
              </w:tabs>
              <w:ind w:left="0"/>
              <w:jc w:val="center"/>
            </w:pPr>
            <w:r>
              <w:t>5.711</w:t>
            </w:r>
          </w:p>
        </w:tc>
        <w:tc>
          <w:tcPr>
            <w:tcW w:w="1183" w:type="dxa"/>
          </w:tcPr>
          <w:p w14:paraId="7BB9C6FB" w14:textId="77777777" w:rsidR="00BA2EAB" w:rsidRDefault="00BA2EAB" w:rsidP="00CD3775">
            <w:pPr>
              <w:pStyle w:val="ListParagraph"/>
              <w:tabs>
                <w:tab w:val="center" w:pos="4644"/>
                <w:tab w:val="left" w:pos="5986"/>
              </w:tabs>
              <w:ind w:left="0"/>
              <w:jc w:val="center"/>
            </w:pPr>
            <w:r>
              <w:t>0.000</w:t>
            </w:r>
          </w:p>
        </w:tc>
      </w:tr>
      <w:tr w:rsidR="00BA2EAB" w14:paraId="0DB5FF49" w14:textId="77777777" w:rsidTr="00F467F2">
        <w:trPr>
          <w:trHeight w:val="425"/>
        </w:trPr>
        <w:tc>
          <w:tcPr>
            <w:tcW w:w="1278" w:type="dxa"/>
          </w:tcPr>
          <w:p w14:paraId="064A218B" w14:textId="77777777" w:rsidR="00BA2EAB" w:rsidRDefault="00BA2EAB" w:rsidP="00CD3775">
            <w:pPr>
              <w:pStyle w:val="ListParagraph"/>
              <w:tabs>
                <w:tab w:val="center" w:pos="4644"/>
                <w:tab w:val="left" w:pos="5986"/>
              </w:tabs>
              <w:ind w:left="0"/>
              <w:jc w:val="center"/>
            </w:pPr>
            <w:r>
              <w:t>Kinerja Jasa Keagenan</w:t>
            </w:r>
          </w:p>
        </w:tc>
        <w:tc>
          <w:tcPr>
            <w:tcW w:w="1170" w:type="dxa"/>
          </w:tcPr>
          <w:p w14:paraId="64F58019" w14:textId="77777777" w:rsidR="00BA2EAB" w:rsidRDefault="00BA2EAB" w:rsidP="00CD3775">
            <w:pPr>
              <w:pStyle w:val="ListParagraph"/>
              <w:tabs>
                <w:tab w:val="center" w:pos="4644"/>
                <w:tab w:val="left" w:pos="5986"/>
              </w:tabs>
              <w:ind w:left="0"/>
              <w:jc w:val="center"/>
            </w:pPr>
            <w:r>
              <w:t>1.714</w:t>
            </w:r>
          </w:p>
        </w:tc>
        <w:tc>
          <w:tcPr>
            <w:tcW w:w="977" w:type="dxa"/>
          </w:tcPr>
          <w:p w14:paraId="39403E89" w14:textId="77777777" w:rsidR="00BA2EAB" w:rsidRDefault="00BA2EAB" w:rsidP="00CD3775">
            <w:pPr>
              <w:pStyle w:val="ListParagraph"/>
              <w:tabs>
                <w:tab w:val="center" w:pos="4644"/>
                <w:tab w:val="left" w:pos="5986"/>
              </w:tabs>
              <w:ind w:left="0"/>
              <w:jc w:val="center"/>
            </w:pPr>
            <w:r>
              <w:t>7.700</w:t>
            </w:r>
          </w:p>
        </w:tc>
        <w:tc>
          <w:tcPr>
            <w:tcW w:w="1183" w:type="dxa"/>
          </w:tcPr>
          <w:p w14:paraId="70ABE67B" w14:textId="77777777" w:rsidR="00BA2EAB" w:rsidRDefault="00BA2EAB" w:rsidP="00CD3775">
            <w:pPr>
              <w:pStyle w:val="ListParagraph"/>
              <w:tabs>
                <w:tab w:val="center" w:pos="4644"/>
                <w:tab w:val="left" w:pos="5986"/>
              </w:tabs>
              <w:ind w:left="0"/>
              <w:jc w:val="center"/>
            </w:pPr>
            <w:r>
              <w:t>0.000</w:t>
            </w:r>
          </w:p>
        </w:tc>
      </w:tr>
    </w:tbl>
    <w:p w14:paraId="5A98CE7A" w14:textId="23C1C127" w:rsidR="00BA2EAB" w:rsidRPr="00DE7BA9" w:rsidRDefault="00BA2EAB" w:rsidP="00A859B4">
      <w:pPr>
        <w:widowControl w:val="0"/>
        <w:autoSpaceDE w:val="0"/>
        <w:autoSpaceDN w:val="0"/>
        <w:spacing w:after="0"/>
        <w:jc w:val="both"/>
        <w:rPr>
          <w:bCs/>
          <w:sz w:val="20"/>
          <w:szCs w:val="20"/>
          <w:lang w:val="en-US"/>
        </w:rPr>
      </w:pPr>
      <w:r w:rsidRPr="00DE7BA9">
        <w:rPr>
          <w:bCs/>
          <w:sz w:val="20"/>
          <w:szCs w:val="20"/>
        </w:rPr>
        <w:t>Sumber : Data Primer Yang Diolah</w:t>
      </w:r>
      <w:r w:rsidR="00DE7BA9">
        <w:rPr>
          <w:bCs/>
          <w:sz w:val="20"/>
          <w:szCs w:val="20"/>
          <w:lang w:val="en-US"/>
        </w:rPr>
        <w:t xml:space="preserve"> dengan SPSS</w:t>
      </w:r>
    </w:p>
    <w:p w14:paraId="483FB211" w14:textId="70BB0780" w:rsidR="00BA2EAB" w:rsidRPr="00BA2EAB" w:rsidRDefault="00BA2EAB" w:rsidP="00BA2EAB">
      <w:pPr>
        <w:spacing w:after="0" w:line="240" w:lineRule="auto"/>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Y   </w:t>
      </w:r>
      <w:r w:rsidR="00A859B4">
        <w:rPr>
          <w:rFonts w:ascii="Times New Roman" w:hAnsi="Times New Roman" w:cs="Times New Roman"/>
          <w:sz w:val="24"/>
          <w:szCs w:val="24"/>
          <w:lang w:val="en-US"/>
        </w:rPr>
        <w:t>=   - 83</w:t>
      </w:r>
      <w:proofErr w:type="gramStart"/>
      <w:r w:rsidR="00A859B4">
        <w:rPr>
          <w:rFonts w:ascii="Times New Roman" w:hAnsi="Times New Roman" w:cs="Times New Roman"/>
          <w:sz w:val="24"/>
          <w:szCs w:val="24"/>
          <w:lang w:val="en-US"/>
        </w:rPr>
        <w:t>,99</w:t>
      </w:r>
      <w:proofErr w:type="gramEnd"/>
      <w:r w:rsidR="00A859B4">
        <w:rPr>
          <w:rFonts w:ascii="Times New Roman" w:hAnsi="Times New Roman" w:cs="Times New Roman"/>
          <w:sz w:val="24"/>
          <w:szCs w:val="24"/>
          <w:lang w:val="en-US"/>
        </w:rPr>
        <w:t xml:space="preserve">  + 1.714  X1</w:t>
      </w:r>
    </w:p>
    <w:p w14:paraId="4E9EFF88" w14:textId="77777777" w:rsidR="00BA2EAB" w:rsidRPr="00BA2EAB" w:rsidRDefault="00BA2EAB" w:rsidP="00BA2EAB">
      <w:pPr>
        <w:spacing w:after="0" w:line="240" w:lineRule="auto"/>
        <w:jc w:val="both"/>
        <w:rPr>
          <w:rFonts w:ascii="Times New Roman" w:hAnsi="Times New Roman" w:cs="Times New Roman"/>
          <w:sz w:val="24"/>
          <w:szCs w:val="24"/>
          <w:lang w:val="en-US"/>
        </w:rPr>
      </w:pPr>
      <w:proofErr w:type="gramStart"/>
      <w:r w:rsidRPr="00BA2EAB">
        <w:rPr>
          <w:rFonts w:ascii="Times New Roman" w:hAnsi="Times New Roman" w:cs="Times New Roman"/>
          <w:sz w:val="24"/>
          <w:szCs w:val="24"/>
          <w:lang w:val="en-US"/>
        </w:rPr>
        <w:t>Keterangan :</w:t>
      </w:r>
      <w:proofErr w:type="gramEnd"/>
    </w:p>
    <w:p w14:paraId="2412DB83" w14:textId="70D63F8A" w:rsidR="00DE7BA9" w:rsidRDefault="00DE7BA9" w:rsidP="00DE7BA9">
      <w:pPr>
        <w:spacing w:after="0" w:line="240" w:lineRule="auto"/>
        <w:ind w:left="270" w:hanging="2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m</w:t>
      </w:r>
      <w:r w:rsidR="00BA2EAB" w:rsidRPr="00BA2EAB">
        <w:rPr>
          <w:rFonts w:ascii="Times New Roman" w:hAnsi="Times New Roman" w:cs="Times New Roman"/>
          <w:sz w:val="24"/>
          <w:szCs w:val="24"/>
          <w:lang w:val="en-US"/>
        </w:rPr>
        <w:t>erupakan titik potong sumbu Y dengan garis regresi</w:t>
      </w:r>
      <w:r>
        <w:rPr>
          <w:rFonts w:ascii="Times New Roman" w:hAnsi="Times New Roman" w:cs="Times New Roman"/>
          <w:sz w:val="24"/>
          <w:szCs w:val="24"/>
          <w:lang w:val="en-US"/>
        </w:rPr>
        <w:t>;</w:t>
      </w:r>
    </w:p>
    <w:p w14:paraId="42041412" w14:textId="3AB68FA5" w:rsidR="00BA2EAB" w:rsidRPr="00BA2EAB" w:rsidRDefault="00BA2EAB" w:rsidP="00DE7BA9">
      <w:pPr>
        <w:spacing w:after="0" w:line="240" w:lineRule="auto"/>
        <w:ind w:left="270" w:hanging="270"/>
        <w:jc w:val="both"/>
        <w:rPr>
          <w:rFonts w:ascii="Times New Roman" w:hAnsi="Times New Roman" w:cs="Times New Roman"/>
          <w:sz w:val="24"/>
          <w:szCs w:val="24"/>
          <w:lang w:val="en-US"/>
        </w:rPr>
      </w:pPr>
      <w:proofErr w:type="gramStart"/>
      <w:r w:rsidRPr="00BA2EAB">
        <w:rPr>
          <w:rFonts w:ascii="Times New Roman" w:hAnsi="Times New Roman" w:cs="Times New Roman"/>
          <w:sz w:val="24"/>
          <w:szCs w:val="24"/>
          <w:lang w:val="en-US"/>
        </w:rPr>
        <w:t>b</w:t>
      </w:r>
      <w:proofErr w:type="gramEnd"/>
      <w:r w:rsidRPr="00BA2EAB">
        <w:rPr>
          <w:rFonts w:ascii="Times New Roman" w:hAnsi="Times New Roman" w:cs="Times New Roman"/>
          <w:sz w:val="24"/>
          <w:szCs w:val="24"/>
          <w:lang w:val="en-US"/>
        </w:rPr>
        <w:t xml:space="preserve"> </w:t>
      </w:r>
      <w:r w:rsidR="00DE7BA9">
        <w:rPr>
          <w:rFonts w:ascii="Times New Roman" w:hAnsi="Times New Roman" w:cs="Times New Roman"/>
          <w:sz w:val="24"/>
          <w:szCs w:val="24"/>
          <w:lang w:val="en-US"/>
        </w:rPr>
        <w:t>merupakan k</w:t>
      </w:r>
      <w:r w:rsidRPr="00BA2EAB">
        <w:rPr>
          <w:rFonts w:ascii="Times New Roman" w:hAnsi="Times New Roman" w:cs="Times New Roman"/>
          <w:sz w:val="24"/>
          <w:szCs w:val="24"/>
          <w:lang w:val="en-US"/>
        </w:rPr>
        <w:t>oefisien Regresi, mengukur kenaik</w:t>
      </w:r>
      <w:r w:rsidR="00DE7BA9">
        <w:rPr>
          <w:rFonts w:ascii="Times New Roman" w:hAnsi="Times New Roman" w:cs="Times New Roman"/>
          <w:sz w:val="24"/>
          <w:szCs w:val="24"/>
          <w:lang w:val="en-US"/>
        </w:rPr>
        <w:t>an yang sebenarnya dalam hal Y.</w:t>
      </w:r>
      <w:r w:rsidRPr="00BA2EAB">
        <w:rPr>
          <w:rFonts w:ascii="Times New Roman" w:hAnsi="Times New Roman" w:cs="Times New Roman"/>
          <w:sz w:val="24"/>
          <w:szCs w:val="24"/>
          <w:lang w:val="en-US"/>
        </w:rPr>
        <w:t xml:space="preserve"> </w:t>
      </w:r>
    </w:p>
    <w:p w14:paraId="6E1BA275" w14:textId="476EA42D" w:rsidR="00A859B4" w:rsidRDefault="00BA2EAB" w:rsidP="00A859B4">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Nilai konstanta sebesar -83</w:t>
      </w:r>
      <w:proofErr w:type="gramStart"/>
      <w:r w:rsidRPr="00BA2EAB">
        <w:rPr>
          <w:rFonts w:ascii="Times New Roman" w:hAnsi="Times New Roman" w:cs="Times New Roman"/>
          <w:sz w:val="24"/>
          <w:szCs w:val="24"/>
          <w:lang w:val="en-US"/>
        </w:rPr>
        <w:t>,99</w:t>
      </w:r>
      <w:proofErr w:type="gramEnd"/>
      <w:r w:rsidRPr="00BA2EAB">
        <w:rPr>
          <w:rFonts w:ascii="Times New Roman" w:hAnsi="Times New Roman" w:cs="Times New Roman"/>
          <w:sz w:val="24"/>
          <w:szCs w:val="24"/>
          <w:lang w:val="en-US"/>
        </w:rPr>
        <w:t xml:space="preserve"> hal ini berarti bahwa kepuasan pelanggan akan </w:t>
      </w:r>
      <w:r w:rsidR="008D5BA7">
        <w:rPr>
          <w:rFonts w:ascii="Times New Roman" w:hAnsi="Times New Roman" w:cs="Times New Roman"/>
          <w:sz w:val="24"/>
          <w:szCs w:val="24"/>
          <w:lang w:val="en-US"/>
        </w:rPr>
        <w:t>menurun sebesar -83,</w:t>
      </w:r>
      <w:r w:rsidRPr="00BA2EAB">
        <w:rPr>
          <w:rFonts w:ascii="Times New Roman" w:hAnsi="Times New Roman" w:cs="Times New Roman"/>
          <w:sz w:val="24"/>
          <w:szCs w:val="24"/>
          <w:lang w:val="en-US"/>
        </w:rPr>
        <w:t>99 jika kinerja  jasa keagenan  sama dengan nol. Variabel kinerja jasa keagaenan (X) mempunyai pengaruh positif terhadap kepuasan pelanggan, dengan koefisien regresi sebesar 1.714 menunjukkan bahwa apabila Kinerja Jasa Keagenan meningkat sebesar 1</w:t>
      </w:r>
      <w:r w:rsidR="0051546D">
        <w:rPr>
          <w:rFonts w:ascii="Times New Roman" w:hAnsi="Times New Roman" w:cs="Times New Roman"/>
          <w:sz w:val="24"/>
          <w:szCs w:val="24"/>
          <w:lang w:val="en-US"/>
        </w:rPr>
        <w:t xml:space="preserve"> persen maka kepuasan </w:t>
      </w:r>
      <w:r w:rsidR="0051546D">
        <w:rPr>
          <w:rFonts w:ascii="Times New Roman" w:hAnsi="Times New Roman" w:cs="Times New Roman"/>
          <w:sz w:val="24"/>
          <w:szCs w:val="24"/>
          <w:lang w:val="en-US"/>
        </w:rPr>
        <w:lastRenderedPageBreak/>
        <w:t>pelanggan</w:t>
      </w:r>
      <w:r w:rsidRPr="00BA2EAB">
        <w:rPr>
          <w:rFonts w:ascii="Times New Roman" w:hAnsi="Times New Roman" w:cs="Times New Roman"/>
          <w:sz w:val="24"/>
          <w:szCs w:val="24"/>
          <w:lang w:val="en-US"/>
        </w:rPr>
        <w:t xml:space="preserve"> akan meningkat sebesar 0,71 persen dengan asumsi va</w:t>
      </w:r>
      <w:r w:rsidR="00A859B4">
        <w:rPr>
          <w:rFonts w:ascii="Times New Roman" w:hAnsi="Times New Roman" w:cs="Times New Roman"/>
          <w:sz w:val="24"/>
          <w:szCs w:val="24"/>
          <w:lang w:val="en-US"/>
        </w:rPr>
        <w:t>riabel bebas yang lain konstan.</w:t>
      </w:r>
    </w:p>
    <w:p w14:paraId="02F0125D" w14:textId="77777777" w:rsidR="009050CB" w:rsidRDefault="00BA2EAB" w:rsidP="009050C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Dengan menggunakan nilai Alpha (α)</w:t>
      </w:r>
      <w:r w:rsidR="00A859B4">
        <w:rPr>
          <w:rFonts w:ascii="Times New Roman" w:hAnsi="Times New Roman" w:cs="Times New Roman"/>
          <w:sz w:val="24"/>
          <w:szCs w:val="24"/>
          <w:lang w:val="en-US"/>
        </w:rPr>
        <w:t xml:space="preserve"> sebesar 5%</w:t>
      </w:r>
      <w:r w:rsidRPr="00BA2EAB">
        <w:rPr>
          <w:rFonts w:ascii="Times New Roman" w:hAnsi="Times New Roman" w:cs="Times New Roman"/>
          <w:sz w:val="24"/>
          <w:szCs w:val="24"/>
          <w:lang w:val="en-US"/>
        </w:rPr>
        <w:t xml:space="preserve">, maka </w:t>
      </w:r>
      <w:r w:rsidR="00A859B4">
        <w:rPr>
          <w:rFonts w:ascii="Times New Roman" w:hAnsi="Times New Roman" w:cs="Times New Roman"/>
          <w:sz w:val="24"/>
          <w:szCs w:val="24"/>
          <w:lang w:val="en-US"/>
        </w:rPr>
        <w:t>diperoleh t</w:t>
      </w:r>
      <w:r w:rsidRPr="00A859B4">
        <w:rPr>
          <w:rFonts w:ascii="Times New Roman" w:hAnsi="Times New Roman" w:cs="Times New Roman"/>
          <w:sz w:val="24"/>
          <w:szCs w:val="24"/>
          <w:vertAlign w:val="subscript"/>
          <w:lang w:val="en-US"/>
        </w:rPr>
        <w:t>tabel</w:t>
      </w:r>
      <w:r w:rsidR="00A859B4">
        <w:rPr>
          <w:rFonts w:ascii="Times New Roman" w:hAnsi="Times New Roman" w:cs="Times New Roman"/>
          <w:sz w:val="24"/>
          <w:szCs w:val="24"/>
          <w:lang w:val="en-US"/>
        </w:rPr>
        <w:t xml:space="preserve"> adalah 1,734. </w:t>
      </w:r>
      <w:r w:rsidRPr="00BA2EAB">
        <w:rPr>
          <w:rFonts w:ascii="Times New Roman" w:hAnsi="Times New Roman" w:cs="Times New Roman"/>
          <w:sz w:val="24"/>
          <w:szCs w:val="24"/>
          <w:lang w:val="en-US"/>
        </w:rPr>
        <w:t>Hasil dar</w:t>
      </w:r>
      <w:r w:rsidR="00A859B4">
        <w:rPr>
          <w:rFonts w:ascii="Times New Roman" w:hAnsi="Times New Roman" w:cs="Times New Roman"/>
          <w:sz w:val="24"/>
          <w:szCs w:val="24"/>
          <w:lang w:val="en-US"/>
        </w:rPr>
        <w:t>i hipotesis di atas menyatakan t</w:t>
      </w:r>
      <w:r w:rsidRPr="00A859B4">
        <w:rPr>
          <w:rFonts w:ascii="Times New Roman" w:hAnsi="Times New Roman" w:cs="Times New Roman"/>
          <w:sz w:val="24"/>
          <w:szCs w:val="24"/>
          <w:vertAlign w:val="subscript"/>
          <w:lang w:val="en-US"/>
        </w:rPr>
        <w:t>hitung</w:t>
      </w:r>
      <w:r w:rsidR="00A859B4">
        <w:rPr>
          <w:rFonts w:ascii="Times New Roman" w:hAnsi="Times New Roman" w:cs="Times New Roman"/>
          <w:sz w:val="24"/>
          <w:szCs w:val="24"/>
          <w:lang w:val="en-US"/>
        </w:rPr>
        <w:t xml:space="preserve"> sebesar</w:t>
      </w:r>
      <w:r w:rsidR="008D5BA7">
        <w:rPr>
          <w:rFonts w:ascii="Times New Roman" w:hAnsi="Times New Roman" w:cs="Times New Roman"/>
          <w:sz w:val="24"/>
          <w:szCs w:val="24"/>
          <w:lang w:val="en-US"/>
        </w:rPr>
        <w:t xml:space="preserve"> 7</w:t>
      </w:r>
      <w:proofErr w:type="gramStart"/>
      <w:r w:rsidR="008D5BA7">
        <w:rPr>
          <w:rFonts w:ascii="Times New Roman" w:hAnsi="Times New Roman" w:cs="Times New Roman"/>
          <w:sz w:val="24"/>
          <w:szCs w:val="24"/>
          <w:lang w:val="en-US"/>
        </w:rPr>
        <w:t>,7</w:t>
      </w:r>
      <w:proofErr w:type="gramEnd"/>
      <w:r w:rsidR="008D5BA7">
        <w:rPr>
          <w:rFonts w:ascii="Times New Roman" w:hAnsi="Times New Roman" w:cs="Times New Roman"/>
          <w:sz w:val="24"/>
          <w:szCs w:val="24"/>
          <w:lang w:val="en-US"/>
        </w:rPr>
        <w:t xml:space="preserve"> maka t</w:t>
      </w:r>
      <w:r w:rsidRPr="008D5BA7">
        <w:rPr>
          <w:rFonts w:ascii="Times New Roman" w:hAnsi="Times New Roman" w:cs="Times New Roman"/>
          <w:sz w:val="24"/>
          <w:szCs w:val="24"/>
          <w:vertAlign w:val="subscript"/>
          <w:lang w:val="en-US"/>
        </w:rPr>
        <w:t>hitung</w:t>
      </w:r>
      <w:r w:rsidR="008D5BA7">
        <w:rPr>
          <w:rFonts w:ascii="Times New Roman" w:hAnsi="Times New Roman" w:cs="Times New Roman"/>
          <w:sz w:val="24"/>
          <w:szCs w:val="24"/>
          <w:lang w:val="en-US"/>
        </w:rPr>
        <w:t xml:space="preserve"> &gt; t</w:t>
      </w:r>
      <w:r w:rsidRPr="008D5BA7">
        <w:rPr>
          <w:rFonts w:ascii="Times New Roman" w:hAnsi="Times New Roman" w:cs="Times New Roman"/>
          <w:sz w:val="24"/>
          <w:szCs w:val="24"/>
          <w:vertAlign w:val="subscript"/>
          <w:lang w:val="en-US"/>
        </w:rPr>
        <w:t>tabel</w:t>
      </w:r>
      <w:r w:rsidR="008D5BA7">
        <w:rPr>
          <w:rFonts w:ascii="Times New Roman" w:hAnsi="Times New Roman" w:cs="Times New Roman"/>
          <w:sz w:val="24"/>
          <w:szCs w:val="24"/>
          <w:lang w:val="en-US"/>
        </w:rPr>
        <w:t xml:space="preserve"> </w:t>
      </w:r>
      <w:r w:rsidRPr="00BA2EAB">
        <w:rPr>
          <w:rFonts w:ascii="Times New Roman" w:hAnsi="Times New Roman" w:cs="Times New Roman"/>
          <w:sz w:val="24"/>
          <w:szCs w:val="24"/>
          <w:lang w:val="en-US"/>
        </w:rPr>
        <w:t>berarti bahwa Ho ditolak dan Ha diterima, sehingga dapat disimpulkan terdapat pengaruh yang signifikan antara kinerja pelayanan jasa keagenan terhadap kepuasan pelanggan di PT</w:t>
      </w:r>
      <w:r w:rsidR="008D5BA7">
        <w:rPr>
          <w:rFonts w:ascii="Times New Roman" w:hAnsi="Times New Roman" w:cs="Times New Roman"/>
          <w:sz w:val="24"/>
          <w:szCs w:val="24"/>
          <w:lang w:val="en-US"/>
        </w:rPr>
        <w:t>. PCP. Kemudian hasil dari a</w:t>
      </w:r>
      <w:r w:rsidRPr="00BA2EAB">
        <w:rPr>
          <w:rFonts w:ascii="Times New Roman" w:hAnsi="Times New Roman" w:cs="Times New Roman"/>
          <w:sz w:val="24"/>
          <w:szCs w:val="24"/>
          <w:lang w:val="en-US"/>
        </w:rPr>
        <w:t>nalisis koefis</w:t>
      </w:r>
      <w:r w:rsidR="008D5BA7">
        <w:rPr>
          <w:rFonts w:ascii="Times New Roman" w:hAnsi="Times New Roman" w:cs="Times New Roman"/>
          <w:sz w:val="24"/>
          <w:szCs w:val="24"/>
          <w:lang w:val="en-US"/>
        </w:rPr>
        <w:t>i</w:t>
      </w:r>
      <w:r w:rsidRPr="00BA2EAB">
        <w:rPr>
          <w:rFonts w:ascii="Times New Roman" w:hAnsi="Times New Roman" w:cs="Times New Roman"/>
          <w:sz w:val="24"/>
          <w:szCs w:val="24"/>
          <w:lang w:val="en-US"/>
        </w:rPr>
        <w:t>en penentu</w:t>
      </w:r>
      <w:r w:rsidR="008D5BA7">
        <w:rPr>
          <w:rFonts w:ascii="Times New Roman" w:hAnsi="Times New Roman" w:cs="Times New Roman"/>
          <w:sz w:val="24"/>
          <w:szCs w:val="24"/>
          <w:lang w:val="en-US"/>
        </w:rPr>
        <w:t xml:space="preserve"> (KD)</w:t>
      </w:r>
      <w:r w:rsidRPr="00BA2EAB">
        <w:rPr>
          <w:rFonts w:ascii="Times New Roman" w:hAnsi="Times New Roman" w:cs="Times New Roman"/>
          <w:sz w:val="24"/>
          <w:szCs w:val="24"/>
          <w:lang w:val="en-US"/>
        </w:rPr>
        <w:t xml:space="preserve"> </w:t>
      </w:r>
      <w:r w:rsidR="008D5BA7">
        <w:rPr>
          <w:rFonts w:ascii="Times New Roman" w:hAnsi="Times New Roman" w:cs="Times New Roman"/>
          <w:sz w:val="24"/>
          <w:szCs w:val="24"/>
          <w:lang w:val="en-US"/>
        </w:rPr>
        <w:t>sebesar</w:t>
      </w:r>
      <w:r w:rsidRPr="00BA2EAB">
        <w:rPr>
          <w:rFonts w:ascii="Times New Roman" w:hAnsi="Times New Roman" w:cs="Times New Roman"/>
          <w:sz w:val="24"/>
          <w:szCs w:val="24"/>
          <w:lang w:val="en-US"/>
        </w:rPr>
        <w:t xml:space="preserve"> 76</w:t>
      </w:r>
      <w:proofErr w:type="gramStart"/>
      <w:r w:rsidRPr="00BA2EAB">
        <w:rPr>
          <w:rFonts w:ascii="Times New Roman" w:hAnsi="Times New Roman" w:cs="Times New Roman"/>
          <w:sz w:val="24"/>
          <w:szCs w:val="24"/>
          <w:lang w:val="en-US"/>
        </w:rPr>
        <w:t>,8</w:t>
      </w:r>
      <w:proofErr w:type="gramEnd"/>
      <w:r w:rsidRPr="00BA2EAB">
        <w:rPr>
          <w:rFonts w:ascii="Times New Roman" w:hAnsi="Times New Roman" w:cs="Times New Roman"/>
          <w:sz w:val="24"/>
          <w:szCs w:val="24"/>
          <w:lang w:val="en-US"/>
        </w:rPr>
        <w:t>%</w:t>
      </w:r>
      <w:r w:rsidR="008D5BA7">
        <w:rPr>
          <w:rFonts w:ascii="Times New Roman" w:hAnsi="Times New Roman" w:cs="Times New Roman"/>
          <w:sz w:val="24"/>
          <w:szCs w:val="24"/>
          <w:lang w:val="en-US"/>
        </w:rPr>
        <w:t>, artinya model yang digunakan sudah layak.</w:t>
      </w:r>
    </w:p>
    <w:p w14:paraId="7F6B90E9" w14:textId="77777777" w:rsidR="009050CB" w:rsidRDefault="009050CB" w:rsidP="009050CB">
      <w:pPr>
        <w:spacing w:after="0" w:line="24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Salah satu penyebab</w:t>
      </w:r>
      <w:r w:rsidR="00BA2EAB" w:rsidRPr="00BA2EAB">
        <w:rPr>
          <w:rFonts w:ascii="Times New Roman" w:hAnsi="Times New Roman" w:cs="Times New Roman"/>
          <w:sz w:val="24"/>
          <w:szCs w:val="24"/>
          <w:lang w:val="en-US"/>
        </w:rPr>
        <w:t xml:space="preserve"> menurunnya kinerja karyawan disebabkan kurangnya jumlah karyawan di bagian operasional. Hal ini harus diperhatikan perusahaan karena sumber daya manusia menentukan pencapaian tujuan yang diharapkan perusahaan. Adapun </w:t>
      </w:r>
      <w:proofErr w:type="gramStart"/>
      <w:r w:rsidR="00BA2EAB" w:rsidRPr="00BA2EAB">
        <w:rPr>
          <w:rFonts w:ascii="Times New Roman" w:hAnsi="Times New Roman" w:cs="Times New Roman"/>
          <w:sz w:val="24"/>
          <w:szCs w:val="24"/>
          <w:lang w:val="en-US"/>
        </w:rPr>
        <w:t>cara</w:t>
      </w:r>
      <w:proofErr w:type="gramEnd"/>
      <w:r w:rsidR="00BA2EAB" w:rsidRPr="00BA2EAB">
        <w:rPr>
          <w:rFonts w:ascii="Times New Roman" w:hAnsi="Times New Roman" w:cs="Times New Roman"/>
          <w:sz w:val="24"/>
          <w:szCs w:val="24"/>
          <w:lang w:val="en-US"/>
        </w:rPr>
        <w:t xml:space="preserve"> atau langkah yang dilakukan perusahaan untuk menambah karyawan yaitu dengan melakukan rekruitmen terbuka dan sesuai dengan job desk yang dibutuhkan oleh perusahaan agar sumber daya manusia yang didapatkan memiliki kualitas yang baik, sehingga</w:t>
      </w:r>
      <w:r>
        <w:rPr>
          <w:rFonts w:ascii="Times New Roman" w:hAnsi="Times New Roman" w:cs="Times New Roman"/>
          <w:sz w:val="24"/>
          <w:szCs w:val="24"/>
          <w:lang w:val="en-US"/>
        </w:rPr>
        <w:t xml:space="preserve"> dapat bekerja secara optimal. </w:t>
      </w:r>
    </w:p>
    <w:p w14:paraId="45E31B23" w14:textId="33758534" w:rsidR="009050CB" w:rsidRDefault="00BA2EAB" w:rsidP="009050C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Suatu hal yang perlu diperhatikan agar karyawan dan perusahaan tidak mengalami kerugian akibat penurunan motivasi, maka kita perlu mengatasi masalah tersebut dan mencegahnya dengan berupaya mengantisi</w:t>
      </w:r>
      <w:r w:rsidR="0051546D">
        <w:rPr>
          <w:rFonts w:ascii="Times New Roman" w:hAnsi="Times New Roman" w:cs="Times New Roman"/>
          <w:sz w:val="24"/>
          <w:szCs w:val="24"/>
          <w:lang w:val="en-US"/>
        </w:rPr>
        <w:t>-</w:t>
      </w:r>
      <w:r w:rsidRPr="00BA2EAB">
        <w:rPr>
          <w:rFonts w:ascii="Times New Roman" w:hAnsi="Times New Roman" w:cs="Times New Roman"/>
          <w:sz w:val="24"/>
          <w:szCs w:val="24"/>
          <w:lang w:val="en-US"/>
        </w:rPr>
        <w:t>pasi kondisi yang terjadi. Cara yang dilakukan dalam meningkatkan motivasi karyawan yaitu memberikan bonus bagi karyawan yang memiliki hasil kerja yang baik maupun pemberian bonus tahuna</w:t>
      </w:r>
      <w:r w:rsidR="009050CB">
        <w:rPr>
          <w:rFonts w:ascii="Times New Roman" w:hAnsi="Times New Roman" w:cs="Times New Roman"/>
          <w:sz w:val="24"/>
          <w:szCs w:val="24"/>
          <w:lang w:val="en-US"/>
        </w:rPr>
        <w:t>n bagi karyawan.</w:t>
      </w:r>
    </w:p>
    <w:p w14:paraId="46D876E5" w14:textId="3DBD7B93" w:rsidR="00BA2EAB" w:rsidRDefault="009050CB" w:rsidP="0051546D">
      <w:pPr>
        <w:spacing w:after="0" w:line="24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00BA2EAB" w:rsidRPr="00BA2EAB">
        <w:rPr>
          <w:rFonts w:ascii="Times New Roman" w:hAnsi="Times New Roman" w:cs="Times New Roman"/>
          <w:sz w:val="24"/>
          <w:szCs w:val="24"/>
          <w:lang w:val="en-US"/>
        </w:rPr>
        <w:t>ntuk meningkatkan semangat kerja at</w:t>
      </w:r>
      <w:r w:rsidR="0051546D">
        <w:rPr>
          <w:rFonts w:ascii="Times New Roman" w:hAnsi="Times New Roman" w:cs="Times New Roman"/>
          <w:sz w:val="24"/>
          <w:szCs w:val="24"/>
          <w:lang w:val="en-US"/>
        </w:rPr>
        <w:t>au motivasi karyawan yaitu</w:t>
      </w:r>
      <w:r w:rsidR="00BA2EAB" w:rsidRPr="00BA2EAB">
        <w:rPr>
          <w:rFonts w:ascii="Times New Roman" w:hAnsi="Times New Roman" w:cs="Times New Roman"/>
          <w:sz w:val="24"/>
          <w:szCs w:val="24"/>
          <w:lang w:val="en-US"/>
        </w:rPr>
        <w:t xml:space="preserve"> manajer memberikan motivasi pelayanan kepada karyawan secara langsung yaitu terjun langsung ke lapangan dengan peningkatan komunikasi yang baik untuk mengidentifikasi masalah-masalah perusahaan. Selain itu juga didukung dengan penjadwalan secara berkala oleh direktur divisi masing-masing untuk men</w:t>
      </w:r>
      <w:r w:rsidR="0051546D">
        <w:rPr>
          <w:rFonts w:ascii="Times New Roman" w:hAnsi="Times New Roman" w:cs="Times New Roman"/>
          <w:sz w:val="24"/>
          <w:szCs w:val="24"/>
          <w:lang w:val="en-US"/>
        </w:rPr>
        <w:t>gecek karyawan secara langsung.</w:t>
      </w:r>
    </w:p>
    <w:p w14:paraId="68A2A188" w14:textId="77777777" w:rsidR="00BA2EAB" w:rsidRDefault="00BA2EAB" w:rsidP="00BA2EAB">
      <w:pPr>
        <w:spacing w:after="0" w:line="240" w:lineRule="auto"/>
        <w:jc w:val="both"/>
        <w:rPr>
          <w:rFonts w:ascii="Times New Roman" w:hAnsi="Times New Roman" w:cs="Times New Roman"/>
          <w:sz w:val="24"/>
          <w:szCs w:val="24"/>
          <w:lang w:val="en-US"/>
        </w:rPr>
      </w:pPr>
    </w:p>
    <w:p w14:paraId="3B0B475E" w14:textId="6C18E0CA" w:rsidR="00E625D6" w:rsidRDefault="00E625D6" w:rsidP="00044182">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044182">
        <w:rPr>
          <w:rFonts w:ascii="Times New Roman" w:hAnsi="Times New Roman" w:cs="Times New Roman"/>
          <w:b/>
          <w:sz w:val="24"/>
          <w:szCs w:val="24"/>
          <w:lang w:val="en-US"/>
        </w:rPr>
        <w:t xml:space="preserve">  </w:t>
      </w:r>
      <w:r>
        <w:rPr>
          <w:rFonts w:ascii="Times New Roman" w:hAnsi="Times New Roman" w:cs="Times New Roman"/>
          <w:b/>
          <w:sz w:val="24"/>
          <w:szCs w:val="24"/>
          <w:lang w:val="en-US"/>
        </w:rPr>
        <w:t>PENUTUP</w:t>
      </w:r>
    </w:p>
    <w:p w14:paraId="11551CCA" w14:textId="072DD332" w:rsidR="00BA2EAB" w:rsidRPr="0051546D" w:rsidRDefault="00044182" w:rsidP="0051546D">
      <w:pPr>
        <w:spacing w:after="0" w:line="240" w:lineRule="auto"/>
        <w:ind w:firstLine="180"/>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   </w:t>
      </w:r>
      <w:r w:rsidR="00BA2EAB" w:rsidRPr="0051546D">
        <w:rPr>
          <w:rFonts w:ascii="Times New Roman" w:hAnsi="Times New Roman" w:cs="Times New Roman"/>
          <w:sz w:val="24"/>
          <w:szCs w:val="24"/>
          <w:lang w:val="en-US"/>
        </w:rPr>
        <w:t xml:space="preserve">Dari permasalahan dan pemecahan yang diuraikan pada sub </w:t>
      </w:r>
      <w:proofErr w:type="gramStart"/>
      <w:r w:rsidR="00BA2EAB" w:rsidRPr="0051546D">
        <w:rPr>
          <w:rFonts w:ascii="Times New Roman" w:hAnsi="Times New Roman" w:cs="Times New Roman"/>
          <w:sz w:val="24"/>
          <w:szCs w:val="24"/>
          <w:lang w:val="en-US"/>
        </w:rPr>
        <w:t>bab</w:t>
      </w:r>
      <w:proofErr w:type="gramEnd"/>
      <w:r w:rsidR="00BA2EAB" w:rsidRPr="0051546D">
        <w:rPr>
          <w:rFonts w:ascii="Times New Roman" w:hAnsi="Times New Roman" w:cs="Times New Roman"/>
          <w:sz w:val="24"/>
          <w:szCs w:val="24"/>
          <w:lang w:val="en-US"/>
        </w:rPr>
        <w:t xml:space="preserve"> sebelumnya, penulis menarik kesimpulan </w:t>
      </w:r>
      <w:r w:rsidR="0051546D">
        <w:rPr>
          <w:rFonts w:ascii="Times New Roman" w:hAnsi="Times New Roman" w:cs="Times New Roman"/>
          <w:sz w:val="24"/>
          <w:szCs w:val="24"/>
          <w:lang w:val="en-US"/>
        </w:rPr>
        <w:t>sebagai berikut:</w:t>
      </w:r>
    </w:p>
    <w:p w14:paraId="647D97AB" w14:textId="77777777" w:rsidR="0051546D" w:rsidRDefault="00BA2EAB" w:rsidP="0051546D">
      <w:pPr>
        <w:pStyle w:val="ListParagraph"/>
        <w:numPr>
          <w:ilvl w:val="0"/>
          <w:numId w:val="24"/>
        </w:numPr>
        <w:spacing w:after="0" w:line="240" w:lineRule="auto"/>
        <w:ind w:left="360"/>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Nilai konstanta sebesar -83</w:t>
      </w:r>
      <w:proofErr w:type="gramStart"/>
      <w:r w:rsidRPr="0051546D">
        <w:rPr>
          <w:rFonts w:ascii="Times New Roman" w:hAnsi="Times New Roman" w:cs="Times New Roman"/>
          <w:sz w:val="24"/>
          <w:szCs w:val="24"/>
          <w:lang w:val="en-US"/>
        </w:rPr>
        <w:t>,99</w:t>
      </w:r>
      <w:proofErr w:type="gramEnd"/>
      <w:r w:rsidRPr="0051546D">
        <w:rPr>
          <w:rFonts w:ascii="Times New Roman" w:hAnsi="Times New Roman" w:cs="Times New Roman"/>
          <w:sz w:val="24"/>
          <w:szCs w:val="24"/>
          <w:lang w:val="en-US"/>
        </w:rPr>
        <w:t xml:space="preserve"> hal ini berarti bahwa kepuasan pelanggan akan menurun sebesar -83, 99 jika kinerja  jasa keagenan  sama dengan nol. Variabel kinerja jasa keagaenan (X) mempunyai pengaruh positif terhadap kepuasan pelanggan, dengan koefisien regresi sebesar 1.714 menunjukkan bahwa apabila Kinerja Jasa Keagenan meningkat sebesar 1 persen maka kepuasan pelanggan  akan meningkat sebesar 0,71 persen dengan asumsi variabel bebas yang lain konstan.</w:t>
      </w:r>
    </w:p>
    <w:p w14:paraId="2E8F0F50" w14:textId="4130716F" w:rsidR="00BA2EAB" w:rsidRPr="0051546D" w:rsidRDefault="00BA2EAB" w:rsidP="0051546D">
      <w:pPr>
        <w:pStyle w:val="ListParagraph"/>
        <w:numPr>
          <w:ilvl w:val="0"/>
          <w:numId w:val="24"/>
        </w:numPr>
        <w:spacing w:after="0" w:line="240" w:lineRule="auto"/>
        <w:ind w:left="360"/>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Analisis koefisien penentu (Kp) didapatkan koefisien penentu yakni = 76</w:t>
      </w:r>
      <w:proofErr w:type="gramStart"/>
      <w:r w:rsidRPr="0051546D">
        <w:rPr>
          <w:rFonts w:ascii="Times New Roman" w:hAnsi="Times New Roman" w:cs="Times New Roman"/>
          <w:sz w:val="24"/>
          <w:szCs w:val="24"/>
          <w:lang w:val="en-US"/>
        </w:rPr>
        <w:t>,8</w:t>
      </w:r>
      <w:proofErr w:type="gramEnd"/>
      <w:r w:rsidRPr="0051546D">
        <w:rPr>
          <w:rFonts w:ascii="Times New Roman" w:hAnsi="Times New Roman" w:cs="Times New Roman"/>
          <w:sz w:val="24"/>
          <w:szCs w:val="24"/>
          <w:lang w:val="en-US"/>
        </w:rPr>
        <w:t>%. Artinya kinerja pelayanan jasa keagenan (variabel X) memberi kontribusi sebesar 76,8% terhadap kepuasan pelanggan (variabel Y) sedangkan sisanya sebesar 23,2% adalah pengaruh faktor lain yang dalam hal ini tidak menjadi bagian analisis penulis dalam penelitian.</w:t>
      </w:r>
    </w:p>
    <w:p w14:paraId="2A6E35B5" w14:textId="1B4D7D3E" w:rsidR="00BA2EAB" w:rsidRPr="0051546D" w:rsidRDefault="0051546D" w:rsidP="0051546D">
      <w:pPr>
        <w:spacing w:after="0" w:line="24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w:t>
      </w:r>
      <w:r w:rsidR="00BA2EAB" w:rsidRPr="0051546D">
        <w:rPr>
          <w:rFonts w:ascii="Times New Roman" w:hAnsi="Times New Roman" w:cs="Times New Roman"/>
          <w:sz w:val="24"/>
          <w:szCs w:val="24"/>
          <w:lang w:val="en-US"/>
        </w:rPr>
        <w:t xml:space="preserve">saran </w:t>
      </w:r>
      <w:r>
        <w:rPr>
          <w:rFonts w:ascii="Times New Roman" w:hAnsi="Times New Roman" w:cs="Times New Roman"/>
          <w:sz w:val="24"/>
          <w:szCs w:val="24"/>
          <w:lang w:val="en-US"/>
        </w:rPr>
        <w:t>yang diberikan peneliti sebagai berikut</w:t>
      </w:r>
      <w:r w:rsidR="00BA2EAB" w:rsidRPr="0051546D">
        <w:rPr>
          <w:rFonts w:ascii="Times New Roman" w:hAnsi="Times New Roman" w:cs="Times New Roman"/>
          <w:sz w:val="24"/>
          <w:szCs w:val="24"/>
          <w:lang w:val="en-US"/>
        </w:rPr>
        <w:t>:</w:t>
      </w:r>
    </w:p>
    <w:p w14:paraId="4FE131F7" w14:textId="77777777" w:rsidR="0051546D" w:rsidRDefault="00BA2EAB" w:rsidP="0051546D">
      <w:pPr>
        <w:pStyle w:val="ListParagraph"/>
        <w:numPr>
          <w:ilvl w:val="0"/>
          <w:numId w:val="25"/>
        </w:numPr>
        <w:spacing w:after="0" w:line="240" w:lineRule="auto"/>
        <w:ind w:left="360"/>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Perusahaan perlu memperbaiki manajemen agar dapat meningkatkan kinerja perusahaan dan memberikan kepuasan serta manfaat lebih berkualitas kepada pengguna jasa agar pengguna jasa kembali memakai jasa keagen</w:t>
      </w:r>
      <w:r w:rsidR="0051546D">
        <w:rPr>
          <w:rFonts w:ascii="Times New Roman" w:hAnsi="Times New Roman" w:cs="Times New Roman"/>
          <w:sz w:val="24"/>
          <w:szCs w:val="24"/>
          <w:lang w:val="en-US"/>
        </w:rPr>
        <w:t>an PT. PC</w:t>
      </w:r>
      <w:r w:rsidRPr="0051546D">
        <w:rPr>
          <w:rFonts w:ascii="Times New Roman" w:hAnsi="Times New Roman" w:cs="Times New Roman"/>
          <w:sz w:val="24"/>
          <w:szCs w:val="24"/>
          <w:lang w:val="en-US"/>
        </w:rPr>
        <w:t>P.</w:t>
      </w:r>
    </w:p>
    <w:p w14:paraId="1C7376FE" w14:textId="73DD1E4F" w:rsidR="00BA2EAB" w:rsidRPr="0051546D" w:rsidRDefault="0051546D" w:rsidP="0051546D">
      <w:pPr>
        <w:pStyle w:val="ListParagraph"/>
        <w:numPr>
          <w:ilvl w:val="0"/>
          <w:numId w:val="25"/>
        </w:numPr>
        <w:spacing w:after="0" w:line="240" w:lineRule="auto"/>
        <w:ind w:left="360"/>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Perlu </w:t>
      </w:r>
      <w:r w:rsidR="00BA2EAB" w:rsidRPr="0051546D">
        <w:rPr>
          <w:rFonts w:ascii="Times New Roman" w:hAnsi="Times New Roman" w:cs="Times New Roman"/>
          <w:sz w:val="24"/>
          <w:szCs w:val="24"/>
          <w:lang w:val="en-US"/>
        </w:rPr>
        <w:t>adanya penambahan jumlah karyawan atau peningkatan kemampuan karyawan agar lebih berkompeten di dalam perusahaan karena di dalam perusahaan, sumber daya manusia menentukan pencapaian tujuan yang diharapkan oleh perusahaan.</w:t>
      </w:r>
    </w:p>
    <w:p w14:paraId="7BD70A9B" w14:textId="77777777" w:rsidR="0051546D" w:rsidRDefault="0051546D" w:rsidP="00F467F2">
      <w:pPr>
        <w:spacing w:line="240" w:lineRule="auto"/>
        <w:rPr>
          <w:rFonts w:ascii="Times New Roman" w:hAnsi="Times New Roman" w:cs="Times New Roman"/>
          <w:sz w:val="24"/>
          <w:szCs w:val="24"/>
          <w:lang w:val="en-US"/>
        </w:rPr>
      </w:pPr>
    </w:p>
    <w:p w14:paraId="5BB51BB2" w14:textId="4DF472CD" w:rsidR="00E625D6" w:rsidRDefault="00E625D6" w:rsidP="00E625D6">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14:paraId="419A5B7B" w14:textId="77777777" w:rsidR="00BA2EAB" w:rsidRPr="0051546D" w:rsidRDefault="0077661F"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[1] </w:t>
      </w:r>
      <w:r w:rsidR="00BA2EAB" w:rsidRPr="0051546D">
        <w:rPr>
          <w:rFonts w:ascii="Times New Roman" w:hAnsi="Times New Roman" w:cs="Times New Roman"/>
          <w:sz w:val="24"/>
          <w:szCs w:val="24"/>
        </w:rPr>
        <w:t>A</w:t>
      </w:r>
      <w:r w:rsidR="00BA2EAB" w:rsidRPr="0051546D">
        <w:rPr>
          <w:rFonts w:ascii="Times New Roman" w:hAnsi="Times New Roman" w:cs="Times New Roman"/>
          <w:sz w:val="24"/>
          <w:szCs w:val="24"/>
          <w:lang w:val="en-US"/>
        </w:rPr>
        <w:t>hman, Eeng dan Indriani, Epi. 2007</w:t>
      </w:r>
      <w:r w:rsidR="00BA2EAB" w:rsidRPr="0051546D">
        <w:rPr>
          <w:rFonts w:ascii="Times New Roman" w:hAnsi="Times New Roman" w:cs="Times New Roman"/>
          <w:sz w:val="24"/>
          <w:szCs w:val="24"/>
        </w:rPr>
        <w:t>.</w:t>
      </w:r>
      <w:r w:rsidR="00BA2EAB" w:rsidRPr="0051546D">
        <w:rPr>
          <w:rFonts w:ascii="Times New Roman" w:hAnsi="Times New Roman" w:cs="Times New Roman"/>
          <w:sz w:val="24"/>
          <w:szCs w:val="24"/>
          <w:lang w:val="en-US"/>
        </w:rPr>
        <w:t xml:space="preserve"> </w:t>
      </w:r>
      <w:r w:rsidR="00BA2EAB" w:rsidRPr="0051546D">
        <w:rPr>
          <w:rFonts w:ascii="Times New Roman" w:hAnsi="Times New Roman" w:cs="Times New Roman"/>
          <w:i/>
          <w:sz w:val="24"/>
          <w:szCs w:val="24"/>
          <w:lang w:val="en-US"/>
        </w:rPr>
        <w:t>Membina Kompetensi Ekonomi</w:t>
      </w:r>
      <w:r w:rsidR="00BA2EAB" w:rsidRPr="0051546D">
        <w:rPr>
          <w:rFonts w:ascii="Times New Roman" w:hAnsi="Times New Roman" w:cs="Times New Roman"/>
          <w:sz w:val="24"/>
          <w:szCs w:val="24"/>
          <w:lang w:val="en-US"/>
        </w:rPr>
        <w:t>. (</w:t>
      </w:r>
      <w:proofErr w:type="gramStart"/>
      <w:r w:rsidR="00BA2EAB" w:rsidRPr="0051546D">
        <w:rPr>
          <w:rFonts w:ascii="Times New Roman" w:hAnsi="Times New Roman" w:cs="Times New Roman"/>
          <w:sz w:val="24"/>
          <w:szCs w:val="24"/>
          <w:lang w:val="en-US"/>
        </w:rPr>
        <w:t>Bandung :</w:t>
      </w:r>
      <w:proofErr w:type="gramEnd"/>
      <w:r w:rsidR="00BA2EAB" w:rsidRPr="0051546D">
        <w:rPr>
          <w:rFonts w:ascii="Times New Roman" w:hAnsi="Times New Roman" w:cs="Times New Roman"/>
          <w:sz w:val="24"/>
          <w:szCs w:val="24"/>
          <w:lang w:val="en-US"/>
        </w:rPr>
        <w:t xml:space="preserve"> Grafindo Media Pratama).</w:t>
      </w:r>
      <w:r w:rsidR="00BA2EAB" w:rsidRPr="0051546D">
        <w:rPr>
          <w:rFonts w:ascii="Times New Roman" w:hAnsi="Times New Roman" w:cs="Times New Roman"/>
          <w:sz w:val="24"/>
          <w:szCs w:val="24"/>
        </w:rPr>
        <w:t xml:space="preserve"> </w:t>
      </w:r>
    </w:p>
    <w:p w14:paraId="59B4514D"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759FEC15" w14:textId="78875234"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[2] </w:t>
      </w:r>
      <w:r w:rsidR="00BA2EAB" w:rsidRPr="0051546D">
        <w:rPr>
          <w:rFonts w:ascii="Times New Roman" w:hAnsi="Times New Roman" w:cs="Times New Roman"/>
          <w:sz w:val="24"/>
          <w:szCs w:val="24"/>
          <w:lang w:val="en-US"/>
        </w:rPr>
        <w:t>Amirullah</w:t>
      </w:r>
      <w:r w:rsidR="00BA2EAB" w:rsidRPr="0051546D">
        <w:rPr>
          <w:rFonts w:ascii="Times New Roman" w:hAnsi="Times New Roman" w:cs="Times New Roman"/>
          <w:sz w:val="24"/>
          <w:szCs w:val="24"/>
        </w:rPr>
        <w:t xml:space="preserve">. 2015. </w:t>
      </w:r>
      <w:r w:rsidR="00BA2EAB" w:rsidRPr="0051546D">
        <w:rPr>
          <w:rFonts w:ascii="Times New Roman" w:hAnsi="Times New Roman" w:cs="Times New Roman"/>
          <w:i/>
          <w:sz w:val="24"/>
          <w:szCs w:val="24"/>
          <w:lang w:val="en-US"/>
        </w:rPr>
        <w:t>Pengantar Manajemen</w:t>
      </w:r>
      <w:r w:rsidR="00BA2EAB" w:rsidRPr="0051546D">
        <w:rPr>
          <w:rFonts w:ascii="Times New Roman" w:hAnsi="Times New Roman" w:cs="Times New Roman"/>
          <w:sz w:val="24"/>
          <w:szCs w:val="24"/>
        </w:rPr>
        <w:t xml:space="preserve">. </w:t>
      </w:r>
      <w:r w:rsidR="00BA2EAB" w:rsidRPr="0051546D">
        <w:rPr>
          <w:rFonts w:ascii="Times New Roman" w:hAnsi="Times New Roman" w:cs="Times New Roman"/>
          <w:sz w:val="24"/>
          <w:szCs w:val="24"/>
          <w:lang w:val="en-US"/>
        </w:rPr>
        <w:t>(</w:t>
      </w:r>
      <w:proofErr w:type="gramStart"/>
      <w:r w:rsidR="00BA2EAB" w:rsidRPr="0051546D">
        <w:rPr>
          <w:rFonts w:ascii="Times New Roman" w:hAnsi="Times New Roman" w:cs="Times New Roman"/>
          <w:sz w:val="24"/>
          <w:szCs w:val="24"/>
        </w:rPr>
        <w:t>Jakarta :</w:t>
      </w:r>
      <w:proofErr w:type="gramEnd"/>
      <w:r w:rsidR="00BA2EAB" w:rsidRPr="0051546D">
        <w:rPr>
          <w:rFonts w:ascii="Times New Roman" w:hAnsi="Times New Roman" w:cs="Times New Roman"/>
          <w:sz w:val="24"/>
          <w:szCs w:val="24"/>
        </w:rPr>
        <w:t xml:space="preserve"> </w:t>
      </w:r>
      <w:r w:rsidR="00BA2EAB" w:rsidRPr="0051546D">
        <w:rPr>
          <w:rFonts w:ascii="Times New Roman" w:hAnsi="Times New Roman" w:cs="Times New Roman"/>
          <w:sz w:val="24"/>
          <w:szCs w:val="24"/>
          <w:lang w:val="en-US"/>
        </w:rPr>
        <w:t>Mitra Wacana Media)</w:t>
      </w:r>
      <w:r w:rsidR="00BA2EAB" w:rsidRPr="0051546D">
        <w:rPr>
          <w:rFonts w:ascii="Times New Roman" w:hAnsi="Times New Roman" w:cs="Times New Roman"/>
          <w:sz w:val="24"/>
          <w:szCs w:val="24"/>
        </w:rPr>
        <w:t>.</w:t>
      </w:r>
    </w:p>
    <w:p w14:paraId="1330DE2A"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54C7A089" w14:textId="3C6D4F5D"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[3] </w:t>
      </w:r>
      <w:r w:rsidR="00BA2EAB" w:rsidRPr="0051546D">
        <w:rPr>
          <w:rFonts w:ascii="Times New Roman" w:hAnsi="Times New Roman" w:cs="Times New Roman"/>
          <w:sz w:val="24"/>
          <w:szCs w:val="24"/>
          <w:lang w:val="en-US"/>
        </w:rPr>
        <w:t>Gerson, Richard F</w:t>
      </w:r>
      <w:r w:rsidR="00BA2EAB" w:rsidRPr="0051546D">
        <w:rPr>
          <w:rFonts w:ascii="Times New Roman" w:hAnsi="Times New Roman" w:cs="Times New Roman"/>
          <w:sz w:val="24"/>
          <w:szCs w:val="24"/>
        </w:rPr>
        <w:t xml:space="preserve">. 2018. </w:t>
      </w:r>
      <w:r w:rsidR="00BA2EAB" w:rsidRPr="0051546D">
        <w:rPr>
          <w:rFonts w:ascii="Times New Roman" w:hAnsi="Times New Roman" w:cs="Times New Roman"/>
          <w:i/>
          <w:sz w:val="24"/>
          <w:szCs w:val="24"/>
          <w:lang w:val="en-US"/>
        </w:rPr>
        <w:t>Mengukur Kepuasan Pelanggan</w:t>
      </w:r>
      <w:r w:rsidR="00BA2EAB" w:rsidRPr="0051546D">
        <w:rPr>
          <w:rFonts w:ascii="Times New Roman" w:hAnsi="Times New Roman" w:cs="Times New Roman"/>
          <w:sz w:val="24"/>
          <w:szCs w:val="24"/>
        </w:rPr>
        <w:t xml:space="preserve">. </w:t>
      </w:r>
      <w:r w:rsidR="00BA2EAB" w:rsidRPr="0051546D">
        <w:rPr>
          <w:rFonts w:ascii="Times New Roman" w:hAnsi="Times New Roman" w:cs="Times New Roman"/>
          <w:sz w:val="24"/>
          <w:szCs w:val="24"/>
          <w:lang w:val="en-US"/>
        </w:rPr>
        <w:t>(</w:t>
      </w:r>
      <w:proofErr w:type="gramStart"/>
      <w:r w:rsidR="00BA2EAB" w:rsidRPr="0051546D">
        <w:rPr>
          <w:rFonts w:ascii="Times New Roman" w:hAnsi="Times New Roman" w:cs="Times New Roman"/>
          <w:sz w:val="24"/>
          <w:szCs w:val="24"/>
          <w:lang w:val="en-US"/>
        </w:rPr>
        <w:t>Ja</w:t>
      </w:r>
      <w:r w:rsidR="00BA2EAB" w:rsidRPr="0051546D">
        <w:rPr>
          <w:rFonts w:ascii="Times New Roman" w:hAnsi="Times New Roman" w:cs="Times New Roman"/>
          <w:sz w:val="24"/>
          <w:szCs w:val="24"/>
        </w:rPr>
        <w:t>karta :</w:t>
      </w:r>
      <w:proofErr w:type="gramEnd"/>
      <w:r w:rsidR="00BA2EAB" w:rsidRPr="0051546D">
        <w:rPr>
          <w:rFonts w:ascii="Times New Roman" w:hAnsi="Times New Roman" w:cs="Times New Roman"/>
          <w:sz w:val="24"/>
          <w:szCs w:val="24"/>
        </w:rPr>
        <w:t xml:space="preserve"> </w:t>
      </w:r>
      <w:r w:rsidR="00BA2EAB" w:rsidRPr="0051546D">
        <w:rPr>
          <w:rFonts w:ascii="Times New Roman" w:hAnsi="Times New Roman" w:cs="Times New Roman"/>
          <w:sz w:val="24"/>
          <w:szCs w:val="24"/>
          <w:lang w:val="en-US"/>
        </w:rPr>
        <w:t>PPM)</w:t>
      </w:r>
      <w:r w:rsidR="00BA2EAB" w:rsidRPr="0051546D">
        <w:rPr>
          <w:rFonts w:ascii="Times New Roman" w:hAnsi="Times New Roman" w:cs="Times New Roman"/>
          <w:sz w:val="24"/>
          <w:szCs w:val="24"/>
        </w:rPr>
        <w:t>.</w:t>
      </w:r>
    </w:p>
    <w:p w14:paraId="09669937"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4010869B" w14:textId="047CD08F"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[4] </w:t>
      </w:r>
      <w:r w:rsidR="00BA2EAB" w:rsidRPr="0051546D">
        <w:rPr>
          <w:rFonts w:ascii="Times New Roman" w:hAnsi="Times New Roman" w:cs="Times New Roman"/>
          <w:sz w:val="24"/>
          <w:szCs w:val="24"/>
          <w:lang w:val="en-US"/>
        </w:rPr>
        <w:t>Kotler, Philip dan Keller, Kevin Lane</w:t>
      </w:r>
      <w:r w:rsidR="00BA2EAB" w:rsidRPr="0051546D">
        <w:rPr>
          <w:rFonts w:ascii="Times New Roman" w:hAnsi="Times New Roman" w:cs="Times New Roman"/>
          <w:sz w:val="24"/>
          <w:szCs w:val="24"/>
        </w:rPr>
        <w:t xml:space="preserve">. 2007. </w:t>
      </w:r>
      <w:r w:rsidR="00BA2EAB" w:rsidRPr="0051546D">
        <w:rPr>
          <w:rFonts w:ascii="Times New Roman" w:hAnsi="Times New Roman" w:cs="Times New Roman"/>
          <w:i/>
          <w:sz w:val="24"/>
          <w:szCs w:val="24"/>
        </w:rPr>
        <w:t xml:space="preserve">Manajemen </w:t>
      </w:r>
      <w:r w:rsidR="00BA2EAB" w:rsidRPr="0051546D">
        <w:rPr>
          <w:rFonts w:ascii="Times New Roman" w:hAnsi="Times New Roman" w:cs="Times New Roman"/>
          <w:i/>
          <w:sz w:val="24"/>
          <w:szCs w:val="24"/>
          <w:lang w:val="en-US"/>
        </w:rPr>
        <w:t>Pemasaran</w:t>
      </w:r>
      <w:r w:rsidR="00BA2EAB" w:rsidRPr="0051546D">
        <w:rPr>
          <w:rFonts w:ascii="Times New Roman" w:hAnsi="Times New Roman" w:cs="Times New Roman"/>
          <w:sz w:val="24"/>
          <w:szCs w:val="24"/>
        </w:rPr>
        <w:t xml:space="preserve">. </w:t>
      </w:r>
      <w:r w:rsidR="00BA2EAB" w:rsidRPr="0051546D">
        <w:rPr>
          <w:rFonts w:ascii="Times New Roman" w:hAnsi="Times New Roman" w:cs="Times New Roman"/>
          <w:sz w:val="24"/>
          <w:szCs w:val="24"/>
          <w:lang w:val="en-US"/>
        </w:rPr>
        <w:t>(</w:t>
      </w:r>
      <w:proofErr w:type="gramStart"/>
      <w:r w:rsidR="00BA2EAB" w:rsidRPr="0051546D">
        <w:rPr>
          <w:rFonts w:ascii="Times New Roman" w:hAnsi="Times New Roman" w:cs="Times New Roman"/>
          <w:sz w:val="24"/>
          <w:szCs w:val="24"/>
          <w:lang w:val="en-US"/>
        </w:rPr>
        <w:t>J</w:t>
      </w:r>
      <w:r w:rsidR="00BA2EAB" w:rsidRPr="0051546D">
        <w:rPr>
          <w:rFonts w:ascii="Times New Roman" w:hAnsi="Times New Roman" w:cs="Times New Roman"/>
          <w:sz w:val="24"/>
          <w:szCs w:val="24"/>
        </w:rPr>
        <w:t>akarta :</w:t>
      </w:r>
      <w:proofErr w:type="gramEnd"/>
      <w:r w:rsidR="00BA2EAB" w:rsidRPr="0051546D">
        <w:rPr>
          <w:rFonts w:ascii="Times New Roman" w:hAnsi="Times New Roman" w:cs="Times New Roman"/>
          <w:sz w:val="24"/>
          <w:szCs w:val="24"/>
        </w:rPr>
        <w:t xml:space="preserve"> </w:t>
      </w:r>
      <w:r w:rsidR="00BA2EAB" w:rsidRPr="0051546D">
        <w:rPr>
          <w:rFonts w:ascii="Times New Roman" w:hAnsi="Times New Roman" w:cs="Times New Roman"/>
          <w:sz w:val="24"/>
          <w:szCs w:val="24"/>
          <w:lang w:val="en-US"/>
        </w:rPr>
        <w:t>PT. Indeks)</w:t>
      </w:r>
      <w:r w:rsidR="00BA2EAB" w:rsidRPr="0051546D">
        <w:rPr>
          <w:rFonts w:ascii="Times New Roman" w:hAnsi="Times New Roman" w:cs="Times New Roman"/>
          <w:sz w:val="24"/>
          <w:szCs w:val="24"/>
        </w:rPr>
        <w:t xml:space="preserve">. </w:t>
      </w:r>
    </w:p>
    <w:p w14:paraId="5508C7EB"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4CEA5385" w14:textId="62D03614"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[5] </w:t>
      </w:r>
      <w:r w:rsidR="00BA2EAB" w:rsidRPr="0051546D">
        <w:rPr>
          <w:rFonts w:ascii="Times New Roman" w:hAnsi="Times New Roman" w:cs="Times New Roman"/>
          <w:sz w:val="24"/>
          <w:szCs w:val="24"/>
          <w:lang w:val="en-US"/>
        </w:rPr>
        <w:t>Suyono</w:t>
      </w:r>
      <w:r w:rsidR="00BA2EAB" w:rsidRPr="0051546D">
        <w:rPr>
          <w:rFonts w:ascii="Times New Roman" w:hAnsi="Times New Roman" w:cs="Times New Roman"/>
          <w:sz w:val="24"/>
          <w:szCs w:val="24"/>
        </w:rPr>
        <w:t xml:space="preserve">. 2007. </w:t>
      </w:r>
      <w:r w:rsidR="00BA2EAB" w:rsidRPr="0051546D">
        <w:rPr>
          <w:rFonts w:ascii="Times New Roman" w:hAnsi="Times New Roman" w:cs="Times New Roman"/>
          <w:i/>
          <w:sz w:val="24"/>
          <w:szCs w:val="24"/>
          <w:lang w:val="en-US"/>
        </w:rPr>
        <w:t>Shipping Pengangkutan Intermodal Ekspor Impor Melalui Laut Edisi Keempat.</w:t>
      </w:r>
      <w:r w:rsidR="00BA2EAB" w:rsidRPr="0051546D">
        <w:rPr>
          <w:rFonts w:ascii="Times New Roman" w:hAnsi="Times New Roman" w:cs="Times New Roman"/>
          <w:sz w:val="24"/>
          <w:szCs w:val="24"/>
        </w:rPr>
        <w:t xml:space="preserve"> (</w:t>
      </w:r>
      <w:r w:rsidR="00BA2EAB" w:rsidRPr="0051546D">
        <w:rPr>
          <w:rFonts w:ascii="Times New Roman" w:hAnsi="Times New Roman" w:cs="Times New Roman"/>
          <w:sz w:val="24"/>
          <w:szCs w:val="24"/>
          <w:lang w:val="en-US"/>
        </w:rPr>
        <w:t>J</w:t>
      </w:r>
      <w:r w:rsidR="00BA2EAB" w:rsidRPr="0051546D">
        <w:rPr>
          <w:rFonts w:ascii="Times New Roman" w:hAnsi="Times New Roman" w:cs="Times New Roman"/>
          <w:sz w:val="24"/>
          <w:szCs w:val="24"/>
        </w:rPr>
        <w:t>akarta : P</w:t>
      </w:r>
      <w:r w:rsidR="00BA2EAB" w:rsidRPr="0051546D">
        <w:rPr>
          <w:rFonts w:ascii="Times New Roman" w:hAnsi="Times New Roman" w:cs="Times New Roman"/>
          <w:sz w:val="24"/>
          <w:szCs w:val="24"/>
          <w:lang w:val="en-US"/>
        </w:rPr>
        <w:t>ercetakan Argya Putra)</w:t>
      </w:r>
      <w:r w:rsidR="00BA2EAB" w:rsidRPr="0051546D">
        <w:rPr>
          <w:rFonts w:ascii="Times New Roman" w:hAnsi="Times New Roman" w:cs="Times New Roman"/>
          <w:sz w:val="24"/>
          <w:szCs w:val="24"/>
        </w:rPr>
        <w:t xml:space="preserve">. </w:t>
      </w:r>
    </w:p>
    <w:p w14:paraId="5492E44A"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224CD5F5" w14:textId="03F7C0F6"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[6] </w:t>
      </w:r>
      <w:r w:rsidR="00BA2EAB" w:rsidRPr="0051546D">
        <w:rPr>
          <w:rFonts w:ascii="Times New Roman" w:hAnsi="Times New Roman" w:cs="Times New Roman"/>
          <w:sz w:val="24"/>
          <w:szCs w:val="24"/>
        </w:rPr>
        <w:t xml:space="preserve">Saidani, B. dan Arifin, S. 2012. Pengaruh Kualitas Produk dan Kualitas Layanan terhadap Kepuasan Konsumen dan Minat Beli pada Ranch Market. </w:t>
      </w:r>
      <w:r w:rsidR="00BA2EAB" w:rsidRPr="0051546D">
        <w:rPr>
          <w:rFonts w:ascii="Times New Roman" w:hAnsi="Times New Roman" w:cs="Times New Roman"/>
          <w:i/>
          <w:sz w:val="24"/>
          <w:szCs w:val="24"/>
        </w:rPr>
        <w:t>Jurnal Riset Manajemen Sains Indonesia (JRMSI)</w:t>
      </w:r>
      <w:r>
        <w:rPr>
          <w:rFonts w:ascii="Times New Roman" w:hAnsi="Times New Roman" w:cs="Times New Roman"/>
          <w:sz w:val="24"/>
          <w:szCs w:val="24"/>
          <w:lang w:val="en-US"/>
        </w:rPr>
        <w:t>,</w:t>
      </w:r>
      <w:r w:rsidR="00BA2EAB" w:rsidRPr="0051546D">
        <w:rPr>
          <w:rFonts w:ascii="Times New Roman" w:hAnsi="Times New Roman" w:cs="Times New Roman"/>
          <w:sz w:val="24"/>
          <w:szCs w:val="24"/>
        </w:rPr>
        <w:t xml:space="preserve"> Volume 3 Nomor 1, 2012.</w:t>
      </w:r>
    </w:p>
    <w:p w14:paraId="78B8E121"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67A1B9FA" w14:textId="652F9A39"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[7] </w:t>
      </w:r>
      <w:r w:rsidR="00BA2EAB" w:rsidRPr="0051546D">
        <w:rPr>
          <w:rFonts w:ascii="Times New Roman" w:hAnsi="Times New Roman" w:cs="Times New Roman"/>
          <w:sz w:val="24"/>
          <w:szCs w:val="24"/>
          <w:lang w:val="en-US"/>
        </w:rPr>
        <w:t>Wirawan</w:t>
      </w:r>
      <w:r w:rsidR="00BA2EAB" w:rsidRPr="0051546D">
        <w:rPr>
          <w:rFonts w:ascii="Times New Roman" w:hAnsi="Times New Roman" w:cs="Times New Roman"/>
          <w:sz w:val="24"/>
          <w:szCs w:val="24"/>
        </w:rPr>
        <w:t xml:space="preserve">. 2012. </w:t>
      </w:r>
      <w:r w:rsidR="00BA2EAB" w:rsidRPr="0051546D">
        <w:rPr>
          <w:rFonts w:ascii="Times New Roman" w:hAnsi="Times New Roman" w:cs="Times New Roman"/>
          <w:i/>
          <w:sz w:val="24"/>
          <w:szCs w:val="24"/>
          <w:lang w:val="en-US"/>
        </w:rPr>
        <w:t>Evaluasi Kinerja</w:t>
      </w:r>
      <w:r w:rsidR="00BA2EAB" w:rsidRPr="0051546D">
        <w:rPr>
          <w:rFonts w:ascii="Times New Roman" w:hAnsi="Times New Roman" w:cs="Times New Roman"/>
          <w:i/>
          <w:sz w:val="24"/>
          <w:szCs w:val="24"/>
        </w:rPr>
        <w:t xml:space="preserve"> Sumber Daya Manusia</w:t>
      </w:r>
      <w:r w:rsidR="00BA2EAB" w:rsidRPr="0051546D">
        <w:rPr>
          <w:rFonts w:ascii="Times New Roman" w:hAnsi="Times New Roman" w:cs="Times New Roman"/>
          <w:sz w:val="24"/>
          <w:szCs w:val="24"/>
        </w:rPr>
        <w:t>. (</w:t>
      </w:r>
      <w:r w:rsidR="00BA2EAB" w:rsidRPr="0051546D">
        <w:rPr>
          <w:rFonts w:ascii="Times New Roman" w:hAnsi="Times New Roman" w:cs="Times New Roman"/>
          <w:sz w:val="24"/>
          <w:szCs w:val="24"/>
          <w:lang w:val="en-US"/>
        </w:rPr>
        <w:t>J</w:t>
      </w:r>
      <w:r w:rsidR="00BA2EAB" w:rsidRPr="0051546D">
        <w:rPr>
          <w:rFonts w:ascii="Times New Roman" w:hAnsi="Times New Roman" w:cs="Times New Roman"/>
          <w:sz w:val="24"/>
          <w:szCs w:val="24"/>
        </w:rPr>
        <w:t>akarta : S</w:t>
      </w:r>
      <w:r w:rsidR="00BA2EAB" w:rsidRPr="0051546D">
        <w:rPr>
          <w:rFonts w:ascii="Times New Roman" w:hAnsi="Times New Roman" w:cs="Times New Roman"/>
          <w:sz w:val="24"/>
          <w:szCs w:val="24"/>
          <w:lang w:val="en-US"/>
        </w:rPr>
        <w:t>alemba Empat)</w:t>
      </w:r>
      <w:r w:rsidR="00BA2EAB" w:rsidRPr="0051546D">
        <w:rPr>
          <w:rFonts w:ascii="Times New Roman" w:hAnsi="Times New Roman" w:cs="Times New Roman"/>
          <w:sz w:val="24"/>
          <w:szCs w:val="24"/>
        </w:rPr>
        <w:t xml:space="preserve">. </w:t>
      </w:r>
    </w:p>
    <w:p w14:paraId="4268A9ED"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444BB779" w14:textId="1EB0E96D"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BA2EAB" w:rsidRPr="0051546D">
        <w:rPr>
          <w:rFonts w:ascii="Times New Roman" w:hAnsi="Times New Roman" w:cs="Times New Roman"/>
          <w:sz w:val="24"/>
          <w:szCs w:val="24"/>
        </w:rPr>
        <w:t>Wiguna A, Indra, Arya. 2015. Analisis Kualitas Pelayanan dalam Meningkatkan Kepuasan Pelanggan pada Jasa Wedding Organizer CV. Anpian Production Kabupaten Ciamis. Jurnal Manajemen Pemasaran Vol.3 No.1 hal: 12-22.</w:t>
      </w:r>
    </w:p>
    <w:p w14:paraId="574AAA4A" w14:textId="3DBE1E3A" w:rsidR="000B0FA1" w:rsidRPr="000B0FA1" w:rsidRDefault="000B0FA1" w:rsidP="00BA2EAB">
      <w:pPr>
        <w:spacing w:after="0"/>
        <w:ind w:left="450" w:hanging="450"/>
        <w:jc w:val="both"/>
        <w:rPr>
          <w:rFonts w:ascii="Times New Roman" w:hAnsi="Times New Roman" w:cs="Times New Roman"/>
          <w:sz w:val="24"/>
          <w:szCs w:val="24"/>
          <w:lang w:val="en-US"/>
        </w:rPr>
      </w:pPr>
    </w:p>
    <w:p w14:paraId="29CCC7E1" w14:textId="77777777" w:rsidR="00194E2F" w:rsidRPr="00194E2F" w:rsidRDefault="00194E2F" w:rsidP="0077661F">
      <w:pPr>
        <w:spacing w:line="240" w:lineRule="auto"/>
        <w:ind w:left="387" w:hanging="387"/>
        <w:jc w:val="both"/>
        <w:rPr>
          <w:rFonts w:ascii="Times New Roman" w:hAnsi="Times New Roman" w:cs="Times New Roman"/>
          <w:sz w:val="24"/>
          <w:szCs w:val="24"/>
          <w:lang w:val="en-US"/>
        </w:rPr>
      </w:pPr>
    </w:p>
    <w:p w14:paraId="30AAE8BA" w14:textId="77777777" w:rsidR="008031A6" w:rsidRPr="008031A6" w:rsidRDefault="008031A6" w:rsidP="0077661F">
      <w:pPr>
        <w:spacing w:line="240" w:lineRule="auto"/>
        <w:ind w:left="387" w:hanging="387"/>
        <w:jc w:val="both"/>
        <w:rPr>
          <w:rFonts w:ascii="Times New Roman" w:hAnsi="Times New Roman" w:cs="Times New Roman"/>
          <w:sz w:val="24"/>
          <w:szCs w:val="24"/>
          <w:lang w:val="en-US"/>
        </w:rPr>
      </w:pPr>
    </w:p>
    <w:p w14:paraId="27A2A914" w14:textId="77777777" w:rsidR="001E3980" w:rsidRPr="001E3980" w:rsidRDefault="001E3980" w:rsidP="0077661F">
      <w:pPr>
        <w:spacing w:line="240" w:lineRule="auto"/>
        <w:ind w:left="387" w:hanging="387"/>
        <w:jc w:val="both"/>
        <w:rPr>
          <w:rFonts w:ascii="Times New Roman" w:hAnsi="Times New Roman" w:cs="Times New Roman"/>
          <w:sz w:val="24"/>
          <w:szCs w:val="24"/>
          <w:lang w:val="en-US"/>
        </w:rPr>
      </w:pPr>
    </w:p>
    <w:sectPr w:rsidR="001E3980" w:rsidRPr="001E3980"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3AE93" w14:textId="77777777" w:rsidR="003C5265" w:rsidRDefault="003C5265" w:rsidP="00BD3DF2">
      <w:pPr>
        <w:spacing w:after="0" w:line="240" w:lineRule="auto"/>
      </w:pPr>
      <w:r>
        <w:separator/>
      </w:r>
    </w:p>
  </w:endnote>
  <w:endnote w:type="continuationSeparator" w:id="0">
    <w:p w14:paraId="631A783A" w14:textId="77777777" w:rsidR="003C5265" w:rsidRDefault="003C5265"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77FBE" w14:textId="3526A9AB" w:rsidR="00B712F6" w:rsidRPr="00BC03DE" w:rsidRDefault="00B712F6"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1 Juni</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F467F2">
          <w:rPr>
            <w:rFonts w:ascii="Times New Roman" w:hAnsi="Times New Roman" w:cs="Times New Roman"/>
            <w:noProof/>
            <w:sz w:val="24"/>
            <w:szCs w:val="24"/>
          </w:rPr>
          <w:t>23</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0DF72" w14:textId="77777777" w:rsidR="003C5265" w:rsidRDefault="003C5265" w:rsidP="00BD3DF2">
      <w:pPr>
        <w:spacing w:after="0" w:line="240" w:lineRule="auto"/>
      </w:pPr>
      <w:r>
        <w:separator/>
      </w:r>
    </w:p>
  </w:footnote>
  <w:footnote w:type="continuationSeparator" w:id="0">
    <w:p w14:paraId="59602C7F" w14:textId="77777777" w:rsidR="003C5265" w:rsidRDefault="003C5265"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4A55BFD"/>
    <w:multiLevelType w:val="hybridMultilevel"/>
    <w:tmpl w:val="52A4E7B4"/>
    <w:lvl w:ilvl="0" w:tplc="0108E30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08183AC3"/>
    <w:multiLevelType w:val="hybridMultilevel"/>
    <w:tmpl w:val="185CC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E0A7C"/>
    <w:multiLevelType w:val="hybridMultilevel"/>
    <w:tmpl w:val="AB7674E8"/>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85046"/>
    <w:multiLevelType w:val="hybridMultilevel"/>
    <w:tmpl w:val="9A2AC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A6181"/>
    <w:multiLevelType w:val="hybridMultilevel"/>
    <w:tmpl w:val="BBF89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F3036D7"/>
    <w:multiLevelType w:val="hybridMultilevel"/>
    <w:tmpl w:val="01162B4C"/>
    <w:lvl w:ilvl="0" w:tplc="3954BA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A083DE8"/>
    <w:multiLevelType w:val="hybridMultilevel"/>
    <w:tmpl w:val="66C86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D6564"/>
    <w:multiLevelType w:val="hybridMultilevel"/>
    <w:tmpl w:val="F932AB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07A7003"/>
    <w:multiLevelType w:val="hybridMultilevel"/>
    <w:tmpl w:val="82E4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056A"/>
    <w:multiLevelType w:val="hybridMultilevel"/>
    <w:tmpl w:val="68DC59A2"/>
    <w:lvl w:ilvl="0" w:tplc="EDB4BF44">
      <w:start w:val="1"/>
      <w:numFmt w:val="lowerLetter"/>
      <w:lvlText w:val="%1."/>
      <w:lvlJc w:val="left"/>
      <w:pPr>
        <w:ind w:left="720" w:hanging="360"/>
      </w:pPr>
      <w:rPr>
        <w:rFonts w:eastAsiaTheme="minorEastAs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F2717"/>
    <w:multiLevelType w:val="hybridMultilevel"/>
    <w:tmpl w:val="C746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F516E"/>
    <w:multiLevelType w:val="hybridMultilevel"/>
    <w:tmpl w:val="614657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F71088"/>
    <w:multiLevelType w:val="hybridMultilevel"/>
    <w:tmpl w:val="29FAE582"/>
    <w:lvl w:ilvl="0" w:tplc="46188CC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C640E31"/>
    <w:multiLevelType w:val="hybridMultilevel"/>
    <w:tmpl w:val="2158B7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78E4DA6"/>
    <w:multiLevelType w:val="hybridMultilevel"/>
    <w:tmpl w:val="5930F9FA"/>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353BA"/>
    <w:multiLevelType w:val="hybridMultilevel"/>
    <w:tmpl w:val="F112B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63DD1"/>
    <w:multiLevelType w:val="multilevel"/>
    <w:tmpl w:val="93743838"/>
    <w:lvl w:ilvl="0">
      <w:start w:val="1"/>
      <w:numFmt w:val="bullet"/>
      <w:lvlText w:val="-"/>
      <w:lvlJc w:val="left"/>
      <w:pPr>
        <w:tabs>
          <w:tab w:val="num" w:pos="720"/>
        </w:tabs>
        <w:ind w:left="720" w:hanging="360"/>
      </w:pPr>
      <w:rPr>
        <w:rFonts w:ascii="Arial" w:hAnsi="Arial" w:hint="default"/>
        <w:sz w:val="20"/>
      </w:rPr>
    </w:lvl>
    <w:lvl w:ilvl="1">
      <w:start w:val="1"/>
      <w:numFmt w:val="decimal"/>
      <w:lvlText w:val="%2."/>
      <w:lvlJc w:val="left"/>
      <w:pPr>
        <w:ind w:left="144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15:restartNumberingAfterBreak="0">
    <w:nsid w:val="676B5250"/>
    <w:multiLevelType w:val="hybridMultilevel"/>
    <w:tmpl w:val="0EA2BE8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689E3C9D"/>
    <w:multiLevelType w:val="hybridMultilevel"/>
    <w:tmpl w:val="1130E666"/>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F07D11"/>
    <w:multiLevelType w:val="hybridMultilevel"/>
    <w:tmpl w:val="76CABED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68A4D3A"/>
    <w:multiLevelType w:val="hybridMultilevel"/>
    <w:tmpl w:val="D0EC9B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6C64AEF"/>
    <w:multiLevelType w:val="hybridMultilevel"/>
    <w:tmpl w:val="F7A0604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0"/>
  </w:num>
  <w:num w:numId="2">
    <w:abstractNumId w:val="8"/>
  </w:num>
  <w:num w:numId="3">
    <w:abstractNumId w:val="1"/>
  </w:num>
  <w:num w:numId="4">
    <w:abstractNumId w:val="25"/>
  </w:num>
  <w:num w:numId="5">
    <w:abstractNumId w:val="10"/>
  </w:num>
  <w:num w:numId="6">
    <w:abstractNumId w:val="6"/>
  </w:num>
  <w:num w:numId="7">
    <w:abstractNumId w:val="21"/>
  </w:num>
  <w:num w:numId="8">
    <w:abstractNumId w:val="17"/>
  </w:num>
  <w:num w:numId="9">
    <w:abstractNumId w:val="14"/>
  </w:num>
  <w:num w:numId="10">
    <w:abstractNumId w:val="16"/>
  </w:num>
  <w:num w:numId="11">
    <w:abstractNumId w:val="19"/>
  </w:num>
  <w:num w:numId="12">
    <w:abstractNumId w:val="24"/>
  </w:num>
  <w:num w:numId="13">
    <w:abstractNumId w:val="4"/>
  </w:num>
  <w:num w:numId="14">
    <w:abstractNumId w:val="22"/>
  </w:num>
  <w:num w:numId="15">
    <w:abstractNumId w:val="12"/>
  </w:num>
  <w:num w:numId="16">
    <w:abstractNumId w:val="2"/>
  </w:num>
  <w:num w:numId="17">
    <w:abstractNumId w:val="15"/>
  </w:num>
  <w:num w:numId="18">
    <w:abstractNumId w:val="3"/>
  </w:num>
  <w:num w:numId="19">
    <w:abstractNumId w:val="13"/>
  </w:num>
  <w:num w:numId="20">
    <w:abstractNumId w:val="5"/>
  </w:num>
  <w:num w:numId="21">
    <w:abstractNumId w:val="23"/>
  </w:num>
  <w:num w:numId="22">
    <w:abstractNumId w:val="7"/>
  </w:num>
  <w:num w:numId="23">
    <w:abstractNumId w:val="9"/>
  </w:num>
  <w:num w:numId="24">
    <w:abstractNumId w:val="18"/>
  </w:num>
  <w:num w:numId="2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6A71"/>
    <w:rsid w:val="00041A16"/>
    <w:rsid w:val="00044182"/>
    <w:rsid w:val="00044871"/>
    <w:rsid w:val="000463F6"/>
    <w:rsid w:val="00055AD8"/>
    <w:rsid w:val="00064454"/>
    <w:rsid w:val="00071394"/>
    <w:rsid w:val="000767AC"/>
    <w:rsid w:val="00082B02"/>
    <w:rsid w:val="000973D1"/>
    <w:rsid w:val="000A468B"/>
    <w:rsid w:val="000B0F25"/>
    <w:rsid w:val="000B0FA1"/>
    <w:rsid w:val="000B24BE"/>
    <w:rsid w:val="000B2834"/>
    <w:rsid w:val="000C17E4"/>
    <w:rsid w:val="000C2210"/>
    <w:rsid w:val="000C2875"/>
    <w:rsid w:val="000C31DF"/>
    <w:rsid w:val="000C5A7E"/>
    <w:rsid w:val="000C6E91"/>
    <w:rsid w:val="000D0AC6"/>
    <w:rsid w:val="000D2947"/>
    <w:rsid w:val="000D6EA0"/>
    <w:rsid w:val="000E5FB5"/>
    <w:rsid w:val="000E6927"/>
    <w:rsid w:val="001012EA"/>
    <w:rsid w:val="001221B0"/>
    <w:rsid w:val="0014123F"/>
    <w:rsid w:val="00144352"/>
    <w:rsid w:val="00145458"/>
    <w:rsid w:val="00162248"/>
    <w:rsid w:val="00164666"/>
    <w:rsid w:val="00164CE3"/>
    <w:rsid w:val="00166D83"/>
    <w:rsid w:val="00167ABC"/>
    <w:rsid w:val="001746B8"/>
    <w:rsid w:val="001807B9"/>
    <w:rsid w:val="00194E2F"/>
    <w:rsid w:val="001A00C2"/>
    <w:rsid w:val="001B28B7"/>
    <w:rsid w:val="001C79A0"/>
    <w:rsid w:val="001E0215"/>
    <w:rsid w:val="001E3980"/>
    <w:rsid w:val="001E56D7"/>
    <w:rsid w:val="001F2277"/>
    <w:rsid w:val="001F53D4"/>
    <w:rsid w:val="00200BE9"/>
    <w:rsid w:val="0023056D"/>
    <w:rsid w:val="00231CEA"/>
    <w:rsid w:val="002340D8"/>
    <w:rsid w:val="0023691F"/>
    <w:rsid w:val="0024200A"/>
    <w:rsid w:val="0024363E"/>
    <w:rsid w:val="002458B6"/>
    <w:rsid w:val="00247F0A"/>
    <w:rsid w:val="0025468B"/>
    <w:rsid w:val="002577B5"/>
    <w:rsid w:val="00260B8B"/>
    <w:rsid w:val="00263DD8"/>
    <w:rsid w:val="00264A93"/>
    <w:rsid w:val="002705F6"/>
    <w:rsid w:val="00275DB3"/>
    <w:rsid w:val="00277C19"/>
    <w:rsid w:val="00280FA7"/>
    <w:rsid w:val="002930A1"/>
    <w:rsid w:val="00295877"/>
    <w:rsid w:val="002A73E1"/>
    <w:rsid w:val="002B31E0"/>
    <w:rsid w:val="002D5658"/>
    <w:rsid w:val="002F11B1"/>
    <w:rsid w:val="002F79EA"/>
    <w:rsid w:val="003062B9"/>
    <w:rsid w:val="003105F7"/>
    <w:rsid w:val="00310F47"/>
    <w:rsid w:val="00314187"/>
    <w:rsid w:val="0031697F"/>
    <w:rsid w:val="00320BB1"/>
    <w:rsid w:val="0033714C"/>
    <w:rsid w:val="00337E4A"/>
    <w:rsid w:val="00340A79"/>
    <w:rsid w:val="00343D54"/>
    <w:rsid w:val="00347651"/>
    <w:rsid w:val="00381098"/>
    <w:rsid w:val="0038140F"/>
    <w:rsid w:val="003B03FC"/>
    <w:rsid w:val="003C5265"/>
    <w:rsid w:val="003C5E0E"/>
    <w:rsid w:val="003D1666"/>
    <w:rsid w:val="003E52DF"/>
    <w:rsid w:val="00412B90"/>
    <w:rsid w:val="0042090F"/>
    <w:rsid w:val="00421764"/>
    <w:rsid w:val="00436F27"/>
    <w:rsid w:val="004428A8"/>
    <w:rsid w:val="004511E0"/>
    <w:rsid w:val="0045526D"/>
    <w:rsid w:val="00461241"/>
    <w:rsid w:val="00470564"/>
    <w:rsid w:val="004714EA"/>
    <w:rsid w:val="00472FE4"/>
    <w:rsid w:val="00473FBF"/>
    <w:rsid w:val="00482F54"/>
    <w:rsid w:val="00484C91"/>
    <w:rsid w:val="0049261B"/>
    <w:rsid w:val="004A318B"/>
    <w:rsid w:val="004B0338"/>
    <w:rsid w:val="004B22F6"/>
    <w:rsid w:val="004B27FD"/>
    <w:rsid w:val="004B2F9C"/>
    <w:rsid w:val="004B74A7"/>
    <w:rsid w:val="004D0054"/>
    <w:rsid w:val="004D666F"/>
    <w:rsid w:val="004F1EE5"/>
    <w:rsid w:val="004F7229"/>
    <w:rsid w:val="0051546D"/>
    <w:rsid w:val="00531A04"/>
    <w:rsid w:val="00550EA6"/>
    <w:rsid w:val="0055783F"/>
    <w:rsid w:val="0057188F"/>
    <w:rsid w:val="005778D9"/>
    <w:rsid w:val="0058018C"/>
    <w:rsid w:val="00582658"/>
    <w:rsid w:val="005831E4"/>
    <w:rsid w:val="00583700"/>
    <w:rsid w:val="005B6D02"/>
    <w:rsid w:val="005C0E37"/>
    <w:rsid w:val="005D6635"/>
    <w:rsid w:val="005E3175"/>
    <w:rsid w:val="005F1219"/>
    <w:rsid w:val="005F3A06"/>
    <w:rsid w:val="005F4B71"/>
    <w:rsid w:val="005F79C3"/>
    <w:rsid w:val="006056BE"/>
    <w:rsid w:val="006171B3"/>
    <w:rsid w:val="00617C9B"/>
    <w:rsid w:val="00635CBD"/>
    <w:rsid w:val="006709DA"/>
    <w:rsid w:val="006A33A6"/>
    <w:rsid w:val="006A566E"/>
    <w:rsid w:val="006A7499"/>
    <w:rsid w:val="006B0E27"/>
    <w:rsid w:val="006B629D"/>
    <w:rsid w:val="006C0EA8"/>
    <w:rsid w:val="006C2FE2"/>
    <w:rsid w:val="006C3F82"/>
    <w:rsid w:val="006D6D19"/>
    <w:rsid w:val="006E3D96"/>
    <w:rsid w:val="006F4073"/>
    <w:rsid w:val="00712E82"/>
    <w:rsid w:val="007142E7"/>
    <w:rsid w:val="007223D5"/>
    <w:rsid w:val="007246D3"/>
    <w:rsid w:val="00724ED7"/>
    <w:rsid w:val="00731E10"/>
    <w:rsid w:val="00734DF0"/>
    <w:rsid w:val="00736793"/>
    <w:rsid w:val="00760A3E"/>
    <w:rsid w:val="00762A79"/>
    <w:rsid w:val="00762E81"/>
    <w:rsid w:val="00775130"/>
    <w:rsid w:val="0077661F"/>
    <w:rsid w:val="00783ED1"/>
    <w:rsid w:val="00790192"/>
    <w:rsid w:val="007912A2"/>
    <w:rsid w:val="00793C70"/>
    <w:rsid w:val="007B46BC"/>
    <w:rsid w:val="007C007C"/>
    <w:rsid w:val="007C2346"/>
    <w:rsid w:val="007C3E3D"/>
    <w:rsid w:val="007C4E70"/>
    <w:rsid w:val="007D005D"/>
    <w:rsid w:val="007D157D"/>
    <w:rsid w:val="007D4A2B"/>
    <w:rsid w:val="007F0EE3"/>
    <w:rsid w:val="008031A6"/>
    <w:rsid w:val="00804BE7"/>
    <w:rsid w:val="00804EAB"/>
    <w:rsid w:val="00815747"/>
    <w:rsid w:val="008267F9"/>
    <w:rsid w:val="008318D9"/>
    <w:rsid w:val="008351DB"/>
    <w:rsid w:val="00836195"/>
    <w:rsid w:val="008751C7"/>
    <w:rsid w:val="00893A3F"/>
    <w:rsid w:val="008957F8"/>
    <w:rsid w:val="008A106B"/>
    <w:rsid w:val="008A3CD3"/>
    <w:rsid w:val="008B11D9"/>
    <w:rsid w:val="008B19CC"/>
    <w:rsid w:val="008B3067"/>
    <w:rsid w:val="008B5E8C"/>
    <w:rsid w:val="008D0AEE"/>
    <w:rsid w:val="008D162E"/>
    <w:rsid w:val="008D40AF"/>
    <w:rsid w:val="008D5BA7"/>
    <w:rsid w:val="008E3AAF"/>
    <w:rsid w:val="008E7571"/>
    <w:rsid w:val="008F1935"/>
    <w:rsid w:val="008F2D2C"/>
    <w:rsid w:val="009050CB"/>
    <w:rsid w:val="009079AB"/>
    <w:rsid w:val="009136FA"/>
    <w:rsid w:val="00930B95"/>
    <w:rsid w:val="009378B9"/>
    <w:rsid w:val="009525C8"/>
    <w:rsid w:val="00964AFC"/>
    <w:rsid w:val="009657B5"/>
    <w:rsid w:val="00975B2F"/>
    <w:rsid w:val="0097610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6A16"/>
    <w:rsid w:val="00A37C6F"/>
    <w:rsid w:val="00A52277"/>
    <w:rsid w:val="00A618F9"/>
    <w:rsid w:val="00A7430C"/>
    <w:rsid w:val="00A7534E"/>
    <w:rsid w:val="00A859B4"/>
    <w:rsid w:val="00A903A0"/>
    <w:rsid w:val="00A93AB4"/>
    <w:rsid w:val="00AA4294"/>
    <w:rsid w:val="00AA4366"/>
    <w:rsid w:val="00AB51AC"/>
    <w:rsid w:val="00AC2E2E"/>
    <w:rsid w:val="00AC532E"/>
    <w:rsid w:val="00AD12EB"/>
    <w:rsid w:val="00AE0808"/>
    <w:rsid w:val="00AF5ED5"/>
    <w:rsid w:val="00AF623A"/>
    <w:rsid w:val="00B03EFF"/>
    <w:rsid w:val="00B0553E"/>
    <w:rsid w:val="00B06E17"/>
    <w:rsid w:val="00B162EC"/>
    <w:rsid w:val="00B249C9"/>
    <w:rsid w:val="00B3034B"/>
    <w:rsid w:val="00B329CF"/>
    <w:rsid w:val="00B5153F"/>
    <w:rsid w:val="00B53B02"/>
    <w:rsid w:val="00B57E80"/>
    <w:rsid w:val="00B712F6"/>
    <w:rsid w:val="00B71E3A"/>
    <w:rsid w:val="00B73AB6"/>
    <w:rsid w:val="00B81A52"/>
    <w:rsid w:val="00B81D9E"/>
    <w:rsid w:val="00B8488C"/>
    <w:rsid w:val="00B85364"/>
    <w:rsid w:val="00B85BB1"/>
    <w:rsid w:val="00BA1FD2"/>
    <w:rsid w:val="00BA2EAB"/>
    <w:rsid w:val="00BC2F62"/>
    <w:rsid w:val="00BC75CA"/>
    <w:rsid w:val="00BD027C"/>
    <w:rsid w:val="00BD3DF2"/>
    <w:rsid w:val="00BE3D75"/>
    <w:rsid w:val="00BE58B3"/>
    <w:rsid w:val="00BF352D"/>
    <w:rsid w:val="00BF3A9D"/>
    <w:rsid w:val="00C0036A"/>
    <w:rsid w:val="00C050E6"/>
    <w:rsid w:val="00C05853"/>
    <w:rsid w:val="00C12717"/>
    <w:rsid w:val="00C23B5D"/>
    <w:rsid w:val="00C31ED1"/>
    <w:rsid w:val="00C35A97"/>
    <w:rsid w:val="00C466C6"/>
    <w:rsid w:val="00C51088"/>
    <w:rsid w:val="00C63ADD"/>
    <w:rsid w:val="00C7149F"/>
    <w:rsid w:val="00C71C45"/>
    <w:rsid w:val="00C94422"/>
    <w:rsid w:val="00C958E2"/>
    <w:rsid w:val="00CB1532"/>
    <w:rsid w:val="00CB5385"/>
    <w:rsid w:val="00CC0689"/>
    <w:rsid w:val="00CC7E46"/>
    <w:rsid w:val="00CD204B"/>
    <w:rsid w:val="00CD310F"/>
    <w:rsid w:val="00CE1588"/>
    <w:rsid w:val="00CF2523"/>
    <w:rsid w:val="00CF5CAE"/>
    <w:rsid w:val="00D019C4"/>
    <w:rsid w:val="00D2578F"/>
    <w:rsid w:val="00D3241E"/>
    <w:rsid w:val="00D4070B"/>
    <w:rsid w:val="00D50AB8"/>
    <w:rsid w:val="00D64D10"/>
    <w:rsid w:val="00D706BD"/>
    <w:rsid w:val="00D816C8"/>
    <w:rsid w:val="00D934D6"/>
    <w:rsid w:val="00D96B73"/>
    <w:rsid w:val="00DA777C"/>
    <w:rsid w:val="00DB194B"/>
    <w:rsid w:val="00DB5E65"/>
    <w:rsid w:val="00DB63F6"/>
    <w:rsid w:val="00DB6C43"/>
    <w:rsid w:val="00DB79BF"/>
    <w:rsid w:val="00DC624E"/>
    <w:rsid w:val="00DE1511"/>
    <w:rsid w:val="00DE7BA9"/>
    <w:rsid w:val="00DF36B0"/>
    <w:rsid w:val="00E07381"/>
    <w:rsid w:val="00E145CA"/>
    <w:rsid w:val="00E20CEC"/>
    <w:rsid w:val="00E2165D"/>
    <w:rsid w:val="00E35F3E"/>
    <w:rsid w:val="00E44625"/>
    <w:rsid w:val="00E55F43"/>
    <w:rsid w:val="00E5657E"/>
    <w:rsid w:val="00E625D6"/>
    <w:rsid w:val="00E75F8F"/>
    <w:rsid w:val="00E80032"/>
    <w:rsid w:val="00E82193"/>
    <w:rsid w:val="00E91BB2"/>
    <w:rsid w:val="00EA380C"/>
    <w:rsid w:val="00EA3E26"/>
    <w:rsid w:val="00EA7951"/>
    <w:rsid w:val="00EB1EC7"/>
    <w:rsid w:val="00EC0792"/>
    <w:rsid w:val="00ED372A"/>
    <w:rsid w:val="00ED5B3C"/>
    <w:rsid w:val="00EE513D"/>
    <w:rsid w:val="00EF1263"/>
    <w:rsid w:val="00EF1F98"/>
    <w:rsid w:val="00EF2E8F"/>
    <w:rsid w:val="00EF509D"/>
    <w:rsid w:val="00F00F51"/>
    <w:rsid w:val="00F13F36"/>
    <w:rsid w:val="00F228F8"/>
    <w:rsid w:val="00F32B31"/>
    <w:rsid w:val="00F33B95"/>
    <w:rsid w:val="00F356F5"/>
    <w:rsid w:val="00F37A36"/>
    <w:rsid w:val="00F40AAC"/>
    <w:rsid w:val="00F4349C"/>
    <w:rsid w:val="00F4452A"/>
    <w:rsid w:val="00F467F2"/>
    <w:rsid w:val="00F527FD"/>
    <w:rsid w:val="00F550DD"/>
    <w:rsid w:val="00F5577B"/>
    <w:rsid w:val="00F5793F"/>
    <w:rsid w:val="00F6141E"/>
    <w:rsid w:val="00F618AD"/>
    <w:rsid w:val="00F679C1"/>
    <w:rsid w:val="00F72C13"/>
    <w:rsid w:val="00F74890"/>
    <w:rsid w:val="00F864BE"/>
    <w:rsid w:val="00F94262"/>
    <w:rsid w:val="00F9574D"/>
    <w:rsid w:val="00F96B12"/>
    <w:rsid w:val="00FA032B"/>
    <w:rsid w:val="00FB54A4"/>
    <w:rsid w:val="00FB7E1D"/>
    <w:rsid w:val="00FC2136"/>
    <w:rsid w:val="00FE01A3"/>
    <w:rsid w:val="00FE3F8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58172DA9-9522-4A15-AAF8-649F040A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5B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Heading 21 Char"/>
    <w:basedOn w:val="DefaultParagraphFont"/>
    <w:link w:val="ListParagraph"/>
    <w:uiPriority w:val="34"/>
    <w:rsid w:val="00BA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2i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517D60A4-4D3D-4051-A964-18E50035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3</cp:revision>
  <cp:lastPrinted>2019-08-20T01:36:00Z</cp:lastPrinted>
  <dcterms:created xsi:type="dcterms:W3CDTF">2020-06-30T07:30:00Z</dcterms:created>
  <dcterms:modified xsi:type="dcterms:W3CDTF">2020-06-30T10:31:00Z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